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1717F" w14:textId="203F3BDA" w:rsidR="0096517E" w:rsidRDefault="0096517E" w:rsidP="0096517E">
      <w:pPr>
        <w:spacing w:line="70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  <w:r>
        <w:rPr>
          <w:rFonts w:ascii="Times New Roman" w:eastAsia="方正小标宋简体" w:hAnsi="Times New Roman" w:cs="Times New Roman"/>
          <w:b/>
          <w:sz w:val="44"/>
          <w:szCs w:val="44"/>
        </w:rPr>
        <w:t>关于</w:t>
      </w:r>
      <w:r>
        <w:rPr>
          <w:rFonts w:ascii="Times New Roman" w:eastAsia="方正小标宋简体" w:hAnsi="Times New Roman" w:cs="Times New Roman" w:hint="eastAsia"/>
          <w:b/>
          <w:sz w:val="44"/>
          <w:szCs w:val="44"/>
        </w:rPr>
        <w:t>组织我区幼儿园</w:t>
      </w:r>
      <w:bookmarkStart w:id="0" w:name="_Hlk84945180"/>
      <w:r>
        <w:rPr>
          <w:rFonts w:ascii="Times New Roman" w:eastAsia="方正小标宋简体" w:hAnsi="Times New Roman" w:cs="Times New Roman" w:hint="eastAsia"/>
          <w:b/>
          <w:sz w:val="44"/>
          <w:szCs w:val="44"/>
        </w:rPr>
        <w:t>参加成都市</w:t>
      </w:r>
      <w:r>
        <w:rPr>
          <w:rFonts w:ascii="Times New Roman" w:eastAsia="方正小标宋简体" w:hAnsi="Times New Roman" w:cs="Times New Roman"/>
          <w:b/>
          <w:sz w:val="44"/>
          <w:szCs w:val="44"/>
        </w:rPr>
        <w:t>学前教育教研集体视导</w:t>
      </w:r>
      <w:r>
        <w:rPr>
          <w:rFonts w:ascii="Times New Roman" w:eastAsia="方正小标宋简体" w:hAnsi="Times New Roman" w:cs="Times New Roman" w:hint="eastAsia"/>
          <w:b/>
          <w:sz w:val="44"/>
          <w:szCs w:val="44"/>
        </w:rPr>
        <w:t>双流</w:t>
      </w:r>
      <w:r>
        <w:rPr>
          <w:rFonts w:ascii="Times New Roman" w:eastAsia="方正小标宋简体" w:hAnsi="Times New Roman" w:cs="Times New Roman"/>
          <w:b/>
          <w:sz w:val="44"/>
          <w:szCs w:val="44"/>
        </w:rPr>
        <w:t>区</w:t>
      </w:r>
      <w:bookmarkEnd w:id="0"/>
      <w:r>
        <w:rPr>
          <w:rFonts w:ascii="Times New Roman" w:eastAsia="方正小标宋简体" w:hAnsi="Times New Roman" w:cs="Times New Roman" w:hint="eastAsia"/>
          <w:b/>
          <w:sz w:val="44"/>
          <w:szCs w:val="44"/>
        </w:rPr>
        <w:t>（线上</w:t>
      </w:r>
      <w:r>
        <w:rPr>
          <w:rFonts w:ascii="Times New Roman" w:eastAsia="方正小标宋简体" w:hAnsi="Times New Roman" w:cs="Times New Roman" w:hint="eastAsia"/>
          <w:b/>
          <w:sz w:val="44"/>
          <w:szCs w:val="44"/>
        </w:rPr>
        <w:t>+</w:t>
      </w:r>
      <w:r>
        <w:rPr>
          <w:rFonts w:ascii="Times New Roman" w:eastAsia="方正小标宋简体" w:hAnsi="Times New Roman" w:cs="Times New Roman" w:hint="eastAsia"/>
          <w:b/>
          <w:sz w:val="44"/>
          <w:szCs w:val="44"/>
        </w:rPr>
        <w:t>线下）</w:t>
      </w:r>
      <w:r>
        <w:rPr>
          <w:rFonts w:ascii="Times New Roman" w:eastAsia="方正小标宋简体" w:hAnsi="Times New Roman" w:cs="Times New Roman"/>
          <w:b/>
          <w:sz w:val="44"/>
          <w:szCs w:val="44"/>
        </w:rPr>
        <w:t>的</w:t>
      </w:r>
    </w:p>
    <w:p w14:paraId="2ACBFB6A" w14:textId="5863E0D3" w:rsidR="0096517E" w:rsidRDefault="0096517E" w:rsidP="0096517E">
      <w:pPr>
        <w:spacing w:line="70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  <w:r>
        <w:rPr>
          <w:rFonts w:ascii="Times New Roman" w:eastAsia="方正小标宋简体" w:hAnsi="Times New Roman" w:cs="Times New Roman"/>
          <w:b/>
          <w:sz w:val="44"/>
          <w:szCs w:val="44"/>
        </w:rPr>
        <w:t>通</w:t>
      </w:r>
      <w:r w:rsidR="00DA3253">
        <w:rPr>
          <w:rFonts w:ascii="Times New Roman" w:eastAsia="方正小标宋简体" w:hAnsi="Times New Roman" w:cs="Times New Roman" w:hint="eastAsia"/>
          <w:b/>
          <w:sz w:val="44"/>
          <w:szCs w:val="44"/>
        </w:rPr>
        <w:t xml:space="preserve"> </w:t>
      </w:r>
      <w:r w:rsidR="00DA3253">
        <w:rPr>
          <w:rFonts w:ascii="Times New Roman" w:eastAsia="方正小标宋简体" w:hAnsi="Times New Roman" w:cs="Times New Roman"/>
          <w:b/>
          <w:sz w:val="44"/>
          <w:szCs w:val="44"/>
        </w:rPr>
        <w:t xml:space="preserve"> </w:t>
      </w:r>
      <w:r>
        <w:rPr>
          <w:rFonts w:ascii="Times New Roman" w:eastAsia="方正小标宋简体" w:hAnsi="Times New Roman" w:cs="Times New Roman"/>
          <w:b/>
          <w:sz w:val="44"/>
          <w:szCs w:val="44"/>
        </w:rPr>
        <w:t>知</w:t>
      </w:r>
    </w:p>
    <w:p w14:paraId="6E78E919" w14:textId="77777777" w:rsidR="0096517E" w:rsidRDefault="0096517E" w:rsidP="0096517E">
      <w:pPr>
        <w:spacing w:line="590" w:lineRule="exact"/>
        <w:rPr>
          <w:rFonts w:ascii="Times New Roman" w:eastAsia="仿宋_GB2312" w:hAnsi="Times New Roman" w:cs="Times New Roman"/>
          <w:b/>
          <w:sz w:val="32"/>
          <w:szCs w:val="32"/>
        </w:rPr>
      </w:pPr>
    </w:p>
    <w:p w14:paraId="2F934AE3" w14:textId="5B5C859A" w:rsidR="0096517E" w:rsidRDefault="0096517E" w:rsidP="0096517E">
      <w:pPr>
        <w:spacing w:line="59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各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幼儿园</w:t>
      </w:r>
      <w:r>
        <w:rPr>
          <w:rFonts w:ascii="Times New Roman" w:eastAsia="仿宋_GB2312" w:hAnsi="Times New Roman" w:cs="Times New Roman"/>
          <w:b/>
          <w:sz w:val="32"/>
          <w:szCs w:val="32"/>
        </w:rPr>
        <w:t>：</w:t>
      </w:r>
    </w:p>
    <w:p w14:paraId="6D80F103" w14:textId="5CF1ED61" w:rsidR="00197A85" w:rsidRDefault="0096517E" w:rsidP="00197A85">
      <w:pPr>
        <w:spacing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为充分发挥成都市教科研中心组成员（学前教育）的引领作用，加强对学前教育区域教研和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园本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教研的有效指导，成都市教育科学研究院</w:t>
      </w:r>
      <w:r>
        <w:rPr>
          <w:rFonts w:ascii="Times New Roman" w:eastAsia="仿宋_GB2312" w:hAnsi="Times New Roman" w:cs="Times New Roman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日将</w:t>
      </w:r>
      <w:r w:rsidR="00DA3253">
        <w:rPr>
          <w:rFonts w:ascii="Times New Roman" w:eastAsia="仿宋_GB2312" w:hAnsi="Times New Roman" w:cs="Times New Roman" w:hint="eastAsia"/>
          <w:sz w:val="32"/>
          <w:szCs w:val="32"/>
        </w:rPr>
        <w:t>召开</w:t>
      </w:r>
      <w:r>
        <w:rPr>
          <w:rFonts w:ascii="Times New Roman" w:eastAsia="仿宋_GB2312" w:hAnsi="Times New Roman" w:cs="Times New Roman"/>
          <w:sz w:val="32"/>
          <w:szCs w:val="32"/>
        </w:rPr>
        <w:t>学前教育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教研</w:t>
      </w:r>
      <w:r>
        <w:rPr>
          <w:rFonts w:ascii="Times New Roman" w:eastAsia="仿宋_GB2312" w:hAnsi="Times New Roman" w:cs="Times New Roman"/>
          <w:sz w:val="32"/>
          <w:szCs w:val="32"/>
        </w:rPr>
        <w:t>集体视导</w:t>
      </w:r>
      <w:r w:rsidR="001C2448">
        <w:rPr>
          <w:rFonts w:ascii="Times New Roman" w:eastAsia="仿宋_GB2312" w:hAnsi="Times New Roman" w:cs="Times New Roman" w:hint="eastAsia"/>
          <w:sz w:val="32"/>
          <w:szCs w:val="32"/>
        </w:rPr>
        <w:t>双流区</w:t>
      </w:r>
      <w:r w:rsidR="00DA3253">
        <w:rPr>
          <w:rFonts w:ascii="Times New Roman" w:eastAsia="仿宋_GB2312" w:hAnsi="Times New Roman" w:cs="Times New Roman" w:hint="eastAsia"/>
          <w:sz w:val="32"/>
          <w:szCs w:val="32"/>
        </w:rPr>
        <w:t>工作会。</w:t>
      </w:r>
      <w:r w:rsidR="001C2448">
        <w:rPr>
          <w:rFonts w:ascii="Times New Roman" w:eastAsia="仿宋_GB2312" w:hAnsi="Times New Roman" w:cs="Times New Roman" w:hint="eastAsia"/>
          <w:sz w:val="32"/>
          <w:szCs w:val="32"/>
        </w:rPr>
        <w:t>成都市双流区教育科学</w:t>
      </w:r>
      <w:r w:rsidR="00DA3253">
        <w:rPr>
          <w:rFonts w:ascii="Times New Roman" w:eastAsia="仿宋_GB2312" w:hAnsi="Times New Roman" w:cs="Times New Roman" w:hint="eastAsia"/>
          <w:sz w:val="32"/>
          <w:szCs w:val="32"/>
        </w:rPr>
        <w:t>研究</w:t>
      </w:r>
      <w:r w:rsidR="001C2448">
        <w:rPr>
          <w:rFonts w:ascii="Times New Roman" w:eastAsia="仿宋_GB2312" w:hAnsi="Times New Roman" w:cs="Times New Roman" w:hint="eastAsia"/>
          <w:sz w:val="32"/>
          <w:szCs w:val="32"/>
        </w:rPr>
        <w:t>院</w:t>
      </w:r>
      <w:r w:rsidR="00DA3253">
        <w:rPr>
          <w:rFonts w:ascii="Times New Roman" w:eastAsia="仿宋_GB2312" w:hAnsi="Times New Roman" w:cs="Times New Roman" w:hint="eastAsia"/>
          <w:sz w:val="32"/>
          <w:szCs w:val="32"/>
        </w:rPr>
        <w:t>决定</w:t>
      </w:r>
      <w:r w:rsidR="001C2448">
        <w:rPr>
          <w:rFonts w:ascii="Times New Roman" w:eastAsia="仿宋_GB2312" w:hAnsi="Times New Roman" w:cs="Times New Roman" w:hint="eastAsia"/>
          <w:sz w:val="32"/>
          <w:szCs w:val="32"/>
        </w:rPr>
        <w:t>，将组织全区各幼儿园（线上</w:t>
      </w:r>
      <w:r w:rsidR="001C2448">
        <w:rPr>
          <w:rFonts w:ascii="Times New Roman" w:eastAsia="仿宋_GB2312" w:hAnsi="Times New Roman" w:cs="Times New Roman" w:hint="eastAsia"/>
          <w:sz w:val="32"/>
          <w:szCs w:val="32"/>
        </w:rPr>
        <w:t>+</w:t>
      </w:r>
      <w:r w:rsidR="001C2448">
        <w:rPr>
          <w:rFonts w:ascii="Times New Roman" w:eastAsia="仿宋_GB2312" w:hAnsi="Times New Roman" w:cs="Times New Roman" w:hint="eastAsia"/>
          <w:sz w:val="32"/>
          <w:szCs w:val="32"/>
        </w:rPr>
        <w:t>线下）参加此次活动。</w:t>
      </w:r>
      <w:r>
        <w:rPr>
          <w:rFonts w:ascii="Times New Roman" w:eastAsia="仿宋_GB2312" w:hAnsi="Times New Roman" w:cs="Times New Roman"/>
          <w:sz w:val="32"/>
          <w:szCs w:val="32"/>
        </w:rPr>
        <w:t>现将相关事宜通知如下：</w:t>
      </w:r>
    </w:p>
    <w:p w14:paraId="541E6426" w14:textId="73ADCC3B" w:rsidR="005D3B3F" w:rsidRPr="006B11F1" w:rsidRDefault="005D3B3F" w:rsidP="00197A85">
      <w:pPr>
        <w:spacing w:line="590" w:lineRule="exact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 w:rsidRPr="006B11F1">
        <w:rPr>
          <w:rFonts w:ascii="Times New Roman" w:eastAsia="黑体" w:hAnsi="Times New Roman" w:cs="Times New Roman" w:hint="eastAsia"/>
          <w:bCs/>
          <w:sz w:val="32"/>
          <w:szCs w:val="32"/>
        </w:rPr>
        <w:t>一</w:t>
      </w:r>
      <w:r w:rsidRPr="006B11F1">
        <w:rPr>
          <w:rFonts w:ascii="Times New Roman" w:eastAsia="黑体" w:hAnsi="Times New Roman" w:cs="Times New Roman"/>
          <w:bCs/>
          <w:sz w:val="32"/>
          <w:szCs w:val="32"/>
        </w:rPr>
        <w:t>、举办单位</w:t>
      </w:r>
    </w:p>
    <w:p w14:paraId="2CF4DA66" w14:textId="77777777" w:rsidR="005D3B3F" w:rsidRDefault="005D3B3F" w:rsidP="005D3B3F">
      <w:pPr>
        <w:adjustRightInd/>
        <w:snapToGrid/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B11F1">
        <w:rPr>
          <w:rFonts w:ascii="Times New Roman" w:eastAsia="仿宋_GB2312" w:hAnsi="Times New Roman" w:cs="Times New Roman"/>
          <w:sz w:val="32"/>
          <w:szCs w:val="32"/>
        </w:rPr>
        <w:t>主办单位：成都市教育科学研究院</w:t>
      </w:r>
    </w:p>
    <w:p w14:paraId="486B57AA" w14:textId="77777777" w:rsidR="005D3B3F" w:rsidRDefault="005D3B3F" w:rsidP="005D3B3F">
      <w:pPr>
        <w:adjustRightInd/>
        <w:snapToGrid/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B11F1">
        <w:rPr>
          <w:rFonts w:ascii="Times New Roman" w:eastAsia="仿宋_GB2312" w:hAnsi="Times New Roman" w:cs="Times New Roman"/>
          <w:sz w:val="32"/>
          <w:szCs w:val="32"/>
        </w:rPr>
        <w:t>承办单位：成都市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双流区</w:t>
      </w:r>
      <w:r w:rsidRPr="006B11F1">
        <w:rPr>
          <w:rFonts w:ascii="Times New Roman" w:eastAsia="仿宋_GB2312" w:hAnsi="Times New Roman" w:cs="Times New Roman"/>
          <w:sz w:val="32"/>
          <w:szCs w:val="32"/>
        </w:rPr>
        <w:t>教育科学研究院</w:t>
      </w:r>
    </w:p>
    <w:p w14:paraId="590F0214" w14:textId="77777777" w:rsidR="005D3B3F" w:rsidRDefault="005D3B3F" w:rsidP="005D3B3F">
      <w:pPr>
        <w:adjustRightInd/>
        <w:snapToGrid/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B11F1">
        <w:rPr>
          <w:rFonts w:ascii="Times New Roman" w:eastAsia="仿宋_GB2312" w:hAnsi="Times New Roman" w:cs="Times New Roman"/>
          <w:sz w:val="32"/>
          <w:szCs w:val="32"/>
        </w:rPr>
        <w:t>协办单位：成都市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双流区胜利</w:t>
      </w:r>
      <w:r w:rsidRPr="006B11F1">
        <w:rPr>
          <w:rFonts w:ascii="Times New Roman" w:eastAsia="仿宋_GB2312" w:hAnsi="Times New Roman" w:cs="Times New Roman"/>
          <w:sz w:val="32"/>
          <w:szCs w:val="32"/>
        </w:rPr>
        <w:t>幼儿园</w:t>
      </w:r>
    </w:p>
    <w:p w14:paraId="5C25AF03" w14:textId="77777777" w:rsidR="0096517E" w:rsidRPr="00635A06" w:rsidRDefault="0096517E" w:rsidP="0096517E">
      <w:pPr>
        <w:spacing w:after="0" w:line="590" w:lineRule="exact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 w:rsidRPr="00635A06">
        <w:rPr>
          <w:rFonts w:ascii="Times New Roman" w:eastAsia="黑体" w:hAnsi="Times New Roman" w:cs="Times New Roman" w:hint="eastAsia"/>
          <w:bCs/>
          <w:sz w:val="32"/>
          <w:szCs w:val="32"/>
        </w:rPr>
        <w:t>二</w:t>
      </w:r>
      <w:r w:rsidRPr="00635A06">
        <w:rPr>
          <w:rFonts w:ascii="Times New Roman" w:eastAsia="黑体" w:hAnsi="Times New Roman" w:cs="Times New Roman"/>
          <w:bCs/>
          <w:sz w:val="32"/>
          <w:szCs w:val="32"/>
        </w:rPr>
        <w:t>、活动内容</w:t>
      </w:r>
    </w:p>
    <w:p w14:paraId="2CB7F19D" w14:textId="77777777" w:rsidR="0096517E" w:rsidRDefault="0096517E" w:rsidP="0096517E">
      <w:pPr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</w:rPr>
        <w:t>参观幼儿园环境；</w:t>
      </w:r>
    </w:p>
    <w:p w14:paraId="27BCE09D" w14:textId="77777777" w:rsidR="0096517E" w:rsidRDefault="0096517E" w:rsidP="0096517E">
      <w:pPr>
        <w:adjustRightInd/>
        <w:snapToGrid/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（二）双流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区</w:t>
      </w:r>
      <w:proofErr w:type="gramEnd"/>
      <w:r w:rsidRPr="00C35DAD">
        <w:rPr>
          <w:rFonts w:ascii="Times New Roman" w:eastAsia="仿宋_GB2312" w:hAnsi="Times New Roman" w:cs="Times New Roman" w:hint="eastAsia"/>
          <w:sz w:val="32"/>
          <w:szCs w:val="32"/>
        </w:rPr>
        <w:t>区域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学前</w:t>
      </w:r>
      <w:r>
        <w:rPr>
          <w:rFonts w:ascii="Times New Roman" w:eastAsia="仿宋_GB2312" w:hAnsi="Times New Roman" w:cs="Times New Roman"/>
          <w:sz w:val="32"/>
          <w:szCs w:val="32"/>
        </w:rPr>
        <w:t>教育</w:t>
      </w:r>
      <w:r w:rsidRPr="00C35DAD">
        <w:rPr>
          <w:rFonts w:ascii="Times New Roman" w:eastAsia="仿宋_GB2312" w:hAnsi="Times New Roman" w:cs="Times New Roman" w:hint="eastAsia"/>
          <w:sz w:val="32"/>
          <w:szCs w:val="32"/>
        </w:rPr>
        <w:t>教研</w:t>
      </w:r>
      <w:r>
        <w:rPr>
          <w:rFonts w:ascii="Times New Roman" w:eastAsia="仿宋_GB2312" w:hAnsi="Times New Roman" w:cs="Times New Roman"/>
          <w:sz w:val="32"/>
          <w:szCs w:val="32"/>
        </w:rPr>
        <w:t>工作</w:t>
      </w:r>
      <w:r w:rsidRPr="00C35DAD">
        <w:rPr>
          <w:rFonts w:ascii="Times New Roman" w:eastAsia="仿宋_GB2312" w:hAnsi="Times New Roman" w:cs="Times New Roman" w:hint="eastAsia"/>
          <w:sz w:val="32"/>
          <w:szCs w:val="32"/>
        </w:rPr>
        <w:t>汇报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14:paraId="1401B2F1" w14:textId="0014D615" w:rsidR="0096517E" w:rsidRDefault="0096517E" w:rsidP="0096517E">
      <w:pPr>
        <w:adjustRightInd/>
        <w:snapToGrid/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（三）双流区学前</w:t>
      </w:r>
      <w:r>
        <w:rPr>
          <w:rFonts w:ascii="Times New Roman" w:eastAsia="仿宋_GB2312" w:hAnsi="Times New Roman" w:cs="Times New Roman"/>
          <w:sz w:val="32"/>
          <w:szCs w:val="32"/>
        </w:rPr>
        <w:t>教育</w:t>
      </w:r>
      <w:r w:rsidR="00B57260">
        <w:rPr>
          <w:rFonts w:ascii="Times New Roman" w:eastAsia="仿宋_GB2312" w:hAnsi="Times New Roman" w:cs="Times New Roman" w:hint="eastAsia"/>
          <w:sz w:val="32"/>
          <w:szCs w:val="32"/>
        </w:rPr>
        <w:t>片区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园长教研联盟、教师</w:t>
      </w:r>
      <w:r>
        <w:rPr>
          <w:rFonts w:ascii="Times New Roman" w:eastAsia="仿宋_GB2312" w:hAnsi="Times New Roman" w:cs="Times New Roman"/>
          <w:sz w:val="32"/>
          <w:szCs w:val="32"/>
        </w:rPr>
        <w:t>教研联组、</w:t>
      </w:r>
      <w:r w:rsidRPr="00C35DAD">
        <w:rPr>
          <w:rFonts w:ascii="Times New Roman" w:eastAsia="仿宋_GB2312" w:hAnsi="Times New Roman" w:cs="Times New Roman"/>
          <w:sz w:val="32"/>
          <w:szCs w:val="32"/>
        </w:rPr>
        <w:t>集团教研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园本教研</w:t>
      </w:r>
      <w:proofErr w:type="gramEnd"/>
      <w:r w:rsidRPr="00C35DAD">
        <w:rPr>
          <w:rFonts w:ascii="Times New Roman" w:eastAsia="仿宋_GB2312" w:hAnsi="Times New Roman" w:cs="Times New Roman" w:hint="eastAsia"/>
          <w:sz w:val="32"/>
          <w:szCs w:val="32"/>
        </w:rPr>
        <w:t>工作汇报；</w:t>
      </w:r>
    </w:p>
    <w:p w14:paraId="203A7B1B" w14:textId="77777777" w:rsidR="0096517E" w:rsidRPr="00C35DAD" w:rsidRDefault="0096517E" w:rsidP="0096517E">
      <w:pPr>
        <w:adjustRightInd/>
        <w:snapToGrid/>
        <w:spacing w:after="0" w:line="590" w:lineRule="exact"/>
        <w:ind w:leftChars="290" w:left="2865" w:hangingChars="696" w:hanging="2227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（四）成都市</w:t>
      </w:r>
      <w:r>
        <w:rPr>
          <w:rFonts w:ascii="Times New Roman" w:eastAsia="仿宋_GB2312" w:hAnsi="Times New Roman" w:cs="Times New Roman"/>
          <w:sz w:val="32"/>
          <w:szCs w:val="32"/>
        </w:rPr>
        <w:t>学前教育教研集体</w:t>
      </w:r>
      <w:r w:rsidRPr="00C35DAD">
        <w:rPr>
          <w:rFonts w:ascii="Times New Roman" w:eastAsia="仿宋_GB2312" w:hAnsi="Times New Roman" w:cs="Times New Roman" w:hint="eastAsia"/>
          <w:sz w:val="32"/>
          <w:szCs w:val="32"/>
        </w:rPr>
        <w:t>视</w:t>
      </w:r>
      <w:proofErr w:type="gramStart"/>
      <w:r w:rsidRPr="00C35DAD">
        <w:rPr>
          <w:rFonts w:ascii="Times New Roman" w:eastAsia="仿宋_GB2312" w:hAnsi="Times New Roman" w:cs="Times New Roman" w:hint="eastAsia"/>
          <w:sz w:val="32"/>
          <w:szCs w:val="32"/>
        </w:rPr>
        <w:t>导</w:t>
      </w:r>
      <w:r>
        <w:rPr>
          <w:rFonts w:ascii="Times New Roman" w:eastAsia="仿宋_GB2312" w:hAnsi="Times New Roman" w:cs="Times New Roman"/>
          <w:sz w:val="32"/>
          <w:szCs w:val="32"/>
        </w:rPr>
        <w:t>意见</w:t>
      </w:r>
      <w:proofErr w:type="gramEnd"/>
      <w:r w:rsidRPr="00C35DAD">
        <w:rPr>
          <w:rFonts w:ascii="Times New Roman" w:eastAsia="仿宋_GB2312" w:hAnsi="Times New Roman" w:cs="Times New Roman" w:hint="eastAsia"/>
          <w:sz w:val="32"/>
          <w:szCs w:val="32"/>
        </w:rPr>
        <w:t>反馈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14:paraId="7E916D15" w14:textId="77777777" w:rsidR="0096517E" w:rsidRPr="00C35DAD" w:rsidRDefault="0096517E" w:rsidP="0096517E">
      <w:pPr>
        <w:adjustRightInd/>
        <w:snapToGrid/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（五）</w:t>
      </w:r>
      <w:r w:rsidRPr="00295F37">
        <w:rPr>
          <w:rFonts w:ascii="Times New Roman" w:eastAsia="仿宋_GB2312" w:hAnsi="Times New Roman" w:cs="Times New Roman" w:hint="eastAsia"/>
          <w:sz w:val="32"/>
          <w:szCs w:val="32"/>
        </w:rPr>
        <w:t>成都市教科研中心组成员（学前教育）</w:t>
      </w:r>
      <w:r>
        <w:rPr>
          <w:rFonts w:ascii="Times New Roman" w:eastAsia="仿宋_GB2312" w:hAnsi="Times New Roman" w:cs="Times New Roman"/>
          <w:sz w:val="32"/>
          <w:szCs w:val="32"/>
        </w:rPr>
        <w:t>分组</w:t>
      </w:r>
      <w:r w:rsidRPr="00C35DAD">
        <w:rPr>
          <w:rFonts w:ascii="Times New Roman" w:eastAsia="仿宋_GB2312" w:hAnsi="Times New Roman" w:cs="Times New Roman"/>
          <w:sz w:val="32"/>
          <w:szCs w:val="32"/>
        </w:rPr>
        <w:t>入园指导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园本</w:t>
      </w:r>
      <w:r>
        <w:rPr>
          <w:rFonts w:ascii="Times New Roman" w:eastAsia="仿宋_GB2312" w:hAnsi="Times New Roman" w:cs="Times New Roman"/>
          <w:sz w:val="32"/>
          <w:szCs w:val="32"/>
        </w:rPr>
        <w:t>教研</w:t>
      </w:r>
      <w:proofErr w:type="gramEnd"/>
      <w:r w:rsidRPr="00C35DAD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2C12BA43" w14:textId="77777777" w:rsidR="0096517E" w:rsidRPr="00DA3253" w:rsidRDefault="0096517E" w:rsidP="0096517E">
      <w:pPr>
        <w:adjustRightInd/>
        <w:snapToGrid/>
        <w:spacing w:after="0" w:line="590" w:lineRule="exact"/>
        <w:ind w:firstLineChars="200" w:firstLine="643"/>
        <w:rPr>
          <w:rFonts w:ascii="黑体" w:eastAsia="黑体" w:hAnsi="黑体" w:cs="Times New Roman"/>
          <w:b/>
          <w:bCs/>
          <w:sz w:val="32"/>
          <w:szCs w:val="32"/>
        </w:rPr>
      </w:pPr>
      <w:r w:rsidRPr="00DA3253">
        <w:rPr>
          <w:rFonts w:ascii="黑体" w:eastAsia="黑体" w:hAnsi="黑体" w:cs="Times New Roman" w:hint="eastAsia"/>
          <w:b/>
          <w:bCs/>
          <w:sz w:val="32"/>
          <w:szCs w:val="32"/>
        </w:rPr>
        <w:t>三</w:t>
      </w:r>
      <w:r w:rsidRPr="00DA3253">
        <w:rPr>
          <w:rFonts w:ascii="黑体" w:eastAsia="黑体" w:hAnsi="黑体" w:cs="Times New Roman"/>
          <w:b/>
          <w:bCs/>
          <w:sz w:val="32"/>
          <w:szCs w:val="32"/>
        </w:rPr>
        <w:t>、活动时间、地点</w:t>
      </w:r>
    </w:p>
    <w:p w14:paraId="65806B16" w14:textId="27B97493" w:rsidR="0096517E" w:rsidRDefault="0096517E" w:rsidP="0096517E">
      <w:pPr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（一）时间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：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2021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10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20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日（星期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三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9:</w:t>
      </w:r>
      <w:r w:rsidR="005D3B3F">
        <w:rPr>
          <w:rFonts w:ascii="Times New Roman" w:eastAsia="仿宋_GB2312" w:hAnsi="Times New Roman" w:cs="Times New Roman"/>
          <w:sz w:val="32"/>
          <w:szCs w:val="32"/>
        </w:rPr>
        <w:t>0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sz w:val="32"/>
          <w:szCs w:val="32"/>
        </w:rPr>
        <w:t>-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16:</w:t>
      </w:r>
      <w:r w:rsidR="005D3B3F">
        <w:rPr>
          <w:rFonts w:ascii="Times New Roman" w:eastAsia="仿宋_GB2312" w:hAnsi="Times New Roman" w:cs="Times New Roman"/>
          <w:sz w:val="32"/>
          <w:szCs w:val="32"/>
        </w:rPr>
        <w:t>3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0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，</w:t>
      </w:r>
      <w:r w:rsidR="005D3B3F"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:</w:t>
      </w:r>
      <w:r w:rsidR="005D3B3F"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5D3B3F">
        <w:rPr>
          <w:rFonts w:ascii="Times New Roman" w:eastAsia="仿宋_GB2312" w:hAnsi="Times New Roman" w:cs="Times New Roman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:</w:t>
      </w:r>
      <w:r w:rsidR="005D3B3F"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sz w:val="32"/>
          <w:szCs w:val="32"/>
        </w:rPr>
        <w:t>签到。</w:t>
      </w:r>
    </w:p>
    <w:p w14:paraId="7F489601" w14:textId="77777777" w:rsidR="00DA3253" w:rsidRDefault="0096517E" w:rsidP="0096517E">
      <w:pPr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（二）地点</w:t>
      </w:r>
      <w:r>
        <w:rPr>
          <w:rFonts w:ascii="Times New Roman" w:eastAsia="仿宋_GB2312" w:hAnsi="Times New Roman" w:cs="Times New Roman"/>
          <w:sz w:val="32"/>
          <w:szCs w:val="32"/>
        </w:rPr>
        <w:t>：</w:t>
      </w:r>
    </w:p>
    <w:p w14:paraId="5858AC73" w14:textId="4044A80A" w:rsidR="00DA3253" w:rsidRDefault="00DA3253" w:rsidP="0096517E">
      <w:pPr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 w:rsidR="0096517E">
        <w:rPr>
          <w:rFonts w:ascii="Times New Roman" w:eastAsia="仿宋_GB2312" w:hAnsi="Times New Roman" w:cs="Times New Roman"/>
          <w:sz w:val="32"/>
          <w:szCs w:val="32"/>
        </w:rPr>
        <w:t>上午</w:t>
      </w:r>
      <w:r w:rsidR="005D3B3F">
        <w:rPr>
          <w:rFonts w:ascii="Times New Roman" w:eastAsia="仿宋_GB2312" w:hAnsi="Times New Roman" w:cs="Times New Roman" w:hint="eastAsia"/>
          <w:sz w:val="32"/>
          <w:szCs w:val="32"/>
        </w:rPr>
        <w:t>（线上</w:t>
      </w:r>
      <w:r w:rsidR="005D3B3F">
        <w:rPr>
          <w:rFonts w:ascii="Times New Roman" w:eastAsia="仿宋_GB2312" w:hAnsi="Times New Roman" w:cs="Times New Roman" w:hint="eastAsia"/>
          <w:sz w:val="32"/>
          <w:szCs w:val="32"/>
        </w:rPr>
        <w:t>+</w:t>
      </w:r>
      <w:r w:rsidR="005D3B3F">
        <w:rPr>
          <w:rFonts w:ascii="Times New Roman" w:eastAsia="仿宋_GB2312" w:hAnsi="Times New Roman" w:cs="Times New Roman" w:hint="eastAsia"/>
          <w:sz w:val="32"/>
          <w:szCs w:val="32"/>
        </w:rPr>
        <w:t>线下）</w:t>
      </w:r>
      <w:r w:rsidR="0096517E">
        <w:rPr>
          <w:rFonts w:ascii="Times New Roman" w:eastAsia="仿宋_GB2312" w:hAnsi="Times New Roman" w:cs="Times New Roman"/>
          <w:sz w:val="32"/>
          <w:szCs w:val="32"/>
        </w:rPr>
        <w:t>在成都市</w:t>
      </w:r>
      <w:r w:rsidR="0096517E">
        <w:rPr>
          <w:rFonts w:ascii="Times New Roman" w:eastAsia="仿宋_GB2312" w:hAnsi="Times New Roman" w:cs="Times New Roman" w:hint="eastAsia"/>
          <w:sz w:val="32"/>
          <w:szCs w:val="32"/>
        </w:rPr>
        <w:t>双流区胜利</w:t>
      </w:r>
      <w:r w:rsidR="0096517E">
        <w:rPr>
          <w:rFonts w:ascii="Times New Roman" w:eastAsia="仿宋_GB2312" w:hAnsi="Times New Roman" w:cs="Times New Roman"/>
          <w:sz w:val="32"/>
          <w:szCs w:val="32"/>
        </w:rPr>
        <w:t>幼儿园（</w:t>
      </w:r>
      <w:r w:rsidR="0096517E">
        <w:rPr>
          <w:rFonts w:ascii="Times New Roman" w:eastAsia="仿宋_GB2312" w:hAnsi="Times New Roman" w:cs="Times New Roman" w:hint="eastAsia"/>
          <w:sz w:val="32"/>
          <w:szCs w:val="32"/>
        </w:rPr>
        <w:t>双流区蚕丛东路</w:t>
      </w:r>
      <w:r w:rsidR="0096517E">
        <w:rPr>
          <w:rFonts w:ascii="Times New Roman" w:eastAsia="仿宋_GB2312" w:hAnsi="Times New Roman" w:cs="Times New Roman"/>
          <w:sz w:val="32"/>
          <w:szCs w:val="32"/>
        </w:rPr>
        <w:t>41</w:t>
      </w:r>
      <w:r w:rsidR="0096517E">
        <w:rPr>
          <w:rFonts w:ascii="Times New Roman" w:eastAsia="仿宋_GB2312" w:hAnsi="Times New Roman" w:cs="Times New Roman"/>
          <w:sz w:val="32"/>
          <w:szCs w:val="32"/>
        </w:rPr>
        <w:t>号）</w:t>
      </w:r>
      <w:r w:rsidR="00197A85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0A992787" w14:textId="07EA3D77" w:rsidR="0096517E" w:rsidRDefault="00DA3253" w:rsidP="0096517E">
      <w:pPr>
        <w:spacing w:after="0" w:line="59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 w:rsidR="0096517E">
        <w:rPr>
          <w:rFonts w:ascii="Times New Roman" w:eastAsia="仿宋_GB2312" w:hAnsi="Times New Roman" w:cs="Times New Roman"/>
          <w:sz w:val="32"/>
          <w:szCs w:val="32"/>
        </w:rPr>
        <w:t>下午</w:t>
      </w:r>
      <w:r w:rsidR="005D3B3F">
        <w:rPr>
          <w:rFonts w:ascii="Times New Roman" w:eastAsia="仿宋_GB2312" w:hAnsi="Times New Roman" w:cs="Times New Roman" w:hint="eastAsia"/>
          <w:sz w:val="32"/>
          <w:szCs w:val="32"/>
        </w:rPr>
        <w:t>（线下）</w:t>
      </w:r>
      <w:r w:rsidR="0096517E">
        <w:rPr>
          <w:rFonts w:ascii="Times New Roman" w:eastAsia="仿宋_GB2312" w:hAnsi="Times New Roman" w:cs="Times New Roman"/>
          <w:sz w:val="32"/>
          <w:szCs w:val="32"/>
        </w:rPr>
        <w:t>分组到各幼儿园。</w:t>
      </w:r>
    </w:p>
    <w:p w14:paraId="1ECF74DB" w14:textId="77777777" w:rsidR="005D3B3F" w:rsidRDefault="005D3B3F" w:rsidP="005D3B3F">
      <w:pPr>
        <w:spacing w:after="0" w:line="590" w:lineRule="exact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四、参加人员</w:t>
      </w:r>
    </w:p>
    <w:p w14:paraId="1FCE735C" w14:textId="77777777" w:rsidR="00197A85" w:rsidRDefault="00323D32" w:rsidP="005D3B3F">
      <w:pPr>
        <w:spacing w:after="0" w:line="59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各幼儿园园长、骨干教师</w:t>
      </w:r>
    </w:p>
    <w:p w14:paraId="37349B93" w14:textId="78411856" w:rsidR="00197A85" w:rsidRPr="00197A85" w:rsidRDefault="00197A85" w:rsidP="00197A85">
      <w:pPr>
        <w:pStyle w:val="a7"/>
        <w:numPr>
          <w:ilvl w:val="0"/>
          <w:numId w:val="1"/>
        </w:numPr>
        <w:spacing w:after="0" w:line="590" w:lineRule="exact"/>
        <w:ind w:firstLineChars="0"/>
        <w:rPr>
          <w:rFonts w:ascii="仿宋_GB2312" w:eastAsia="仿宋_GB2312" w:hAnsi="仿宋_GB2312" w:cs="仿宋_GB2312"/>
          <w:sz w:val="32"/>
          <w:szCs w:val="32"/>
        </w:rPr>
      </w:pPr>
      <w:r w:rsidRPr="00197A85">
        <w:rPr>
          <w:rFonts w:ascii="仿宋_GB2312" w:eastAsia="仿宋_GB2312" w:hAnsi="仿宋_GB2312" w:cs="仿宋_GB2312" w:hint="eastAsia"/>
          <w:sz w:val="32"/>
          <w:szCs w:val="32"/>
        </w:rPr>
        <w:t>全天现场观摩</w:t>
      </w:r>
      <w:r w:rsidR="00323D32" w:rsidRPr="00197A85">
        <w:rPr>
          <w:rFonts w:ascii="仿宋_GB2312" w:eastAsia="仿宋_GB2312" w:hAnsi="仿宋_GB2312" w:cs="仿宋_GB2312" w:hint="eastAsia"/>
          <w:sz w:val="32"/>
          <w:szCs w:val="32"/>
        </w:rPr>
        <w:t>名单见附件一</w:t>
      </w:r>
    </w:p>
    <w:p w14:paraId="342A340E" w14:textId="521BCDC8" w:rsidR="00197A85" w:rsidRPr="00197A85" w:rsidRDefault="00197A85" w:rsidP="00197A85">
      <w:pPr>
        <w:pStyle w:val="a7"/>
        <w:numPr>
          <w:ilvl w:val="0"/>
          <w:numId w:val="1"/>
        </w:numPr>
        <w:spacing w:after="0" w:line="590" w:lineRule="exact"/>
        <w:ind w:firstLineChars="0"/>
        <w:rPr>
          <w:rFonts w:ascii="仿宋_GB2312" w:eastAsia="仿宋_GB2312" w:hAnsi="仿宋_GB2312" w:cs="仿宋_GB2312"/>
          <w:sz w:val="32"/>
          <w:szCs w:val="32"/>
        </w:rPr>
      </w:pPr>
      <w:r w:rsidRPr="00197A85">
        <w:rPr>
          <w:rFonts w:ascii="仿宋_GB2312" w:eastAsia="仿宋_GB2312" w:hAnsi="仿宋_GB2312" w:cs="仿宋_GB2312" w:hint="eastAsia"/>
          <w:sz w:val="32"/>
          <w:szCs w:val="32"/>
        </w:rPr>
        <w:t>下午现场观摩名单见附件二</w:t>
      </w:r>
    </w:p>
    <w:p w14:paraId="0ABD0271" w14:textId="6543708C" w:rsidR="005D3B3F" w:rsidRPr="00197A85" w:rsidRDefault="00323D32" w:rsidP="00197A85">
      <w:pPr>
        <w:pStyle w:val="a7"/>
        <w:numPr>
          <w:ilvl w:val="0"/>
          <w:numId w:val="1"/>
        </w:numPr>
        <w:spacing w:after="0" w:line="590" w:lineRule="exact"/>
        <w:ind w:firstLineChars="0"/>
        <w:rPr>
          <w:rFonts w:ascii="仿宋_GB2312" w:eastAsia="仿宋_GB2312" w:hAnsi="仿宋_GB2312" w:cs="仿宋_GB2312"/>
          <w:sz w:val="32"/>
          <w:szCs w:val="32"/>
        </w:rPr>
      </w:pPr>
      <w:r w:rsidRPr="00197A85">
        <w:rPr>
          <w:rFonts w:ascii="仿宋_GB2312" w:eastAsia="仿宋_GB2312" w:hAnsi="仿宋_GB2312" w:cs="仿宋_GB2312" w:hint="eastAsia"/>
          <w:sz w:val="32"/>
          <w:szCs w:val="32"/>
        </w:rPr>
        <w:t>线上参与方式见附件</w:t>
      </w:r>
      <w:r w:rsidR="00197A85" w:rsidRPr="00197A85">
        <w:rPr>
          <w:rFonts w:ascii="仿宋_GB2312" w:eastAsia="仿宋_GB2312" w:hAnsi="仿宋_GB2312" w:cs="仿宋_GB2312" w:hint="eastAsia"/>
          <w:sz w:val="32"/>
          <w:szCs w:val="32"/>
        </w:rPr>
        <w:t>三</w:t>
      </w:r>
    </w:p>
    <w:p w14:paraId="5B1BCFB4" w14:textId="77777777" w:rsidR="00197A85" w:rsidRDefault="00E054A5" w:rsidP="00E054A5">
      <w:pPr>
        <w:spacing w:after="0" w:line="59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</w:t>
      </w:r>
    </w:p>
    <w:p w14:paraId="20FA233D" w14:textId="4093F502" w:rsidR="00323D32" w:rsidRDefault="00E054A5" w:rsidP="00E054A5">
      <w:pPr>
        <w:spacing w:after="0" w:line="59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197A85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请各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园安排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好工作，准时参加活动</w:t>
      </w:r>
      <w:r w:rsidR="00197A85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723FBB">
        <w:rPr>
          <w:rFonts w:ascii="Times New Roman" w:eastAsia="仿宋_GB2312" w:hAnsi="Times New Roman" w:cs="Times New Roman" w:hint="eastAsia"/>
          <w:sz w:val="32"/>
          <w:szCs w:val="32"/>
        </w:rPr>
        <w:t>参会</w:t>
      </w:r>
      <w:proofErr w:type="gramStart"/>
      <w:r w:rsidR="00723FBB">
        <w:rPr>
          <w:rFonts w:ascii="Times New Roman" w:eastAsia="仿宋_GB2312" w:hAnsi="Times New Roman" w:cs="Times New Roman" w:hint="eastAsia"/>
          <w:sz w:val="32"/>
          <w:szCs w:val="32"/>
        </w:rPr>
        <w:t>人员</w:t>
      </w:r>
      <w:r w:rsidR="00197A85">
        <w:rPr>
          <w:rFonts w:ascii="Times New Roman" w:eastAsia="仿宋_GB2312" w:hAnsi="Times New Roman" w:cs="Times New Roman" w:hint="eastAsia"/>
          <w:sz w:val="32"/>
          <w:szCs w:val="32"/>
        </w:rPr>
        <w:t>着</w:t>
      </w:r>
      <w:proofErr w:type="gramEnd"/>
      <w:r w:rsidR="00197A85">
        <w:rPr>
          <w:rFonts w:ascii="Times New Roman" w:eastAsia="仿宋_GB2312" w:hAnsi="Times New Roman" w:cs="Times New Roman" w:hint="eastAsia"/>
          <w:sz w:val="32"/>
          <w:szCs w:val="32"/>
        </w:rPr>
        <w:t>相对正装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1707DE9C" w14:textId="77777777" w:rsidR="00323D32" w:rsidRDefault="00323D32" w:rsidP="00323D32">
      <w:pPr>
        <w:spacing w:after="0" w:line="590" w:lineRule="exact"/>
        <w:ind w:firstLineChars="1500" w:firstLine="4800"/>
        <w:rPr>
          <w:rFonts w:ascii="Times New Roman" w:eastAsia="仿宋_GB2312" w:hAnsi="Times New Roman" w:cs="Times New Roman"/>
          <w:sz w:val="32"/>
          <w:szCs w:val="32"/>
        </w:rPr>
      </w:pPr>
    </w:p>
    <w:p w14:paraId="1D10D2AE" w14:textId="170D026C" w:rsidR="00323D32" w:rsidRDefault="00323D32" w:rsidP="00BD2E87">
      <w:pPr>
        <w:spacing w:after="0" w:line="590" w:lineRule="exact"/>
        <w:ind w:firstLineChars="1200" w:firstLine="38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成都市</w:t>
      </w:r>
      <w:r w:rsidR="00BD2E87">
        <w:rPr>
          <w:rFonts w:ascii="Times New Roman" w:eastAsia="仿宋_GB2312" w:hAnsi="Times New Roman" w:cs="Times New Roman" w:hint="eastAsia"/>
          <w:sz w:val="32"/>
          <w:szCs w:val="32"/>
        </w:rPr>
        <w:t>双流区</w:t>
      </w:r>
      <w:r>
        <w:rPr>
          <w:rFonts w:ascii="Times New Roman" w:eastAsia="仿宋_GB2312" w:hAnsi="Times New Roman" w:cs="Times New Roman"/>
          <w:sz w:val="32"/>
          <w:szCs w:val="32"/>
        </w:rPr>
        <w:t>教育科学研究院</w:t>
      </w:r>
    </w:p>
    <w:p w14:paraId="296F2C90" w14:textId="0A7EADF8" w:rsidR="00323D32" w:rsidRPr="007E6AB0" w:rsidRDefault="00323D32" w:rsidP="00BD2E87">
      <w:pPr>
        <w:spacing w:after="0" w:line="590" w:lineRule="exact"/>
        <w:ind w:firstLineChars="1400" w:firstLine="4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021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10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 w:rsidR="00197A85">
        <w:rPr>
          <w:rFonts w:ascii="Times New Roman" w:eastAsia="仿宋_GB2312" w:hAnsi="Times New Roman" w:cs="Times New Roman"/>
          <w:sz w:val="32"/>
          <w:szCs w:val="32"/>
        </w:rPr>
        <w:t>5</w:t>
      </w:r>
      <w:r w:rsidRPr="007E6AB0">
        <w:rPr>
          <w:rFonts w:ascii="Times New Roman" w:eastAsia="仿宋_GB2312" w:hAnsi="Times New Roman" w:cs="Times New Roman"/>
          <w:sz w:val="32"/>
          <w:szCs w:val="32"/>
        </w:rPr>
        <w:t>日</w:t>
      </w:r>
    </w:p>
    <w:p w14:paraId="0C554CBE" w14:textId="06AAEA6B" w:rsidR="006B6331" w:rsidRDefault="006B6331" w:rsidP="00DA3253">
      <w:pPr>
        <w:spacing w:after="0" w:line="59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65EFB4C1" w14:textId="77777777" w:rsidR="00197A85" w:rsidRDefault="00197A85" w:rsidP="00DA3253">
      <w:pPr>
        <w:spacing w:after="0" w:line="59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74216C1B" w14:textId="4677953C" w:rsidR="006B6331" w:rsidRDefault="006B6331" w:rsidP="006B6331">
      <w:pPr>
        <w:spacing w:after="0" w:line="590" w:lineRule="exact"/>
        <w:ind w:left="1280" w:hangingChars="400" w:hanging="1280"/>
        <w:rPr>
          <w:rFonts w:ascii="仿宋_GB2312" w:eastAsia="仿宋_GB2312" w:hAnsi="仿宋_GB2312" w:cs="仿宋_GB2312"/>
          <w:sz w:val="32"/>
          <w:szCs w:val="32"/>
        </w:rPr>
      </w:pPr>
      <w:bookmarkStart w:id="1" w:name="_Hlk85034943"/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附件一：</w:t>
      </w:r>
      <w:r w:rsidRPr="006B6331">
        <w:rPr>
          <w:rFonts w:ascii="仿宋_GB2312" w:eastAsia="仿宋_GB2312" w:hAnsi="仿宋_GB2312" w:cs="仿宋_GB2312" w:hint="eastAsia"/>
          <w:sz w:val="32"/>
          <w:szCs w:val="32"/>
        </w:rPr>
        <w:t>参加</w:t>
      </w:r>
      <w:bookmarkStart w:id="2" w:name="_Hlk84945347"/>
      <w:r w:rsidRPr="006B6331">
        <w:rPr>
          <w:rFonts w:ascii="仿宋_GB2312" w:eastAsia="仿宋_GB2312" w:hAnsi="仿宋_GB2312" w:cs="仿宋_GB2312" w:hint="eastAsia"/>
          <w:sz w:val="32"/>
          <w:szCs w:val="32"/>
        </w:rPr>
        <w:t>成都市学前教育教研集体视导双流区</w:t>
      </w:r>
      <w:bookmarkEnd w:id="2"/>
      <w:r w:rsidR="00197A85">
        <w:rPr>
          <w:rFonts w:ascii="仿宋_GB2312" w:eastAsia="仿宋_GB2312" w:hAnsi="仿宋_GB2312" w:cs="仿宋_GB2312" w:hint="eastAsia"/>
          <w:sz w:val="32"/>
          <w:szCs w:val="32"/>
        </w:rPr>
        <w:t>全天</w:t>
      </w:r>
      <w:r w:rsidR="00AB33B4">
        <w:rPr>
          <w:rFonts w:ascii="仿宋_GB2312" w:eastAsia="仿宋_GB2312" w:hAnsi="仿宋_GB2312" w:cs="仿宋_GB2312" w:hint="eastAsia"/>
          <w:sz w:val="32"/>
          <w:szCs w:val="32"/>
        </w:rPr>
        <w:t>现场观摩</w:t>
      </w:r>
      <w:r>
        <w:rPr>
          <w:rFonts w:ascii="仿宋_GB2312" w:eastAsia="仿宋_GB2312" w:hAnsi="仿宋_GB2312" w:cs="仿宋_GB2312" w:hint="eastAsia"/>
          <w:sz w:val="32"/>
          <w:szCs w:val="32"/>
        </w:rPr>
        <w:t>名单</w:t>
      </w:r>
    </w:p>
    <w:bookmarkEnd w:id="1"/>
    <w:p w14:paraId="773F7E41" w14:textId="441A11E8" w:rsidR="00197A85" w:rsidRDefault="00197A85" w:rsidP="002F5061">
      <w:pPr>
        <w:spacing w:after="0" w:line="590" w:lineRule="exact"/>
        <w:ind w:left="1280" w:hangingChars="400" w:hanging="1280"/>
        <w:rPr>
          <w:rFonts w:ascii="仿宋_GB2312" w:eastAsia="仿宋_GB2312" w:hAnsi="仿宋_GB2312" w:cs="仿宋_GB2312"/>
          <w:sz w:val="32"/>
          <w:szCs w:val="32"/>
        </w:rPr>
      </w:pPr>
      <w:r w:rsidRPr="00197A85"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 w:rsidRPr="00197A85">
        <w:rPr>
          <w:rFonts w:ascii="仿宋_GB2312" w:eastAsia="仿宋_GB2312" w:hAnsi="仿宋_GB2312" w:cs="仿宋_GB2312" w:hint="eastAsia"/>
          <w:sz w:val="32"/>
          <w:szCs w:val="32"/>
        </w:rPr>
        <w:t>：参加成都市学前教育教研集体视导双流区</w:t>
      </w:r>
      <w:r>
        <w:rPr>
          <w:rFonts w:ascii="仿宋_GB2312" w:eastAsia="仿宋_GB2312" w:hAnsi="仿宋_GB2312" w:cs="仿宋_GB2312" w:hint="eastAsia"/>
          <w:sz w:val="32"/>
          <w:szCs w:val="32"/>
        </w:rPr>
        <w:t>下午</w:t>
      </w:r>
      <w:r w:rsidRPr="00197A85">
        <w:rPr>
          <w:rFonts w:ascii="仿宋_GB2312" w:eastAsia="仿宋_GB2312" w:hAnsi="仿宋_GB2312" w:cs="仿宋_GB2312" w:hint="eastAsia"/>
          <w:sz w:val="32"/>
          <w:szCs w:val="32"/>
        </w:rPr>
        <w:t>现场观摩名单</w:t>
      </w:r>
    </w:p>
    <w:p w14:paraId="4592B472" w14:textId="6BC84E6A" w:rsidR="00733343" w:rsidRDefault="006B6331" w:rsidP="006B6331">
      <w:pPr>
        <w:spacing w:after="0" w:line="59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197A85">
        <w:rPr>
          <w:rFonts w:ascii="仿宋_GB2312" w:eastAsia="仿宋_GB2312" w:hAnsi="仿宋_GB2312" w:cs="仿宋_GB2312" w:hint="eastAsia"/>
          <w:sz w:val="32"/>
          <w:szCs w:val="32"/>
        </w:rPr>
        <w:t>三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="00AB33B4">
        <w:rPr>
          <w:rFonts w:ascii="仿宋_GB2312" w:eastAsia="仿宋_GB2312" w:hAnsi="仿宋_GB2312" w:cs="仿宋_GB2312" w:hint="eastAsia"/>
          <w:sz w:val="32"/>
          <w:szCs w:val="32"/>
        </w:rPr>
        <w:t>线上参与</w:t>
      </w:r>
      <w:r w:rsidR="00AB33B4" w:rsidRPr="006B6331">
        <w:rPr>
          <w:rFonts w:ascii="仿宋_GB2312" w:eastAsia="仿宋_GB2312" w:hAnsi="仿宋_GB2312" w:cs="仿宋_GB2312" w:hint="eastAsia"/>
          <w:sz w:val="32"/>
          <w:szCs w:val="32"/>
        </w:rPr>
        <w:t>成都市学前教育教研集体视导双流区</w:t>
      </w:r>
      <w:r w:rsidR="00733343">
        <w:rPr>
          <w:rFonts w:ascii="仿宋_GB2312" w:eastAsia="仿宋_GB2312" w:hAnsi="仿宋_GB2312" w:cs="仿宋_GB2312" w:hint="eastAsia"/>
          <w:sz w:val="32"/>
          <w:szCs w:val="32"/>
        </w:rPr>
        <w:t>方</w:t>
      </w:r>
    </w:p>
    <w:p w14:paraId="363D4D4C" w14:textId="1AE149D8" w:rsidR="00333369" w:rsidRDefault="00733343" w:rsidP="00E054A5">
      <w:pPr>
        <w:spacing w:after="0" w:line="590" w:lineRule="exact"/>
        <w:ind w:firstLineChars="400" w:firstLine="1280"/>
      </w:pPr>
      <w:r>
        <w:rPr>
          <w:rFonts w:ascii="仿宋_GB2312" w:eastAsia="仿宋_GB2312" w:hAnsi="仿宋_GB2312" w:cs="仿宋_GB2312" w:hint="eastAsia"/>
          <w:sz w:val="32"/>
          <w:szCs w:val="32"/>
        </w:rPr>
        <w:t>式</w:t>
      </w:r>
    </w:p>
    <w:sectPr w:rsidR="00333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57B41" w14:textId="77777777" w:rsidR="005D40CD" w:rsidRDefault="005D40CD" w:rsidP="00E054A5">
      <w:pPr>
        <w:spacing w:after="0"/>
      </w:pPr>
      <w:r>
        <w:separator/>
      </w:r>
    </w:p>
  </w:endnote>
  <w:endnote w:type="continuationSeparator" w:id="0">
    <w:p w14:paraId="2A1F0022" w14:textId="77777777" w:rsidR="005D40CD" w:rsidRDefault="005D40CD" w:rsidP="00E054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0BD94" w14:textId="77777777" w:rsidR="005D40CD" w:rsidRDefault="005D40CD" w:rsidP="00E054A5">
      <w:pPr>
        <w:spacing w:after="0"/>
      </w:pPr>
      <w:r>
        <w:separator/>
      </w:r>
    </w:p>
  </w:footnote>
  <w:footnote w:type="continuationSeparator" w:id="0">
    <w:p w14:paraId="5930ED70" w14:textId="77777777" w:rsidR="005D40CD" w:rsidRDefault="005D40CD" w:rsidP="00E054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82A92"/>
    <w:multiLevelType w:val="hybridMultilevel"/>
    <w:tmpl w:val="820222D6"/>
    <w:lvl w:ilvl="0" w:tplc="51547E08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7E"/>
    <w:rsid w:val="00131C1F"/>
    <w:rsid w:val="00197A85"/>
    <w:rsid w:val="001C2448"/>
    <w:rsid w:val="001F04D3"/>
    <w:rsid w:val="00230D18"/>
    <w:rsid w:val="002F5061"/>
    <w:rsid w:val="00323D32"/>
    <w:rsid w:val="00333369"/>
    <w:rsid w:val="005D3B3F"/>
    <w:rsid w:val="005D40CD"/>
    <w:rsid w:val="006B6331"/>
    <w:rsid w:val="00723FBB"/>
    <w:rsid w:val="00733343"/>
    <w:rsid w:val="007430C1"/>
    <w:rsid w:val="00821194"/>
    <w:rsid w:val="00925B0B"/>
    <w:rsid w:val="0096517E"/>
    <w:rsid w:val="00AB33B4"/>
    <w:rsid w:val="00B57260"/>
    <w:rsid w:val="00BD2E87"/>
    <w:rsid w:val="00DA3253"/>
    <w:rsid w:val="00E054A5"/>
    <w:rsid w:val="00E40DEA"/>
    <w:rsid w:val="00E6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44FC51"/>
  <w15:chartTrackingRefBased/>
  <w15:docId w15:val="{0147DDC0-1C36-4B1C-BDF2-81E701E8C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7E"/>
    <w:pPr>
      <w:adjustRightInd w:val="0"/>
      <w:snapToGrid w:val="0"/>
      <w:spacing w:after="200"/>
    </w:pPr>
    <w:rPr>
      <w:rFonts w:ascii="Tahoma" w:eastAsia="微软雅黑" w:hAnsi="Tahoma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4A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4A5"/>
    <w:rPr>
      <w:rFonts w:ascii="Tahoma" w:eastAsia="微软雅黑" w:hAnsi="Tahoma" w:cs="宋体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54A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4A5"/>
    <w:rPr>
      <w:rFonts w:ascii="Tahoma" w:eastAsia="微软雅黑" w:hAnsi="Tahoma" w:cs="宋体"/>
      <w:kern w:val="0"/>
      <w:sz w:val="18"/>
      <w:szCs w:val="18"/>
    </w:rPr>
  </w:style>
  <w:style w:type="paragraph" w:styleId="a7">
    <w:name w:val="List Paragraph"/>
    <w:basedOn w:val="a"/>
    <w:uiPriority w:val="34"/>
    <w:qFormat/>
    <w:rsid w:val="00197A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2021-10-13T03:07:00Z</dcterms:created>
  <dcterms:modified xsi:type="dcterms:W3CDTF">2021-10-14T07:36:00Z</dcterms:modified>
</cp:coreProperties>
</file>