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C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z w:val="28"/>
          <w:szCs w:val="28"/>
          <w:lang w:val="en-US" w:eastAsia="zh-CN"/>
        </w:rPr>
        <w:t>关于转发2021年成都市教育科研规划课题阶段评审的通知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各中小学、幼儿园：</w:t>
      </w:r>
    </w:p>
    <w:p>
      <w:pPr>
        <w:ind w:firstLine="480"/>
        <w:rPr>
          <w:rFonts w:hint="eastAsia" w:asciiTheme="minorEastAsia" w:hAnsiTheme="minorEastAsia" w:cstheme="minorEastAsia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8"/>
        </w:rPr>
        <w:t>成都市教育科学规划领导小组办公室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（以下简称“市规划办</w:t>
      </w:r>
      <w:r>
        <w:rPr>
          <w:rFonts w:hint="eastAsia" w:asciiTheme="minorEastAsia" w:hAnsiTheme="minorEastAsia" w:eastAsiaTheme="minorEastAsia" w:cstheme="minorEastAsia"/>
          <w:spacing w:val="-7"/>
          <w:sz w:val="28"/>
          <w:szCs w:val="28"/>
        </w:rPr>
        <w:t>”）</w:t>
      </w:r>
      <w:r>
        <w:rPr>
          <w:rFonts w:hint="eastAsia" w:asciiTheme="minorEastAsia" w:hAnsiTheme="minorEastAsia" w:eastAsiaTheme="minorEastAsia" w:cstheme="minorEastAsia"/>
          <w:spacing w:val="-15"/>
          <w:sz w:val="28"/>
          <w:szCs w:val="28"/>
        </w:rPr>
        <w:t xml:space="preserve">将组织开展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2021 年度成都市教育科研规划课题阶段评审，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2018—2020年在研的市级及以上的一般课题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由区上组织考核评审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color w:val="C00000"/>
          <w:sz w:val="28"/>
          <w:szCs w:val="28"/>
          <w:lang w:eastAsia="zh-CN"/>
        </w:rPr>
        <w:t>参加考核的课题名单见附件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请各课题组</w:t>
      </w:r>
      <w:r>
        <w:rPr>
          <w:rFonts w:hint="eastAsia" w:asciiTheme="minorEastAsia" w:hAnsiTheme="minorEastAsia" w:eastAsiaTheme="minorEastAsia" w:cstheme="minorEastAsia"/>
          <w:spacing w:val="-11"/>
          <w:sz w:val="28"/>
          <w:szCs w:val="28"/>
        </w:rPr>
        <w:t>认真进行阶段总结，</w:t>
      </w:r>
      <w:r>
        <w:rPr>
          <w:rFonts w:hint="eastAsia" w:asciiTheme="minorEastAsia" w:hAnsiTheme="minorEastAsia" w:eastAsiaTheme="minorEastAsia" w:cstheme="minorEastAsia"/>
          <w:spacing w:val="-11"/>
          <w:sz w:val="28"/>
          <w:szCs w:val="28"/>
          <w:lang w:val="en-US" w:eastAsia="zh-CN"/>
        </w:rPr>
        <w:t>按通知要求</w:t>
      </w:r>
      <w:r>
        <w:rPr>
          <w:rFonts w:hint="eastAsia" w:asciiTheme="minorEastAsia" w:hAnsiTheme="minorEastAsia" w:eastAsiaTheme="minorEastAsia" w:cstheme="minorEastAsia"/>
          <w:spacing w:val="-11"/>
          <w:sz w:val="28"/>
          <w:szCs w:val="28"/>
        </w:rPr>
        <w:t>填写评审材料</w:t>
      </w:r>
      <w:r>
        <w:rPr>
          <w:rFonts w:hint="eastAsia" w:asciiTheme="minorEastAsia" w:hAnsiTheme="minorEastAsia" w:cstheme="minorEastAsia"/>
          <w:spacing w:val="-11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eastAsia="zh-CN"/>
        </w:rPr>
        <w:t>汇总表上的信息请务必准确，课题名称、课题承担单位名称、课题主研人员姓名等信息原则上不能更改</w:t>
      </w:r>
      <w:r>
        <w:rPr>
          <w:rFonts w:hint="eastAsia" w:asciiTheme="minorEastAsia" w:hAnsiTheme="minorEastAsia" w:eastAsiaTheme="minorEastAsia" w:cstheme="minorEastAsia"/>
          <w:color w:val="C00000"/>
          <w:spacing w:val="-11"/>
          <w:sz w:val="28"/>
          <w:szCs w:val="28"/>
        </w:rPr>
        <w:t>。</w:t>
      </w: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eastAsia="zh-CN"/>
        </w:rPr>
        <w:t>请各课题组于</w:t>
      </w: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>11月17日前将评审材料包括《评审书》《评审标准》《汇总表》的电子按通知上要求命名方式，打包发送到邮箱2381199454@qq.com。</w:t>
      </w:r>
      <w:r>
        <w:rPr>
          <w:rFonts w:hint="eastAsia" w:asciiTheme="minorEastAsia" w:hAnsiTheme="minorEastAsia" w:eastAsiaTheme="minorEastAsia" w:cstheme="minorEastAsia"/>
          <w:spacing w:val="-11"/>
          <w:sz w:val="28"/>
          <w:szCs w:val="28"/>
          <w:lang w:val="en-US" w:eastAsia="zh-CN"/>
        </w:rPr>
        <w:t>区上将于11月中上旬集中组织</w:t>
      </w:r>
      <w:r>
        <w:rPr>
          <w:rFonts w:hint="eastAsia" w:asciiTheme="minorEastAsia" w:hAnsiTheme="minorEastAsia" w:cstheme="minorEastAsia"/>
          <w:spacing w:val="-11"/>
          <w:sz w:val="28"/>
          <w:szCs w:val="28"/>
          <w:lang w:val="en-US" w:eastAsia="zh-CN"/>
        </w:rPr>
        <w:t>考核评审</w:t>
      </w:r>
      <w:r>
        <w:rPr>
          <w:rFonts w:hint="eastAsia" w:asciiTheme="minorEastAsia" w:hAnsiTheme="minorEastAsia" w:eastAsiaTheme="minorEastAsia" w:cstheme="minorEastAsia"/>
          <w:spacing w:val="-11"/>
          <w:sz w:val="28"/>
          <w:szCs w:val="28"/>
          <w:lang w:val="en-US" w:eastAsia="zh-CN"/>
        </w:rPr>
        <w:t>，具体时间待定</w:t>
      </w:r>
      <w:r>
        <w:rPr>
          <w:rFonts w:hint="eastAsia" w:asciiTheme="minorEastAsia" w:hAnsiTheme="minorEastAsia" w:cstheme="minorEastAsia"/>
          <w:spacing w:val="-11"/>
          <w:sz w:val="28"/>
          <w:szCs w:val="28"/>
          <w:lang w:val="en-US" w:eastAsia="zh-CN"/>
        </w:rPr>
        <w:t>。</w:t>
      </w:r>
    </w:p>
    <w:p>
      <w:pPr>
        <w:ind w:firstLine="480"/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>联系人：雷婕  15680983769</w:t>
      </w:r>
    </w:p>
    <w:p>
      <w:pP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>附件1：成都市考核通知</w:t>
      </w:r>
    </w:p>
    <w:p>
      <w:pP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>附件2：评审书、评审标准</w:t>
      </w:r>
    </w:p>
    <w:p>
      <w:pP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>附件3：汇总表</w:t>
      </w:r>
    </w:p>
    <w:p>
      <w:pPr>
        <w:rPr>
          <w:rFonts w:hint="default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>附件4：双流区2018—2020年在研的市级及以上级别一般课题</w:t>
      </w:r>
    </w:p>
    <w:p>
      <w:pPr>
        <w:ind w:firstLine="480"/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 xml:space="preserve">                                   双流区教育科学研究院</w:t>
      </w:r>
    </w:p>
    <w:p>
      <w:pPr>
        <w:ind w:firstLine="480"/>
        <w:rPr>
          <w:rFonts w:hint="default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C00000"/>
          <w:spacing w:val="-11"/>
          <w:sz w:val="28"/>
          <w:szCs w:val="28"/>
          <w:lang w:val="en-US" w:eastAsia="zh-CN"/>
        </w:rPr>
        <w:t xml:space="preserve">                                        2021年10月15日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06553"/>
    <w:rsid w:val="2B6E522A"/>
    <w:rsid w:val="46D87836"/>
    <w:rsid w:val="535C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易恩</cp:lastModifiedBy>
  <dcterms:modified xsi:type="dcterms:W3CDTF">2021-10-15T12:34:01Z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B2B65F3240E1435B8DF51518D53FE939</vt:lpwstr>
  </property>
</Properties>
</file>