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1F" w:rsidRDefault="001716BA">
      <w:pPr>
        <w:tabs>
          <w:tab w:val="center" w:pos="4153"/>
          <w:tab w:val="right" w:pos="8280"/>
        </w:tabs>
        <w:ind w:rightChars="222" w:right="466"/>
        <w:jc w:val="center"/>
        <w:rPr>
          <w:rFonts w:ascii="方正小标宋简体" w:eastAsia="方正小标宋简体" w:hAnsi="方正小标宋简体" w:cs="方正小标宋简体"/>
          <w:b/>
          <w:bCs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关于开展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成都市双流区中学班主任</w:t>
      </w:r>
    </w:p>
    <w:p w:rsidR="00A4391F" w:rsidRDefault="001716BA" w:rsidP="00634B2C">
      <w:pPr>
        <w:tabs>
          <w:tab w:val="center" w:pos="4153"/>
          <w:tab w:val="right" w:pos="8280"/>
        </w:tabs>
        <w:ind w:rightChars="222" w:right="466" w:firstLineChars="200" w:firstLine="640"/>
        <w:rPr>
          <w:rFonts w:ascii="黑体" w:eastAsia="黑体" w:hAnsi="Calibri" w:cs="Times New Roman"/>
          <w:b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专业能力提升培训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（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第五次集中培训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）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的</w:t>
      </w:r>
      <w:r>
        <w:rPr>
          <w:rFonts w:ascii="方正小标宋简体" w:eastAsia="方正小标宋简体" w:hAnsi="方正小标宋简体" w:cs="方正小标宋简体" w:hint="eastAsia"/>
          <w:b/>
          <w:bCs/>
          <w:sz w:val="32"/>
          <w:szCs w:val="32"/>
        </w:rPr>
        <w:t>通知</w:t>
      </w:r>
      <w:hyperlink r:id="rId9" w:history="1"/>
      <w:hyperlink r:id="rId10" w:tooltip="分享到QQ空间" w:history="1"/>
      <w:hyperlink r:id="rId11" w:tooltip="分享到新浪微博" w:history="1"/>
      <w:hyperlink r:id="rId12" w:tooltip="分享到腾讯微博" w:history="1"/>
      <w:hyperlink r:id="rId13" w:tooltip="分享到人人网" w:history="1"/>
      <w:hyperlink r:id="rId14" w:tooltip="分享到微信" w:history="1"/>
    </w:p>
    <w:p w:rsidR="00A4391F" w:rsidRDefault="001716BA">
      <w:pPr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各初中（高完中、九年一贯制）学校（含民办）：</w:t>
      </w:r>
    </w:p>
    <w:p w:rsidR="00A4391F" w:rsidRDefault="001716BA">
      <w:pPr>
        <w:tabs>
          <w:tab w:val="center" w:pos="4153"/>
          <w:tab w:val="right" w:pos="8280"/>
        </w:tabs>
        <w:ind w:rightChars="222" w:right="466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</w:t>
      </w:r>
      <w:r>
        <w:rPr>
          <w:rFonts w:ascii="仿宋_GB2312" w:eastAsia="仿宋_GB2312" w:hint="eastAsia"/>
          <w:sz w:val="30"/>
          <w:szCs w:val="30"/>
        </w:rPr>
        <w:t>为全面提升班主任综合素质和专业能力</w:t>
      </w:r>
      <w:r>
        <w:rPr>
          <w:rFonts w:ascii="仿宋_GB2312" w:eastAsia="仿宋_GB2312" w:hint="eastAsia"/>
          <w:sz w:val="30"/>
          <w:szCs w:val="30"/>
        </w:rPr>
        <w:t>,2021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12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已启动</w:t>
      </w:r>
      <w:r>
        <w:rPr>
          <w:rFonts w:ascii="仿宋_GB2312" w:eastAsia="仿宋_GB2312" w:hint="eastAsia"/>
          <w:sz w:val="30"/>
          <w:szCs w:val="30"/>
        </w:rPr>
        <w:t>双流区中学班主任专业能力提升培训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并开展了四次集中培训。</w:t>
      </w:r>
      <w:r>
        <w:rPr>
          <w:rFonts w:ascii="仿宋_GB2312" w:eastAsia="仿宋_GB2312" w:hint="eastAsia"/>
          <w:sz w:val="30"/>
          <w:szCs w:val="30"/>
        </w:rPr>
        <w:t>经研究决定开展双流区初中班主任能力提升第五次</w:t>
      </w:r>
      <w:r>
        <w:rPr>
          <w:rFonts w:ascii="仿宋_GB2312" w:eastAsia="仿宋_GB2312" w:hint="eastAsia"/>
          <w:sz w:val="30"/>
          <w:szCs w:val="30"/>
        </w:rPr>
        <w:t>集中</w:t>
      </w:r>
      <w:r>
        <w:rPr>
          <w:rFonts w:ascii="仿宋_GB2312" w:eastAsia="仿宋_GB2312" w:hint="eastAsia"/>
          <w:sz w:val="30"/>
          <w:szCs w:val="30"/>
        </w:rPr>
        <w:t>培训。</w:t>
      </w:r>
      <w:r>
        <w:rPr>
          <w:rFonts w:ascii="仿宋_GB2312" w:eastAsia="仿宋_GB2312" w:hint="eastAsia"/>
          <w:sz w:val="30"/>
          <w:szCs w:val="30"/>
        </w:rPr>
        <w:t>因受疫情影</w:t>
      </w:r>
      <w:r>
        <w:rPr>
          <w:rFonts w:ascii="仿宋_GB2312" w:eastAsia="仿宋_GB2312" w:hint="eastAsia"/>
          <w:sz w:val="30"/>
          <w:szCs w:val="30"/>
        </w:rPr>
        <w:t>响，此次培将以线上培训的形式开展，现将</w:t>
      </w:r>
      <w:r>
        <w:rPr>
          <w:rFonts w:ascii="仿宋_GB2312" w:eastAsia="仿宋_GB2312" w:hint="eastAsia"/>
          <w:sz w:val="30"/>
          <w:szCs w:val="30"/>
        </w:rPr>
        <w:t>有关事宜通知如下。</w:t>
      </w:r>
    </w:p>
    <w:p w:rsidR="00A4391F" w:rsidRDefault="001716BA">
      <w:pPr>
        <w:numPr>
          <w:ilvl w:val="0"/>
          <w:numId w:val="1"/>
        </w:num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培训对象</w:t>
      </w:r>
    </w:p>
    <w:p w:rsidR="00A4391F" w:rsidRDefault="001716BA">
      <w:pPr>
        <w:spacing w:line="360" w:lineRule="auto"/>
        <w:ind w:firstLine="482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各学校选送人员</w:t>
      </w:r>
      <w:r>
        <w:rPr>
          <w:rFonts w:ascii="仿宋_GB2312" w:eastAsia="仿宋_GB2312" w:hint="eastAsia"/>
          <w:sz w:val="30"/>
          <w:szCs w:val="30"/>
        </w:rPr>
        <w:t>,</w:t>
      </w:r>
      <w:r>
        <w:rPr>
          <w:rFonts w:ascii="仿宋_GB2312" w:eastAsia="仿宋_GB2312" w:hint="eastAsia"/>
          <w:sz w:val="30"/>
          <w:szCs w:val="30"/>
        </w:rPr>
        <w:t>名单（见附件）</w:t>
      </w:r>
    </w:p>
    <w:p w:rsidR="00A4391F" w:rsidRDefault="001716BA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二、培训时间</w:t>
      </w:r>
    </w:p>
    <w:p w:rsidR="00A4391F" w:rsidRDefault="001716BA">
      <w:pPr>
        <w:spacing w:line="580" w:lineRule="exact"/>
        <w:ind w:firstLineChars="250" w:firstLine="750"/>
        <w:rPr>
          <w:rFonts w:ascii="楷体_GB2312" w:eastAsia="楷体_GB2312"/>
          <w:b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2022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日（</w:t>
      </w:r>
      <w:r>
        <w:rPr>
          <w:rFonts w:ascii="仿宋_GB2312" w:eastAsia="仿宋_GB2312" w:hint="eastAsia"/>
          <w:sz w:val="30"/>
          <w:szCs w:val="30"/>
        </w:rPr>
        <w:t>9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</w:rPr>
        <w:t>00</w:t>
      </w:r>
      <w:r>
        <w:rPr>
          <w:rFonts w:ascii="仿宋_GB2312" w:eastAsia="仿宋_GB2312" w:hint="eastAsia"/>
          <w:sz w:val="30"/>
          <w:szCs w:val="30"/>
        </w:rPr>
        <w:t>正式开始）。</w:t>
      </w:r>
    </w:p>
    <w:p w:rsidR="00A4391F" w:rsidRDefault="001716BA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三、培训方式</w:t>
      </w:r>
    </w:p>
    <w:p w:rsidR="00A4391F" w:rsidRDefault="001716BA">
      <w:pPr>
        <w:spacing w:line="620" w:lineRule="exact"/>
        <w:ind w:firstLineChars="300" w:firstLine="9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color w:val="FF0000"/>
          <w:sz w:val="30"/>
          <w:szCs w:val="30"/>
        </w:rPr>
        <w:t>腾讯会议</w:t>
      </w:r>
      <w:r>
        <w:rPr>
          <w:rFonts w:ascii="仿宋_GB2312" w:eastAsia="仿宋_GB2312" w:hint="eastAsia"/>
          <w:color w:val="FF0000"/>
          <w:sz w:val="30"/>
          <w:szCs w:val="30"/>
        </w:rPr>
        <w:t xml:space="preserve">: </w:t>
      </w:r>
      <w:r>
        <w:rPr>
          <w:rFonts w:ascii="仿宋_GB2312" w:eastAsia="仿宋_GB2312" w:hint="eastAsia"/>
          <w:color w:val="FF0000"/>
          <w:sz w:val="30"/>
          <w:szCs w:val="30"/>
        </w:rPr>
        <w:cr/>
      </w:r>
      <w:r>
        <w:rPr>
          <w:rFonts w:ascii="仿宋_GB2312" w:eastAsia="仿宋_GB2312" w:hint="eastAsia"/>
          <w:sz w:val="30"/>
          <w:szCs w:val="30"/>
        </w:rPr>
        <w:t>会议主题：</w:t>
      </w:r>
      <w:r>
        <w:rPr>
          <w:rFonts w:ascii="仿宋_GB2312" w:eastAsia="仿宋_GB2312" w:hint="eastAsia"/>
          <w:sz w:val="30"/>
          <w:szCs w:val="30"/>
        </w:rPr>
        <w:t>+</w:t>
      </w:r>
      <w:r>
        <w:rPr>
          <w:rFonts w:ascii="仿宋_GB2312" w:eastAsia="仿宋_GB2312" w:hint="eastAsia"/>
          <w:sz w:val="30"/>
          <w:szCs w:val="30"/>
        </w:rPr>
        <w:t>双流区初中班主任能力提升培训</w:t>
      </w:r>
      <w:r>
        <w:rPr>
          <w:rFonts w:ascii="仿宋_GB2312" w:eastAsia="仿宋_GB2312" w:hint="eastAsia"/>
          <w:sz w:val="30"/>
          <w:szCs w:val="30"/>
        </w:rPr>
        <w:cr/>
      </w:r>
      <w:r>
        <w:rPr>
          <w:rFonts w:ascii="仿宋_GB2312" w:eastAsia="仿宋_GB2312" w:hint="eastAsia"/>
          <w:sz w:val="30"/>
          <w:szCs w:val="30"/>
        </w:rPr>
        <w:t>会议时间：</w:t>
      </w:r>
      <w:r>
        <w:rPr>
          <w:rFonts w:ascii="仿宋_GB2312" w:eastAsia="仿宋_GB2312" w:hint="eastAsia"/>
          <w:sz w:val="30"/>
          <w:szCs w:val="30"/>
        </w:rPr>
        <w:t>2022</w:t>
      </w:r>
      <w:r>
        <w:rPr>
          <w:rFonts w:ascii="仿宋_GB2312" w:eastAsia="仿宋_GB2312" w:hint="eastAsia"/>
          <w:sz w:val="30"/>
          <w:szCs w:val="30"/>
        </w:rPr>
        <w:t>年</w:t>
      </w:r>
      <w:r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月</w:t>
      </w:r>
      <w:r>
        <w:rPr>
          <w:rFonts w:ascii="仿宋_GB2312" w:eastAsia="仿宋_GB2312" w:hint="eastAsia"/>
          <w:sz w:val="30"/>
          <w:szCs w:val="30"/>
        </w:rPr>
        <w:t>5</w:t>
      </w:r>
      <w:r>
        <w:rPr>
          <w:rFonts w:ascii="仿宋_GB2312" w:eastAsia="仿宋_GB2312" w:hint="eastAsia"/>
          <w:sz w:val="30"/>
          <w:szCs w:val="30"/>
        </w:rPr>
        <w:t>日</w:t>
      </w:r>
      <w:r>
        <w:rPr>
          <w:rFonts w:ascii="仿宋_GB2312" w:eastAsia="仿宋_GB2312" w:hint="eastAsia"/>
          <w:sz w:val="30"/>
          <w:szCs w:val="30"/>
        </w:rPr>
        <w:t xml:space="preserve">  (</w:t>
      </w:r>
      <w:r>
        <w:rPr>
          <w:rFonts w:ascii="仿宋_GB2312" w:eastAsia="仿宋_GB2312" w:hint="eastAsia"/>
          <w:sz w:val="30"/>
          <w:szCs w:val="30"/>
        </w:rPr>
        <w:t>上午</w:t>
      </w:r>
      <w:r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</w:rPr>
        <w:t>30</w:t>
      </w:r>
      <w:r>
        <w:rPr>
          <w:rFonts w:ascii="仿宋_GB2312" w:eastAsia="仿宋_GB2312" w:hint="eastAsia"/>
          <w:sz w:val="30"/>
          <w:szCs w:val="30"/>
        </w:rPr>
        <w:t>—</w:t>
      </w:r>
      <w:r>
        <w:rPr>
          <w:rFonts w:ascii="仿宋_GB2312" w:eastAsia="仿宋_GB2312" w:hint="eastAsia"/>
          <w:sz w:val="30"/>
          <w:szCs w:val="30"/>
        </w:rPr>
        <w:t>8</w:t>
      </w:r>
      <w:r>
        <w:rPr>
          <w:rFonts w:ascii="仿宋_GB2312" w:eastAsia="仿宋_GB2312" w:hint="eastAsia"/>
          <w:sz w:val="30"/>
          <w:szCs w:val="30"/>
        </w:rPr>
        <w:t>：</w:t>
      </w:r>
      <w:r>
        <w:rPr>
          <w:rFonts w:ascii="仿宋_GB2312" w:eastAsia="仿宋_GB2312" w:hint="eastAsia"/>
          <w:sz w:val="30"/>
          <w:szCs w:val="30"/>
        </w:rPr>
        <w:t>55</w:t>
      </w:r>
      <w:r>
        <w:rPr>
          <w:rFonts w:ascii="仿宋_GB2312" w:eastAsia="仿宋_GB2312" w:hint="eastAsia"/>
          <w:sz w:val="30"/>
          <w:szCs w:val="30"/>
        </w:rPr>
        <w:t>入会。下午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：</w:t>
      </w:r>
      <w:r w:rsidR="00634B2C">
        <w:rPr>
          <w:rFonts w:ascii="仿宋_GB2312" w:eastAsia="仿宋_GB2312" w:hint="eastAsia"/>
          <w:sz w:val="30"/>
          <w:szCs w:val="30"/>
        </w:rPr>
        <w:t>4</w:t>
      </w:r>
      <w:r>
        <w:rPr>
          <w:rFonts w:ascii="仿宋_GB2312" w:eastAsia="仿宋_GB2312" w:hint="eastAsia"/>
          <w:sz w:val="30"/>
          <w:szCs w:val="30"/>
        </w:rPr>
        <w:t>0</w:t>
      </w:r>
      <w:r>
        <w:rPr>
          <w:rFonts w:ascii="仿宋_GB2312" w:eastAsia="仿宋_GB2312" w:hint="eastAsia"/>
          <w:sz w:val="30"/>
          <w:szCs w:val="30"/>
        </w:rPr>
        <w:t>—</w:t>
      </w:r>
      <w:r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：</w:t>
      </w:r>
      <w:r w:rsidR="00634B2C">
        <w:rPr>
          <w:rFonts w:ascii="仿宋_GB2312" w:eastAsia="仿宋_GB2312" w:hint="eastAsia"/>
          <w:sz w:val="30"/>
          <w:szCs w:val="30"/>
        </w:rPr>
        <w:t>58</w:t>
      </w:r>
      <w:r>
        <w:rPr>
          <w:rFonts w:ascii="仿宋_GB2312" w:eastAsia="仿宋_GB2312" w:hint="eastAsia"/>
          <w:sz w:val="30"/>
          <w:szCs w:val="30"/>
        </w:rPr>
        <w:t>入会</w:t>
      </w:r>
      <w:r>
        <w:rPr>
          <w:rFonts w:ascii="仿宋_GB2312" w:eastAsia="仿宋_GB2312" w:hint="eastAsia"/>
          <w:sz w:val="30"/>
          <w:szCs w:val="30"/>
        </w:rPr>
        <w:t xml:space="preserve">)  </w:t>
      </w:r>
      <w:r>
        <w:rPr>
          <w:rFonts w:ascii="仿宋_GB2312" w:eastAsia="仿宋_GB2312" w:hint="eastAsia"/>
          <w:sz w:val="30"/>
          <w:szCs w:val="30"/>
        </w:rPr>
        <w:cr/>
        <w:t>https://meeting.tencent.com/dm/qw25fzuzqK7s</w:t>
      </w:r>
    </w:p>
    <w:p w:rsidR="00A4391F" w:rsidRDefault="001716BA" w:rsidP="00634B2C">
      <w:pPr>
        <w:spacing w:line="620" w:lineRule="exact"/>
        <w:rPr>
          <w:sz w:val="32"/>
          <w:szCs w:val="32"/>
        </w:rPr>
      </w:pPr>
      <w:r>
        <w:rPr>
          <w:rFonts w:ascii="仿宋_GB2312" w:eastAsia="仿宋_GB2312" w:hint="eastAsia"/>
          <w:color w:val="FF0000"/>
          <w:sz w:val="30"/>
          <w:szCs w:val="30"/>
        </w:rPr>
        <w:t xml:space="preserve"> #</w:t>
      </w:r>
      <w:r>
        <w:rPr>
          <w:rFonts w:ascii="仿宋_GB2312" w:eastAsia="仿宋_GB2312" w:hint="eastAsia"/>
          <w:color w:val="FF0000"/>
          <w:sz w:val="30"/>
          <w:szCs w:val="30"/>
        </w:rPr>
        <w:t>腾讯会议号：</w:t>
      </w:r>
      <w:r>
        <w:rPr>
          <w:rFonts w:ascii="仿宋_GB2312" w:eastAsia="仿宋_GB2312" w:hint="eastAsia"/>
          <w:color w:val="FF0000"/>
          <w:sz w:val="30"/>
          <w:szCs w:val="30"/>
        </w:rPr>
        <w:t>344-298-358</w:t>
      </w:r>
      <w:r>
        <w:rPr>
          <w:rFonts w:ascii="仿宋_GB2312" w:eastAsia="仿宋_GB2312" w:hint="eastAsia"/>
          <w:color w:val="FF0000"/>
          <w:sz w:val="30"/>
          <w:szCs w:val="30"/>
        </w:rPr>
        <w:cr/>
      </w:r>
      <w:r>
        <w:rPr>
          <w:rFonts w:ascii="仿宋_GB2312" w:eastAsia="仿宋_GB2312" w:hint="eastAsia"/>
          <w:color w:val="FF0000"/>
          <w:sz w:val="30"/>
          <w:szCs w:val="30"/>
        </w:rPr>
        <w:t>会议密码：</w:t>
      </w:r>
      <w:r>
        <w:rPr>
          <w:rFonts w:ascii="仿宋_GB2312" w:eastAsia="仿宋_GB2312" w:hint="eastAsia"/>
          <w:color w:val="FF0000"/>
          <w:sz w:val="30"/>
          <w:szCs w:val="30"/>
        </w:rPr>
        <w:t>202235</w:t>
      </w:r>
    </w:p>
    <w:p w:rsidR="00A4391F" w:rsidRDefault="001716BA">
      <w:pPr>
        <w:ind w:firstLineChars="200" w:firstLine="602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四、培训课程及安排</w:t>
      </w:r>
    </w:p>
    <w:tbl>
      <w:tblPr>
        <w:tblW w:w="52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345"/>
        <w:gridCol w:w="1002"/>
        <w:gridCol w:w="456"/>
        <w:gridCol w:w="1466"/>
        <w:gridCol w:w="2110"/>
        <w:gridCol w:w="1639"/>
        <w:gridCol w:w="997"/>
      </w:tblGrid>
      <w:tr w:rsidR="00A4391F">
        <w:trPr>
          <w:trHeight w:val="1057"/>
          <w:jc w:val="center"/>
        </w:trPr>
        <w:tc>
          <w:tcPr>
            <w:tcW w:w="746" w:type="pct"/>
            <w:vMerge w:val="restart"/>
            <w:vAlign w:val="center"/>
          </w:tcPr>
          <w:p w:rsidR="00A4391F" w:rsidRDefault="001716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lastRenderedPageBreak/>
              <w:t>3</w:t>
            </w:r>
            <w:r>
              <w:rPr>
                <w:rFonts w:ascii="Calibri" w:hAnsi="Calibri" w:hint="eastAsia"/>
                <w:sz w:val="24"/>
              </w:rPr>
              <w:t>月</w:t>
            </w:r>
            <w:r>
              <w:rPr>
                <w:rFonts w:ascii="Calibri" w:hAnsi="Calibri" w:hint="eastAsia"/>
                <w:sz w:val="24"/>
              </w:rPr>
              <w:t>5</w:t>
            </w:r>
            <w:r>
              <w:rPr>
                <w:rFonts w:ascii="Calibri" w:hAnsi="Calibri" w:hint="eastAsia"/>
                <w:sz w:val="24"/>
              </w:rPr>
              <w:t>日</w:t>
            </w:r>
          </w:p>
        </w:tc>
        <w:tc>
          <w:tcPr>
            <w:tcW w:w="556" w:type="pct"/>
            <w:vMerge w:val="restart"/>
            <w:vAlign w:val="center"/>
          </w:tcPr>
          <w:p w:rsidR="00A4391F" w:rsidRDefault="001716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周六</w:t>
            </w:r>
          </w:p>
        </w:tc>
        <w:tc>
          <w:tcPr>
            <w:tcW w:w="253" w:type="pct"/>
            <w:vAlign w:val="center"/>
          </w:tcPr>
          <w:p w:rsidR="00A4391F" w:rsidRDefault="001716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上午</w:t>
            </w:r>
          </w:p>
        </w:tc>
        <w:tc>
          <w:tcPr>
            <w:tcW w:w="813" w:type="pct"/>
            <w:vAlign w:val="center"/>
          </w:tcPr>
          <w:p w:rsidR="00A4391F" w:rsidRDefault="001716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9:00---12:00</w:t>
            </w:r>
          </w:p>
        </w:tc>
        <w:tc>
          <w:tcPr>
            <w:tcW w:w="1170" w:type="pct"/>
            <w:vAlign w:val="center"/>
          </w:tcPr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学生常见心理问题识别及分析</w:t>
            </w:r>
          </w:p>
        </w:tc>
        <w:tc>
          <w:tcPr>
            <w:tcW w:w="909" w:type="pct"/>
            <w:vAlign w:val="center"/>
          </w:tcPr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专题讲座</w:t>
            </w:r>
          </w:p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案例分享</w:t>
            </w:r>
          </w:p>
        </w:tc>
        <w:tc>
          <w:tcPr>
            <w:tcW w:w="553" w:type="pct"/>
            <w:vAlign w:val="center"/>
          </w:tcPr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卢雄</w:t>
            </w:r>
          </w:p>
        </w:tc>
      </w:tr>
      <w:tr w:rsidR="00A4391F">
        <w:trPr>
          <w:trHeight w:val="523"/>
          <w:jc w:val="center"/>
        </w:trPr>
        <w:tc>
          <w:tcPr>
            <w:tcW w:w="746" w:type="pct"/>
            <w:vMerge/>
            <w:vAlign w:val="center"/>
          </w:tcPr>
          <w:p w:rsidR="00A4391F" w:rsidRDefault="00A4391F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556" w:type="pct"/>
            <w:vMerge/>
            <w:vAlign w:val="center"/>
          </w:tcPr>
          <w:p w:rsidR="00A4391F" w:rsidRDefault="00A4391F">
            <w:pPr>
              <w:jc w:val="center"/>
              <w:rPr>
                <w:rFonts w:ascii="Calibri" w:hAnsi="Calibri"/>
                <w:sz w:val="24"/>
              </w:rPr>
            </w:pPr>
          </w:p>
        </w:tc>
        <w:tc>
          <w:tcPr>
            <w:tcW w:w="253" w:type="pct"/>
            <w:vAlign w:val="center"/>
          </w:tcPr>
          <w:p w:rsidR="00A4391F" w:rsidRDefault="001716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下午</w:t>
            </w:r>
          </w:p>
        </w:tc>
        <w:tc>
          <w:tcPr>
            <w:tcW w:w="813" w:type="pct"/>
            <w:shd w:val="clear" w:color="auto" w:fill="auto"/>
            <w:vAlign w:val="center"/>
          </w:tcPr>
          <w:p w:rsidR="00A4391F" w:rsidRDefault="001716BA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Calibri" w:hAnsi="Calibri" w:hint="eastAsia"/>
                <w:sz w:val="24"/>
              </w:rPr>
              <w:t>1</w:t>
            </w:r>
            <w:r>
              <w:rPr>
                <w:rFonts w:ascii="Calibri" w:hAnsi="Calibri" w:hint="eastAsia"/>
                <w:sz w:val="24"/>
              </w:rPr>
              <w:t>4</w:t>
            </w:r>
            <w:r>
              <w:rPr>
                <w:rFonts w:ascii="Calibri" w:hAnsi="Calibri" w:hint="eastAsia"/>
                <w:sz w:val="24"/>
              </w:rPr>
              <w:t>:</w:t>
            </w:r>
            <w:r>
              <w:rPr>
                <w:rFonts w:ascii="Calibri" w:hAnsi="Calibri" w:hint="eastAsia"/>
                <w:sz w:val="24"/>
              </w:rPr>
              <w:t>0</w:t>
            </w:r>
            <w:r>
              <w:rPr>
                <w:rFonts w:ascii="Calibri" w:hAnsi="Calibri" w:hint="eastAsia"/>
                <w:sz w:val="24"/>
              </w:rPr>
              <w:t>0--16:30</w:t>
            </w:r>
          </w:p>
        </w:tc>
        <w:tc>
          <w:tcPr>
            <w:tcW w:w="1170" w:type="pct"/>
            <w:shd w:val="clear" w:color="auto" w:fill="auto"/>
            <w:vAlign w:val="center"/>
          </w:tcPr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校园安全事件应对</w:t>
            </w:r>
          </w:p>
        </w:tc>
        <w:tc>
          <w:tcPr>
            <w:tcW w:w="909" w:type="pct"/>
            <w:shd w:val="clear" w:color="auto" w:fill="FFFFFF" w:themeFill="background1"/>
            <w:vAlign w:val="center"/>
          </w:tcPr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专题讲座</w:t>
            </w:r>
          </w:p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案例分享</w:t>
            </w:r>
          </w:p>
        </w:tc>
        <w:tc>
          <w:tcPr>
            <w:tcW w:w="553" w:type="pct"/>
            <w:shd w:val="clear" w:color="auto" w:fill="FFFFFF" w:themeFill="background1"/>
            <w:vAlign w:val="center"/>
          </w:tcPr>
          <w:p w:rsidR="00A4391F" w:rsidRDefault="001716BA">
            <w:pPr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苏镜祥</w:t>
            </w:r>
          </w:p>
        </w:tc>
      </w:tr>
    </w:tbl>
    <w:p w:rsidR="00A4391F" w:rsidRDefault="001716BA">
      <w:pPr>
        <w:numPr>
          <w:ilvl w:val="0"/>
          <w:numId w:val="2"/>
        </w:num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作业要求</w:t>
      </w:r>
    </w:p>
    <w:p w:rsidR="00A4391F" w:rsidRDefault="001716BA">
      <w:pPr>
        <w:pStyle w:val="Heading4"/>
        <w:ind w:firstLineChars="200" w:firstLine="600"/>
        <w:rPr>
          <w:rFonts w:ascii="仿宋_GB2312" w:eastAsia="仿宋_GB2312" w:hAnsiTheme="minorHAnsi" w:cstheme="minorBidi"/>
          <w:b w:val="0"/>
          <w:bCs w:val="0"/>
          <w:sz w:val="30"/>
          <w:szCs w:val="30"/>
        </w:rPr>
      </w:pP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培训后请各参培学员围绕“班级学生心理安全的预防与应对”撰写活动方案或典型个案，并于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2022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年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3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月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12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日提交给各小组组长</w:t>
      </w:r>
      <w:r w:rsidR="00634B2C"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(电子档)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，由小组长</w:t>
      </w:r>
      <w:r w:rsidR="00634B2C"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收齐后发与新华文轩谭老师</w:t>
      </w:r>
      <w:r>
        <w:rPr>
          <w:rFonts w:ascii="仿宋_GB2312" w:eastAsia="仿宋_GB2312" w:hAnsiTheme="minorHAnsi" w:cstheme="minorBidi" w:hint="eastAsia"/>
          <w:b w:val="0"/>
          <w:bCs w:val="0"/>
          <w:sz w:val="30"/>
          <w:szCs w:val="30"/>
        </w:rPr>
        <w:t>。</w:t>
      </w:r>
    </w:p>
    <w:p w:rsidR="00A4391F" w:rsidRDefault="001716BA">
      <w:pPr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六、</w:t>
      </w:r>
      <w:r>
        <w:rPr>
          <w:rFonts w:ascii="黑体" w:eastAsia="黑体" w:hint="eastAsia"/>
          <w:b/>
          <w:sz w:val="30"/>
          <w:szCs w:val="30"/>
        </w:rPr>
        <w:t>注意事项</w:t>
      </w:r>
    </w:p>
    <w:p w:rsidR="00A4391F" w:rsidRDefault="001716BA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1.</w:t>
      </w:r>
      <w:r>
        <w:rPr>
          <w:rFonts w:ascii="仿宋_GB2312" w:eastAsia="仿宋_GB2312" w:hint="eastAsia"/>
          <w:sz w:val="30"/>
          <w:szCs w:val="30"/>
        </w:rPr>
        <w:t>请参加培训人员端正思想，提高认识，根据具体培训时间提前安排好工作，准时参加培训。</w:t>
      </w:r>
      <w:r>
        <w:rPr>
          <w:rFonts w:ascii="仿宋_GB2312" w:eastAsia="仿宋_GB2312" w:hint="eastAsia"/>
          <w:sz w:val="30"/>
          <w:szCs w:val="30"/>
        </w:rPr>
        <w:t xml:space="preserve"> </w:t>
      </w:r>
    </w:p>
    <w:p w:rsidR="00A4391F" w:rsidRDefault="001716BA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2.</w:t>
      </w:r>
      <w:r>
        <w:rPr>
          <w:rFonts w:ascii="仿宋_GB2312" w:eastAsia="仿宋_GB2312" w:hint="eastAsia"/>
          <w:sz w:val="30"/>
          <w:szCs w:val="30"/>
        </w:rPr>
        <w:t>培训时不迟到、不早退、不得无故缺席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认真学习听讲做好记录</w:t>
      </w:r>
      <w:r>
        <w:rPr>
          <w:rFonts w:ascii="仿宋_GB2312" w:eastAsia="仿宋_GB2312" w:hint="eastAsia"/>
          <w:sz w:val="30"/>
          <w:szCs w:val="30"/>
        </w:rPr>
        <w:t>，</w:t>
      </w:r>
      <w:r>
        <w:rPr>
          <w:rFonts w:ascii="仿宋_GB2312" w:eastAsia="仿宋_GB2312" w:hint="eastAsia"/>
          <w:sz w:val="30"/>
          <w:szCs w:val="30"/>
        </w:rPr>
        <w:t>并</w:t>
      </w:r>
      <w:r>
        <w:rPr>
          <w:rFonts w:ascii="仿宋_GB2312" w:eastAsia="仿宋_GB2312" w:hint="eastAsia"/>
          <w:sz w:val="30"/>
          <w:szCs w:val="30"/>
        </w:rPr>
        <w:t>完成课后作业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A4391F" w:rsidRDefault="001716BA">
      <w:pPr>
        <w:spacing w:line="590" w:lineRule="exact"/>
        <w:ind w:firstLineChars="200" w:firstLine="600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3.</w:t>
      </w:r>
      <w:r>
        <w:rPr>
          <w:rFonts w:ascii="仿宋_GB2312" w:eastAsia="仿宋_GB2312" w:hint="eastAsia"/>
          <w:sz w:val="30"/>
          <w:szCs w:val="30"/>
        </w:rPr>
        <w:t>培训期间将随机考核学员在线参培情况不低于两次，</w:t>
      </w:r>
      <w:r>
        <w:rPr>
          <w:rFonts w:ascii="仿宋_GB2312" w:eastAsia="仿宋_GB2312" w:hint="eastAsia"/>
          <w:sz w:val="30"/>
          <w:szCs w:val="30"/>
        </w:rPr>
        <w:t>请学员提前下载安装腾讯会议并试用，学习时提前入会并关闭话筒</w:t>
      </w:r>
      <w:r>
        <w:rPr>
          <w:rFonts w:ascii="仿宋_GB2312" w:eastAsia="仿宋_GB2312" w:hint="eastAsia"/>
          <w:sz w:val="30"/>
          <w:szCs w:val="30"/>
        </w:rPr>
        <w:t>。</w:t>
      </w:r>
    </w:p>
    <w:p w:rsidR="00A4391F" w:rsidRDefault="001716BA">
      <w:pPr>
        <w:spacing w:line="590" w:lineRule="exact"/>
        <w:ind w:firstLineChars="200" w:firstLine="600"/>
        <w:jc w:val="center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 xml:space="preserve">               </w:t>
      </w:r>
      <w:bookmarkStart w:id="0" w:name="_GoBack"/>
      <w:bookmarkEnd w:id="0"/>
    </w:p>
    <w:p w:rsidR="00A4391F" w:rsidRDefault="001716BA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 w:hint="eastAsia"/>
          <w:sz w:val="30"/>
          <w:szCs w:val="30"/>
        </w:rPr>
        <w:t>成都市双流区教育科学研究院</w:t>
      </w:r>
    </w:p>
    <w:p w:rsidR="00A4391F" w:rsidRDefault="001716BA">
      <w:pPr>
        <w:spacing w:line="590" w:lineRule="exact"/>
        <w:ind w:firstLineChars="200" w:firstLine="600"/>
        <w:jc w:val="right"/>
        <w:rPr>
          <w:rFonts w:ascii="仿宋_GB2312" w:eastAsia="仿宋_GB2312"/>
          <w:sz w:val="30"/>
          <w:szCs w:val="30"/>
        </w:rPr>
      </w:pPr>
      <w:r>
        <w:rPr>
          <w:rFonts w:ascii="仿宋_GB2312" w:eastAsia="仿宋_GB2312"/>
          <w:sz w:val="30"/>
          <w:szCs w:val="30"/>
        </w:rPr>
        <w:t>20</w:t>
      </w:r>
      <w:r>
        <w:rPr>
          <w:rFonts w:ascii="仿宋_GB2312" w:eastAsia="仿宋_GB2312" w:hint="eastAsia"/>
          <w:sz w:val="30"/>
          <w:szCs w:val="30"/>
        </w:rPr>
        <w:t>22</w:t>
      </w:r>
      <w:r>
        <w:rPr>
          <w:rFonts w:ascii="仿宋_GB2312" w:eastAsia="仿宋_GB2312" w:hint="eastAsia"/>
          <w:sz w:val="30"/>
          <w:szCs w:val="30"/>
        </w:rPr>
        <w:t>年</w:t>
      </w:r>
      <w:r w:rsidR="00634B2C">
        <w:rPr>
          <w:rFonts w:ascii="仿宋_GB2312" w:eastAsia="仿宋_GB2312" w:hint="eastAsia"/>
          <w:sz w:val="30"/>
          <w:szCs w:val="30"/>
        </w:rPr>
        <w:t>3</w:t>
      </w:r>
      <w:r>
        <w:rPr>
          <w:rFonts w:ascii="仿宋_GB2312" w:eastAsia="仿宋_GB2312" w:hint="eastAsia"/>
          <w:sz w:val="30"/>
          <w:szCs w:val="30"/>
        </w:rPr>
        <w:t>月</w:t>
      </w:r>
      <w:r w:rsidR="00634B2C">
        <w:rPr>
          <w:rFonts w:ascii="仿宋_GB2312" w:eastAsia="仿宋_GB2312" w:hint="eastAsia"/>
          <w:sz w:val="30"/>
          <w:szCs w:val="30"/>
        </w:rPr>
        <w:t>1</w:t>
      </w:r>
      <w:r>
        <w:rPr>
          <w:rFonts w:ascii="仿宋_GB2312" w:eastAsia="仿宋_GB2312" w:hint="eastAsia"/>
          <w:sz w:val="30"/>
          <w:szCs w:val="30"/>
        </w:rPr>
        <w:t>日</w:t>
      </w:r>
    </w:p>
    <w:p w:rsidR="00A4391F" w:rsidRDefault="001716BA">
      <w:pPr>
        <w:pStyle w:val="a7"/>
        <w:spacing w:line="560" w:lineRule="exact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/>
          <w:sz w:val="32"/>
          <w:szCs w:val="32"/>
        </w:rPr>
        <w:br w:type="page"/>
      </w:r>
    </w:p>
    <w:p w:rsidR="00A4391F" w:rsidRDefault="001716BA">
      <w:pPr>
        <w:pStyle w:val="a7"/>
        <w:spacing w:line="560" w:lineRule="exact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lastRenderedPageBreak/>
        <w:t>附件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: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双流区</w:t>
      </w:r>
      <w:r w:rsidR="009778B0">
        <w:rPr>
          <w:rFonts w:ascii="方正黑体_GBK" w:eastAsia="方正黑体_GBK" w:hAnsi="方正黑体_GBK" w:cs="方正黑体_GBK" w:hint="eastAsia"/>
          <w:sz w:val="28"/>
          <w:szCs w:val="28"/>
        </w:rPr>
        <w:t>2022</w:t>
      </w:r>
      <w:r>
        <w:rPr>
          <w:rFonts w:ascii="方正黑体_GBK" w:eastAsia="方正黑体_GBK" w:hAnsi="方正黑体_GBK" w:cs="方正黑体_GBK" w:hint="eastAsia"/>
          <w:sz w:val="28"/>
          <w:szCs w:val="28"/>
        </w:rPr>
        <w:t>年初中班主任能力提升培训班人员名单</w:t>
      </w:r>
    </w:p>
    <w:tbl>
      <w:tblPr>
        <w:tblW w:w="7244" w:type="dxa"/>
        <w:tblInd w:w="94" w:type="dxa"/>
        <w:tblLook w:val="04A0"/>
      </w:tblPr>
      <w:tblGrid>
        <w:gridCol w:w="1290"/>
        <w:gridCol w:w="4394"/>
        <w:gridCol w:w="1560"/>
      </w:tblGrid>
      <w:tr w:rsidR="00A4391F">
        <w:trPr>
          <w:trHeight w:val="375"/>
        </w:trPr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8"/>
                <w:szCs w:val="28"/>
              </w:rPr>
              <w:t>姓名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付晓琴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王淑根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曾倩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双流区永安中学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夏鹏飞</w:t>
            </w:r>
          </w:p>
        </w:tc>
      </w:tr>
      <w:tr w:rsidR="00A4391F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双流区双流艺体中学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孙倩</w:t>
            </w:r>
          </w:p>
        </w:tc>
      </w:tr>
      <w:tr w:rsidR="00A4391F">
        <w:trPr>
          <w:trHeight w:val="34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黄应映</w:t>
            </w:r>
          </w:p>
        </w:tc>
      </w:tr>
      <w:tr w:rsidR="00A4391F">
        <w:trPr>
          <w:trHeight w:val="30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李琳琳</w:t>
            </w:r>
          </w:p>
        </w:tc>
      </w:tr>
      <w:tr w:rsidR="00A4391F">
        <w:trPr>
          <w:trHeight w:val="36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双流区艺体中学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张慧怡</w:t>
            </w:r>
          </w:p>
        </w:tc>
      </w:tr>
      <w:tr w:rsidR="00A4391F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曾泽城</w:t>
            </w:r>
          </w:p>
        </w:tc>
      </w:tr>
      <w:tr w:rsidR="00A4391F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双流区怡心第二实验学校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李慧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朱瑞雪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王鸿丽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冯婷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李金花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陈旭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唐文菊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覃叶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朱兴毅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郭秀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冯泉华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双流区棠湖中学实验学校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杨洋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付云霞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陈小红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彭梓桐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A4391F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吴逢军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四川省双流棠湖中学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王润祥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赖小燕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彭远霞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唐映斌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王春宇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尹玥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kern w:val="0"/>
                <w:sz w:val="22"/>
                <w:szCs w:val="22"/>
              </w:rPr>
              <w:t>双流区九江初中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龙义红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李晓丹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郭亚男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李欣丽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严娟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38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杨小梅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39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双流区东升二中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宋扬丽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郭小丽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双流区公兴初级中学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夏洪梅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双流区育仁菁英学校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江路萍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陈敏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双流区光明学校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胡雪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邱胜君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赵洪英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高静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49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双流中学协和实验初级中学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仿宋_GB2312" w:eastAsia="仿宋_GB2312" w:hAnsi="宋体" w:cs="宋体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4"/>
              </w:rPr>
              <w:t>陈玉荣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陈玲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双流区黄水初级中学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杨秋月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胡晓旭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李思静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张锎心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双流区黄龙溪学校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虞俊霞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张芳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周小舒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王成媛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59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张维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李双勇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刘旸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张和佩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周菡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程雪晴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杜才蓉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陈博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成都棠湖外国语学校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黄娟</w:t>
            </w:r>
          </w:p>
        </w:tc>
      </w:tr>
      <w:tr w:rsidR="00A4391F">
        <w:trPr>
          <w:trHeight w:val="42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孙代红</w:t>
            </w:r>
          </w:p>
        </w:tc>
      </w:tr>
      <w:tr w:rsidR="00A4391F">
        <w:trPr>
          <w:trHeight w:val="33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69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袁玲</w:t>
            </w:r>
          </w:p>
        </w:tc>
      </w:tr>
      <w:tr w:rsidR="00A4391F">
        <w:trPr>
          <w:trHeight w:val="48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董文芳</w:t>
            </w:r>
          </w:p>
        </w:tc>
      </w:tr>
      <w:tr w:rsidR="00A4391F">
        <w:trPr>
          <w:trHeight w:val="43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贺红梅</w:t>
            </w:r>
          </w:p>
        </w:tc>
      </w:tr>
      <w:tr w:rsidR="00A4391F">
        <w:trPr>
          <w:trHeight w:val="510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李瑶</w:t>
            </w:r>
          </w:p>
        </w:tc>
      </w:tr>
      <w:tr w:rsidR="00A4391F">
        <w:trPr>
          <w:trHeight w:val="52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双流区西航港第一初级中学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苏婷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冯金龙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余然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吴婷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双流区金桥初级中学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牟桂子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78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何成龙</w:t>
            </w:r>
          </w:p>
        </w:tc>
      </w:tr>
      <w:tr w:rsidR="00A4391F">
        <w:trPr>
          <w:trHeight w:val="3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lastRenderedPageBreak/>
              <w:t>79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双流区胜利初级中学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李国洪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胡剑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秦圣懿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王艺凤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四川省双流中学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陶阳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蒋静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刘洋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彭灵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87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双流中学万科实验学校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马文沛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88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牟春艳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89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樊察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90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双流区彭镇初级中学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毛山移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91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李小敏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92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李潇潇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93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陈继红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94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双流区黄甲初级中学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官婷婷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95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陈旭</w:t>
            </w:r>
          </w:p>
        </w:tc>
      </w:tr>
      <w:tr w:rsidR="00A4391F">
        <w:trPr>
          <w:trHeight w:val="285"/>
        </w:trPr>
        <w:tc>
          <w:tcPr>
            <w:tcW w:w="12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</w:rPr>
              <w:t>96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双流中学实验学校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391F" w:rsidRDefault="001716BA">
            <w:pPr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袁帆</w:t>
            </w:r>
          </w:p>
        </w:tc>
      </w:tr>
    </w:tbl>
    <w:p w:rsidR="00A4391F" w:rsidRDefault="00A4391F">
      <w:pPr>
        <w:pStyle w:val="a7"/>
        <w:spacing w:line="560" w:lineRule="exact"/>
        <w:rPr>
          <w:rFonts w:ascii="方正黑体_GBK" w:eastAsia="方正黑体_GBK" w:hAnsi="方正黑体_GBK" w:cs="方正黑体_GBK"/>
          <w:sz w:val="30"/>
          <w:szCs w:val="30"/>
        </w:rPr>
      </w:pPr>
    </w:p>
    <w:sectPr w:rsidR="00A4391F" w:rsidSect="00A4391F">
      <w:headerReference w:type="default" r:id="rId15"/>
      <w:footerReference w:type="default" r:id="rId16"/>
      <w:pgSz w:w="11906" w:h="16838"/>
      <w:pgMar w:top="1440" w:right="1800" w:bottom="1440" w:left="1800" w:header="851" w:footer="992" w:gutter="0"/>
      <w:pgNumType w:fmt="numberInDash" w:start="1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16BA" w:rsidRDefault="001716BA" w:rsidP="00A4391F">
      <w:r>
        <w:separator/>
      </w:r>
    </w:p>
  </w:endnote>
  <w:endnote w:type="continuationSeparator" w:id="0">
    <w:p w:rsidR="001716BA" w:rsidRDefault="001716BA" w:rsidP="00A43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小标宋简体">
    <w:altName w:val="微软雅黑"/>
    <w:charset w:val="86"/>
    <w:family w:val="auto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91F" w:rsidRDefault="00A4391F">
    <w:pPr>
      <w:pStyle w:val="a5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104pt;margin-top:0;width:2in;height:2in;z-index:251659264;mso-wrap-style:none;mso-position-horizontal:outsid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zSVju0AAAAAUBAAAPAAAAAAAA&#10;AAEAIAAAACIAAABkcnMvZG93bnJldi54bWxQSwECFAAUAAAACACHTuJAaePyQxoCAAAhBAAADgAA&#10;AAAAAAABACAAAAAfAQAAZHJzL2Uyb0RvYy54bWxQSwUGAAAAAAYABgBZAQAAqwUAAAAA&#10;" filled="f" stroked="f" strokeweight=".5pt">
          <v:textbox style="mso-fit-shape-to-text:t" inset="0,0,0,0">
            <w:txbxContent>
              <w:p w:rsidR="00A4391F" w:rsidRDefault="00A4391F">
                <w:pPr>
                  <w:snapToGrid w:val="0"/>
                  <w:rPr>
                    <w:rFonts w:asciiTheme="majorEastAsia" w:eastAsiaTheme="majorEastAsia" w:hAnsiTheme="majorEastAsia" w:cstheme="majorEastAsia"/>
                    <w:sz w:val="28"/>
                    <w:szCs w:val="28"/>
                  </w:rPr>
                </w:pP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begin"/>
                </w:r>
                <w:r w:rsidR="001716BA"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separate"/>
                </w:r>
                <w:r w:rsidR="009778B0">
                  <w:rPr>
                    <w:rFonts w:asciiTheme="majorEastAsia" w:eastAsiaTheme="majorEastAsia" w:hAnsiTheme="majorEastAsia" w:cstheme="majorEastAsia"/>
                    <w:noProof/>
                    <w:sz w:val="28"/>
                    <w:szCs w:val="28"/>
                  </w:rPr>
                  <w:t>- 3 -</w:t>
                </w:r>
                <w:r>
                  <w:rPr>
                    <w:rFonts w:asciiTheme="majorEastAsia" w:eastAsiaTheme="majorEastAsia" w:hAnsiTheme="majorEastAsia" w:cstheme="majorEastAsia" w:hint="eastAsia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16BA" w:rsidRDefault="001716BA" w:rsidP="00A4391F">
      <w:r>
        <w:separator/>
      </w:r>
    </w:p>
  </w:footnote>
  <w:footnote w:type="continuationSeparator" w:id="0">
    <w:p w:rsidR="001716BA" w:rsidRDefault="001716BA" w:rsidP="00A4391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4391F" w:rsidRDefault="00A4391F">
    <w:pPr>
      <w:pStyle w:val="a6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C00F5"/>
    <w:multiLevelType w:val="singleLevel"/>
    <w:tmpl w:val="215C00F5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758664C3"/>
    <w:multiLevelType w:val="multilevel"/>
    <w:tmpl w:val="758664C3"/>
    <w:lvl w:ilvl="0">
      <w:start w:val="1"/>
      <w:numFmt w:val="none"/>
      <w:lvlText w:val="一、"/>
      <w:lvlJc w:val="left"/>
      <w:pPr>
        <w:tabs>
          <w:tab w:val="left" w:pos="1320"/>
        </w:tabs>
        <w:ind w:left="13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6D6522"/>
    <w:rsid w:val="000019D4"/>
    <w:rsid w:val="00001D2D"/>
    <w:rsid w:val="00011919"/>
    <w:rsid w:val="00033F59"/>
    <w:rsid w:val="000377AA"/>
    <w:rsid w:val="00062892"/>
    <w:rsid w:val="00063A25"/>
    <w:rsid w:val="00065EC3"/>
    <w:rsid w:val="000913E2"/>
    <w:rsid w:val="000B4C0C"/>
    <w:rsid w:val="000C7A2A"/>
    <w:rsid w:val="000D1C82"/>
    <w:rsid w:val="000D5819"/>
    <w:rsid w:val="000E0557"/>
    <w:rsid w:val="00100591"/>
    <w:rsid w:val="00100AB2"/>
    <w:rsid w:val="0010291D"/>
    <w:rsid w:val="00107B12"/>
    <w:rsid w:val="001136AD"/>
    <w:rsid w:val="001204A7"/>
    <w:rsid w:val="001329BB"/>
    <w:rsid w:val="00132CE8"/>
    <w:rsid w:val="001343ED"/>
    <w:rsid w:val="00136C44"/>
    <w:rsid w:val="00136DA3"/>
    <w:rsid w:val="001460D8"/>
    <w:rsid w:val="00150CAD"/>
    <w:rsid w:val="00153845"/>
    <w:rsid w:val="00165454"/>
    <w:rsid w:val="00166B29"/>
    <w:rsid w:val="00170757"/>
    <w:rsid w:val="001716BA"/>
    <w:rsid w:val="001738BA"/>
    <w:rsid w:val="001860BA"/>
    <w:rsid w:val="00194175"/>
    <w:rsid w:val="00196630"/>
    <w:rsid w:val="001A165E"/>
    <w:rsid w:val="001A3CD0"/>
    <w:rsid w:val="001A4A9C"/>
    <w:rsid w:val="001A5F48"/>
    <w:rsid w:val="001B2D91"/>
    <w:rsid w:val="001B346B"/>
    <w:rsid w:val="001D2CBC"/>
    <w:rsid w:val="001D36EF"/>
    <w:rsid w:val="001D4A5E"/>
    <w:rsid w:val="001E32D8"/>
    <w:rsid w:val="001E4F62"/>
    <w:rsid w:val="001E67BD"/>
    <w:rsid w:val="001F2E68"/>
    <w:rsid w:val="0020165F"/>
    <w:rsid w:val="002063CA"/>
    <w:rsid w:val="002400DE"/>
    <w:rsid w:val="00244641"/>
    <w:rsid w:val="0024691D"/>
    <w:rsid w:val="00252913"/>
    <w:rsid w:val="00256049"/>
    <w:rsid w:val="002707F1"/>
    <w:rsid w:val="002745A6"/>
    <w:rsid w:val="002804E2"/>
    <w:rsid w:val="002B1F0E"/>
    <w:rsid w:val="002B43A9"/>
    <w:rsid w:val="002B5A2C"/>
    <w:rsid w:val="002B6667"/>
    <w:rsid w:val="002C3C74"/>
    <w:rsid w:val="002C7C03"/>
    <w:rsid w:val="003136FC"/>
    <w:rsid w:val="003148C5"/>
    <w:rsid w:val="00324B31"/>
    <w:rsid w:val="00332931"/>
    <w:rsid w:val="0034686B"/>
    <w:rsid w:val="00353C41"/>
    <w:rsid w:val="00362967"/>
    <w:rsid w:val="003706D0"/>
    <w:rsid w:val="00387D2A"/>
    <w:rsid w:val="00392099"/>
    <w:rsid w:val="003A3D14"/>
    <w:rsid w:val="003B5436"/>
    <w:rsid w:val="00400ECB"/>
    <w:rsid w:val="004064A1"/>
    <w:rsid w:val="00406A51"/>
    <w:rsid w:val="00415EC9"/>
    <w:rsid w:val="00416002"/>
    <w:rsid w:val="00416084"/>
    <w:rsid w:val="0044395C"/>
    <w:rsid w:val="00450C99"/>
    <w:rsid w:val="00450F6B"/>
    <w:rsid w:val="00451A4C"/>
    <w:rsid w:val="004523A8"/>
    <w:rsid w:val="00460D0C"/>
    <w:rsid w:val="00461C74"/>
    <w:rsid w:val="004635E1"/>
    <w:rsid w:val="004705FF"/>
    <w:rsid w:val="004935BC"/>
    <w:rsid w:val="00496F5F"/>
    <w:rsid w:val="004B1DFA"/>
    <w:rsid w:val="004D1998"/>
    <w:rsid w:val="004D6A86"/>
    <w:rsid w:val="004D735E"/>
    <w:rsid w:val="004E4F98"/>
    <w:rsid w:val="004F3CB3"/>
    <w:rsid w:val="00547451"/>
    <w:rsid w:val="0055270D"/>
    <w:rsid w:val="00566F7D"/>
    <w:rsid w:val="00571F67"/>
    <w:rsid w:val="00577490"/>
    <w:rsid w:val="00582538"/>
    <w:rsid w:val="005923B3"/>
    <w:rsid w:val="00592DE8"/>
    <w:rsid w:val="005A23BE"/>
    <w:rsid w:val="005B1DE3"/>
    <w:rsid w:val="005C0293"/>
    <w:rsid w:val="005C46BE"/>
    <w:rsid w:val="005D2638"/>
    <w:rsid w:val="005D30C7"/>
    <w:rsid w:val="005D679A"/>
    <w:rsid w:val="005E0D84"/>
    <w:rsid w:val="005E3775"/>
    <w:rsid w:val="0060565D"/>
    <w:rsid w:val="00605A7D"/>
    <w:rsid w:val="00614F34"/>
    <w:rsid w:val="006223B6"/>
    <w:rsid w:val="00626FB8"/>
    <w:rsid w:val="00634B2C"/>
    <w:rsid w:val="00643643"/>
    <w:rsid w:val="006505DD"/>
    <w:rsid w:val="00652058"/>
    <w:rsid w:val="00657BCE"/>
    <w:rsid w:val="006662A1"/>
    <w:rsid w:val="0066799A"/>
    <w:rsid w:val="00672865"/>
    <w:rsid w:val="006A0ECB"/>
    <w:rsid w:val="006B2676"/>
    <w:rsid w:val="006D09B9"/>
    <w:rsid w:val="006D25A7"/>
    <w:rsid w:val="006D6522"/>
    <w:rsid w:val="006F70BD"/>
    <w:rsid w:val="006F732D"/>
    <w:rsid w:val="006F78D1"/>
    <w:rsid w:val="00704086"/>
    <w:rsid w:val="00704535"/>
    <w:rsid w:val="00706735"/>
    <w:rsid w:val="00716A73"/>
    <w:rsid w:val="00730229"/>
    <w:rsid w:val="00731C22"/>
    <w:rsid w:val="0074659A"/>
    <w:rsid w:val="00746DFB"/>
    <w:rsid w:val="007541E7"/>
    <w:rsid w:val="007575F4"/>
    <w:rsid w:val="007642A4"/>
    <w:rsid w:val="00766C1C"/>
    <w:rsid w:val="00775215"/>
    <w:rsid w:val="007C003E"/>
    <w:rsid w:val="007C013A"/>
    <w:rsid w:val="007C7F5B"/>
    <w:rsid w:val="007E364D"/>
    <w:rsid w:val="007F2DCC"/>
    <w:rsid w:val="007F6AD7"/>
    <w:rsid w:val="00804B19"/>
    <w:rsid w:val="00806E1B"/>
    <w:rsid w:val="00817EDB"/>
    <w:rsid w:val="00822DF6"/>
    <w:rsid w:val="00841F67"/>
    <w:rsid w:val="0084285D"/>
    <w:rsid w:val="00852B3C"/>
    <w:rsid w:val="00857939"/>
    <w:rsid w:val="00864150"/>
    <w:rsid w:val="00867C0D"/>
    <w:rsid w:val="00880EAA"/>
    <w:rsid w:val="00886FE0"/>
    <w:rsid w:val="008C12A9"/>
    <w:rsid w:val="008C288C"/>
    <w:rsid w:val="008D1CEF"/>
    <w:rsid w:val="008E2A4D"/>
    <w:rsid w:val="00900504"/>
    <w:rsid w:val="00902E72"/>
    <w:rsid w:val="00904311"/>
    <w:rsid w:val="00912090"/>
    <w:rsid w:val="00912B37"/>
    <w:rsid w:val="00913379"/>
    <w:rsid w:val="009352C6"/>
    <w:rsid w:val="009604DF"/>
    <w:rsid w:val="00965E18"/>
    <w:rsid w:val="009668EB"/>
    <w:rsid w:val="009778B0"/>
    <w:rsid w:val="009807EA"/>
    <w:rsid w:val="009844D3"/>
    <w:rsid w:val="00992040"/>
    <w:rsid w:val="009975B7"/>
    <w:rsid w:val="009979E2"/>
    <w:rsid w:val="009C6E66"/>
    <w:rsid w:val="009D046A"/>
    <w:rsid w:val="009D2E60"/>
    <w:rsid w:val="009E7478"/>
    <w:rsid w:val="00A02949"/>
    <w:rsid w:val="00A123E7"/>
    <w:rsid w:val="00A15EE5"/>
    <w:rsid w:val="00A42236"/>
    <w:rsid w:val="00A4241A"/>
    <w:rsid w:val="00A4391F"/>
    <w:rsid w:val="00A60AC5"/>
    <w:rsid w:val="00A744EF"/>
    <w:rsid w:val="00A85CAA"/>
    <w:rsid w:val="00A87142"/>
    <w:rsid w:val="00AB3852"/>
    <w:rsid w:val="00AC236A"/>
    <w:rsid w:val="00AC7F47"/>
    <w:rsid w:val="00AD1175"/>
    <w:rsid w:val="00AE0E66"/>
    <w:rsid w:val="00AF207F"/>
    <w:rsid w:val="00B02156"/>
    <w:rsid w:val="00B02BB2"/>
    <w:rsid w:val="00B037EF"/>
    <w:rsid w:val="00B05C91"/>
    <w:rsid w:val="00B3092B"/>
    <w:rsid w:val="00B342A0"/>
    <w:rsid w:val="00B343D3"/>
    <w:rsid w:val="00B373CB"/>
    <w:rsid w:val="00B3750F"/>
    <w:rsid w:val="00B471D5"/>
    <w:rsid w:val="00B7371B"/>
    <w:rsid w:val="00B74645"/>
    <w:rsid w:val="00B82BCA"/>
    <w:rsid w:val="00B94A23"/>
    <w:rsid w:val="00BB1FF6"/>
    <w:rsid w:val="00BB26CB"/>
    <w:rsid w:val="00BC0939"/>
    <w:rsid w:val="00BD47DB"/>
    <w:rsid w:val="00BE786A"/>
    <w:rsid w:val="00BF23D0"/>
    <w:rsid w:val="00BF35B0"/>
    <w:rsid w:val="00C00C2A"/>
    <w:rsid w:val="00C05835"/>
    <w:rsid w:val="00C305E6"/>
    <w:rsid w:val="00C50030"/>
    <w:rsid w:val="00C5516D"/>
    <w:rsid w:val="00C81D57"/>
    <w:rsid w:val="00C839F1"/>
    <w:rsid w:val="00C97062"/>
    <w:rsid w:val="00CA56BB"/>
    <w:rsid w:val="00CB7DEB"/>
    <w:rsid w:val="00CC2F25"/>
    <w:rsid w:val="00CC7093"/>
    <w:rsid w:val="00CF388B"/>
    <w:rsid w:val="00CF7B03"/>
    <w:rsid w:val="00D039BB"/>
    <w:rsid w:val="00D063D1"/>
    <w:rsid w:val="00D155F1"/>
    <w:rsid w:val="00D162B0"/>
    <w:rsid w:val="00D226E5"/>
    <w:rsid w:val="00D25DA6"/>
    <w:rsid w:val="00D42CD7"/>
    <w:rsid w:val="00D54BDB"/>
    <w:rsid w:val="00D57D02"/>
    <w:rsid w:val="00D6640A"/>
    <w:rsid w:val="00D71EF9"/>
    <w:rsid w:val="00D763BF"/>
    <w:rsid w:val="00D84484"/>
    <w:rsid w:val="00D954CC"/>
    <w:rsid w:val="00DB0A4C"/>
    <w:rsid w:val="00DB1CD5"/>
    <w:rsid w:val="00DC0BF8"/>
    <w:rsid w:val="00DD0050"/>
    <w:rsid w:val="00DE54A0"/>
    <w:rsid w:val="00DE7D08"/>
    <w:rsid w:val="00E015E7"/>
    <w:rsid w:val="00E24D13"/>
    <w:rsid w:val="00E26BC5"/>
    <w:rsid w:val="00E37749"/>
    <w:rsid w:val="00E619F4"/>
    <w:rsid w:val="00E73D46"/>
    <w:rsid w:val="00E745FC"/>
    <w:rsid w:val="00E90C02"/>
    <w:rsid w:val="00E96745"/>
    <w:rsid w:val="00EA1643"/>
    <w:rsid w:val="00EA1F07"/>
    <w:rsid w:val="00EB5DD0"/>
    <w:rsid w:val="00EB62E3"/>
    <w:rsid w:val="00EC4790"/>
    <w:rsid w:val="00ED0642"/>
    <w:rsid w:val="00ED78B1"/>
    <w:rsid w:val="00EE0364"/>
    <w:rsid w:val="00EE6FE9"/>
    <w:rsid w:val="00EF16D4"/>
    <w:rsid w:val="00EF23F0"/>
    <w:rsid w:val="00F01695"/>
    <w:rsid w:val="00F028BE"/>
    <w:rsid w:val="00F20873"/>
    <w:rsid w:val="00F234E3"/>
    <w:rsid w:val="00F26ECE"/>
    <w:rsid w:val="00F53DBD"/>
    <w:rsid w:val="00F66FBE"/>
    <w:rsid w:val="00F8271D"/>
    <w:rsid w:val="00F92790"/>
    <w:rsid w:val="00F967CA"/>
    <w:rsid w:val="00FA2239"/>
    <w:rsid w:val="00FA2A2F"/>
    <w:rsid w:val="00FA3689"/>
    <w:rsid w:val="00FB0260"/>
    <w:rsid w:val="00FC187C"/>
    <w:rsid w:val="00FC5226"/>
    <w:rsid w:val="00FD00D7"/>
    <w:rsid w:val="00FD0E25"/>
    <w:rsid w:val="00FE11F1"/>
    <w:rsid w:val="00FF3805"/>
    <w:rsid w:val="00FF4BC4"/>
    <w:rsid w:val="01396E1E"/>
    <w:rsid w:val="03DB3E0F"/>
    <w:rsid w:val="04694FAB"/>
    <w:rsid w:val="075B617F"/>
    <w:rsid w:val="098B160E"/>
    <w:rsid w:val="0A9F67F7"/>
    <w:rsid w:val="0B973C41"/>
    <w:rsid w:val="10270EFD"/>
    <w:rsid w:val="11D8482C"/>
    <w:rsid w:val="13C105BD"/>
    <w:rsid w:val="143C4D85"/>
    <w:rsid w:val="15800063"/>
    <w:rsid w:val="1A297309"/>
    <w:rsid w:val="1E5B1DB9"/>
    <w:rsid w:val="240A47BC"/>
    <w:rsid w:val="24A036A3"/>
    <w:rsid w:val="258A2095"/>
    <w:rsid w:val="2EF60263"/>
    <w:rsid w:val="303A0115"/>
    <w:rsid w:val="31FD5A05"/>
    <w:rsid w:val="33DE0FDB"/>
    <w:rsid w:val="346F60D7"/>
    <w:rsid w:val="36032F7B"/>
    <w:rsid w:val="38C93AF6"/>
    <w:rsid w:val="39273424"/>
    <w:rsid w:val="3F042BB6"/>
    <w:rsid w:val="46322A85"/>
    <w:rsid w:val="56C67981"/>
    <w:rsid w:val="57764E69"/>
    <w:rsid w:val="57BA6884"/>
    <w:rsid w:val="593F09C9"/>
    <w:rsid w:val="5BB16B11"/>
    <w:rsid w:val="5D121B72"/>
    <w:rsid w:val="5D4643B3"/>
    <w:rsid w:val="5E073859"/>
    <w:rsid w:val="61AE61EA"/>
    <w:rsid w:val="62CA4CFD"/>
    <w:rsid w:val="632F2883"/>
    <w:rsid w:val="6493677A"/>
    <w:rsid w:val="678F6436"/>
    <w:rsid w:val="68877F4D"/>
    <w:rsid w:val="6A576E16"/>
    <w:rsid w:val="6B6B206E"/>
    <w:rsid w:val="6C3274F3"/>
    <w:rsid w:val="6CA1081C"/>
    <w:rsid w:val="6CF95CA9"/>
    <w:rsid w:val="70A955EF"/>
    <w:rsid w:val="72135D18"/>
    <w:rsid w:val="732F2A85"/>
    <w:rsid w:val="75F85063"/>
    <w:rsid w:val="75FF22F2"/>
    <w:rsid w:val="76EB54ED"/>
    <w:rsid w:val="771003DC"/>
    <w:rsid w:val="7C6B2151"/>
    <w:rsid w:val="7CBB5DC3"/>
    <w:rsid w:val="7D972D5B"/>
    <w:rsid w:val="7EB94CDC"/>
    <w:rsid w:val="7F28075F"/>
    <w:rsid w:val="7F995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 w:qFormat="1"/>
    <w:lsdException w:name="footer" w:semiHidden="0" w:unhideWhenUsed="0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(Web)" w:semiHidden="0" w:qFormat="1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semiHidden="0" w:uiPriority="99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Heading4"/>
    <w:qFormat/>
    <w:rsid w:val="00A4391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4">
    <w:name w:val="Heading4"/>
    <w:basedOn w:val="a"/>
    <w:next w:val="a"/>
    <w:qFormat/>
    <w:rsid w:val="00A4391F"/>
    <w:pPr>
      <w:keepNext/>
      <w:keepLines/>
      <w:spacing w:before="280" w:after="290" w:line="376" w:lineRule="auto"/>
      <w:textAlignment w:val="baseline"/>
    </w:pPr>
    <w:rPr>
      <w:rFonts w:ascii="Cambria" w:eastAsia="宋体" w:hAnsi="Cambria" w:cs="Times New Roman"/>
      <w:b/>
      <w:bCs/>
      <w:sz w:val="28"/>
      <w:szCs w:val="28"/>
    </w:rPr>
  </w:style>
  <w:style w:type="paragraph" w:styleId="a3">
    <w:name w:val="Date"/>
    <w:basedOn w:val="a"/>
    <w:next w:val="a"/>
    <w:link w:val="Char"/>
    <w:rsid w:val="00A4391F"/>
    <w:pPr>
      <w:ind w:leftChars="2500" w:left="100"/>
    </w:pPr>
  </w:style>
  <w:style w:type="paragraph" w:styleId="a4">
    <w:name w:val="Balloon Text"/>
    <w:basedOn w:val="a"/>
    <w:link w:val="Char0"/>
    <w:semiHidden/>
    <w:unhideWhenUsed/>
    <w:rsid w:val="00A4391F"/>
    <w:rPr>
      <w:sz w:val="18"/>
      <w:szCs w:val="18"/>
    </w:rPr>
  </w:style>
  <w:style w:type="paragraph" w:styleId="a5">
    <w:name w:val="footer"/>
    <w:basedOn w:val="a"/>
    <w:qFormat/>
    <w:rsid w:val="00A4391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rsid w:val="00A4391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link w:val="Char1"/>
    <w:unhideWhenUsed/>
    <w:qFormat/>
    <w:rsid w:val="00A4391F"/>
    <w:pPr>
      <w:widowControl/>
      <w:spacing w:before="28" w:after="28"/>
      <w:jc w:val="left"/>
    </w:pPr>
    <w:rPr>
      <w:rFonts w:ascii="宋体" w:eastAsia="宋体" w:hAnsi="宋体" w:cs="宋体"/>
      <w:kern w:val="0"/>
      <w:sz w:val="24"/>
    </w:rPr>
  </w:style>
  <w:style w:type="table" w:styleId="a8">
    <w:name w:val="Table Grid"/>
    <w:basedOn w:val="a1"/>
    <w:qFormat/>
    <w:rsid w:val="00A4391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99"/>
    <w:unhideWhenUsed/>
    <w:qFormat/>
    <w:rsid w:val="00A4391F"/>
    <w:pPr>
      <w:ind w:firstLineChars="200" w:firstLine="420"/>
    </w:pPr>
  </w:style>
  <w:style w:type="paragraph" w:styleId="a9">
    <w:name w:val="List Paragraph"/>
    <w:basedOn w:val="a"/>
    <w:uiPriority w:val="99"/>
    <w:unhideWhenUsed/>
    <w:qFormat/>
    <w:rsid w:val="00A4391F"/>
    <w:pPr>
      <w:ind w:firstLineChars="200" w:firstLine="420"/>
    </w:pPr>
  </w:style>
  <w:style w:type="character" w:customStyle="1" w:styleId="NormalCharacter">
    <w:name w:val="NormalCharacter"/>
    <w:semiHidden/>
    <w:qFormat/>
    <w:rsid w:val="00A4391F"/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customStyle="1" w:styleId="Char">
    <w:name w:val="日期 Char"/>
    <w:basedOn w:val="a0"/>
    <w:link w:val="a3"/>
    <w:rsid w:val="00A4391F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1">
    <w:name w:val="普通(网站) Char"/>
    <w:basedOn w:val="a0"/>
    <w:link w:val="a7"/>
    <w:qFormat/>
    <w:rsid w:val="00A4391F"/>
    <w:rPr>
      <w:rFonts w:ascii="宋体" w:hAnsi="宋体" w:cs="宋体"/>
      <w:sz w:val="24"/>
      <w:szCs w:val="24"/>
    </w:rPr>
  </w:style>
  <w:style w:type="character" w:customStyle="1" w:styleId="Char0">
    <w:name w:val="批注框文本 Char"/>
    <w:basedOn w:val="a0"/>
    <w:link w:val="a4"/>
    <w:semiHidden/>
    <w:rsid w:val="00A4391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cdsledu.net/news/detail?news_id=117750&amp;news_type=42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www.cdsledu.net/news/detail?news_id=117750&amp;news_type=42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cdsledu.net/news/detail?news_id=117750&amp;news_type=42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cdsledu.net/news/detail?news_id=117750&amp;news_type=42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cdsledu.net/news/detail?news_id=117750&amp;news_type=42" TargetMode="External"/><Relationship Id="rId14" Type="http://schemas.openxmlformats.org/officeDocument/2006/relationships/hyperlink" Target="https://www.cdsledu.net/news/detail?news_id=117750&amp;news_type=42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495779-90DA-40F4-B659-F471DD46F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453</Words>
  <Characters>2588</Characters>
  <Application>Microsoft Office Word</Application>
  <DocSecurity>0</DocSecurity>
  <Lines>21</Lines>
  <Paragraphs>6</Paragraphs>
  <ScaleCrop>false</ScaleCrop>
  <Company>微软中国</Company>
  <LinksUpToDate>false</LinksUpToDate>
  <CharactersWithSpaces>3035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cp:lastPrinted>2016-05-11T01:22:00Z</cp:lastPrinted>
  <dcterms:created xsi:type="dcterms:W3CDTF">2022-03-01T07:39:00Z</dcterms:created>
  <dcterms:modified xsi:type="dcterms:W3CDTF">2022-03-01T07:40:00Z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2052-11.1.0.11220</vt:lpwstr>
  </property>
  <property fmtid="{D5CDD505-2E9C-101B-9397-08002B2CF9AE}" pid="3" name="ICV">
    <vt:lpwstr>9478B019B9C84CE69755BE3FDD13F306</vt:lpwstr>
  </property>
</Properties>
</file>