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6B3" w:rsidRPr="00E346B3" w:rsidRDefault="00E346B3" w:rsidP="00E346B3">
      <w:pPr>
        <w:widowControl/>
        <w:spacing w:after="38" w:line="158" w:lineRule="atLeast"/>
        <w:jc w:val="center"/>
        <w:rPr>
          <w:rFonts w:ascii="simsun" w:eastAsia="宋体" w:hAnsi="simsun" w:cs="宋体"/>
          <w:kern w:val="0"/>
          <w:sz w:val="36"/>
          <w:szCs w:val="36"/>
        </w:rPr>
      </w:pPr>
      <w:proofErr w:type="gramStart"/>
      <w:r w:rsidRPr="00E346B3">
        <w:rPr>
          <w:rFonts w:ascii="simsun" w:eastAsia="宋体" w:hAnsi="simsun" w:cs="宋体"/>
          <w:b/>
          <w:bCs/>
          <w:kern w:val="0"/>
          <w:sz w:val="36"/>
          <w:szCs w:val="36"/>
        </w:rPr>
        <w:t>绘本阅读</w:t>
      </w:r>
      <w:proofErr w:type="gramEnd"/>
      <w:r w:rsidRPr="00E346B3">
        <w:rPr>
          <w:rFonts w:ascii="simsun" w:eastAsia="宋体" w:hAnsi="simsun" w:cs="宋体"/>
          <w:b/>
          <w:bCs/>
          <w:kern w:val="0"/>
          <w:sz w:val="36"/>
          <w:szCs w:val="36"/>
        </w:rPr>
        <w:t>教学方式知多少</w:t>
      </w:r>
    </w:p>
    <w:p w:rsidR="00E346B3" w:rsidRPr="00E346B3" w:rsidRDefault="00E346B3" w:rsidP="00E346B3">
      <w:pPr>
        <w:widowControl/>
        <w:spacing w:after="38" w:line="158" w:lineRule="atLeast"/>
        <w:ind w:firstLineChars="300" w:firstLine="900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随着班级读书会如火如荼地展开，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绘本成了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低段班级读书会主要的阅读内容。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绘本阅读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是低年级学生阅读经历中不可或缺的一个重要环节，它是通向流畅、独立的文字阅读进程中的一个不可逾越的阶段，通过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绘本阅读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，期望激发低段学生的课外阅读兴趣。</w:t>
      </w:r>
    </w:p>
    <w:p w:rsidR="00E346B3" w:rsidRPr="00E346B3" w:rsidRDefault="00E346B3" w:rsidP="00E346B3">
      <w:pPr>
        <w:widowControl/>
        <w:spacing w:after="38" w:line="158" w:lineRule="atLeast"/>
        <w:ind w:firstLineChars="250" w:firstLine="750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这学期，我跟孩子们共读了一本本生动有趣的绘本。仔细回味，略有收获。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绘本阅读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教学中，我主要采取了以下几种方式：</w:t>
      </w:r>
    </w:p>
    <w:p w:rsidR="00E346B3" w:rsidRPr="00E346B3" w:rsidRDefault="00E346B3" w:rsidP="00E346B3">
      <w:pPr>
        <w:widowControl/>
        <w:spacing w:after="38" w:line="158" w:lineRule="atLeast"/>
        <w:ind w:firstLineChars="250" w:firstLine="750"/>
        <w:jc w:val="left"/>
        <w:rPr>
          <w:rFonts w:ascii="simsun" w:eastAsia="宋体" w:hAnsi="simsun" w:cs="宋体"/>
          <w:kern w:val="0"/>
          <w:sz w:val="30"/>
          <w:szCs w:val="30"/>
        </w:rPr>
      </w:pP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一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  </w:t>
      </w:r>
      <w:r w:rsidRPr="00E346B3">
        <w:rPr>
          <w:rFonts w:ascii="simsun" w:eastAsia="宋体" w:hAnsi="simsun" w:cs="宋体"/>
          <w:kern w:val="0"/>
          <w:sz w:val="30"/>
          <w:szCs w:val="30"/>
        </w:rPr>
        <w:t>主题引导式</w:t>
      </w:r>
    </w:p>
    <w:p w:rsidR="00E346B3" w:rsidRPr="00E346B3" w:rsidRDefault="00E346B3" w:rsidP="00E346B3">
      <w:pPr>
        <w:widowControl/>
        <w:spacing w:after="38" w:line="158" w:lineRule="atLeast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  </w:t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每本绘本都有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一个鲜明的主题，而且这个主题遍布在图画中。如果以这个主题来引导学生仔细看图的话，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绘本的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人文性将会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随风潜入夜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般的深入人心。以主题为线索引导阅读，可以将图画中散落的珍珠串成串，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让主题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的光芒四溢！同时学生将会在主题的引导下，体会到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发现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带来的无穷乐趣。因为，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绘本的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主题本身就是在形象有趣的画面中展示出来的。带领孩子去发现这样的画面，当然就是去带领孩子发现幸福的天堂。</w:t>
      </w:r>
    </w:p>
    <w:p w:rsidR="00E346B3" w:rsidRPr="00E346B3" w:rsidRDefault="00E346B3" w:rsidP="00E346B3">
      <w:pPr>
        <w:widowControl/>
        <w:spacing w:after="38" w:line="158" w:lineRule="atLeast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    </w:t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如《大大行，我也行》这本书的后半部分就是表达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小的是美好的。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的主题。小小的我能钻过洞穴到达另外一个天地，而大大就钻不进来了。我在这个世界里，能发现许多的宝贝。在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发现宝贝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的这幅图中，当学生观察完图中已有的事物后，为了能让学生更深刻地体会到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小的是美好的。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我问：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猜猜在这个世界里，我还有可能发现哪些宝贝？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学生结合自身的实际，说</w:t>
      </w:r>
      <w:r w:rsidRPr="00E346B3">
        <w:rPr>
          <w:rFonts w:ascii="simsun" w:eastAsia="宋体" w:hAnsi="simsun" w:cs="宋体"/>
          <w:kern w:val="0"/>
          <w:sz w:val="30"/>
          <w:szCs w:val="30"/>
        </w:rPr>
        <w:lastRenderedPageBreak/>
        <w:t>出了他们平时在草丛中发现的事物：蜗牛、蚂蚁、蚯蚓等。他们已经进入到书中来了。有一个孩子还悄悄地说：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地下还有金子。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真让人忍俊不禁！这不就是阅读带来的乐趣嘛！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小的真好。能拥有这么多的宝贝！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我这样羡慕地赞美他们。孩子们自然是乐得合不拢嘴。</w:t>
      </w:r>
    </w:p>
    <w:p w:rsidR="00E346B3" w:rsidRPr="00E346B3" w:rsidRDefault="00E346B3" w:rsidP="00E346B3">
      <w:pPr>
        <w:widowControl/>
        <w:spacing w:after="38" w:line="158" w:lineRule="atLeast"/>
        <w:ind w:firstLineChars="250" w:firstLine="750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图文并茂的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绘本吸引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着孩子。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绘本的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价值和魅力在于：它没有一句教条，却能满足孩子的成长需要；没有一丝说理，却能启发孩子的深入思考；没有一点儿喧闹，却能激起孩子的会心大笑。通过主题来引导孩子阅读绘本，让儿童不断进行着情感的体验，凭借着阅读，情感得到了提高和升华。在孩子的世界里，在轻松愉快的阅读中，埋下影响终生的良好的情感。</w:t>
      </w:r>
    </w:p>
    <w:p w:rsidR="00E346B3" w:rsidRPr="00E346B3" w:rsidRDefault="00E346B3" w:rsidP="00E346B3">
      <w:pPr>
        <w:widowControl/>
        <w:spacing w:after="38" w:line="158" w:lineRule="atLeast"/>
        <w:ind w:firstLineChars="200" w:firstLine="600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二</w:t>
      </w:r>
      <w:r w:rsidRPr="00E346B3">
        <w:rPr>
          <w:rFonts w:ascii="simsun" w:eastAsia="宋体" w:hAnsi="simsun" w:cs="宋体"/>
          <w:kern w:val="0"/>
          <w:sz w:val="30"/>
          <w:szCs w:val="30"/>
        </w:rPr>
        <w:t xml:space="preserve">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表演延伸式</w:t>
      </w:r>
    </w:p>
    <w:p w:rsidR="00E346B3" w:rsidRPr="00E346B3" w:rsidRDefault="00E346B3" w:rsidP="00E346B3">
      <w:pPr>
        <w:widowControl/>
        <w:spacing w:after="38" w:line="158" w:lineRule="atLeast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   </w:t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这种方式是最受孩子喜欢的，符合他们好动的年龄特点。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绘本的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情趣也在表演中让孩子们淋漓尽致地身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同感受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着。适合表演的绘本，让孩子们演演，更能激起情趣。</w:t>
      </w:r>
    </w:p>
    <w:p w:rsidR="00E346B3" w:rsidRPr="00E346B3" w:rsidRDefault="00E346B3" w:rsidP="00E346B3">
      <w:pPr>
        <w:widowControl/>
        <w:spacing w:after="38" w:line="158" w:lineRule="atLeast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   </w:t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如《大大行，我也行》这本书，前半分内容就是讲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大大会做什么，我也会做什么。不过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……”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可请学生和老师一起演演书中内容：比比跳远，比比钻洞。大大的厉害，我的优势，在表演中就会更能体现出来。</w:t>
      </w:r>
    </w:p>
    <w:p w:rsidR="00E346B3" w:rsidRPr="00E346B3" w:rsidRDefault="00E346B3" w:rsidP="00E346B3">
      <w:pPr>
        <w:widowControl/>
        <w:spacing w:after="38" w:line="158" w:lineRule="atLeast"/>
        <w:ind w:firstLineChars="250" w:firstLine="750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书是生活的写照。在阅读中感受生活，反之亦可在生活中演绎文本，将文本延伸到真实的生活中。让低段学生在表演中延伸文本，是行之有效的拓展方式。如：如《大大行，我也行》，</w:t>
      </w:r>
      <w:r w:rsidRPr="00E346B3">
        <w:rPr>
          <w:rFonts w:ascii="simsun" w:eastAsia="宋体" w:hAnsi="simsun" w:cs="宋体"/>
          <w:kern w:val="0"/>
          <w:sz w:val="30"/>
          <w:szCs w:val="30"/>
        </w:rPr>
        <w:lastRenderedPageBreak/>
        <w:t>当学生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阅读完前半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部分的时候，安排学生和老师一起表演：如：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师边举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卡片边说：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我会举卡片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让小朋友读。生也举起卡片说：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我会举卡片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让小朋友读。不过我还太小，没有老师举得那么高。老师和学生一起在黑板上写字表演，也让学生用句式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老师会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……</w:t>
      </w:r>
      <w:r w:rsidRPr="00E346B3">
        <w:rPr>
          <w:rFonts w:ascii="simsun" w:eastAsia="宋体" w:hAnsi="simsun" w:cs="宋体"/>
          <w:kern w:val="0"/>
          <w:sz w:val="30"/>
          <w:szCs w:val="30"/>
        </w:rPr>
        <w:t>我也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……</w:t>
      </w:r>
      <w:r w:rsidRPr="00E346B3">
        <w:rPr>
          <w:rFonts w:ascii="simsun" w:eastAsia="宋体" w:hAnsi="simsun" w:cs="宋体"/>
          <w:kern w:val="0"/>
          <w:sz w:val="30"/>
          <w:szCs w:val="30"/>
        </w:rPr>
        <w:t>不过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……”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来说话。有了生活表演的推波助澜和铺路搭桥，再请学生联系生活实际来用句式说说，孩子们都能情趣盎然地说上来大人与自己之间能做的事，以及两者之间的差别。课堂上生活已悄然融入到文本阅读中了。</w:t>
      </w:r>
    </w:p>
    <w:p w:rsidR="00E346B3" w:rsidRPr="00E346B3" w:rsidRDefault="00E346B3" w:rsidP="00E346B3">
      <w:pPr>
        <w:widowControl/>
        <w:spacing w:after="38" w:line="158" w:lineRule="atLeast"/>
        <w:ind w:firstLineChars="300" w:firstLine="900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三</w:t>
      </w:r>
      <w:r w:rsidRPr="00E346B3">
        <w:rPr>
          <w:rFonts w:ascii="simsun" w:eastAsia="宋体" w:hAnsi="simsun" w:cs="宋体"/>
          <w:kern w:val="0"/>
          <w:sz w:val="30"/>
          <w:szCs w:val="30"/>
        </w:rPr>
        <w:t xml:space="preserve">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读写结合式</w:t>
      </w:r>
    </w:p>
    <w:p w:rsidR="00E346B3" w:rsidRPr="00E346B3" w:rsidRDefault="00E346B3" w:rsidP="00E346B3">
      <w:pPr>
        <w:widowControl/>
        <w:spacing w:after="38" w:line="158" w:lineRule="atLeast"/>
        <w:ind w:firstLineChars="300" w:firstLine="900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这种指导方式的提出，缘于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儿童绘本的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特质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——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  <w:t> </w:t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在内容上：以图画为主，文字为辅，甚至是完全没有文字，全是图画的书籍。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图画故事书里的图画，应具备的条件：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1.</w:t>
      </w:r>
      <w:r w:rsidRPr="00E346B3">
        <w:rPr>
          <w:rFonts w:ascii="simsun" w:eastAsia="宋体" w:hAnsi="simsun" w:cs="宋体"/>
          <w:kern w:val="0"/>
          <w:sz w:val="30"/>
          <w:szCs w:val="30"/>
        </w:rPr>
        <w:t>鲜明的视觉像：儿童喜爱鲜明的色彩和形象，对于抽象的、混沌的、因无法理解而不感兴趣。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2.</w:t>
      </w:r>
      <w:r w:rsidRPr="00E346B3">
        <w:rPr>
          <w:rFonts w:ascii="simsun" w:eastAsia="宋体" w:hAnsi="simsun" w:cs="宋体"/>
          <w:kern w:val="0"/>
          <w:sz w:val="30"/>
          <w:szCs w:val="30"/>
        </w:rPr>
        <w:t>融合在画中的想象力：画中要有符合儿童心理的想象，想象愈丰富的愈受欢迎。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3.</w:t>
      </w:r>
      <w:r w:rsidRPr="00E346B3">
        <w:rPr>
          <w:rFonts w:ascii="simsun" w:eastAsia="宋体" w:hAnsi="simsun" w:cs="宋体"/>
          <w:kern w:val="0"/>
          <w:sz w:val="30"/>
          <w:szCs w:val="30"/>
        </w:rPr>
        <w:t>线条的变化和形状的构成，应有明确的关联：因为儿童的感觉是敏锐的。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4.</w:t>
      </w:r>
      <w:r w:rsidRPr="00E346B3">
        <w:rPr>
          <w:rFonts w:ascii="simsun" w:eastAsia="宋体" w:hAnsi="simsun" w:cs="宋体"/>
          <w:kern w:val="0"/>
          <w:sz w:val="30"/>
          <w:szCs w:val="30"/>
        </w:rPr>
        <w:t>象征的、典型的型态：儿童们喜爱以象征的、典型的形式来表现的图画。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5.</w:t>
      </w:r>
      <w:r w:rsidRPr="00E346B3">
        <w:rPr>
          <w:rFonts w:ascii="simsun" w:eastAsia="宋体" w:hAnsi="simsun" w:cs="宋体"/>
          <w:kern w:val="0"/>
          <w:sz w:val="30"/>
          <w:szCs w:val="30"/>
        </w:rPr>
        <w:t>诗的笔触：优美的，如同引导你到诗的，典雅的世界里</w:t>
      </w:r>
      <w:r w:rsidRPr="00E346B3">
        <w:rPr>
          <w:rFonts w:ascii="simsun" w:eastAsia="宋体" w:hAnsi="simsun" w:cs="宋体"/>
          <w:kern w:val="0"/>
          <w:sz w:val="30"/>
          <w:szCs w:val="30"/>
        </w:rPr>
        <w:lastRenderedPageBreak/>
        <w:t>去的感觉。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6.</w:t>
      </w:r>
      <w:r w:rsidRPr="00E346B3">
        <w:rPr>
          <w:rFonts w:ascii="simsun" w:eastAsia="宋体" w:hAnsi="simsun" w:cs="宋体"/>
          <w:kern w:val="0"/>
          <w:sz w:val="30"/>
          <w:szCs w:val="30"/>
        </w:rPr>
        <w:t>明朗华丽的色彩：显得热闹而有活力的色彩。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图画故事书里的文字，应具备的条件：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1.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必须具有故事性，而且是随着幼儿的年龄所能理解的故事。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2.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图画故事书的文字，必须有自然的、美妙的韵律。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3.</w:t>
      </w:r>
      <w:r w:rsidRPr="00E346B3">
        <w:rPr>
          <w:rFonts w:ascii="simsun" w:eastAsia="宋体" w:hAnsi="simsun" w:cs="宋体"/>
          <w:kern w:val="0"/>
          <w:sz w:val="30"/>
          <w:szCs w:val="30"/>
        </w:rPr>
        <w:t>这些叙述故事的文字，可考虑先由成人念给孩子听，而逐渐引向由孩子自己阅读。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4.</w:t>
      </w:r>
      <w:r w:rsidRPr="00E346B3">
        <w:rPr>
          <w:rFonts w:ascii="simsun" w:eastAsia="宋体" w:hAnsi="simsun" w:cs="宋体"/>
          <w:kern w:val="0"/>
          <w:sz w:val="30"/>
          <w:szCs w:val="30"/>
        </w:rPr>
        <w:t>要符合幼儿的生活经验，能帮助幼儿扩展理解力、想象力、思考力。</w:t>
      </w:r>
    </w:p>
    <w:p w:rsidR="00E346B3" w:rsidRPr="00E346B3" w:rsidRDefault="00E346B3" w:rsidP="00E346B3">
      <w:pPr>
        <w:widowControl/>
        <w:spacing w:after="38" w:line="158" w:lineRule="atLeast"/>
        <w:ind w:firstLineChars="250" w:firstLine="750"/>
        <w:jc w:val="left"/>
        <w:rPr>
          <w:rFonts w:ascii="simsun" w:eastAsia="宋体" w:hAnsi="simsun" w:cs="宋体"/>
          <w:kern w:val="0"/>
          <w:sz w:val="30"/>
          <w:szCs w:val="30"/>
        </w:rPr>
      </w:pP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绘本的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特质，为学生的写话提供了丰富的素材。依托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绘本阅读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，培养学生写话能力，仍以学生为本位，以不牺牲学生兴趣、不增加他们的负担为先决条件，鼓励学生在有兴趣的前提下创作，要求不限。我在指导写话的过程中，主要采取的方法有：</w:t>
      </w:r>
    </w:p>
    <w:p w:rsidR="00E346B3" w:rsidRPr="00E346B3" w:rsidRDefault="00E346B3" w:rsidP="00E346B3">
      <w:pPr>
        <w:widowControl/>
        <w:spacing w:after="38" w:line="158" w:lineRule="atLeast"/>
        <w:ind w:firstLineChars="247" w:firstLine="744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b/>
          <w:bCs/>
          <w:kern w:val="0"/>
          <w:sz w:val="30"/>
          <w:szCs w:val="30"/>
        </w:rPr>
        <w:t>1</w:t>
      </w:r>
      <w:r w:rsidRPr="00E346B3">
        <w:rPr>
          <w:rFonts w:ascii="simsun" w:eastAsia="宋体" w:hAnsi="simsun" w:cs="宋体"/>
          <w:b/>
          <w:bCs/>
          <w:kern w:val="0"/>
          <w:sz w:val="30"/>
          <w:szCs w:val="30"/>
        </w:rPr>
        <w:t>抓住文字特色仿创。</w:t>
      </w:r>
    </w:p>
    <w:p w:rsidR="00E346B3" w:rsidRPr="00E346B3" w:rsidRDefault="00E346B3" w:rsidP="00E346B3">
      <w:pPr>
        <w:widowControl/>
        <w:spacing w:after="38" w:line="158" w:lineRule="atLeast"/>
        <w:ind w:firstLineChars="250" w:firstLine="750"/>
        <w:jc w:val="left"/>
        <w:rPr>
          <w:rFonts w:ascii="simsun" w:eastAsia="宋体" w:hAnsi="simsun" w:cs="宋体"/>
          <w:kern w:val="0"/>
          <w:sz w:val="30"/>
          <w:szCs w:val="30"/>
        </w:rPr>
      </w:pP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绘本的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文字简练又富有特色，常安排重复循环有规律的句子。如《大大行，我也行》，我抓住句式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谁会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……</w:t>
      </w:r>
      <w:r w:rsidRPr="00E346B3">
        <w:rPr>
          <w:rFonts w:ascii="simsun" w:eastAsia="宋体" w:hAnsi="simsun" w:cs="宋体"/>
          <w:kern w:val="0"/>
          <w:sz w:val="30"/>
          <w:szCs w:val="30"/>
        </w:rPr>
        <w:t>我也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……</w:t>
      </w:r>
      <w:r w:rsidRPr="00E346B3">
        <w:rPr>
          <w:rFonts w:ascii="simsun" w:eastAsia="宋体" w:hAnsi="simsun" w:cs="宋体"/>
          <w:kern w:val="0"/>
          <w:sz w:val="30"/>
          <w:szCs w:val="30"/>
        </w:rPr>
        <w:t>不过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……”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让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学生来仿创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。一年级下册的学生很轻松地就写出了：妈妈会洗手、我也会洗手。有一天，妈妈在洗手间里洗手，我也洗手，可我的手很黑很黑，我洗也洗不干净，妈妈叫我多洗几次，就会干净的。</w:t>
      </w:r>
    </w:p>
    <w:p w:rsidR="00E346B3" w:rsidRPr="00E346B3" w:rsidRDefault="00E346B3" w:rsidP="00E346B3">
      <w:pPr>
        <w:widowControl/>
        <w:spacing w:after="38" w:line="158" w:lineRule="atLeast"/>
        <w:ind w:firstLineChars="247" w:firstLine="744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b/>
          <w:bCs/>
          <w:kern w:val="0"/>
          <w:sz w:val="30"/>
          <w:szCs w:val="30"/>
        </w:rPr>
        <w:t>2</w:t>
      </w:r>
      <w:r w:rsidRPr="00E346B3">
        <w:rPr>
          <w:rFonts w:ascii="simsun" w:eastAsia="宋体" w:hAnsi="simsun" w:cs="宋体"/>
          <w:b/>
          <w:bCs/>
          <w:kern w:val="0"/>
          <w:sz w:val="30"/>
          <w:szCs w:val="30"/>
        </w:rPr>
        <w:t>借助图文描述故事。</w:t>
      </w:r>
    </w:p>
    <w:p w:rsidR="00E346B3" w:rsidRPr="00E346B3" w:rsidRDefault="00E346B3" w:rsidP="00E346B3">
      <w:pPr>
        <w:widowControl/>
        <w:spacing w:after="38" w:line="158" w:lineRule="atLeast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lastRenderedPageBreak/>
        <w:t>  </w:t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 </w:t>
      </w:r>
      <w:r w:rsidRPr="00E346B3">
        <w:rPr>
          <w:rFonts w:ascii="simsun" w:eastAsia="宋体" w:hAnsi="simsun" w:cs="宋体"/>
          <w:kern w:val="0"/>
          <w:sz w:val="30"/>
          <w:szCs w:val="30"/>
        </w:rPr>
        <w:t>根据图画，结合简练的语言，把故事通过自己的语言重新描述下来，就像看了一本书，把故事讲下来一样。如《鼠小弟的小背心》，这本绘本，每页的图像只有一个，文字只有一句。要把图意表达出来，我们就要用自己的言语把图像之间的意思连接起来。这本书，只须用上简单的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人物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词，就可把整本书串一块儿。当然，根据一年级下册孩子的能力，我只是让他们随意选择其中的一两幅图来串写而已。有位孩子在家长的帮助下，写得有模有样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——</w:t>
      </w:r>
    </w:p>
    <w:p w:rsidR="00E346B3" w:rsidRPr="00E346B3" w:rsidRDefault="00E346B3" w:rsidP="00E346B3">
      <w:pPr>
        <w:widowControl/>
        <w:spacing w:after="38" w:line="158" w:lineRule="atLeast"/>
        <w:ind w:firstLineChars="200" w:firstLine="600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《鼠小弟的小背心》</w:t>
      </w:r>
      <w:r w:rsidRPr="00E346B3">
        <w:rPr>
          <w:rFonts w:ascii="simsun" w:eastAsia="宋体" w:hAnsi="simsun" w:cs="宋体"/>
          <w:kern w:val="0"/>
          <w:sz w:val="30"/>
          <w:szCs w:val="30"/>
        </w:rPr>
        <w:t>  </w:t>
      </w:r>
      <w:r w:rsidRPr="00E346B3">
        <w:rPr>
          <w:rFonts w:ascii="simsun" w:eastAsia="宋体" w:hAnsi="simsun" w:cs="宋体"/>
          <w:kern w:val="0"/>
          <w:sz w:val="30"/>
          <w:szCs w:val="30"/>
        </w:rPr>
        <w:t>鼠妈妈给鼠小弟织了一件美丽的小背心。鼠小弟高兴极了，连忙穿着身上，跑到外面玩。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  <w:t>    </w:t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小海狮看见了，说：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小背心，真漂亮，让我穿穿好吗？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鼠小弟说：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嗯。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小海狮穿上了，说：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有点紧，不过挺好看的。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  <w:t>    </w:t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大象看见了，说：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小背心真漂亮，让我穿穿好吗？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鼠小弟说：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嗯。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大象穿上了，说：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太紧了，不过挺好看的。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br/>
        <w:t>  </w:t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 </w:t>
      </w:r>
      <w:r w:rsidRPr="00E346B3">
        <w:rPr>
          <w:rFonts w:ascii="simsun" w:eastAsia="宋体" w:hAnsi="simsun" w:cs="宋体"/>
          <w:kern w:val="0"/>
          <w:sz w:val="30"/>
          <w:szCs w:val="30"/>
        </w:rPr>
        <w:t>鼠小弟听了大家的称赞，心里美滋滋的。</w:t>
      </w:r>
    </w:p>
    <w:p w:rsidR="00E346B3" w:rsidRPr="00E346B3" w:rsidRDefault="00E346B3" w:rsidP="00E346B3">
      <w:pPr>
        <w:widowControl/>
        <w:spacing w:after="38" w:line="158" w:lineRule="atLeast"/>
        <w:ind w:firstLineChars="250" w:firstLine="750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不管孩子的描述流畅与否，我们都发挥了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阅读绘本的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作用之一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——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培养孩子的表达能力。</w:t>
      </w:r>
    </w:p>
    <w:p w:rsidR="00E346B3" w:rsidRPr="00E346B3" w:rsidRDefault="00E346B3" w:rsidP="00E346B3">
      <w:pPr>
        <w:widowControl/>
        <w:spacing w:after="38" w:line="158" w:lineRule="atLeast"/>
        <w:ind w:firstLineChars="247" w:firstLine="744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b/>
          <w:bCs/>
          <w:kern w:val="0"/>
          <w:sz w:val="30"/>
          <w:szCs w:val="30"/>
        </w:rPr>
        <w:t>3</w:t>
      </w:r>
      <w:r w:rsidRPr="00E346B3">
        <w:rPr>
          <w:rFonts w:ascii="simsun" w:eastAsia="宋体" w:hAnsi="simsun" w:cs="宋体"/>
          <w:kern w:val="0"/>
          <w:sz w:val="30"/>
          <w:szCs w:val="30"/>
        </w:rPr>
        <w:t> </w:t>
      </w:r>
      <w:r w:rsidRPr="00E346B3">
        <w:rPr>
          <w:rFonts w:ascii="simsun" w:eastAsia="宋体" w:hAnsi="simsun" w:cs="宋体"/>
          <w:b/>
          <w:bCs/>
          <w:kern w:val="0"/>
          <w:sz w:val="30"/>
          <w:szCs w:val="30"/>
        </w:rPr>
        <w:t>聚焦主题，看图写话。</w:t>
      </w:r>
    </w:p>
    <w:p w:rsidR="00E346B3" w:rsidRPr="00E346B3" w:rsidRDefault="00E346B3" w:rsidP="00E346B3">
      <w:pPr>
        <w:widowControl/>
        <w:spacing w:after="38" w:line="158" w:lineRule="atLeast"/>
        <w:ind w:firstLineChars="250" w:firstLine="750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看图写话是培养低段学生表达能力的常用手段。深受学生喜爱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的绘本图画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，怎能不好好发挥它的魅力呢？学生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对绘本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图画的喜爱，是愿意表达的情感基础。如何指导看图写话？天马行空，</w:t>
      </w:r>
      <w:r w:rsidRPr="00E346B3">
        <w:rPr>
          <w:rFonts w:ascii="simsun" w:eastAsia="宋体" w:hAnsi="simsun" w:cs="宋体"/>
          <w:kern w:val="0"/>
          <w:sz w:val="30"/>
          <w:szCs w:val="30"/>
        </w:rPr>
        <w:lastRenderedPageBreak/>
        <w:t>任意表达也不失为一种策略。但是，如果围绕主题，让学生细观画面，下笔表达的话，应该就会有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中心鲜明，主题突出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的效果。</w:t>
      </w:r>
    </w:p>
    <w:p w:rsidR="00E346B3" w:rsidRPr="00E346B3" w:rsidRDefault="00E346B3" w:rsidP="00E346B3">
      <w:pPr>
        <w:widowControl/>
        <w:spacing w:after="38" w:line="158" w:lineRule="atLeast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如上面提到的《逃家小兔》这一本书的主题是表达了母亲对孩子的爱。我用与主题有关的问题：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这幅图中，你在哪儿找到了妈妈的爱？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引导学生观察画面。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绘本阅读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完毕后，我提供给学生两幅图：钓鱼图和走钢索的图，从中选一幅图来写话。学生的表达起来感觉较轻松。即使是随意写几句，也能留有母爱的痕迹。如一学生写到</w:t>
      </w:r>
      <w:r w:rsidRPr="00E346B3">
        <w:rPr>
          <w:rFonts w:ascii="simsun" w:eastAsia="宋体" w:hAnsi="simsun" w:cs="宋体"/>
          <w:kern w:val="0"/>
          <w:sz w:val="30"/>
          <w:szCs w:val="30"/>
        </w:rPr>
        <w:t>:</w:t>
      </w:r>
    </w:p>
    <w:p w:rsidR="00E346B3" w:rsidRPr="00E346B3" w:rsidRDefault="00E346B3" w:rsidP="00E346B3">
      <w:pPr>
        <w:widowControl/>
        <w:spacing w:after="38" w:line="158" w:lineRule="atLeast"/>
        <w:ind w:firstLineChars="250" w:firstLine="750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马戏团里，兔宝宝在表演空中飞人。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兔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妈妈在走钢索，撑着一把雨伞。她的眼睛老是盯着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兔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宝宝，兔宝宝如果掉下来的话，她就飞过去，把雨伞给他当降落伞。</w:t>
      </w:r>
    </w:p>
    <w:p w:rsidR="00E346B3" w:rsidRPr="00E346B3" w:rsidRDefault="00E346B3" w:rsidP="00E346B3">
      <w:pPr>
        <w:widowControl/>
        <w:spacing w:after="38" w:line="158" w:lineRule="atLeast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孩子的发现竟是这样的细微感人。我想这跟老师的主题引导观察也是分不开的。</w:t>
      </w:r>
    </w:p>
    <w:p w:rsidR="00E346B3" w:rsidRPr="00E346B3" w:rsidRDefault="00E346B3" w:rsidP="00E346B3">
      <w:pPr>
        <w:widowControl/>
        <w:spacing w:after="38" w:line="158" w:lineRule="atLeast"/>
        <w:jc w:val="left"/>
        <w:rPr>
          <w:rFonts w:ascii="simsun" w:eastAsia="宋体" w:hAnsi="simsun" w:cs="宋体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 </w:t>
      </w:r>
      <w:r>
        <w:rPr>
          <w:rFonts w:ascii="simsun" w:eastAsia="宋体" w:hAnsi="simsun" w:cs="宋体" w:hint="eastAsia"/>
          <w:kern w:val="0"/>
          <w:sz w:val="30"/>
          <w:szCs w:val="30"/>
        </w:rPr>
        <w:t xml:space="preserve">    </w:t>
      </w:r>
      <w:r w:rsidRPr="00E346B3">
        <w:rPr>
          <w:rFonts w:ascii="simsun" w:eastAsia="宋体" w:hAnsi="simsun" w:cs="宋体"/>
          <w:kern w:val="0"/>
          <w:sz w:val="30"/>
          <w:szCs w:val="30"/>
        </w:rPr>
        <w:t>  “</w:t>
      </w:r>
      <w:r w:rsidRPr="00E346B3">
        <w:rPr>
          <w:rFonts w:ascii="simsun" w:eastAsia="宋体" w:hAnsi="simsun" w:cs="宋体"/>
          <w:kern w:val="0"/>
          <w:sz w:val="30"/>
          <w:szCs w:val="30"/>
        </w:rPr>
        <w:t>教学有法，教无定法。</w:t>
      </w:r>
      <w:r w:rsidRPr="00E346B3">
        <w:rPr>
          <w:rFonts w:ascii="simsun" w:eastAsia="宋体" w:hAnsi="simsun" w:cs="宋体"/>
          <w:kern w:val="0"/>
          <w:sz w:val="30"/>
          <w:szCs w:val="30"/>
        </w:rPr>
        <w:t>”</w:t>
      </w:r>
      <w:r w:rsidRPr="00E346B3">
        <w:rPr>
          <w:rFonts w:ascii="simsun" w:eastAsia="宋体" w:hAnsi="simsun" w:cs="宋体"/>
          <w:kern w:val="0"/>
          <w:sz w:val="30"/>
          <w:szCs w:val="30"/>
        </w:rPr>
        <w:t>在不断地实践中，总会找到适合自己孩子</w:t>
      </w:r>
      <w:proofErr w:type="gramStart"/>
      <w:r w:rsidRPr="00E346B3">
        <w:rPr>
          <w:rFonts w:ascii="simsun" w:eastAsia="宋体" w:hAnsi="simsun" w:cs="宋体"/>
          <w:kern w:val="0"/>
          <w:sz w:val="30"/>
          <w:szCs w:val="30"/>
        </w:rPr>
        <w:t>阅读绘本的</w:t>
      </w:r>
      <w:proofErr w:type="gramEnd"/>
      <w:r w:rsidRPr="00E346B3">
        <w:rPr>
          <w:rFonts w:ascii="simsun" w:eastAsia="宋体" w:hAnsi="simsun" w:cs="宋体"/>
          <w:kern w:val="0"/>
          <w:sz w:val="30"/>
          <w:szCs w:val="30"/>
        </w:rPr>
        <w:t>方法。</w:t>
      </w:r>
    </w:p>
    <w:p w:rsidR="00E346B3" w:rsidRPr="00E346B3" w:rsidRDefault="00E346B3" w:rsidP="00E346B3">
      <w:pPr>
        <w:widowControl/>
        <w:spacing w:after="38" w:line="158" w:lineRule="atLeast"/>
        <w:jc w:val="left"/>
        <w:rPr>
          <w:rFonts w:ascii="Verdana" w:eastAsia="宋体" w:hAnsi="Verdana" w:cs="宋体"/>
          <w:color w:val="494949"/>
          <w:kern w:val="0"/>
          <w:sz w:val="30"/>
          <w:szCs w:val="30"/>
        </w:rPr>
      </w:pPr>
      <w:r w:rsidRPr="00E346B3">
        <w:rPr>
          <w:rFonts w:ascii="simsun" w:eastAsia="宋体" w:hAnsi="simsun" w:cs="宋体"/>
          <w:kern w:val="0"/>
          <w:sz w:val="30"/>
          <w:szCs w:val="30"/>
        </w:rPr>
        <w:t>                                   </w:t>
      </w:r>
    </w:p>
    <w:p w:rsidR="001207EC" w:rsidRPr="00E346B3" w:rsidRDefault="001207EC">
      <w:pPr>
        <w:rPr>
          <w:sz w:val="30"/>
          <w:szCs w:val="30"/>
        </w:rPr>
      </w:pPr>
    </w:p>
    <w:sectPr w:rsidR="001207EC" w:rsidRPr="00E346B3" w:rsidSect="00456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D7D30"/>
    <w:multiLevelType w:val="multilevel"/>
    <w:tmpl w:val="2516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346B3"/>
    <w:rsid w:val="001207EC"/>
    <w:rsid w:val="001B64AB"/>
    <w:rsid w:val="002114AB"/>
    <w:rsid w:val="00456107"/>
    <w:rsid w:val="00E34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1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6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E346B3"/>
  </w:style>
  <w:style w:type="character" w:styleId="a4">
    <w:name w:val="Hyperlink"/>
    <w:basedOn w:val="a0"/>
    <w:uiPriority w:val="99"/>
    <w:semiHidden/>
    <w:unhideWhenUsed/>
    <w:rsid w:val="00E346B3"/>
    <w:rPr>
      <w:color w:val="0000FF"/>
      <w:u w:val="single"/>
    </w:rPr>
  </w:style>
  <w:style w:type="paragraph" w:customStyle="1" w:styleId="count">
    <w:name w:val="count"/>
    <w:basedOn w:val="a"/>
    <w:rsid w:val="00E346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nk">
    <w:name w:val="link"/>
    <w:basedOn w:val="a"/>
    <w:rsid w:val="00E346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gtxtb">
    <w:name w:val="sg_txtb"/>
    <w:basedOn w:val="a0"/>
    <w:rsid w:val="00E346B3"/>
  </w:style>
  <w:style w:type="character" w:styleId="a5">
    <w:name w:val="Emphasis"/>
    <w:basedOn w:val="a0"/>
    <w:uiPriority w:val="20"/>
    <w:qFormat/>
    <w:rsid w:val="00E346B3"/>
    <w:rPr>
      <w:i/>
      <w:iCs/>
    </w:rPr>
  </w:style>
  <w:style w:type="character" w:styleId="HTML">
    <w:name w:val="HTML Cite"/>
    <w:basedOn w:val="a0"/>
    <w:uiPriority w:val="99"/>
    <w:semiHidden/>
    <w:unhideWhenUsed/>
    <w:rsid w:val="00E346B3"/>
    <w:rPr>
      <w:i/>
      <w:iCs/>
    </w:rPr>
  </w:style>
  <w:style w:type="character" w:styleId="a6">
    <w:name w:val="Strong"/>
    <w:basedOn w:val="a0"/>
    <w:uiPriority w:val="22"/>
    <w:qFormat/>
    <w:rsid w:val="00E346B3"/>
    <w:rPr>
      <w:b/>
      <w:bCs/>
    </w:rPr>
  </w:style>
  <w:style w:type="paragraph" w:styleId="a7">
    <w:name w:val="Balloon Text"/>
    <w:basedOn w:val="a"/>
    <w:link w:val="Char"/>
    <w:uiPriority w:val="99"/>
    <w:semiHidden/>
    <w:unhideWhenUsed/>
    <w:rsid w:val="00E346B3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E346B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5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1043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apple</cp:lastModifiedBy>
  <cp:revision>1</cp:revision>
  <dcterms:created xsi:type="dcterms:W3CDTF">2016-12-19T12:17:00Z</dcterms:created>
  <dcterms:modified xsi:type="dcterms:W3CDTF">2016-12-19T12:21:00Z</dcterms:modified>
</cp:coreProperties>
</file>