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E699" w:themeColor="accent4" w:themeTint="66"/>
  <w:body>
    <w:p>
      <w:pPr>
        <w:spacing w:line="300" w:lineRule="auto"/>
        <w:jc w:val="center"/>
        <w:rPr>
          <w:rFonts w:ascii="宋体" w:hAnsi="Calibri" w:eastAsia="宋体" w:cs="黑体"/>
          <w:b/>
          <w:color w:val="FF0000"/>
          <w:sz w:val="36"/>
          <w:szCs w:val="36"/>
        </w:rPr>
      </w:pPr>
      <w:r>
        <w:rPr>
          <w:rFonts w:hint="eastAsia" w:ascii="宋体" w:hAnsi="宋体" w:eastAsia="宋体" w:cs="黑体"/>
          <w:b/>
          <w:color w:val="FF0000"/>
          <w:sz w:val="36"/>
          <w:szCs w:val="36"/>
        </w:rPr>
        <w:t>班主任工作室</w:t>
      </w:r>
      <w:r>
        <w:rPr>
          <w:rFonts w:ascii="宋体" w:hAnsi="宋体" w:eastAsia="宋体" w:cs="黑体"/>
          <w:b/>
          <w:color w:val="FF0000"/>
          <w:sz w:val="36"/>
          <w:szCs w:val="36"/>
        </w:rPr>
        <w:t>——</w:t>
      </w:r>
      <w:r>
        <w:rPr>
          <w:rFonts w:hint="eastAsia" w:ascii="宋体" w:hAnsi="宋体" w:eastAsia="宋体" w:cs="黑体"/>
          <w:b/>
          <w:color w:val="FF0000"/>
          <w:sz w:val="36"/>
          <w:szCs w:val="36"/>
        </w:rPr>
        <w:t>唐玉兰工作室</w:t>
      </w:r>
    </w:p>
    <w:p>
      <w:pPr>
        <w:spacing w:line="300" w:lineRule="auto"/>
        <w:jc w:val="center"/>
        <w:rPr>
          <w:rFonts w:ascii="华文新魏" w:hAnsi="宋体" w:eastAsia="华文新魏" w:cs="黑体"/>
          <w:b/>
          <w:color w:val="FF0000"/>
          <w:sz w:val="84"/>
          <w:szCs w:val="84"/>
        </w:rPr>
      </w:pPr>
      <w:r>
        <w:rPr>
          <w:rFonts w:hint="eastAsia" w:ascii="华文新魏" w:hAnsi="宋体" w:eastAsia="华文新魏" w:cs="黑体"/>
          <w:b/>
          <w:color w:val="FF0000"/>
          <w:sz w:val="84"/>
          <w:szCs w:val="84"/>
        </w:rPr>
        <w:t>工</w:t>
      </w:r>
      <w:r>
        <w:rPr>
          <w:rFonts w:ascii="华文新魏" w:hAnsi="宋体" w:eastAsia="华文新魏" w:cs="黑体"/>
          <w:b/>
          <w:color w:val="FF0000"/>
          <w:sz w:val="84"/>
          <w:szCs w:val="84"/>
        </w:rPr>
        <w:t xml:space="preserve"> </w:t>
      </w:r>
      <w:r>
        <w:rPr>
          <w:rFonts w:hint="eastAsia" w:ascii="华文新魏" w:hAnsi="宋体" w:eastAsia="华文新魏" w:cs="黑体"/>
          <w:b/>
          <w:color w:val="FF0000"/>
          <w:sz w:val="84"/>
          <w:szCs w:val="84"/>
        </w:rPr>
        <w:t>作</w:t>
      </w:r>
      <w:r>
        <w:rPr>
          <w:rFonts w:ascii="华文新魏" w:hAnsi="宋体" w:eastAsia="华文新魏" w:cs="黑体"/>
          <w:b/>
          <w:color w:val="FF0000"/>
          <w:sz w:val="84"/>
          <w:szCs w:val="84"/>
        </w:rPr>
        <w:t xml:space="preserve"> </w:t>
      </w:r>
      <w:r>
        <w:rPr>
          <w:rFonts w:hint="eastAsia" w:ascii="华文新魏" w:hAnsi="宋体" w:eastAsia="华文新魏" w:cs="黑体"/>
          <w:b/>
          <w:color w:val="FF0000"/>
          <w:sz w:val="84"/>
          <w:szCs w:val="84"/>
        </w:rPr>
        <w:t>简</w:t>
      </w:r>
      <w:r>
        <w:rPr>
          <w:rFonts w:ascii="华文新魏" w:hAnsi="宋体" w:eastAsia="华文新魏" w:cs="黑体"/>
          <w:b/>
          <w:color w:val="FF0000"/>
          <w:sz w:val="84"/>
          <w:szCs w:val="84"/>
        </w:rPr>
        <w:t xml:space="preserve"> </w:t>
      </w:r>
      <w:r>
        <w:rPr>
          <w:rFonts w:hint="eastAsia" w:ascii="华文新魏" w:hAnsi="宋体" w:eastAsia="华文新魏" w:cs="黑体"/>
          <w:b/>
          <w:color w:val="FF0000"/>
          <w:sz w:val="84"/>
          <w:szCs w:val="84"/>
        </w:rPr>
        <w:t>讯</w:t>
      </w:r>
      <w:bookmarkStart w:id="0" w:name="_GoBack"/>
      <w:bookmarkEnd w:id="0"/>
    </w:p>
    <w:p>
      <w:pPr>
        <w:spacing w:line="300" w:lineRule="auto"/>
        <w:jc w:val="center"/>
        <w:rPr>
          <w:rFonts w:ascii="华文隶书" w:hAnsi="宋体" w:eastAsia="华文隶书" w:cs="黑体"/>
          <w:color w:val="FF0000"/>
          <w:sz w:val="28"/>
          <w:szCs w:val="28"/>
        </w:rPr>
      </w:pPr>
      <w:r>
        <w:rPr>
          <w:rFonts w:ascii="华文隶书" w:hAnsi="宋体" w:eastAsia="华文隶书" w:cs="黑体"/>
          <w:color w:val="FF0000"/>
          <w:sz w:val="28"/>
          <w:szCs w:val="28"/>
        </w:rPr>
        <w:t>20</w:t>
      </w:r>
      <w:r>
        <w:rPr>
          <w:rFonts w:hint="eastAsia" w:ascii="华文隶书" w:hAnsi="宋体" w:eastAsia="华文隶书" w:cs="黑体"/>
          <w:color w:val="FF0000"/>
          <w:sz w:val="28"/>
          <w:szCs w:val="28"/>
        </w:rPr>
        <w:t>1</w:t>
      </w:r>
      <w:r>
        <w:rPr>
          <w:rFonts w:hint="eastAsia" w:ascii="华文隶书" w:hAnsi="宋体" w:eastAsia="华文隶书" w:cs="黑体"/>
          <w:color w:val="FF0000"/>
          <w:sz w:val="28"/>
          <w:szCs w:val="28"/>
          <w:lang w:val="en-US" w:eastAsia="zh-CN"/>
        </w:rPr>
        <w:t>9</w:t>
      </w:r>
      <w:r>
        <w:rPr>
          <w:rFonts w:hint="eastAsia" w:ascii="华文隶书" w:hAnsi="宋体" w:eastAsia="华文隶书" w:cs="黑体"/>
          <w:color w:val="FF0000"/>
          <w:sz w:val="28"/>
          <w:szCs w:val="28"/>
        </w:rPr>
        <w:t>第</w:t>
      </w:r>
      <w:r>
        <w:rPr>
          <w:rFonts w:ascii="华文隶书" w:hAnsi="宋体" w:eastAsia="华文隶书" w:cs="黑体"/>
          <w:color w:val="FF0000"/>
          <w:sz w:val="28"/>
          <w:szCs w:val="28"/>
        </w:rPr>
        <w:t>1</w:t>
      </w:r>
      <w:r>
        <w:rPr>
          <w:rFonts w:hint="eastAsia" w:ascii="华文隶书" w:hAnsi="宋体" w:eastAsia="华文隶书" w:cs="黑体"/>
          <w:color w:val="FF0000"/>
          <w:sz w:val="28"/>
          <w:szCs w:val="28"/>
        </w:rPr>
        <w:t>0期</w:t>
      </w:r>
      <w:r>
        <w:rPr>
          <w:rFonts w:ascii="宋体" w:hAnsi="宋体" w:eastAsia="宋体" w:cs="黑体"/>
          <w:color w:val="FF0000"/>
          <w:sz w:val="28"/>
          <w:szCs w:val="28"/>
        </w:rPr>
        <w:t xml:space="preserve">      </w:t>
      </w:r>
      <w:r>
        <w:rPr>
          <w:rFonts w:hint="eastAsia" w:ascii="宋体" w:hAnsi="宋体" w:eastAsia="宋体" w:cs="黑体"/>
          <w:color w:val="FF0000"/>
          <w:sz w:val="28"/>
          <w:szCs w:val="28"/>
        </w:rPr>
        <w:t xml:space="preserve">    </w:t>
      </w:r>
      <w:r>
        <w:rPr>
          <w:rFonts w:ascii="宋体" w:hAnsi="宋体" w:eastAsia="宋体" w:cs="黑体"/>
          <w:color w:val="FF0000"/>
          <w:sz w:val="28"/>
          <w:szCs w:val="28"/>
        </w:rPr>
        <w:t xml:space="preserve"> </w:t>
      </w:r>
      <w:r>
        <w:rPr>
          <w:rFonts w:ascii="华文隶书" w:hAnsi="宋体" w:eastAsia="华文隶书" w:cs="黑体"/>
          <w:color w:val="FF0000"/>
          <w:sz w:val="28"/>
          <w:szCs w:val="28"/>
        </w:rPr>
        <w:t>201</w:t>
      </w:r>
      <w:r>
        <w:rPr>
          <w:rFonts w:hint="eastAsia" w:ascii="华文隶书" w:hAnsi="宋体" w:eastAsia="华文隶书" w:cs="黑体"/>
          <w:color w:val="FF0000"/>
          <w:sz w:val="28"/>
          <w:szCs w:val="28"/>
          <w:lang w:val="en-US" w:eastAsia="zh-CN"/>
        </w:rPr>
        <w:t>9</w:t>
      </w:r>
      <w:r>
        <w:rPr>
          <w:rFonts w:hint="eastAsia" w:ascii="华文隶书" w:hAnsi="宋体" w:eastAsia="华文隶书" w:cs="黑体"/>
          <w:color w:val="FF0000"/>
          <w:sz w:val="28"/>
          <w:szCs w:val="28"/>
        </w:rPr>
        <w:t>年</w:t>
      </w:r>
      <w:r>
        <w:rPr>
          <w:rFonts w:ascii="华文隶书" w:hAnsi="宋体" w:eastAsia="华文隶书" w:cs="黑体"/>
          <w:color w:val="FF0000"/>
          <w:sz w:val="28"/>
          <w:szCs w:val="28"/>
        </w:rPr>
        <w:t>1</w:t>
      </w:r>
      <w:r>
        <w:rPr>
          <w:rFonts w:hint="eastAsia" w:ascii="华文隶书" w:hAnsi="宋体" w:eastAsia="华文隶书" w:cs="黑体"/>
          <w:color w:val="FF0000"/>
          <w:sz w:val="28"/>
          <w:szCs w:val="28"/>
        </w:rPr>
        <w:t>0月</w:t>
      </w:r>
    </w:p>
    <w:p>
      <w:pPr>
        <w:spacing w:line="300" w:lineRule="auto"/>
        <w:jc w:val="left"/>
        <w:rPr>
          <w:rFonts w:ascii="宋体" w:hAnsi="Calibri" w:eastAsia="宋体" w:cs="黑体"/>
          <w:color w:val="FF6600"/>
          <w:sz w:val="28"/>
          <w:szCs w:val="28"/>
        </w:rPr>
      </w:pPr>
      <w:r>
        <w:rPr>
          <w:rFonts w:hint="eastAsia" w:ascii="宋体" w:hAnsi="宋体" w:eastAsia="宋体" w:cs="黑体"/>
          <w:color w:val="FF6600"/>
          <w:sz w:val="28"/>
          <w:szCs w:val="28"/>
        </w:rPr>
        <w:t>━━━━━━━━━━━━━━━━━━━━━━━━━━━━━</w:t>
      </w:r>
    </w:p>
    <w:p>
      <w:pPr>
        <w:spacing w:line="540" w:lineRule="auto"/>
        <w:jc w:val="center"/>
        <w:rPr>
          <w:rFonts w:ascii="楷体" w:hAnsi="楷体" w:eastAsia="楷体" w:cs="Times New Roman"/>
          <w:b/>
          <w:color w:val="FF6600"/>
          <w:sz w:val="36"/>
          <w:szCs w:val="36"/>
        </w:rPr>
      </w:pPr>
      <w:r>
        <w:rPr>
          <w:rFonts w:hint="eastAsia" w:ascii="Calibri" w:hAnsi="Calibri" w:eastAsia="宋体" w:cs="黑体"/>
          <w:color w:val="FF6600"/>
          <w:sz w:val="32"/>
          <w:szCs w:val="32"/>
        </w:rPr>
        <w:t xml:space="preserve">  </w:t>
      </w:r>
    </w:p>
    <w:p>
      <w:pPr>
        <w:spacing w:line="540" w:lineRule="auto"/>
        <w:ind w:firstLine="560" w:firstLineChars="200"/>
        <w:jc w:val="left"/>
        <w:rPr>
          <w:rFonts w:hint="eastAsia" w:ascii="楷体" w:hAnsi="楷体" w:eastAsia="楷体" w:cs="Times New Roman"/>
          <w:color w:val="000000" w:themeColor="text1"/>
          <w:sz w:val="28"/>
          <w:szCs w:val="28"/>
          <w:lang w:eastAsia="zh-CN"/>
          <w14:textFill>
            <w14:solidFill>
              <w14:schemeClr w14:val="tx1"/>
            </w14:solidFill>
          </w14:textFill>
        </w:rPr>
      </w:pPr>
      <w:r>
        <w:rPr>
          <w:rFonts w:hint="eastAsia" w:ascii="楷体" w:hAnsi="楷体" w:eastAsia="楷体" w:cs="Times New Roman"/>
          <w:color w:val="000000" w:themeColor="text1"/>
          <w:sz w:val="28"/>
          <w:szCs w:val="28"/>
          <w14:textFill>
            <w14:solidFill>
              <w14:schemeClr w14:val="tx1"/>
            </w14:solidFill>
          </w14:textFill>
        </w:rPr>
        <w:t>秋天，比春天更有欣欣向荣的景象，花木灿烂的春天固然美丽，然而，硕果累累的秋色却透着丰收的喜悦</w:t>
      </w:r>
      <w:r>
        <w:rPr>
          <w:rFonts w:hint="eastAsia" w:ascii="楷体" w:hAnsi="楷体" w:eastAsia="楷体" w:cs="Times New Roman"/>
          <w:color w:val="000000" w:themeColor="text1"/>
          <w:sz w:val="28"/>
          <w:szCs w:val="28"/>
          <w:lang w:eastAsia="zh-CN"/>
          <w14:textFill>
            <w14:solidFill>
              <w14:schemeClr w14:val="tx1"/>
            </w14:solidFill>
          </w14:textFill>
        </w:rPr>
        <w:t>。</w:t>
      </w:r>
    </w:p>
    <w:p>
      <w:pPr>
        <w:spacing w:line="540" w:lineRule="auto"/>
        <w:ind w:firstLine="560" w:firstLineChars="200"/>
        <w:jc w:val="left"/>
        <w:rPr>
          <w:rFonts w:hint="eastAsia" w:ascii="楷体" w:hAnsi="楷体" w:eastAsia="楷体" w:cs="Times New Roman"/>
          <w:color w:val="000000" w:themeColor="text1"/>
          <w:sz w:val="28"/>
          <w:szCs w:val="28"/>
          <w:lang w:eastAsia="zh-CN"/>
          <w14:textFill>
            <w14:solidFill>
              <w14:schemeClr w14:val="tx1"/>
            </w14:solidFill>
          </w14:textFill>
        </w:rPr>
      </w:pPr>
      <w:r>
        <w:rPr>
          <w:rFonts w:hint="eastAsia" w:ascii="楷体" w:hAnsi="楷体" w:eastAsia="楷体" w:cs="Times New Roman"/>
          <w:color w:val="000000" w:themeColor="text1"/>
          <w:sz w:val="28"/>
          <w:szCs w:val="28"/>
          <w14:textFill>
            <w14:solidFill>
              <w14:schemeClr w14:val="tx1"/>
            </w14:solidFill>
          </w14:textFill>
        </w:rPr>
        <w:t>秋天，比夏天更有五彩缤纷的景象，枝叶茂密的夏天虽然迷人，可是，金叶满树的秋色却更爽气宜人</w:t>
      </w:r>
      <w:r>
        <w:rPr>
          <w:rFonts w:hint="eastAsia" w:ascii="楷体" w:hAnsi="楷体" w:eastAsia="楷体" w:cs="Times New Roman"/>
          <w:color w:val="000000" w:themeColor="text1"/>
          <w:sz w:val="28"/>
          <w:szCs w:val="28"/>
          <w:lang w:eastAsia="zh-CN"/>
          <w14:textFill>
            <w14:solidFill>
              <w14:schemeClr w14:val="tx1"/>
            </w14:solidFill>
          </w14:textFill>
        </w:rPr>
        <w:t>。</w:t>
      </w:r>
    </w:p>
    <w:p>
      <w:pPr>
        <w:spacing w:line="540" w:lineRule="auto"/>
        <w:ind w:firstLine="560" w:firstLineChars="200"/>
        <w:jc w:val="left"/>
        <w:rPr>
          <w:rFonts w:hint="eastAsia" w:ascii="楷体" w:hAnsi="楷体" w:eastAsia="楷体" w:cs="Times New Roman"/>
          <w:color w:val="000000" w:themeColor="text1"/>
          <w:sz w:val="28"/>
          <w:szCs w:val="28"/>
          <w14:textFill>
            <w14:solidFill>
              <w14:schemeClr w14:val="tx1"/>
            </w14:solidFill>
          </w14:textFill>
        </w:rPr>
      </w:pPr>
      <w:r>
        <w:rPr>
          <w:rFonts w:hint="eastAsia" w:ascii="楷体" w:hAnsi="楷体" w:eastAsia="楷体" w:cs="Times New Roman"/>
          <w:color w:val="000000" w:themeColor="text1"/>
          <w:sz w:val="28"/>
          <w:szCs w:val="28"/>
          <w14:textFill>
            <w14:solidFill>
              <w14:schemeClr w14:val="tx1"/>
            </w14:solidFill>
          </w14:textFill>
        </w:rPr>
        <w:t>秋天，比冬天更有生机勃勃的景象，白雪皑皑的冬天固然可爱，但是，瓜果飘香的金秋却更富有灿烂绚丽的色彩。</w:t>
      </w:r>
    </w:p>
    <w:p>
      <w:pPr>
        <w:spacing w:line="540" w:lineRule="auto"/>
        <w:ind w:firstLine="560" w:firstLineChars="200"/>
        <w:jc w:val="left"/>
        <w:rPr>
          <w:rFonts w:hint="default" w:ascii="楷体" w:hAnsi="楷体" w:eastAsia="楷体" w:cs="Times New Roman"/>
          <w:color w:val="000000" w:themeColor="text1"/>
          <w:sz w:val="28"/>
          <w:szCs w:val="28"/>
          <w:lang w:val="en-US" w:eastAsia="zh-CN"/>
          <w14:textFill>
            <w14:solidFill>
              <w14:schemeClr w14:val="tx1"/>
            </w14:solidFill>
          </w14:textFill>
        </w:rPr>
      </w:pPr>
      <w:r>
        <w:rPr>
          <w:rFonts w:hint="eastAsia" w:ascii="楷体" w:hAnsi="楷体" w:eastAsia="楷体" w:cs="Times New Roman"/>
          <w:color w:val="000000" w:themeColor="text1"/>
          <w:sz w:val="28"/>
          <w:szCs w:val="28"/>
          <w:lang w:val="en-US" w:eastAsia="zh-CN"/>
          <w14:textFill>
            <w14:solidFill>
              <w14:schemeClr w14:val="tx1"/>
            </w14:solidFill>
          </w14:textFill>
        </w:rPr>
        <w:t>秋天里迎面而来的秋风是如此的轻,如此的柔。秋天里娇嫩的花儿都已凋谢,那谁才是秋天里的主角呢？那就是树叶。那就是双流区唐玉兰名班主任工作室激情洋溢的学员们。他们在金秋的十月里学习、在金秋的十月里成长！</w:t>
      </w:r>
    </w:p>
    <w:p>
      <w:pPr>
        <w:spacing w:line="540" w:lineRule="auto"/>
        <w:rPr>
          <w:rFonts w:hint="eastAsia" w:ascii="Calibri" w:hAnsi="Calibri" w:eastAsia="宋体" w:cs="黑体"/>
          <w:color w:val="000000" w:themeColor="text1"/>
          <w:sz w:val="28"/>
          <w:szCs w:val="28"/>
          <w:lang w:val="en-US" w:eastAsia="zh-CN"/>
          <w14:textFill>
            <w14:solidFill>
              <w14:schemeClr w14:val="tx1"/>
            </w14:solidFill>
          </w14:textFill>
        </w:rPr>
      </w:pPr>
      <w:r>
        <w:rPr>
          <w:rFonts w:hint="eastAsia" w:ascii="Calibri" w:hAnsi="Calibri" w:eastAsia="宋体" w:cs="黑体"/>
          <w:color w:val="000000" w:themeColor="text1"/>
          <w:sz w:val="28"/>
          <w:szCs w:val="28"/>
          <w14:textFill>
            <w14:solidFill>
              <w14:schemeClr w14:val="tx1"/>
            </w14:solidFill>
          </w14:textFill>
        </w:rPr>
        <w:t>主编：</w:t>
      </w:r>
      <w:r>
        <w:rPr>
          <w:rFonts w:hint="eastAsia" w:ascii="Calibri" w:hAnsi="Calibri" w:eastAsia="宋体" w:cs="黑体"/>
          <w:color w:val="000000" w:themeColor="text1"/>
          <w:sz w:val="28"/>
          <w:szCs w:val="28"/>
          <w:lang w:val="en-US" w:eastAsia="zh-CN"/>
          <w14:textFill>
            <w14:solidFill>
              <w14:schemeClr w14:val="tx1"/>
            </w14:solidFill>
          </w14:textFill>
        </w:rPr>
        <w:t>周琴</w:t>
      </w:r>
    </w:p>
    <w:p>
      <w:pPr>
        <w:spacing w:line="540" w:lineRule="auto"/>
        <w:rPr>
          <w:rFonts w:ascii="Calibri" w:hAnsi="Calibri" w:eastAsia="宋体" w:cs="黑体"/>
          <w:color w:val="000000" w:themeColor="text1"/>
          <w:sz w:val="28"/>
          <w:szCs w:val="28"/>
          <w14:textFill>
            <w14:solidFill>
              <w14:schemeClr w14:val="tx1"/>
            </w14:solidFill>
          </w14:textFill>
        </w:rPr>
      </w:pPr>
      <w:r>
        <w:rPr>
          <w:rFonts w:hint="eastAsia" w:ascii="Calibri" w:hAnsi="Calibri" w:eastAsia="宋体" w:cs="黑体"/>
          <w:color w:val="000000" w:themeColor="text1"/>
          <w:sz w:val="28"/>
          <w:szCs w:val="28"/>
          <w14:textFill>
            <w14:solidFill>
              <w14:schemeClr w14:val="tx1"/>
            </w14:solidFill>
          </w14:textFill>
        </w:rPr>
        <w:t>责任编辑：唐玉兰、</w:t>
      </w:r>
      <w:r>
        <w:rPr>
          <w:rFonts w:hint="eastAsia" w:ascii="Calibri" w:hAnsi="Calibri" w:eastAsia="宋体" w:cs="黑体"/>
          <w:color w:val="000000" w:themeColor="text1"/>
          <w:sz w:val="28"/>
          <w:szCs w:val="28"/>
          <w:lang w:val="en-US" w:eastAsia="zh-CN"/>
          <w14:textFill>
            <w14:solidFill>
              <w14:schemeClr w14:val="tx1"/>
            </w14:solidFill>
          </w14:textFill>
        </w:rPr>
        <w:t>邱丽君</w:t>
      </w:r>
      <w:r>
        <w:rPr>
          <w:rFonts w:hint="eastAsia" w:ascii="Calibri" w:hAnsi="Calibri" w:eastAsia="宋体" w:cs="黑体"/>
          <w:color w:val="000000" w:themeColor="text1"/>
          <w:sz w:val="28"/>
          <w:szCs w:val="28"/>
          <w14:textFill>
            <w14:solidFill>
              <w14:schemeClr w14:val="tx1"/>
            </w14:solidFill>
          </w14:textFill>
        </w:rPr>
        <w:t>、</w:t>
      </w:r>
      <w:r>
        <w:rPr>
          <w:rFonts w:hint="eastAsia" w:ascii="Calibri" w:hAnsi="Calibri" w:eastAsia="宋体" w:cs="黑体"/>
          <w:color w:val="000000" w:themeColor="text1"/>
          <w:sz w:val="28"/>
          <w:szCs w:val="28"/>
          <w:lang w:val="en-US" w:eastAsia="zh-CN"/>
          <w14:textFill>
            <w14:solidFill>
              <w14:schemeClr w14:val="tx1"/>
            </w14:solidFill>
          </w14:textFill>
        </w:rPr>
        <w:t>罗曼</w:t>
      </w:r>
      <w:r>
        <w:rPr>
          <w:rFonts w:hint="eastAsia" w:ascii="Calibri" w:hAnsi="Calibri" w:eastAsia="宋体" w:cs="黑体"/>
          <w:color w:val="000000" w:themeColor="text1"/>
          <w:sz w:val="28"/>
          <w:szCs w:val="28"/>
          <w14:textFill>
            <w14:solidFill>
              <w14:schemeClr w14:val="tx1"/>
            </w14:solidFill>
          </w14:textFill>
        </w:rPr>
        <w:t>、</w:t>
      </w:r>
      <w:r>
        <w:rPr>
          <w:rFonts w:hint="eastAsia" w:ascii="Calibri" w:hAnsi="Calibri" w:eastAsia="宋体" w:cs="黑体"/>
          <w:color w:val="000000" w:themeColor="text1"/>
          <w:sz w:val="28"/>
          <w:szCs w:val="28"/>
          <w:lang w:val="en-US" w:eastAsia="zh-CN"/>
          <w14:textFill>
            <w14:solidFill>
              <w14:schemeClr w14:val="tx1"/>
            </w14:solidFill>
          </w14:textFill>
        </w:rPr>
        <w:t>王毅</w:t>
      </w:r>
    </w:p>
    <w:p>
      <w:pPr>
        <w:rPr>
          <w:rFonts w:ascii="Calibri" w:hAnsi="Calibri" w:eastAsia="宋体" w:cs="黑体"/>
          <w:color w:val="000000" w:themeColor="text1"/>
          <w:sz w:val="28"/>
          <w:szCs w:val="28"/>
          <w14:textFill>
            <w14:solidFill>
              <w14:schemeClr w14:val="tx1"/>
            </w14:solidFill>
          </w14:textFill>
        </w:rPr>
      </w:pPr>
    </w:p>
    <w:p>
      <w:pPr>
        <w:spacing w:line="960" w:lineRule="auto"/>
        <w:jc w:val="center"/>
        <w:rPr>
          <w:rFonts w:ascii="Calibri" w:hAnsi="Calibri" w:eastAsia="宋体" w:cs="Times New Roman"/>
          <w:b/>
          <w:color w:val="000000" w:themeColor="text1"/>
          <w:sz w:val="48"/>
          <w:szCs w:val="48"/>
          <w14:textFill>
            <w14:solidFill>
              <w14:schemeClr w14:val="tx1"/>
            </w14:solidFill>
          </w14:textFill>
        </w:rPr>
      </w:pPr>
    </w:p>
    <w:p>
      <w:pPr>
        <w:spacing w:line="960" w:lineRule="auto"/>
        <w:jc w:val="center"/>
        <w:rPr>
          <w:rFonts w:ascii="Calibri" w:hAnsi="Calibri" w:eastAsia="宋体" w:cs="Times New Roman"/>
          <w:b/>
          <w:color w:val="000000" w:themeColor="text1"/>
          <w:sz w:val="48"/>
          <w:szCs w:val="48"/>
          <w14:textFill>
            <w14:solidFill>
              <w14:schemeClr w14:val="tx1"/>
            </w14:solidFill>
          </w14:textFill>
        </w:rPr>
      </w:pPr>
    </w:p>
    <w:p>
      <w:pPr>
        <w:spacing w:line="960" w:lineRule="auto"/>
        <w:jc w:val="center"/>
        <w:rPr>
          <w:rFonts w:ascii="Calibri" w:hAnsi="Calibri" w:eastAsia="宋体" w:cs="Times New Roman"/>
          <w:b/>
          <w:color w:val="000000" w:themeColor="text1"/>
          <w:sz w:val="48"/>
          <w:szCs w:val="48"/>
          <w14:textFill>
            <w14:solidFill>
              <w14:schemeClr w14:val="tx1"/>
            </w14:solidFill>
          </w14:textFill>
        </w:rPr>
      </w:pPr>
      <w:r>
        <w:rPr>
          <w:rFonts w:ascii="Calibri" w:hAnsi="Calibri" w:eastAsia="宋体" w:cs="Times New Roman"/>
          <w:b/>
          <w:color w:val="000000" w:themeColor="text1"/>
          <w:sz w:val="48"/>
          <w:szCs w:val="48"/>
          <w14:textFill>
            <w14:solidFill>
              <w14:schemeClr w14:val="tx1"/>
            </w14:solidFill>
          </w14:textFill>
        </w:rPr>
        <w:t>目</w:t>
      </w:r>
      <w:r>
        <w:rPr>
          <w:rFonts w:hint="eastAsia" w:ascii="Calibri" w:hAnsi="Calibri" w:eastAsia="宋体" w:cs="Times New Roman"/>
          <w:b/>
          <w:color w:val="000000" w:themeColor="text1"/>
          <w:sz w:val="48"/>
          <w:szCs w:val="48"/>
          <w14:textFill>
            <w14:solidFill>
              <w14:schemeClr w14:val="tx1"/>
            </w14:solidFill>
          </w14:textFill>
        </w:rPr>
        <w:t xml:space="preserve">   </w:t>
      </w:r>
      <w:r>
        <w:rPr>
          <w:rFonts w:ascii="Calibri" w:hAnsi="Calibri" w:eastAsia="宋体" w:cs="Times New Roman"/>
          <w:b/>
          <w:color w:val="000000" w:themeColor="text1"/>
          <w:sz w:val="48"/>
          <w:szCs w:val="48"/>
          <w14:textFill>
            <w14:solidFill>
              <w14:schemeClr w14:val="tx1"/>
            </w14:solidFill>
          </w14:textFill>
        </w:rPr>
        <w:t>录</w:t>
      </w:r>
    </w:p>
    <w:p>
      <w:pPr>
        <w:spacing w:line="840" w:lineRule="auto"/>
        <w:rPr>
          <w:rFonts w:ascii="Calibri" w:hAnsi="Calibri" w:eastAsia="宋体" w:cs="Times New Roman"/>
          <w:b/>
          <w:color w:val="000000" w:themeColor="text1"/>
          <w:sz w:val="32"/>
          <w:szCs w:val="32"/>
          <w14:textFill>
            <w14:solidFill>
              <w14:schemeClr w14:val="tx1"/>
            </w14:solidFill>
          </w14:textFill>
        </w:rPr>
      </w:pPr>
      <w:r>
        <w:rPr>
          <w:rFonts w:hint="eastAsia" w:ascii="Calibri" w:hAnsi="Calibri" w:eastAsia="宋体" w:cs="Times New Roman"/>
          <w:b/>
          <w:color w:val="000000" w:themeColor="text1"/>
          <w:sz w:val="32"/>
          <w:szCs w:val="32"/>
          <w14:textFill>
            <w14:solidFill>
              <w14:schemeClr w14:val="tx1"/>
            </w14:solidFill>
          </w14:textFill>
        </w:rPr>
        <w:t>足迹</w:t>
      </w:r>
    </w:p>
    <w:p>
      <w:pPr>
        <w:spacing w:line="840" w:lineRule="auto"/>
        <w:rPr>
          <w:rFonts w:hint="default" w:ascii="黑体" w:hAnsi="黑体" w:eastAsia="黑体" w:cs="黑体"/>
          <w:bCs/>
          <w:color w:val="000000" w:themeColor="text1"/>
          <w:sz w:val="24"/>
          <w:szCs w:val="24"/>
          <w:lang w:val="en-US" w:eastAsia="zh-CN"/>
          <w14:textFill>
            <w14:solidFill>
              <w14:schemeClr w14:val="tx1"/>
            </w14:solidFill>
          </w14:textFill>
        </w:rPr>
      </w:pPr>
      <w:r>
        <w:rPr>
          <w:rFonts w:hint="eastAsia" w:ascii="黑体" w:hAnsi="黑体" w:eastAsia="黑体" w:cs="黑体"/>
          <w:bCs/>
          <w:color w:val="000000" w:themeColor="text1"/>
          <w:sz w:val="24"/>
          <w:szCs w:val="24"/>
          <w14:textFill>
            <w14:solidFill>
              <w14:schemeClr w14:val="tx1"/>
            </w14:solidFill>
          </w14:textFill>
        </w:rPr>
        <w:t>千里送教助巴塘</w:t>
      </w:r>
      <w:r>
        <w:rPr>
          <w:rFonts w:hint="eastAsia" w:ascii="黑体" w:hAnsi="黑体" w:eastAsia="黑体" w:cs="黑体"/>
          <w:bCs/>
          <w:color w:val="000000" w:themeColor="text1"/>
          <w:sz w:val="24"/>
          <w:szCs w:val="24"/>
          <w:lang w:eastAsia="zh-CN"/>
          <w14:textFill>
            <w14:solidFill>
              <w14:schemeClr w14:val="tx1"/>
            </w14:solidFill>
          </w14:textFill>
        </w:rPr>
        <w:t>，</w:t>
      </w:r>
      <w:r>
        <w:rPr>
          <w:rFonts w:hint="eastAsia" w:ascii="黑体" w:hAnsi="黑体" w:eastAsia="黑体" w:cs="黑体"/>
          <w:bCs/>
          <w:color w:val="000000" w:themeColor="text1"/>
          <w:sz w:val="24"/>
          <w:szCs w:val="24"/>
          <w14:textFill>
            <w14:solidFill>
              <w14:schemeClr w14:val="tx1"/>
            </w14:solidFill>
          </w14:textFill>
        </w:rPr>
        <w:t>共育最美格桑花………………………………………3</w:t>
      </w:r>
      <w:r>
        <w:rPr>
          <w:rFonts w:hint="eastAsia" w:ascii="黑体" w:hAnsi="黑体" w:eastAsia="黑体" w:cs="黑体"/>
          <w:bCs/>
          <w:color w:val="000000" w:themeColor="text1"/>
          <w:sz w:val="24"/>
          <w:szCs w:val="24"/>
          <w:lang w:val="en-US" w:eastAsia="zh-CN"/>
          <w14:textFill>
            <w14:solidFill>
              <w14:schemeClr w14:val="tx1"/>
            </w14:solidFill>
          </w14:textFill>
        </w:rPr>
        <w:t>-5</w:t>
      </w:r>
    </w:p>
    <w:p>
      <w:pPr>
        <w:spacing w:line="840" w:lineRule="auto"/>
        <w:rPr>
          <w:rFonts w:hint="default" w:ascii="黑体" w:hAnsi="黑体" w:eastAsia="黑体" w:cs="黑体"/>
          <w:b/>
          <w:bCs/>
          <w:color w:val="000000" w:themeColor="text1"/>
          <w:sz w:val="24"/>
          <w:szCs w:val="24"/>
          <w:lang w:val="en-US" w:eastAsia="zh-CN"/>
          <w14:textFill>
            <w14:solidFill>
              <w14:schemeClr w14:val="tx1"/>
            </w14:solidFill>
          </w14:textFill>
        </w:rPr>
      </w:pPr>
      <w:r>
        <w:rPr>
          <w:rFonts w:hint="eastAsia" w:ascii="黑体" w:hAnsi="黑体" w:eastAsia="黑体" w:cs="黑体"/>
          <w:bCs/>
          <w:color w:val="000000" w:themeColor="text1"/>
          <w:sz w:val="24"/>
          <w:szCs w:val="24"/>
          <w:lang w:val="en-US" w:eastAsia="zh-CN"/>
          <w14:textFill>
            <w14:solidFill>
              <w14:schemeClr w14:val="tx1"/>
            </w14:solidFill>
          </w14:textFill>
        </w:rPr>
        <w:t xml:space="preserve">育人修身为基本  潜心务实班务事    </w:t>
      </w:r>
      <w:r>
        <w:rPr>
          <w:rFonts w:hint="eastAsia" w:ascii="黑体" w:hAnsi="黑体" w:eastAsia="黑体" w:cs="黑体"/>
          <w:bCs/>
          <w:color w:val="000000" w:themeColor="text1"/>
          <w:sz w:val="24"/>
          <w:szCs w:val="24"/>
          <w14:textFill>
            <w14:solidFill>
              <w14:schemeClr w14:val="tx1"/>
            </w14:solidFill>
          </w14:textFill>
        </w:rPr>
        <w:t>…………………………………</w:t>
      </w:r>
      <w:r>
        <w:rPr>
          <w:rFonts w:hint="eastAsia" w:ascii="黑体" w:hAnsi="黑体" w:eastAsia="黑体" w:cs="黑体"/>
          <w:bCs/>
          <w:color w:val="000000" w:themeColor="text1"/>
          <w:sz w:val="24"/>
          <w:szCs w:val="24"/>
          <w:lang w:val="en-US" w:eastAsia="zh-CN"/>
          <w14:textFill>
            <w14:solidFill>
              <w14:schemeClr w14:val="tx1"/>
            </w14:solidFill>
          </w14:textFill>
        </w:rPr>
        <w:t>6-20</w:t>
      </w:r>
    </w:p>
    <w:p>
      <w:pPr>
        <w:spacing w:line="840" w:lineRule="auto"/>
        <w:rPr>
          <w:rFonts w:hint="default" w:ascii="黑体" w:hAnsi="黑体" w:eastAsia="黑体" w:cs="黑体"/>
          <w:b/>
          <w:bCs/>
          <w:color w:val="000000" w:themeColor="text1"/>
          <w:sz w:val="24"/>
          <w:szCs w:val="24"/>
          <w:lang w:val="en-US" w:eastAsia="zh-CN"/>
          <w14:textFill>
            <w14:solidFill>
              <w14:schemeClr w14:val="tx1"/>
            </w14:solidFill>
          </w14:textFill>
        </w:rPr>
      </w:pPr>
      <w:r>
        <w:rPr>
          <w:rFonts w:hint="eastAsia" w:ascii="黑体" w:hAnsi="黑体" w:eastAsia="黑体" w:cs="黑体"/>
          <w:bCs/>
          <w:color w:val="000000" w:themeColor="text1"/>
          <w:sz w:val="24"/>
          <w:szCs w:val="24"/>
          <w:lang w:val="en-US" w:eastAsia="zh-CN"/>
          <w14:textFill>
            <w14:solidFill>
              <w14:schemeClr w14:val="tx1"/>
            </w14:solidFill>
          </w14:textFill>
        </w:rPr>
        <w:t xml:space="preserve">   观看微班会课视频          </w:t>
      </w:r>
      <w:r>
        <w:rPr>
          <w:rFonts w:hint="eastAsia" w:ascii="黑体" w:hAnsi="黑体" w:eastAsia="黑体" w:cs="黑体"/>
          <w:bCs/>
          <w:color w:val="000000" w:themeColor="text1"/>
          <w:sz w:val="24"/>
          <w:szCs w:val="24"/>
          <w14:textFill>
            <w14:solidFill>
              <w14:schemeClr w14:val="tx1"/>
            </w14:solidFill>
          </w14:textFill>
        </w:rPr>
        <w:t>……………………………………</w:t>
      </w:r>
      <w:r>
        <w:rPr>
          <w:rFonts w:hint="eastAsia" w:ascii="黑体" w:hAnsi="黑体" w:eastAsia="黑体" w:cs="黑体"/>
          <w:bCs/>
          <w:color w:val="000000" w:themeColor="text1"/>
          <w:sz w:val="24"/>
          <w:szCs w:val="24"/>
          <w:lang w:val="en-US" w:eastAsia="zh-CN"/>
          <w14:textFill>
            <w14:solidFill>
              <w14:schemeClr w14:val="tx1"/>
            </w14:solidFill>
          </w14:textFill>
        </w:rPr>
        <w:t>21-23</w:t>
      </w:r>
    </w:p>
    <w:p>
      <w:pPr>
        <w:spacing w:line="840" w:lineRule="auto"/>
        <w:rPr>
          <w:rFonts w:hint="default" w:ascii="黑体" w:hAnsi="黑体" w:eastAsia="黑体" w:cs="黑体"/>
          <w:b w:val="0"/>
          <w:bCs/>
          <w:color w:val="000000" w:themeColor="text1"/>
          <w:sz w:val="24"/>
          <w:szCs w:val="24"/>
          <w:lang w:val="en-US" w:eastAsia="zh-CN"/>
          <w14:textFill>
            <w14:solidFill>
              <w14:schemeClr w14:val="tx1"/>
            </w14:solidFill>
          </w14:textFill>
        </w:rPr>
      </w:pPr>
      <w:r>
        <w:rPr>
          <w:rFonts w:hint="eastAsia" w:ascii="黑体" w:hAnsi="黑体" w:eastAsia="黑体" w:cs="黑体"/>
          <w:b w:val="0"/>
          <w:bCs/>
          <w:color w:val="000000" w:themeColor="text1"/>
          <w:sz w:val="24"/>
          <w:szCs w:val="24"/>
          <w:lang w:val="en-US" w:eastAsia="zh-CN"/>
          <w14:textFill>
            <w14:solidFill>
              <w14:schemeClr w14:val="tx1"/>
            </w14:solidFill>
          </w14:textFill>
        </w:rPr>
        <w:t>理论学习，视频讲座《教育的核心是培养健康人格》…………………24-25</w:t>
      </w:r>
    </w:p>
    <w:p>
      <w:pPr>
        <w:spacing w:line="840" w:lineRule="auto"/>
        <w:rPr>
          <w:rFonts w:hint="eastAsia" w:ascii="黑体" w:hAnsi="黑体" w:eastAsia="黑体" w:cs="黑体"/>
          <w:b w:val="0"/>
          <w:bCs/>
          <w:color w:val="000000" w:themeColor="text1"/>
          <w:sz w:val="24"/>
          <w:szCs w:val="24"/>
          <w:lang w:val="en-US" w:eastAsia="zh-CN"/>
          <w14:textFill>
            <w14:solidFill>
              <w14:schemeClr w14:val="tx1"/>
            </w14:solidFill>
          </w14:textFill>
        </w:rPr>
      </w:pPr>
    </w:p>
    <w:p>
      <w:pPr>
        <w:spacing w:line="840" w:lineRule="auto"/>
        <w:rPr>
          <w:rFonts w:hint="eastAsia" w:ascii="黑体" w:hAnsi="黑体" w:eastAsia="黑体" w:cs="黑体"/>
          <w:b w:val="0"/>
          <w:bCs/>
          <w:color w:val="000000" w:themeColor="text1"/>
          <w:sz w:val="24"/>
          <w:szCs w:val="24"/>
          <w:lang w:val="en-US" w:eastAsia="zh-CN"/>
          <w14:textFill>
            <w14:solidFill>
              <w14:schemeClr w14:val="tx1"/>
            </w14:solidFill>
          </w14:textFill>
        </w:rPr>
      </w:pPr>
    </w:p>
    <w:p>
      <w:pPr>
        <w:spacing w:line="840" w:lineRule="auto"/>
        <w:rPr>
          <w:rFonts w:hint="eastAsia" w:ascii="黑体" w:hAnsi="黑体" w:eastAsia="黑体" w:cs="黑体"/>
          <w:b w:val="0"/>
          <w:bCs/>
          <w:color w:val="000000" w:themeColor="text1"/>
          <w:sz w:val="24"/>
          <w:szCs w:val="24"/>
          <w:lang w:val="en-US" w:eastAsia="zh-CN"/>
          <w14:textFill>
            <w14:solidFill>
              <w14:schemeClr w14:val="tx1"/>
            </w14:solidFill>
          </w14:textFill>
        </w:rPr>
      </w:pPr>
    </w:p>
    <w:p>
      <w:pPr>
        <w:spacing w:line="840" w:lineRule="auto"/>
        <w:rPr>
          <w:rFonts w:hint="eastAsia" w:ascii="黑体" w:hAnsi="黑体" w:eastAsia="黑体" w:cs="黑体"/>
          <w:b w:val="0"/>
          <w:bCs/>
          <w:color w:val="000000" w:themeColor="text1"/>
          <w:sz w:val="24"/>
          <w:szCs w:val="24"/>
          <w:lang w:val="en-US" w:eastAsia="zh-CN"/>
          <w14:textFill>
            <w14:solidFill>
              <w14:schemeClr w14:val="tx1"/>
            </w14:solidFill>
          </w14:textFill>
        </w:rPr>
      </w:pPr>
    </w:p>
    <w:p>
      <w:pPr>
        <w:spacing w:line="840" w:lineRule="auto"/>
        <w:rPr>
          <w:rFonts w:hint="eastAsia" w:ascii="黑体" w:hAnsi="黑体" w:eastAsia="黑体" w:cs="黑体"/>
          <w:b w:val="0"/>
          <w:bCs/>
          <w:color w:val="000000" w:themeColor="text1"/>
          <w:sz w:val="24"/>
          <w:szCs w:val="24"/>
          <w:lang w:val="en-US" w:eastAsia="zh-CN"/>
          <w14:textFill>
            <w14:solidFill>
              <w14:schemeClr w14:val="tx1"/>
            </w14:solidFill>
          </w14:textFill>
        </w:rPr>
      </w:pPr>
    </w:p>
    <w:p>
      <w:pPr>
        <w:spacing w:line="840" w:lineRule="auto"/>
        <w:rPr>
          <w:rFonts w:hint="eastAsia" w:ascii="黑体" w:hAnsi="黑体" w:eastAsia="黑体" w:cs="黑体"/>
          <w:b w:val="0"/>
          <w:bCs/>
          <w:color w:val="000000" w:themeColor="text1"/>
          <w:sz w:val="24"/>
          <w:szCs w:val="24"/>
          <w:lang w:val="en-US" w:eastAsia="zh-CN"/>
          <w14:textFill>
            <w14:solidFill>
              <w14:schemeClr w14:val="tx1"/>
            </w14:solidFill>
          </w14:textFill>
        </w:rPr>
      </w:pPr>
    </w:p>
    <w:p>
      <w:pPr>
        <w:jc w:val="center"/>
        <w:rPr>
          <w:rFonts w:hint="eastAsia"/>
          <w:b/>
          <w:bCs/>
          <w:sz w:val="35"/>
          <w:szCs w:val="36"/>
        </w:rPr>
      </w:pPr>
    </w:p>
    <w:p>
      <w:pPr>
        <w:jc w:val="center"/>
        <w:rPr>
          <w:rFonts w:hint="eastAsia"/>
          <w:b/>
          <w:bCs/>
          <w:sz w:val="35"/>
          <w:szCs w:val="36"/>
        </w:rPr>
      </w:pPr>
    </w:p>
    <w:p>
      <w:pPr>
        <w:jc w:val="center"/>
        <w:rPr>
          <w:b/>
          <w:bCs/>
          <w:sz w:val="35"/>
          <w:szCs w:val="36"/>
        </w:rPr>
      </w:pPr>
      <w:r>
        <w:rPr>
          <w:rFonts w:hint="eastAsia"/>
          <w:b/>
          <w:bCs/>
          <w:sz w:val="35"/>
          <w:szCs w:val="36"/>
        </w:rPr>
        <w:t>千里送教助巴塘   </w:t>
      </w:r>
      <w:r>
        <w:rPr>
          <w:b/>
          <w:bCs/>
          <w:sz w:val="35"/>
          <w:szCs w:val="36"/>
        </w:rPr>
        <w:t xml:space="preserve"> 共育最美格桑花</w:t>
      </w:r>
    </w:p>
    <w:p>
      <w:pPr>
        <w:rPr>
          <w:sz w:val="28"/>
          <w:szCs w:val="28"/>
        </w:rPr>
      </w:pPr>
      <w:r>
        <w:rPr>
          <w:rFonts w:hint="eastAsia"/>
        </w:rPr>
        <w:t>          </w:t>
      </w:r>
      <w:r>
        <w:t xml:space="preserve"> </w:t>
      </w:r>
      <w:r>
        <w:rPr>
          <w:sz w:val="28"/>
          <w:szCs w:val="28"/>
        </w:rPr>
        <w:t>——记双流区</w:t>
      </w:r>
      <w:r>
        <w:rPr>
          <w:rFonts w:hint="eastAsia"/>
          <w:sz w:val="28"/>
          <w:szCs w:val="28"/>
        </w:rPr>
        <w:t>名班主任唐玉兰工作室</w:t>
      </w:r>
      <w:r>
        <w:rPr>
          <w:sz w:val="28"/>
          <w:szCs w:val="28"/>
        </w:rPr>
        <w:t>赴甘孜州巴塘送教活动</w:t>
      </w:r>
    </w:p>
    <w:p>
      <w:pPr>
        <w:rPr>
          <w:rFonts w:hint="eastAsia"/>
        </w:rPr>
      </w:pPr>
      <w:r>
        <w:rPr>
          <w:rFonts w:hint="eastAsia"/>
        </w:rPr>
        <w:drawing>
          <wp:inline distT="0" distB="0" distL="0" distR="0">
            <wp:extent cx="5274310" cy="3515995"/>
            <wp:effectExtent l="53975" t="53975" r="120015" b="1257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51599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p>
      <w:pPr>
        <w:rPr>
          <w:sz w:val="28"/>
          <w:szCs w:val="28"/>
        </w:rPr>
      </w:pPr>
      <w:r>
        <w:rPr>
          <w:rFonts w:hint="eastAsia"/>
        </w:rPr>
        <w:t>      </w:t>
      </w:r>
      <w:r>
        <w:rPr>
          <w:rFonts w:hint="eastAsia"/>
          <w:sz w:val="28"/>
          <w:szCs w:val="28"/>
        </w:rPr>
        <w:t> </w:t>
      </w:r>
      <w:r>
        <w:rPr>
          <w:sz w:val="28"/>
          <w:szCs w:val="28"/>
        </w:rPr>
        <w:t xml:space="preserve"> 10月16日上午，双流区名班主任工作室导师唐玉兰老师与巴塘支教老师袁野一行两人来到了美丽的巴塘团结小学。巴塘——高原江南，弦子之乡，白云雪山、，草原绿地，牛羊满地，人民热情。一入校门我们就受到了团结小学志玛校长领导一行人的热情接待，洁白的哈达，热情的交谈。大家首先参观了团结小学，校园整洁、干净，精致有序！校园里格桑花儿开得正艳！楼道里光亮的墙砖尤为耀眼，志玛校长激动地说道:“这是上次咱们东小干校长一行人来到团结小学时，看见楼道墙角脱落严重，于是热情援建的。你看！现在多好！</w:t>
      </w:r>
      <w:r>
        <w:rPr>
          <w:rFonts w:hint="eastAsia"/>
          <w:sz w:val="28"/>
          <w:szCs w:val="28"/>
        </w:rPr>
        <w:t>光亮干净，再也不担心脱落啦！”</w:t>
      </w:r>
    </w:p>
    <w:p>
      <w:pPr>
        <w:rPr>
          <w:rFonts w:hint="eastAsia"/>
        </w:rPr>
      </w:pPr>
      <w:r>
        <w:rPr>
          <w:rFonts w:hint="eastAsia"/>
        </w:rPr>
        <w:drawing>
          <wp:inline distT="0" distB="0" distL="0" distR="0">
            <wp:extent cx="5274310" cy="2961005"/>
            <wp:effectExtent l="0" t="0" r="2540"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961005"/>
                    </a:xfrm>
                    <a:prstGeom prst="rect">
                      <a:avLst/>
                    </a:prstGeom>
                    <a:ln>
                      <a:noFill/>
                    </a:ln>
                    <a:effectLst>
                      <a:softEdge rad="112500"/>
                    </a:effectLst>
                  </pic:spPr>
                </pic:pic>
              </a:graphicData>
            </a:graphic>
          </wp:inline>
        </w:drawing>
      </w:r>
    </w:p>
    <w:p>
      <w:pPr>
        <w:rPr>
          <w:sz w:val="28"/>
          <w:szCs w:val="28"/>
        </w:rPr>
      </w:pPr>
      <w:r>
        <w:rPr>
          <w:rFonts w:hint="eastAsia"/>
        </w:rPr>
        <w:t>     </w:t>
      </w:r>
      <w:r>
        <w:rPr>
          <w:rFonts w:hint="eastAsia"/>
          <w:sz w:val="28"/>
          <w:szCs w:val="28"/>
        </w:rPr>
        <w:t> </w:t>
      </w:r>
      <w:r>
        <w:rPr>
          <w:sz w:val="28"/>
          <w:szCs w:val="28"/>
        </w:rPr>
        <w:t xml:space="preserve"> 接下来成都市优秀班主任唐玉兰老师和巴塘团结小学的老师们进行了一场题为《小习惯 大品格——小学生行为习惯培养研究》的班主任专题交流。唐老师以自己对班级的热爱与责任，热情开篇。从班主任技能与细小行为习惯的培养两个方面展开交流，具体明确了班主任应该具备的专业技术:治班策略、家校联系、班级活动、心理个案，唐老师结合实例一一和大家进行了分享，让老师们对班主任工作有了更明确的认识。最精彩的是唐老师第二板块的交流“潜心务实班务事，细微之处养习惯”，小习惯，大品格，唐老师把孩子们在学校生活的点点滴滴关注到位，</w:t>
      </w:r>
      <w:r>
        <w:rPr>
          <w:rFonts w:hint="eastAsia"/>
          <w:sz w:val="28"/>
          <w:szCs w:val="28"/>
        </w:rPr>
        <w:t>细微思考，趣味导行，润物无声，习惯培养，有理有节！满满的金点子，可行的操作性！</w:t>
      </w:r>
    </w:p>
    <w:p>
      <w:pPr>
        <w:rPr>
          <w:rFonts w:hint="eastAsia"/>
        </w:rPr>
      </w:pPr>
      <w:r>
        <w:rPr>
          <w:rFonts w:hint="eastAsia"/>
        </w:rPr>
        <w:drawing>
          <wp:inline distT="0" distB="0" distL="0" distR="0">
            <wp:extent cx="5274310" cy="395605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pPr>
        <w:rPr>
          <w:sz w:val="28"/>
          <w:szCs w:val="28"/>
        </w:rPr>
      </w:pPr>
      <w:r>
        <w:rPr>
          <w:rFonts w:hint="eastAsia"/>
        </w:rPr>
        <w:t>    </w:t>
      </w:r>
      <w:r>
        <w:rPr>
          <w:rFonts w:hint="eastAsia"/>
          <w:sz w:val="28"/>
          <w:szCs w:val="28"/>
        </w:rPr>
        <w:t>   </w:t>
      </w:r>
      <w:r>
        <w:rPr>
          <w:sz w:val="28"/>
          <w:szCs w:val="28"/>
        </w:rPr>
        <w:t xml:space="preserve"> 会后老师们返想极高，积极与唐老师进一步交流，唐老师还就班会课的开展与老师们进一步指导，亲力亲为:从主题的选材，活动的设计，为团结小学的老师们一一指点，为双巴交流之班主任工作开启了新的篇章！班主任工作纷繁复杂，重在做实、做小、做细！愿我们双巴同心，共育高原最美格桑花！</w:t>
      </w:r>
    </w:p>
    <w:p>
      <w:r>
        <w:rPr>
          <w:rFonts w:hint="eastAsia"/>
        </w:rPr>
        <w:t>      </w:t>
      </w:r>
    </w:p>
    <w:p>
      <w:pPr>
        <w:spacing w:line="840" w:lineRule="auto"/>
        <w:rPr>
          <w:rFonts w:hint="eastAsia" w:ascii="黑体" w:hAnsi="黑体" w:eastAsia="黑体" w:cs="黑体"/>
          <w:b w:val="0"/>
          <w:bCs/>
          <w:color w:val="000000" w:themeColor="text1"/>
          <w:sz w:val="24"/>
          <w:szCs w:val="24"/>
          <w:lang w:val="en-US" w:eastAsia="zh-CN"/>
          <w14:textFill>
            <w14:solidFill>
              <w14:schemeClr w14:val="tx1"/>
            </w14:solidFill>
          </w14:textFill>
        </w:rPr>
      </w:pPr>
    </w:p>
    <w:p>
      <w:pPr>
        <w:spacing w:line="840" w:lineRule="auto"/>
        <w:rPr>
          <w:rFonts w:hint="default" w:ascii="黑体" w:hAnsi="黑体" w:eastAsia="黑体" w:cs="黑体"/>
          <w:b w:val="0"/>
          <w:bCs/>
          <w:color w:val="000000" w:themeColor="text1"/>
          <w:sz w:val="24"/>
          <w:szCs w:val="24"/>
          <w:lang w:val="en-US" w:eastAsia="zh-CN"/>
          <w14:textFill>
            <w14:solidFill>
              <w14:schemeClr w14:val="tx1"/>
            </w14:solidFill>
          </w14:textFill>
        </w:rPr>
      </w:pPr>
    </w:p>
    <w:p>
      <w:pPr>
        <w:spacing w:line="840" w:lineRule="auto"/>
        <w:rPr>
          <w:rFonts w:ascii="Calibri" w:hAnsi="Calibri" w:eastAsia="宋体" w:cs="Times New Roman"/>
          <w:b/>
          <w:color w:val="000000" w:themeColor="text1"/>
          <w:sz w:val="32"/>
          <w:szCs w:val="32"/>
          <w14:textFill>
            <w14:solidFill>
              <w14:schemeClr w14:val="tx1"/>
            </w14:solidFill>
          </w14:textFill>
        </w:rPr>
      </w:pPr>
    </w:p>
    <w:p>
      <w:pPr>
        <w:spacing w:line="840" w:lineRule="auto"/>
        <w:rPr>
          <w:rFonts w:ascii="Calibri" w:hAnsi="Calibri" w:eastAsia="宋体" w:cs="黑体"/>
          <w:color w:val="000000" w:themeColor="text1"/>
          <w:sz w:val="28"/>
          <w:szCs w:val="28"/>
          <w14:textFill>
            <w14:solidFill>
              <w14:schemeClr w14:val="tx1"/>
            </w14:solidFill>
          </w14:textFill>
        </w:rPr>
      </w:pPr>
    </w:p>
    <w:p>
      <w:pPr>
        <w:ind w:firstLine="1606" w:firstLineChars="500"/>
        <w:rPr>
          <w:b/>
          <w:sz w:val="32"/>
          <w:szCs w:val="32"/>
        </w:rPr>
      </w:pPr>
      <w:r>
        <w:rPr>
          <w:rFonts w:hint="eastAsia" w:cs="宋体" w:asciiTheme="minorEastAsia" w:hAnsiTheme="minorEastAsia"/>
          <w:b/>
          <w:bCs/>
          <w:color w:val="FF6600"/>
          <w:sz w:val="32"/>
          <w:szCs w:val="32"/>
          <w:lang w:eastAsia="zh-CN"/>
        </w:rPr>
        <w:tab/>
      </w:r>
      <w:r>
        <w:rPr>
          <w:rFonts w:hint="eastAsia"/>
          <w:b/>
          <w:sz w:val="32"/>
          <w:szCs w:val="32"/>
        </w:rPr>
        <w:t xml:space="preserve">育人修身为基本 </w:t>
      </w:r>
      <w:r>
        <w:rPr>
          <w:b/>
          <w:sz w:val="32"/>
          <w:szCs w:val="32"/>
        </w:rPr>
        <w:t xml:space="preserve"> </w:t>
      </w:r>
      <w:r>
        <w:rPr>
          <w:rFonts w:hint="eastAsia"/>
          <w:b/>
          <w:sz w:val="32"/>
          <w:szCs w:val="32"/>
        </w:rPr>
        <w:t>潜心务实班务事</w:t>
      </w:r>
    </w:p>
    <w:p>
      <w:pPr>
        <w:ind w:firstLine="4200" w:firstLineChars="1500"/>
        <w:rPr>
          <w:sz w:val="28"/>
          <w:szCs w:val="28"/>
        </w:rPr>
      </w:pPr>
      <w:r>
        <w:rPr>
          <w:rFonts w:hint="eastAsia"/>
          <w:sz w:val="28"/>
          <w:szCs w:val="28"/>
        </w:rPr>
        <w:t xml:space="preserve">双流区东升小学 </w:t>
      </w:r>
      <w:r>
        <w:rPr>
          <w:sz w:val="28"/>
          <w:szCs w:val="28"/>
        </w:rPr>
        <w:t xml:space="preserve"> </w:t>
      </w:r>
      <w:r>
        <w:rPr>
          <w:rFonts w:hint="eastAsia"/>
          <w:sz w:val="28"/>
          <w:szCs w:val="28"/>
        </w:rPr>
        <w:t>唐玉兰</w:t>
      </w:r>
    </w:p>
    <w:p>
      <w:pPr>
        <w:rPr>
          <w:sz w:val="28"/>
          <w:szCs w:val="28"/>
        </w:rPr>
      </w:pPr>
      <w:r>
        <w:rPr>
          <w:rFonts w:hint="eastAsia"/>
          <w:sz w:val="28"/>
          <w:szCs w:val="28"/>
        </w:rPr>
        <w:t>尊敬的各位领导，亲爱的老师们，大家上午好！</w:t>
      </w:r>
    </w:p>
    <w:p>
      <w:pPr>
        <w:ind w:firstLine="420"/>
        <w:rPr>
          <w:sz w:val="28"/>
          <w:szCs w:val="28"/>
        </w:rPr>
      </w:pPr>
      <w:r>
        <w:rPr>
          <w:rFonts w:hint="eastAsia"/>
          <w:sz w:val="28"/>
          <w:szCs w:val="28"/>
        </w:rPr>
        <w:t>巴塘——高原江南、玄子之乡、白云雪山、草原绿地，牛羊满地、人民热情，这是我第一次来到美丽的巴塘。今天要和大家交流的主题是：育人修身为基本，潜心务实班务事。</w:t>
      </w:r>
    </w:p>
    <w:p>
      <w:pPr>
        <w:ind w:firstLine="420"/>
        <w:rPr>
          <w:sz w:val="28"/>
          <w:szCs w:val="28"/>
        </w:rPr>
      </w:pPr>
      <w:r>
        <w:rPr>
          <w:rFonts w:hint="eastAsia"/>
          <w:sz w:val="28"/>
          <w:szCs w:val="28"/>
        </w:rPr>
        <w:t xml:space="preserve">  “让我的爱如滴滴晨露，滋润每一个孩子的心田，”这是我从事教育教学工作的座右铭。一个老师必须热爱学生才能教好他们。陶行知先生也曾说：“爱心教育是心心相印的活动。唯独从心里发出来的，才能打到心的深处。”也许只是一个肯定的眼神、也许是一句简单的话语、也许是一件平凡的小事……教师的爱就是打开学生心灵大门的钥匙。</w:t>
      </w:r>
    </w:p>
    <w:p>
      <w:pPr>
        <w:ind w:firstLine="420"/>
        <w:rPr>
          <w:sz w:val="28"/>
          <w:szCs w:val="28"/>
        </w:rPr>
      </w:pPr>
      <w:r>
        <w:rPr>
          <w:rFonts w:hint="eastAsia"/>
          <w:sz w:val="28"/>
          <w:szCs w:val="28"/>
        </w:rPr>
        <w:t>今天我们谈论的话题是班主任工作，于是我想以去年我发在班级群里和朋友圈里的一段文字作为我今天的开篇。</w:t>
      </w:r>
    </w:p>
    <w:p>
      <w:pPr>
        <w:ind w:firstLine="420"/>
        <w:rPr>
          <w:sz w:val="28"/>
          <w:szCs w:val="28"/>
        </w:rPr>
      </w:pPr>
      <w:r>
        <w:rPr>
          <w:rFonts w:hint="eastAsia"/>
          <w:sz w:val="28"/>
          <w:szCs w:val="28"/>
        </w:rPr>
        <w:t>老师们，此时我想说，这就是班主任，对班级充满热爱，对孩子们富有爱心，对家长一份责任。天底下最小的主任，却拥有天下最大的世界------众多孩子们的心灵，经营着最大的事业------在孩子们的心灵里播撒真善美的种子，承担着最大的任务------给每个孩子以希望，给每个家庭以希望，给民族和事业以希望。在这儿我想说的是，咱们班主任是特别重要的。</w:t>
      </w:r>
    </w:p>
    <w:p>
      <w:pPr>
        <w:ind w:firstLine="420"/>
        <w:rPr>
          <w:sz w:val="28"/>
          <w:szCs w:val="28"/>
        </w:rPr>
      </w:pPr>
      <w:r>
        <w:rPr>
          <w:rFonts w:hint="eastAsia"/>
          <w:sz w:val="28"/>
          <w:szCs w:val="28"/>
        </w:rPr>
        <w:t>而咱们小学的班主任是最特别的，因为人在童蒙时期，一片天真，未染恶习气，这些都由刚中之德的老师来发蒙，教他学为圣人，而学为圣人的入手工夫就在一个正字，无论身心言语，都要正而无邪，小学咱们讲究的是真教育，自然的教育。习惯教育，老师们，当前咱们提的最亮的就是“立德树人”的思想，近年来我们的教育增加了许多对德育的检测（例如高中修学分）。说到德育，其实咱们人人都是德育工作者，尤其是班主任。班主任担负着学校德育的重大责任，班集体是学校进行教育的基本单位，班集体建设的好坏对整个学校具有重要的影响和作用，对班级中每个学生的成长和发展具有直接的关系。</w:t>
      </w:r>
    </w:p>
    <w:p>
      <w:pPr>
        <w:rPr>
          <w:rFonts w:hint="eastAsia"/>
          <w:sz w:val="28"/>
          <w:szCs w:val="28"/>
        </w:rPr>
      </w:pPr>
      <w:r>
        <w:rPr>
          <w:rFonts w:hint="eastAsia"/>
          <w:sz w:val="28"/>
          <w:szCs w:val="28"/>
        </w:rPr>
        <w:t>一、育人修身为基本，专业技术要扎实。</w:t>
      </w:r>
    </w:p>
    <w:p>
      <w:pPr>
        <w:ind w:firstLine="555"/>
        <w:rPr>
          <w:sz w:val="28"/>
          <w:szCs w:val="28"/>
        </w:rPr>
      </w:pPr>
      <w:r>
        <w:rPr>
          <w:rFonts w:hint="eastAsia"/>
          <w:sz w:val="28"/>
          <w:szCs w:val="28"/>
        </w:rPr>
        <w:t>有人说班主任是保姆，有人说班主任是警察，有人说班主任是灭火队员，有人说班主任是儿童心理学家，看来咱们班主任得练就百般武艺，才能应对咱们新时代的孩子们！那么，我们班主任究竟需要哪些专业技能呢？我们一起来看一看！包括班级建设能力、指导个体发展能力、课程育人领导力、家校共育协同能力、心理健康教育能力、网络媒介育人能力。但是我们针对实际的班级管理又可以把他分为如下方面：治班策略（班级文化、小干部培养、班级计划）、家校联系、班级活动（班会课、班级活动方案）、心理个案分析。（具体讲解）</w:t>
      </w:r>
    </w:p>
    <w:p>
      <w:pPr>
        <w:ind w:firstLine="555"/>
        <w:rPr>
          <w:rFonts w:hint="eastAsia"/>
          <w:sz w:val="28"/>
          <w:szCs w:val="28"/>
        </w:rPr>
      </w:pPr>
      <w:r>
        <w:rPr>
          <w:rFonts w:hint="eastAsia"/>
          <w:sz w:val="28"/>
          <w:szCs w:val="28"/>
        </w:rPr>
        <w:t>有一句话是这么说的“既来之，则安之”，既然你选择了接任这个班级，那你就应该有一份责任心，有着对这个班级的长远计划，并不是说“管他了，我只教他们一年”，你有了一份责任，才会去发现，才会去想办法管理，才会有一份教育的情怀。</w:t>
      </w:r>
    </w:p>
    <w:p>
      <w:pPr>
        <w:rPr>
          <w:rFonts w:hint="eastAsia"/>
          <w:sz w:val="28"/>
          <w:szCs w:val="28"/>
        </w:rPr>
      </w:pPr>
      <w:r>
        <w:rPr>
          <w:rFonts w:hint="eastAsia"/>
          <w:sz w:val="28"/>
          <w:szCs w:val="28"/>
        </w:rPr>
        <w:t>二、潜心务实班务事，细微之处养习惯。</w:t>
      </w:r>
    </w:p>
    <w:p>
      <w:pPr>
        <w:ind w:firstLine="555"/>
        <w:rPr>
          <w:rFonts w:hint="eastAsia"/>
          <w:sz w:val="28"/>
          <w:szCs w:val="28"/>
        </w:rPr>
      </w:pPr>
      <w:r>
        <w:rPr>
          <w:rFonts w:hint="eastAsia"/>
          <w:sz w:val="28"/>
          <w:szCs w:val="28"/>
        </w:rPr>
        <w:t>我们一起来看看几组镜头：刚入学时的新奇，小脸红扑扑的，笑得多么可爱；刚开学第一天多么的在意自己是小学生啦！坐得一本正经，端端正正很认真；可是过了几天会是什么样子的呢？我们继续来看看：下课时，犹如飞奔的野马，狂奔在操场；上课时，一块橡皮、一支铅笔、那怕一张纸片都能玩上一节课；课余时，桌子上乱七八糟一大堆，连写字都没地儿；排队时歪歪扭扭像蚯蚓，永远也排不整齐。而现在我们的老师们是这样的：戒尺在讲桌上敲得啪啪作响，小朋友们在下面有的站着，有的坐着，小话仍旧不少；老师们精心准备的课件，你讲得嘶声力竭，下面寥寥几个回应，接嘴的不计其数；所以，今天你或许筋疲力尽，咱们许多老师的声音已经“莎士比亚”啦！再不觉得他们活泼可爱啦！面对这样一群熊孩子，我们会怎么做呢？我想我们应该是站在孩子们的角度，想办法慢慢解决，而不是放弃，或者抱怨。接下来，将急大家之所急，想大家之所想，研究实践出了一些经验，可供大家参考，也算是抛砖引玉，给大家一些方法、引导。让大家在低年级的习惯培养这条路上走得更加愉快！顺利！轻松！</w:t>
      </w:r>
    </w:p>
    <w:p>
      <w:pPr>
        <w:ind w:firstLine="555"/>
        <w:rPr>
          <w:rFonts w:hint="eastAsia"/>
          <w:sz w:val="28"/>
          <w:szCs w:val="28"/>
        </w:rPr>
      </w:pPr>
      <w:r>
        <w:rPr>
          <w:rFonts w:hint="eastAsia"/>
          <w:sz w:val="28"/>
          <w:szCs w:val="28"/>
        </w:rPr>
        <w:t>第一、</w:t>
      </w:r>
      <w:r>
        <w:rPr>
          <w:rFonts w:hint="eastAsia"/>
          <w:sz w:val="28"/>
          <w:szCs w:val="28"/>
        </w:rPr>
        <w:tab/>
      </w:r>
      <w:r>
        <w:rPr>
          <w:rFonts w:hint="eastAsia"/>
          <w:sz w:val="28"/>
          <w:szCs w:val="28"/>
        </w:rPr>
        <w:t>站在儿童的角度，科学看待众现象。</w:t>
      </w:r>
    </w:p>
    <w:p>
      <w:pPr>
        <w:ind w:firstLine="555"/>
        <w:rPr>
          <w:rFonts w:hint="eastAsia"/>
          <w:sz w:val="28"/>
          <w:szCs w:val="28"/>
        </w:rPr>
      </w:pPr>
      <w:r>
        <w:rPr>
          <w:rFonts w:hint="eastAsia"/>
          <w:sz w:val="28"/>
          <w:szCs w:val="28"/>
        </w:rPr>
        <w:t>德国的哈克教授根据观察和研究指出，处于幼儿园和小学衔接阶段的儿童，通常存在着下列六个方面的断层问题：一、关系人的断层；二、学习方式的断层；三、行为规范的断层；四、社会结构的断层；五、期望水平的断层；六、学习环境的断层。六个方面的断层，导致儿童在小学入学阶段面临着学习活动的闲难。我们应该关注小学一年级幼小衔接的指导工作，减少儿童的入学不适应现象，降低儿童入学坡度，为儿童今后的学习生活奠定基础，促进儿童可持续性发展。一年级的任课教师都比较头疼，刚入学的第一个月，看着一张张可爱的笑脸，教师还没有完全熟悉全班同学，孩子们却已是各自展示着自我，上课说话，随便下座位，争抢东西，上课时上厕所，这些行为使得一年级的课堂显得杂乱而无序，教师必须花许多精力维持上课时的纪律，下课时的有序等等这些细小的事情，令咱们许多新老师感觉无从下手，眉毛胡子一把抓，精力废了不少，效果却并不好，所以我们应该科学地分析这些想象。例如：为什么我们的一年级的孩子特别喜欢一下课就在操场疯跑，那是因为我们很多幼儿园是圈养式的方式，吃饭、上厕所、户外活动都是统一模式，随时都由老师盯着，孩子们没有自由，而小学生活一下就自由了许多，几乎可以说是放养式的活动，从幼儿园到小学孩子们自由多了，下课可以自由安排；上厕所不用统一排队等等，孩子们刚好用在操场疯跑来释放自己。这样看，孩子们的现象就比较正常啦，只是他们的释放方式不对而已，这就要靠咱们老师们用科学的眼光，安全的角度去引导孩子们的课间活动。</w:t>
      </w:r>
    </w:p>
    <w:p>
      <w:pPr>
        <w:ind w:firstLine="555"/>
        <w:rPr>
          <w:rFonts w:hint="eastAsia"/>
          <w:sz w:val="28"/>
          <w:szCs w:val="28"/>
        </w:rPr>
      </w:pPr>
      <w:r>
        <w:rPr>
          <w:rFonts w:hint="eastAsia"/>
          <w:sz w:val="28"/>
          <w:szCs w:val="28"/>
        </w:rPr>
        <w:t>二、小细节融常规，习惯教育融活动。</w:t>
      </w:r>
    </w:p>
    <w:p>
      <w:pPr>
        <w:ind w:firstLine="555"/>
        <w:rPr>
          <w:rFonts w:hint="eastAsia"/>
          <w:sz w:val="28"/>
          <w:szCs w:val="28"/>
        </w:rPr>
      </w:pPr>
      <w:r>
        <w:rPr>
          <w:rFonts w:hint="eastAsia"/>
          <w:sz w:val="28"/>
          <w:szCs w:val="28"/>
        </w:rPr>
        <w:t>我们一起来看看孩子们在学校的一天，入校——早读——课堂——课间——早操——午餐——午管——眼保健操——放学</w:t>
      </w:r>
    </w:p>
    <w:p>
      <w:pPr>
        <w:ind w:firstLine="555"/>
        <w:rPr>
          <w:rFonts w:hint="eastAsia"/>
          <w:sz w:val="28"/>
          <w:szCs w:val="28"/>
        </w:rPr>
      </w:pPr>
      <w:r>
        <w:rPr>
          <w:rFonts w:hint="eastAsia"/>
          <w:sz w:val="28"/>
          <w:szCs w:val="28"/>
        </w:rPr>
        <w:t>接下来，我就一一讲讲我是怎么做的。</w:t>
      </w:r>
    </w:p>
    <w:p>
      <w:pPr>
        <w:ind w:firstLine="555"/>
        <w:rPr>
          <w:rFonts w:hint="eastAsia"/>
          <w:sz w:val="28"/>
          <w:szCs w:val="28"/>
        </w:rPr>
      </w:pPr>
      <w:r>
        <w:rPr>
          <w:rFonts w:hint="eastAsia"/>
          <w:sz w:val="28"/>
          <w:szCs w:val="28"/>
        </w:rPr>
        <w:t>入校：</w:t>
      </w:r>
    </w:p>
    <w:p>
      <w:pPr>
        <w:ind w:firstLine="555"/>
        <w:rPr>
          <w:rFonts w:hint="eastAsia"/>
          <w:sz w:val="28"/>
          <w:szCs w:val="28"/>
        </w:rPr>
      </w:pPr>
      <w:r>
        <w:rPr>
          <w:rFonts w:hint="eastAsia"/>
          <w:sz w:val="28"/>
          <w:szCs w:val="28"/>
        </w:rPr>
        <w:t xml:space="preserve">早读：一般我的教室是没有锁门的，但是我会用凳子挡住后门。所以孩子们可以快速进入教室。要求：推门（放好凳子）——开灯（节约）、——开窗——拿出作业和笔袋——摆放书本（早读所有书本）语文（国学经典、校本教材、积累册、语文书、课外书）数学（数学书、口算本）——课外阅读——一起早读（内容要选择好准备好） </w:t>
      </w:r>
    </w:p>
    <w:p>
      <w:pPr>
        <w:ind w:firstLine="555"/>
        <w:rPr>
          <w:rFonts w:hint="eastAsia"/>
          <w:sz w:val="28"/>
          <w:szCs w:val="28"/>
        </w:rPr>
      </w:pPr>
      <w:r>
        <w:rPr>
          <w:rFonts w:hint="eastAsia"/>
          <w:sz w:val="28"/>
          <w:szCs w:val="28"/>
        </w:rPr>
        <w:t>收作业：早上来了不交作业（乱），收作业的方法：依次收取从后到前，依次摆放，一桌清理（不知道，全班点名的傻事），学号管理，批阅完毕依次放回。——理作业：收取完毕以后，理一理（卷翘），压一压（平整）。——放作业：小组长放（学习委员放）现状：办公室里像菜市场一样，放的一堆一堆的，你一去连放书的地方都没有，如果碰上外出学习，加之办公室检查，那估计就糟糕了。那怎么办？教呀！</w:t>
      </w:r>
    </w:p>
    <w:p>
      <w:pPr>
        <w:ind w:firstLine="555"/>
        <w:rPr>
          <w:rFonts w:hint="eastAsia"/>
          <w:sz w:val="28"/>
          <w:szCs w:val="28"/>
        </w:rPr>
      </w:pPr>
      <w:r>
        <w:rPr>
          <w:rFonts w:hint="eastAsia"/>
          <w:sz w:val="28"/>
          <w:szCs w:val="28"/>
        </w:rPr>
        <w:t>小组长培训。整理放在角落里——一正一反——后来请你一起叠（可以选择放下面），定期评比、总结。（小本子，记学号，简单字码）</w:t>
      </w:r>
    </w:p>
    <w:p>
      <w:pPr>
        <w:ind w:firstLine="555"/>
        <w:rPr>
          <w:rFonts w:hint="eastAsia"/>
          <w:sz w:val="28"/>
          <w:szCs w:val="28"/>
        </w:rPr>
      </w:pPr>
      <w:r>
        <w:rPr>
          <w:rFonts w:hint="eastAsia"/>
          <w:sz w:val="28"/>
          <w:szCs w:val="28"/>
        </w:rPr>
        <w:t>小干部培养，宣传委员（理粉笔盒）</w:t>
      </w:r>
    </w:p>
    <w:p>
      <w:pPr>
        <w:ind w:firstLine="555"/>
        <w:rPr>
          <w:rFonts w:hint="eastAsia"/>
          <w:sz w:val="28"/>
          <w:szCs w:val="28"/>
        </w:rPr>
      </w:pPr>
      <w:r>
        <w:rPr>
          <w:rFonts w:hint="eastAsia"/>
          <w:sz w:val="28"/>
          <w:szCs w:val="28"/>
        </w:rPr>
        <w:t>课堂：课前、课中、课后</w:t>
      </w:r>
    </w:p>
    <w:p>
      <w:pPr>
        <w:ind w:firstLine="555"/>
        <w:rPr>
          <w:rFonts w:hint="eastAsia"/>
          <w:sz w:val="28"/>
          <w:szCs w:val="28"/>
        </w:rPr>
      </w:pPr>
      <w:r>
        <w:rPr>
          <w:rFonts w:hint="eastAsia"/>
          <w:sz w:val="28"/>
          <w:szCs w:val="28"/>
        </w:rPr>
        <w:t>课前：课前准备，文具摆放，物有定位</w:t>
      </w:r>
    </w:p>
    <w:p>
      <w:pPr>
        <w:ind w:firstLine="555"/>
        <w:rPr>
          <w:rFonts w:hint="eastAsia"/>
          <w:sz w:val="28"/>
          <w:szCs w:val="28"/>
        </w:rPr>
      </w:pPr>
      <w:r>
        <w:rPr>
          <w:rFonts w:hint="eastAsia"/>
          <w:sz w:val="28"/>
          <w:szCs w:val="28"/>
        </w:rPr>
        <w:t>口令：一拿书本二安静三把桌子对整齐（后期：记录委员）</w:t>
      </w:r>
    </w:p>
    <w:p>
      <w:pPr>
        <w:ind w:firstLine="555"/>
        <w:rPr>
          <w:rFonts w:hint="eastAsia"/>
          <w:sz w:val="28"/>
          <w:szCs w:val="28"/>
        </w:rPr>
      </w:pPr>
      <w:r>
        <w:rPr>
          <w:rFonts w:hint="eastAsia"/>
          <w:sz w:val="28"/>
          <w:szCs w:val="28"/>
        </w:rPr>
        <w:t>文具的摆放：书本左上角（语文写字本提前发放好、数学草稿本）原因、笔袋居中不靠边（书包）请你拿出数学书，我就拿出数学书。请你拿出语文书，我就拿出语文书。请你翻到第二页，我就翻到第二页。</w:t>
      </w:r>
    </w:p>
    <w:p>
      <w:pPr>
        <w:ind w:firstLine="555"/>
        <w:rPr>
          <w:rFonts w:hint="eastAsia"/>
          <w:sz w:val="28"/>
          <w:szCs w:val="28"/>
        </w:rPr>
      </w:pPr>
      <w:r>
        <w:rPr>
          <w:rFonts w:hint="eastAsia"/>
          <w:sz w:val="28"/>
          <w:szCs w:val="28"/>
        </w:rPr>
        <w:t>比一比谁能做到快而不乱。加盖小印章，走一圈。翻翻你的语文书，玩一玩。（发书时故意把包装纸发给孩子，看他的行为。开学时，击鼓传花说名字，姓名牌、认识你的同桌、前面的、后面的、小组的、十个人、二十个人等等）</w:t>
      </w:r>
    </w:p>
    <w:p>
      <w:pPr>
        <w:ind w:firstLine="555"/>
        <w:rPr>
          <w:rFonts w:hint="eastAsia"/>
          <w:sz w:val="28"/>
          <w:szCs w:val="28"/>
        </w:rPr>
      </w:pPr>
      <w:r>
        <w:rPr>
          <w:rFonts w:hint="eastAsia"/>
          <w:sz w:val="28"/>
          <w:szCs w:val="28"/>
        </w:rPr>
        <w:t>静息：要求：头要向里面，不能朝向教室门。</w:t>
      </w:r>
    </w:p>
    <w:p>
      <w:pPr>
        <w:ind w:firstLine="555"/>
        <w:rPr>
          <w:rFonts w:hint="eastAsia"/>
          <w:sz w:val="28"/>
          <w:szCs w:val="28"/>
        </w:rPr>
      </w:pPr>
      <w:r>
        <w:rPr>
          <w:rFonts w:hint="eastAsia"/>
          <w:sz w:val="28"/>
          <w:szCs w:val="28"/>
        </w:rPr>
        <w:t>起立：乱、吵怎么办？</w:t>
      </w:r>
    </w:p>
    <w:p>
      <w:pPr>
        <w:ind w:firstLine="555"/>
        <w:rPr>
          <w:rFonts w:hint="eastAsia"/>
          <w:sz w:val="28"/>
          <w:szCs w:val="28"/>
        </w:rPr>
      </w:pPr>
      <w:r>
        <w:rPr>
          <w:rFonts w:hint="eastAsia"/>
          <w:sz w:val="28"/>
          <w:szCs w:val="28"/>
        </w:rPr>
        <w:t>要求：课前起立有顺序，站到过道请对齐，毕恭毕敬不乱走。（细节：迟到的、拿本子的、抓痒痒的、没对齐、拖声），一节课的精气神从此刻开始，为什么管不住。一开课的气场要压住。你强他就顺，你弱他就乱。教什么学什么，你不管乱发展。</w:t>
      </w:r>
    </w:p>
    <w:p>
      <w:pPr>
        <w:ind w:firstLine="555"/>
        <w:rPr>
          <w:rFonts w:hint="eastAsia"/>
          <w:sz w:val="28"/>
          <w:szCs w:val="28"/>
        </w:rPr>
      </w:pPr>
      <w:r>
        <w:rPr>
          <w:rFonts w:hint="eastAsia"/>
          <w:sz w:val="28"/>
          <w:szCs w:val="28"/>
        </w:rPr>
        <w:t>管理小策略：1、反复训练。你不把他压下去，他就把你压下去。</w:t>
      </w:r>
    </w:p>
    <w:p>
      <w:pPr>
        <w:ind w:firstLine="555"/>
        <w:rPr>
          <w:rFonts w:hint="eastAsia"/>
          <w:sz w:val="28"/>
          <w:szCs w:val="28"/>
        </w:rPr>
      </w:pPr>
      <w:r>
        <w:rPr>
          <w:rFonts w:hint="eastAsia"/>
          <w:sz w:val="28"/>
          <w:szCs w:val="28"/>
        </w:rPr>
        <w:t>2、小口令玩一玩：请你跟我这样做（握手）、模仿小动物、讲故事（提前两分钟）、寒冷的冬天玩热身运动。（叉开并拢、头肩拍）</w:t>
      </w:r>
    </w:p>
    <w:p>
      <w:pPr>
        <w:ind w:firstLine="555"/>
        <w:rPr>
          <w:rFonts w:hint="eastAsia"/>
          <w:sz w:val="28"/>
          <w:szCs w:val="28"/>
        </w:rPr>
      </w:pPr>
      <w:r>
        <w:rPr>
          <w:rFonts w:hint="eastAsia"/>
          <w:sz w:val="28"/>
          <w:szCs w:val="28"/>
        </w:rPr>
        <w:t>严格要求准备文具：音、体、美（桌面光）我来收。10枚印章来换。</w:t>
      </w:r>
    </w:p>
    <w:p>
      <w:pPr>
        <w:ind w:firstLine="555"/>
        <w:rPr>
          <w:rFonts w:hint="eastAsia"/>
          <w:sz w:val="28"/>
          <w:szCs w:val="28"/>
        </w:rPr>
      </w:pPr>
      <w:r>
        <w:rPr>
          <w:rFonts w:hint="eastAsia"/>
          <w:sz w:val="28"/>
          <w:szCs w:val="28"/>
        </w:rPr>
        <w:t>课前准备好，认识课程表（教）从上往下看，节次要对齐。一起实际操作玩一玩。绘本故事来串接。</w:t>
      </w:r>
    </w:p>
    <w:p>
      <w:pPr>
        <w:ind w:firstLine="555"/>
        <w:rPr>
          <w:rFonts w:hint="eastAsia"/>
          <w:sz w:val="28"/>
          <w:szCs w:val="28"/>
        </w:rPr>
      </w:pPr>
      <w:r>
        <w:rPr>
          <w:rFonts w:hint="eastAsia"/>
          <w:sz w:val="28"/>
          <w:szCs w:val="28"/>
        </w:rPr>
        <w:t>课中：专注、有序的训练</w:t>
      </w:r>
    </w:p>
    <w:p>
      <w:pPr>
        <w:ind w:firstLine="555"/>
        <w:rPr>
          <w:rFonts w:hint="eastAsia"/>
          <w:sz w:val="28"/>
          <w:szCs w:val="28"/>
        </w:rPr>
      </w:pPr>
      <w:r>
        <w:rPr>
          <w:rFonts w:hint="eastAsia"/>
          <w:sz w:val="28"/>
          <w:szCs w:val="28"/>
        </w:rPr>
        <w:t>专注专项训练：闪卡片、夹豆子、挑小棒、下跳棋、找不同、听故事（找出现几次）</w:t>
      </w:r>
    </w:p>
    <w:p>
      <w:pPr>
        <w:ind w:firstLine="555"/>
        <w:rPr>
          <w:rFonts w:hint="eastAsia"/>
          <w:sz w:val="28"/>
          <w:szCs w:val="28"/>
        </w:rPr>
      </w:pPr>
      <w:r>
        <w:rPr>
          <w:rFonts w:hint="eastAsia"/>
          <w:sz w:val="28"/>
          <w:szCs w:val="28"/>
        </w:rPr>
        <w:t>读书：指读、左手压书，右手指字。（原因）</w:t>
      </w:r>
    </w:p>
    <w:p>
      <w:pPr>
        <w:ind w:firstLine="555"/>
        <w:rPr>
          <w:rFonts w:hint="eastAsia"/>
          <w:sz w:val="28"/>
          <w:szCs w:val="28"/>
        </w:rPr>
      </w:pPr>
      <w:r>
        <w:rPr>
          <w:rFonts w:hint="eastAsia"/>
          <w:sz w:val="28"/>
          <w:szCs w:val="28"/>
        </w:rPr>
        <w:t>写字：书本摆放、姿势</w:t>
      </w:r>
    </w:p>
    <w:p>
      <w:pPr>
        <w:ind w:firstLine="555"/>
        <w:rPr>
          <w:rFonts w:hint="eastAsia"/>
          <w:sz w:val="28"/>
          <w:szCs w:val="28"/>
        </w:rPr>
      </w:pPr>
      <w:r>
        <w:rPr>
          <w:rFonts w:hint="eastAsia"/>
          <w:sz w:val="28"/>
          <w:szCs w:val="28"/>
        </w:rPr>
        <w:t>书本摆放统一要求，放在笔袋上面，铅笔放在书脊中间，不会滑落，橡皮檫拿出来摆好，本子压在下面摆好。（检查一圈再写字）写完的干什么？（理一理书页，本子页，观察格式）姿势要做到三个一，随手一支红圆珠笔，姿势，书写画圈。观察有事儿可做的。一颗星、一个苹果、一面小旗、一张卡片。自读环节：指读、合作、姿势、读生字、坚持的，先总结再下一个环节。避免走马观花，走形式。</w:t>
      </w:r>
    </w:p>
    <w:p>
      <w:pPr>
        <w:ind w:firstLine="555"/>
        <w:rPr>
          <w:rFonts w:hint="eastAsia"/>
          <w:sz w:val="28"/>
          <w:szCs w:val="28"/>
        </w:rPr>
      </w:pPr>
      <w:r>
        <w:rPr>
          <w:rFonts w:hint="eastAsia"/>
          <w:sz w:val="28"/>
          <w:szCs w:val="28"/>
        </w:rPr>
        <w:t>提醒：头正、肩平、脚踏实。</w:t>
      </w:r>
    </w:p>
    <w:p>
      <w:pPr>
        <w:ind w:firstLine="555"/>
        <w:rPr>
          <w:rFonts w:hint="eastAsia"/>
          <w:sz w:val="28"/>
          <w:szCs w:val="28"/>
        </w:rPr>
      </w:pPr>
      <w:r>
        <w:rPr>
          <w:rFonts w:hint="eastAsia"/>
          <w:sz w:val="28"/>
          <w:szCs w:val="28"/>
        </w:rPr>
        <w:t>交流合作：同桌合作也得教（识字）左边的先来，会的竖个大拇指，不会的圈，教。（有序在其中，润物细无声）</w:t>
      </w:r>
    </w:p>
    <w:p>
      <w:pPr>
        <w:ind w:firstLine="555"/>
        <w:rPr>
          <w:rFonts w:hint="eastAsia"/>
          <w:sz w:val="28"/>
          <w:szCs w:val="28"/>
        </w:rPr>
      </w:pPr>
      <w:r>
        <w:rPr>
          <w:rFonts w:hint="eastAsia"/>
          <w:sz w:val="28"/>
          <w:szCs w:val="28"/>
        </w:rPr>
        <w:t>课后：收拾、课间游戏</w:t>
      </w:r>
    </w:p>
    <w:p>
      <w:pPr>
        <w:ind w:firstLine="555"/>
        <w:rPr>
          <w:rFonts w:hint="eastAsia"/>
          <w:sz w:val="28"/>
          <w:szCs w:val="28"/>
        </w:rPr>
      </w:pPr>
      <w:r>
        <w:rPr>
          <w:rFonts w:hint="eastAsia"/>
          <w:sz w:val="28"/>
          <w:szCs w:val="28"/>
        </w:rPr>
        <w:t>课后整理：换书、推凳子、对桌子、捡渣滓（告知什么课，先换书摆好）</w:t>
      </w:r>
    </w:p>
    <w:p>
      <w:pPr>
        <w:ind w:firstLine="555"/>
        <w:rPr>
          <w:rFonts w:hint="eastAsia"/>
          <w:sz w:val="28"/>
          <w:szCs w:val="28"/>
        </w:rPr>
      </w:pPr>
      <w:r>
        <w:rPr>
          <w:rFonts w:hint="eastAsia"/>
          <w:sz w:val="28"/>
          <w:szCs w:val="28"/>
        </w:rPr>
        <w:t>课后三部曲：准备文具、喝水上厕所、玩耍。（活动课程《课前准备好》）</w:t>
      </w:r>
    </w:p>
    <w:p>
      <w:pPr>
        <w:ind w:firstLine="555"/>
        <w:rPr>
          <w:rFonts w:hint="eastAsia"/>
          <w:sz w:val="28"/>
          <w:szCs w:val="28"/>
        </w:rPr>
      </w:pPr>
      <w:r>
        <w:rPr>
          <w:rFonts w:hint="eastAsia"/>
          <w:sz w:val="28"/>
          <w:szCs w:val="28"/>
        </w:rPr>
        <w:t>下课怎么玩？</w:t>
      </w:r>
    </w:p>
    <w:p>
      <w:pPr>
        <w:ind w:firstLine="555"/>
        <w:rPr>
          <w:rFonts w:hint="eastAsia"/>
          <w:sz w:val="28"/>
          <w:szCs w:val="28"/>
        </w:rPr>
      </w:pPr>
      <w:r>
        <w:rPr>
          <w:rFonts w:hint="eastAsia"/>
          <w:sz w:val="28"/>
          <w:szCs w:val="28"/>
        </w:rPr>
        <w:t>德育生活化就是还原人于生活之中,把人引向人的真实的、具体的、完整的生活。德育要促进人的发展,就必须关注人的生活,把教育趋于生活化。“教育要通过生活才能发出力量而成为真正的教育。”那么，我们从一年级常规出发，研究设计了以下的常规活动。</w:t>
      </w:r>
    </w:p>
    <w:p>
      <w:pPr>
        <w:ind w:firstLine="555"/>
        <w:rPr>
          <w:rFonts w:hint="eastAsia"/>
          <w:sz w:val="28"/>
          <w:szCs w:val="28"/>
        </w:rPr>
      </w:pPr>
      <w:r>
        <w:rPr>
          <w:rFonts w:hint="eastAsia"/>
          <w:sz w:val="28"/>
          <w:szCs w:val="28"/>
        </w:rPr>
        <w:t>详细讲讲活动设计：</w:t>
      </w:r>
    </w:p>
    <w:p>
      <w:pPr>
        <w:ind w:firstLine="555"/>
        <w:rPr>
          <w:rFonts w:hint="eastAsia"/>
          <w:sz w:val="28"/>
          <w:szCs w:val="28"/>
        </w:rPr>
      </w:pPr>
      <w:r>
        <w:rPr>
          <w:rFonts w:hint="eastAsia"/>
          <w:sz w:val="28"/>
          <w:szCs w:val="28"/>
        </w:rPr>
        <w:t xml:space="preserve">课间文明玩耍 </w:t>
      </w:r>
    </w:p>
    <w:p>
      <w:pPr>
        <w:ind w:firstLine="555"/>
        <w:rPr>
          <w:rFonts w:hint="eastAsia"/>
          <w:sz w:val="28"/>
          <w:szCs w:val="28"/>
        </w:rPr>
      </w:pPr>
      <w:r>
        <w:rPr>
          <w:rFonts w:hint="eastAsia"/>
          <w:sz w:val="28"/>
          <w:szCs w:val="28"/>
        </w:rPr>
        <w:t>活动设计背景：</w:t>
      </w:r>
    </w:p>
    <w:p>
      <w:pPr>
        <w:ind w:firstLine="555"/>
        <w:rPr>
          <w:rFonts w:hint="eastAsia"/>
          <w:sz w:val="28"/>
          <w:szCs w:val="28"/>
        </w:rPr>
      </w:pPr>
      <w:r>
        <w:rPr>
          <w:rFonts w:hint="eastAsia"/>
          <w:sz w:val="28"/>
          <w:szCs w:val="28"/>
        </w:rPr>
        <w:t xml:space="preserve">玩是孩子的天性，但我们发现，课间的时候有的学生孤单地走来走去，没有伙伴、朋友和他玩；有的的学生追逐打闹，甚至引发安全事故；还有的学生做游戏时，不守规则，经常和同学发生矛盾，不利于团结，孩子们玩得也不开心，告状频繁，让刚刚上完课的老师没有休息时间，不得不去处理这些问题。如何让孩子们度过这属于自己的课余？如何让孩子们学会与人合作，能与同学开心地玩？如何让老师自己课间也轻松起来？鉴于这一系列的问题，经过准备后，“开心地玩”主题班会准备就绪。 </w:t>
      </w:r>
    </w:p>
    <w:p>
      <w:pPr>
        <w:ind w:firstLine="555"/>
        <w:rPr>
          <w:rFonts w:hint="eastAsia"/>
          <w:sz w:val="28"/>
          <w:szCs w:val="28"/>
        </w:rPr>
      </w:pPr>
      <w:r>
        <w:rPr>
          <w:rFonts w:hint="eastAsia"/>
          <w:sz w:val="28"/>
          <w:szCs w:val="28"/>
        </w:rPr>
        <w:t xml:space="preserve">设计理念： </w:t>
      </w:r>
    </w:p>
    <w:p>
      <w:pPr>
        <w:ind w:firstLine="555"/>
        <w:rPr>
          <w:rFonts w:hint="eastAsia"/>
          <w:sz w:val="28"/>
          <w:szCs w:val="28"/>
        </w:rPr>
      </w:pPr>
      <w:r>
        <w:rPr>
          <w:rFonts w:hint="eastAsia"/>
          <w:sz w:val="28"/>
          <w:szCs w:val="28"/>
        </w:rPr>
        <w:t xml:space="preserve">为了让孩子们能开心、快乐地度过短暂的课间，做有益的课间活动，避免违纪行为引发的安全事故，规范学生的行为做儒雅少年，学校及各班级都相应地制定了校规、班规；课间不准追逐、上下楼不准跑、不准爬栏杆、不准但是,规则压不住天性。爱跑爱跳的孩子怎么会静下来呢？不把身上的精力消耗，他怎么活得快乐？与其硬性规定他们一不准二不准，不如正确引导、示范。因此，在班会中我利用学生课间活动的时候抓拍到的照片，让学生观察、思考谈感受，再借助鸡蛋小实验，让孩子更直观地了解到不守规则的玩更容易引发安全事故。利用相声、三句半、诗歌朗诵等宣传形式，让孩子感悟守规则的重要性和守规则游戏的意义。最后，把游戏规则编成适合孩子年龄特点的琅琅上口的小儿歌，让孩子们边背诵儿歌边做游戏，感受遵守游戏规则可以让我们课间生活更有趣，玩的更安全，更文明，更开心，更精彩。 </w:t>
      </w:r>
    </w:p>
    <w:p>
      <w:pPr>
        <w:ind w:firstLine="555"/>
        <w:rPr>
          <w:rFonts w:hint="eastAsia"/>
          <w:sz w:val="28"/>
          <w:szCs w:val="28"/>
        </w:rPr>
      </w:pPr>
      <w:r>
        <w:rPr>
          <w:rFonts w:hint="eastAsia"/>
          <w:sz w:val="28"/>
          <w:szCs w:val="28"/>
        </w:rPr>
        <w:t>教育目标：</w:t>
      </w:r>
    </w:p>
    <w:p>
      <w:pPr>
        <w:ind w:firstLine="555"/>
        <w:rPr>
          <w:rFonts w:hint="eastAsia"/>
          <w:sz w:val="28"/>
          <w:szCs w:val="28"/>
        </w:rPr>
      </w:pPr>
      <w:r>
        <w:rPr>
          <w:rFonts w:hint="eastAsia"/>
          <w:sz w:val="28"/>
          <w:szCs w:val="28"/>
        </w:rPr>
        <w:t>通过“开心地玩”主题班会，引导学生积极开展健康、安全、有益的课间活动，增强学生的规则意识和团队协作精神，提高学生的交往能力。使学生在有限的时间和空间内，开心地玩，以饱满的精神上好每节课。</w:t>
      </w:r>
    </w:p>
    <w:p>
      <w:pPr>
        <w:ind w:firstLine="555"/>
        <w:rPr>
          <w:rFonts w:hint="eastAsia"/>
          <w:sz w:val="28"/>
          <w:szCs w:val="28"/>
        </w:rPr>
      </w:pPr>
      <w:r>
        <w:rPr>
          <w:rFonts w:hint="eastAsia"/>
          <w:sz w:val="28"/>
          <w:szCs w:val="28"/>
        </w:rPr>
        <w:t xml:space="preserve"> 前期准备：</w:t>
      </w:r>
    </w:p>
    <w:p>
      <w:pPr>
        <w:ind w:firstLine="555"/>
        <w:rPr>
          <w:rFonts w:hint="eastAsia"/>
          <w:sz w:val="28"/>
          <w:szCs w:val="28"/>
        </w:rPr>
      </w:pPr>
      <w:r>
        <w:rPr>
          <w:rFonts w:hint="eastAsia"/>
          <w:sz w:val="28"/>
          <w:szCs w:val="28"/>
        </w:rPr>
        <w:t xml:space="preserve"> 1、了解学生爱玩什么，怎么玩？制定相关的游戏规则。 2、制作PPT课件。 3、准备音乐、熟鸡蛋，照片等。</w:t>
      </w:r>
    </w:p>
    <w:p>
      <w:pPr>
        <w:ind w:firstLine="555"/>
        <w:rPr>
          <w:rFonts w:hint="eastAsia"/>
          <w:sz w:val="28"/>
          <w:szCs w:val="28"/>
        </w:rPr>
      </w:pPr>
      <w:r>
        <w:rPr>
          <w:rFonts w:hint="eastAsia"/>
          <w:sz w:val="28"/>
          <w:szCs w:val="28"/>
        </w:rPr>
        <w:t xml:space="preserve"> 活动形式：游戏展示，看图说一说，科普小故事等形式 </w:t>
      </w:r>
    </w:p>
    <w:p>
      <w:pPr>
        <w:ind w:firstLine="555"/>
        <w:rPr>
          <w:rFonts w:hint="eastAsia"/>
          <w:sz w:val="28"/>
          <w:szCs w:val="28"/>
        </w:rPr>
      </w:pPr>
      <w:r>
        <w:rPr>
          <w:rFonts w:hint="eastAsia"/>
          <w:sz w:val="28"/>
          <w:szCs w:val="28"/>
        </w:rPr>
        <w:t>活动过程：</w:t>
      </w:r>
    </w:p>
    <w:p>
      <w:pPr>
        <w:ind w:firstLine="555"/>
        <w:rPr>
          <w:rFonts w:hint="eastAsia"/>
          <w:sz w:val="28"/>
          <w:szCs w:val="28"/>
        </w:rPr>
      </w:pPr>
      <w:r>
        <w:rPr>
          <w:rFonts w:hint="eastAsia"/>
          <w:sz w:val="28"/>
          <w:szCs w:val="28"/>
        </w:rPr>
        <w:t>一、</w:t>
      </w:r>
      <w:r>
        <w:rPr>
          <w:rFonts w:hint="eastAsia"/>
          <w:sz w:val="28"/>
          <w:szCs w:val="28"/>
        </w:rPr>
        <w:tab/>
      </w:r>
      <w:r>
        <w:rPr>
          <w:rFonts w:hint="eastAsia"/>
          <w:sz w:val="28"/>
          <w:szCs w:val="28"/>
        </w:rPr>
        <w:t>猜猜这是什么游戏？（ppt展示孩子们爱玩的一些游戏）</w:t>
      </w:r>
    </w:p>
    <w:p>
      <w:pPr>
        <w:ind w:firstLine="555"/>
        <w:rPr>
          <w:rFonts w:hint="eastAsia"/>
          <w:sz w:val="28"/>
          <w:szCs w:val="28"/>
        </w:rPr>
      </w:pPr>
      <w:r>
        <w:rPr>
          <w:rFonts w:hint="eastAsia"/>
          <w:sz w:val="28"/>
          <w:szCs w:val="28"/>
        </w:rPr>
        <w:t>二、</w:t>
      </w:r>
      <w:r>
        <w:rPr>
          <w:rFonts w:hint="eastAsia"/>
          <w:sz w:val="28"/>
          <w:szCs w:val="28"/>
        </w:rPr>
        <w:tab/>
      </w:r>
      <w:r>
        <w:rPr>
          <w:rFonts w:hint="eastAsia"/>
          <w:sz w:val="28"/>
          <w:szCs w:val="28"/>
        </w:rPr>
        <w:t>回顾“下课三部曲”1、准备文具  2、喝水（上厕所） 3、课间玩耍</w:t>
      </w:r>
    </w:p>
    <w:p>
      <w:pPr>
        <w:ind w:firstLine="555"/>
        <w:rPr>
          <w:rFonts w:hint="eastAsia"/>
          <w:sz w:val="28"/>
          <w:szCs w:val="28"/>
        </w:rPr>
      </w:pPr>
      <w:r>
        <w:rPr>
          <w:rFonts w:hint="eastAsia"/>
          <w:sz w:val="28"/>
          <w:szCs w:val="28"/>
        </w:rPr>
        <w:t>三、</w:t>
      </w:r>
      <w:r>
        <w:rPr>
          <w:rFonts w:hint="eastAsia"/>
          <w:sz w:val="28"/>
          <w:szCs w:val="28"/>
        </w:rPr>
        <w:tab/>
      </w:r>
      <w:r>
        <w:rPr>
          <w:rFonts w:hint="eastAsia"/>
          <w:sz w:val="28"/>
          <w:szCs w:val="28"/>
        </w:rPr>
        <w:t>看看这些课间游戏？</w:t>
      </w:r>
    </w:p>
    <w:p>
      <w:pPr>
        <w:ind w:firstLine="555"/>
        <w:rPr>
          <w:rFonts w:hint="eastAsia"/>
          <w:sz w:val="28"/>
          <w:szCs w:val="28"/>
        </w:rPr>
      </w:pPr>
      <w:r>
        <w:rPr>
          <w:rFonts w:hint="eastAsia"/>
          <w:sz w:val="28"/>
          <w:szCs w:val="28"/>
        </w:rPr>
        <w:t>1、（出示孩子们课间玩耍的照片：叠罗汉、满地滚、跳楼梯、滑楼梯）</w:t>
      </w:r>
    </w:p>
    <w:p>
      <w:pPr>
        <w:ind w:firstLine="555"/>
        <w:rPr>
          <w:rFonts w:hint="eastAsia"/>
          <w:sz w:val="28"/>
          <w:szCs w:val="28"/>
        </w:rPr>
      </w:pPr>
      <w:r>
        <w:rPr>
          <w:rFonts w:hint="eastAsia"/>
          <w:sz w:val="28"/>
          <w:szCs w:val="28"/>
        </w:rPr>
        <w:t>2、看了这些照片，你想说什么？</w:t>
      </w:r>
    </w:p>
    <w:p>
      <w:pPr>
        <w:ind w:firstLine="555"/>
        <w:rPr>
          <w:rFonts w:hint="eastAsia"/>
          <w:sz w:val="28"/>
          <w:szCs w:val="28"/>
        </w:rPr>
      </w:pPr>
      <w:r>
        <w:rPr>
          <w:rFonts w:hint="eastAsia"/>
          <w:sz w:val="28"/>
          <w:szCs w:val="28"/>
        </w:rPr>
        <w:t>四、游戏：鸡蛋历险记</w:t>
      </w:r>
    </w:p>
    <w:p>
      <w:pPr>
        <w:ind w:firstLine="555"/>
        <w:rPr>
          <w:rFonts w:hint="eastAsia"/>
          <w:sz w:val="28"/>
          <w:szCs w:val="28"/>
        </w:rPr>
      </w:pPr>
      <w:r>
        <w:rPr>
          <w:rFonts w:hint="eastAsia"/>
          <w:sz w:val="28"/>
          <w:szCs w:val="28"/>
        </w:rPr>
        <w:t>游戏准备：六个煮熟的鸡蛋，表上序号</w:t>
      </w:r>
    </w:p>
    <w:p>
      <w:pPr>
        <w:ind w:firstLine="555"/>
        <w:rPr>
          <w:rFonts w:hint="eastAsia"/>
          <w:sz w:val="28"/>
          <w:szCs w:val="28"/>
        </w:rPr>
      </w:pPr>
      <w:r>
        <w:rPr>
          <w:rFonts w:hint="eastAsia"/>
          <w:sz w:val="28"/>
          <w:szCs w:val="28"/>
        </w:rPr>
        <w:t>1、游戏过程：1、请三组孩子，每组一个男生一个女生上台做实验。</w:t>
      </w:r>
    </w:p>
    <w:p>
      <w:pPr>
        <w:ind w:firstLine="555"/>
        <w:rPr>
          <w:rFonts w:hint="eastAsia"/>
          <w:sz w:val="28"/>
          <w:szCs w:val="28"/>
        </w:rPr>
      </w:pPr>
      <w:r>
        <w:rPr>
          <w:rFonts w:hint="eastAsia"/>
          <w:sz w:val="28"/>
          <w:szCs w:val="28"/>
        </w:rPr>
        <w:t xml:space="preserve"> 2、第一组：请孩子们取出一号鸡蛋，检查鸡蛋是否完好，给孩子们展示。让两个孩子将鸡蛋在地上滚一滚。拾起鸡蛋检查鸡蛋状况，并向小朋友们汇报。</w:t>
      </w:r>
    </w:p>
    <w:p>
      <w:pPr>
        <w:ind w:firstLine="555"/>
        <w:rPr>
          <w:rFonts w:hint="eastAsia"/>
          <w:sz w:val="28"/>
          <w:szCs w:val="28"/>
        </w:rPr>
      </w:pPr>
      <w:r>
        <w:rPr>
          <w:rFonts w:hint="eastAsia"/>
          <w:sz w:val="28"/>
          <w:szCs w:val="28"/>
        </w:rPr>
        <w:t>3、第二组：请孩子们取出二号鸡蛋，检查鸡蛋是否完好，给孩子们展示。让两个孩子将鸡蛋放在腰间松手。拾起鸡蛋检查鸡蛋状况，并向小朋友们汇报。</w:t>
      </w:r>
    </w:p>
    <w:p>
      <w:pPr>
        <w:ind w:firstLine="555"/>
        <w:rPr>
          <w:rFonts w:hint="eastAsia"/>
          <w:sz w:val="28"/>
          <w:szCs w:val="28"/>
        </w:rPr>
      </w:pPr>
      <w:r>
        <w:rPr>
          <w:rFonts w:hint="eastAsia"/>
          <w:sz w:val="28"/>
          <w:szCs w:val="28"/>
        </w:rPr>
        <w:t xml:space="preserve"> 4、第三组：请孩子们取出三号鸡蛋，检查鸡蛋是否完好，给孩子们展示。让两个孩子将鸡蛋举过头顶，松手。拾起鸡蛋检查鸡蛋状况，并向小朋友们汇报。</w:t>
      </w:r>
    </w:p>
    <w:p>
      <w:pPr>
        <w:ind w:firstLine="555"/>
        <w:rPr>
          <w:rFonts w:hint="eastAsia"/>
          <w:sz w:val="28"/>
          <w:szCs w:val="28"/>
        </w:rPr>
      </w:pPr>
      <w:r>
        <w:rPr>
          <w:rFonts w:hint="eastAsia"/>
          <w:sz w:val="28"/>
          <w:szCs w:val="28"/>
        </w:rPr>
        <w:t>2、观察了实验你想说什么？（课间游戏有很多，安全玩耍最重要）</w:t>
      </w:r>
    </w:p>
    <w:p>
      <w:pPr>
        <w:ind w:firstLine="555"/>
        <w:rPr>
          <w:rFonts w:hint="eastAsia"/>
          <w:sz w:val="28"/>
          <w:szCs w:val="28"/>
        </w:rPr>
      </w:pPr>
      <w:r>
        <w:rPr>
          <w:rFonts w:hint="eastAsia"/>
          <w:sz w:val="28"/>
          <w:szCs w:val="28"/>
        </w:rPr>
        <w:t>五、课间游戏有哪些？</w:t>
      </w:r>
    </w:p>
    <w:p>
      <w:pPr>
        <w:ind w:firstLine="555"/>
        <w:rPr>
          <w:rFonts w:hint="eastAsia"/>
          <w:sz w:val="28"/>
          <w:szCs w:val="28"/>
        </w:rPr>
      </w:pPr>
      <w:r>
        <w:rPr>
          <w:rFonts w:hint="eastAsia"/>
          <w:sz w:val="28"/>
          <w:szCs w:val="28"/>
        </w:rPr>
        <w:t>1、孩子们说说我们的课间游戏。（看书、画画、下棋、跨步）</w:t>
      </w:r>
    </w:p>
    <w:p>
      <w:pPr>
        <w:ind w:firstLine="555"/>
        <w:rPr>
          <w:rFonts w:hint="eastAsia"/>
          <w:sz w:val="28"/>
          <w:szCs w:val="28"/>
        </w:rPr>
      </w:pPr>
      <w:r>
        <w:rPr>
          <w:rFonts w:hint="eastAsia"/>
          <w:sz w:val="28"/>
          <w:szCs w:val="28"/>
        </w:rPr>
        <w:t>2、夸夸课间文明的小朋友（出示班级文明游戏的照片）</w:t>
      </w:r>
    </w:p>
    <w:p>
      <w:pPr>
        <w:ind w:firstLine="555"/>
        <w:rPr>
          <w:rFonts w:hint="eastAsia"/>
          <w:sz w:val="28"/>
          <w:szCs w:val="28"/>
        </w:rPr>
      </w:pPr>
      <w:r>
        <w:rPr>
          <w:rFonts w:hint="eastAsia"/>
          <w:sz w:val="28"/>
          <w:szCs w:val="28"/>
        </w:rPr>
        <w:t>六、小小游戏推荐者</w:t>
      </w:r>
    </w:p>
    <w:p>
      <w:pPr>
        <w:ind w:firstLine="555"/>
        <w:rPr>
          <w:rFonts w:hint="eastAsia"/>
          <w:sz w:val="28"/>
          <w:szCs w:val="28"/>
        </w:rPr>
      </w:pPr>
      <w:r>
        <w:rPr>
          <w:rFonts w:hint="eastAsia"/>
          <w:sz w:val="28"/>
          <w:szCs w:val="28"/>
        </w:rPr>
        <w:t>1、请小朋友介绍文明游戏</w:t>
      </w:r>
    </w:p>
    <w:p>
      <w:pPr>
        <w:ind w:firstLine="555"/>
        <w:rPr>
          <w:rFonts w:hint="eastAsia"/>
          <w:sz w:val="28"/>
          <w:szCs w:val="28"/>
        </w:rPr>
      </w:pPr>
      <w:r>
        <w:rPr>
          <w:rFonts w:hint="eastAsia"/>
          <w:sz w:val="28"/>
          <w:szCs w:val="28"/>
        </w:rPr>
        <w:t>2、老师推荐游戏“上楼梯”</w:t>
      </w:r>
    </w:p>
    <w:p>
      <w:pPr>
        <w:ind w:firstLine="555"/>
        <w:rPr>
          <w:rFonts w:hint="eastAsia"/>
          <w:sz w:val="28"/>
          <w:szCs w:val="28"/>
        </w:rPr>
      </w:pPr>
      <w:r>
        <w:rPr>
          <w:rFonts w:hint="eastAsia"/>
          <w:sz w:val="28"/>
          <w:szCs w:val="28"/>
        </w:rPr>
        <w:t>游戏规则：两个孩子站在楼梯台阶最下阶，利用剪刀、石头、布，胜出的孩子可以上一格台阶。（注意：两个孩子应该站在楼梯的两旁，方便上下穿过的同学）。</w:t>
      </w:r>
    </w:p>
    <w:p>
      <w:pPr>
        <w:ind w:firstLine="555"/>
        <w:rPr>
          <w:rFonts w:hint="eastAsia"/>
          <w:sz w:val="28"/>
          <w:szCs w:val="28"/>
        </w:rPr>
      </w:pPr>
      <w:r>
        <w:rPr>
          <w:rFonts w:hint="eastAsia"/>
          <w:sz w:val="28"/>
          <w:szCs w:val="28"/>
        </w:rPr>
        <w:t>3、我们一起玩一玩。</w:t>
      </w:r>
    </w:p>
    <w:p>
      <w:pPr>
        <w:ind w:firstLine="555"/>
        <w:rPr>
          <w:rFonts w:hint="eastAsia"/>
          <w:sz w:val="28"/>
          <w:szCs w:val="28"/>
        </w:rPr>
      </w:pPr>
      <w:r>
        <w:rPr>
          <w:rFonts w:hint="eastAsia"/>
          <w:sz w:val="28"/>
          <w:szCs w:val="28"/>
        </w:rPr>
        <w:t>七、我们一起来放松</w:t>
      </w:r>
    </w:p>
    <w:p>
      <w:pPr>
        <w:ind w:firstLine="555"/>
        <w:rPr>
          <w:rFonts w:hint="eastAsia"/>
          <w:sz w:val="28"/>
          <w:szCs w:val="28"/>
        </w:rPr>
      </w:pPr>
      <w:r>
        <w:rPr>
          <w:rFonts w:hint="eastAsia"/>
          <w:sz w:val="28"/>
          <w:szCs w:val="28"/>
        </w:rPr>
        <w:t xml:space="preserve"> 孩子们，其实下课放松放松，去花园走一圈也是一个不错的建议喔！</w:t>
      </w:r>
    </w:p>
    <w:p>
      <w:pPr>
        <w:ind w:firstLine="555"/>
        <w:rPr>
          <w:rFonts w:hint="eastAsia"/>
          <w:sz w:val="28"/>
          <w:szCs w:val="28"/>
        </w:rPr>
      </w:pPr>
      <w:r>
        <w:rPr>
          <w:rFonts w:hint="eastAsia"/>
          <w:sz w:val="28"/>
          <w:szCs w:val="28"/>
        </w:rPr>
        <w:t>1、</w:t>
      </w:r>
      <w:r>
        <w:rPr>
          <w:rFonts w:hint="eastAsia"/>
          <w:sz w:val="28"/>
          <w:szCs w:val="28"/>
        </w:rPr>
        <w:tab/>
      </w:r>
      <w:r>
        <w:rPr>
          <w:rFonts w:hint="eastAsia"/>
          <w:sz w:val="28"/>
          <w:szCs w:val="28"/>
        </w:rPr>
        <w:t>小常识推从：眼睛适合看绿色，爱眼护眼这样做</w:t>
      </w:r>
    </w:p>
    <w:p>
      <w:pPr>
        <w:ind w:firstLine="555"/>
        <w:rPr>
          <w:rFonts w:hint="eastAsia"/>
          <w:sz w:val="28"/>
          <w:szCs w:val="28"/>
        </w:rPr>
      </w:pPr>
      <w:r>
        <w:rPr>
          <w:rFonts w:hint="eastAsia"/>
          <w:sz w:val="28"/>
          <w:szCs w:val="28"/>
        </w:rPr>
        <w:t>2、</w:t>
      </w:r>
      <w:r>
        <w:rPr>
          <w:rFonts w:hint="eastAsia"/>
          <w:sz w:val="28"/>
          <w:szCs w:val="28"/>
        </w:rPr>
        <w:tab/>
      </w:r>
      <w:r>
        <w:rPr>
          <w:rFonts w:hint="eastAsia"/>
          <w:sz w:val="28"/>
          <w:szCs w:val="28"/>
        </w:rPr>
        <w:t>讲讲散步路线。（乐融融园子——路线——注意事项——用小眼睛观察）可以获得意外的收获。（小印章）</w:t>
      </w:r>
    </w:p>
    <w:p>
      <w:pPr>
        <w:ind w:firstLine="555"/>
        <w:rPr>
          <w:rFonts w:hint="eastAsia"/>
          <w:sz w:val="28"/>
          <w:szCs w:val="28"/>
        </w:rPr>
      </w:pPr>
      <w:r>
        <w:rPr>
          <w:rFonts w:hint="eastAsia"/>
          <w:sz w:val="28"/>
          <w:szCs w:val="28"/>
        </w:rPr>
        <w:t>八、课间儿歌</w:t>
      </w:r>
    </w:p>
    <w:p>
      <w:pPr>
        <w:ind w:firstLine="555"/>
        <w:rPr>
          <w:rFonts w:hint="eastAsia"/>
          <w:sz w:val="28"/>
          <w:szCs w:val="28"/>
        </w:rPr>
      </w:pPr>
      <w:r>
        <w:rPr>
          <w:rFonts w:hint="eastAsia"/>
          <w:sz w:val="28"/>
          <w:szCs w:val="28"/>
        </w:rPr>
        <w:t>下课铃响出教室，先收桌面做准备，</w:t>
      </w:r>
    </w:p>
    <w:p>
      <w:pPr>
        <w:ind w:firstLine="555"/>
        <w:rPr>
          <w:rFonts w:hint="eastAsia"/>
          <w:sz w:val="28"/>
          <w:szCs w:val="28"/>
        </w:rPr>
      </w:pPr>
      <w:r>
        <w:rPr>
          <w:rFonts w:hint="eastAsia"/>
          <w:sz w:val="28"/>
          <w:szCs w:val="28"/>
        </w:rPr>
        <w:t>起立推凳捡渣滓，喝水入厕再玩耍。</w:t>
      </w:r>
    </w:p>
    <w:p>
      <w:pPr>
        <w:ind w:firstLine="555"/>
        <w:rPr>
          <w:rFonts w:hint="eastAsia"/>
          <w:sz w:val="28"/>
          <w:szCs w:val="28"/>
        </w:rPr>
      </w:pPr>
      <w:r>
        <w:rPr>
          <w:rFonts w:hint="eastAsia"/>
          <w:sz w:val="28"/>
          <w:szCs w:val="28"/>
        </w:rPr>
        <w:t>不拥不挤不奔跑，上下楼梯靠右行，</w:t>
      </w:r>
    </w:p>
    <w:p>
      <w:pPr>
        <w:ind w:firstLine="555"/>
        <w:rPr>
          <w:rFonts w:hint="eastAsia"/>
          <w:sz w:val="28"/>
          <w:szCs w:val="28"/>
        </w:rPr>
      </w:pPr>
      <w:r>
        <w:rPr>
          <w:rFonts w:hint="eastAsia"/>
          <w:sz w:val="28"/>
          <w:szCs w:val="28"/>
        </w:rPr>
        <w:t>先后有序不争抢， 走廊通道慢慢走。</w:t>
      </w:r>
    </w:p>
    <w:p>
      <w:pPr>
        <w:ind w:firstLine="555"/>
        <w:rPr>
          <w:rFonts w:hint="eastAsia"/>
          <w:sz w:val="28"/>
          <w:szCs w:val="28"/>
        </w:rPr>
      </w:pPr>
      <w:r>
        <w:rPr>
          <w:rFonts w:hint="eastAsia"/>
          <w:sz w:val="28"/>
          <w:szCs w:val="28"/>
        </w:rPr>
        <w:t>奔跑打闹太危险，进了教室要文明，</w:t>
      </w:r>
    </w:p>
    <w:p>
      <w:pPr>
        <w:ind w:firstLine="555"/>
        <w:rPr>
          <w:rFonts w:hint="eastAsia"/>
          <w:sz w:val="28"/>
          <w:szCs w:val="28"/>
        </w:rPr>
      </w:pPr>
      <w:r>
        <w:rPr>
          <w:rFonts w:hint="eastAsia"/>
          <w:sz w:val="28"/>
          <w:szCs w:val="28"/>
        </w:rPr>
        <w:t>不踩桌椅不攀高，课间游戏快乐多。</w:t>
      </w:r>
    </w:p>
    <w:p>
      <w:pPr>
        <w:ind w:firstLine="555"/>
        <w:rPr>
          <w:rFonts w:hint="eastAsia"/>
          <w:sz w:val="28"/>
          <w:szCs w:val="28"/>
        </w:rPr>
      </w:pPr>
      <w:r>
        <w:rPr>
          <w:rFonts w:hint="eastAsia"/>
          <w:sz w:val="28"/>
          <w:szCs w:val="28"/>
        </w:rPr>
        <w:t>注意：此活动设计，需要老师的课间观察，并且能够及时反馈、总结、评比交流。特别建议老师课间多多参与孩子们的活动，如：跳绳（带孩子们跳绳、下棋）</w:t>
      </w:r>
    </w:p>
    <w:p>
      <w:pPr>
        <w:ind w:firstLine="555"/>
        <w:rPr>
          <w:rFonts w:hint="eastAsia"/>
          <w:sz w:val="28"/>
          <w:szCs w:val="28"/>
        </w:rPr>
      </w:pPr>
      <w:r>
        <w:rPr>
          <w:rFonts w:hint="eastAsia"/>
          <w:sz w:val="28"/>
          <w:szCs w:val="28"/>
        </w:rPr>
        <w:t>早操：排队小点子：前期按照座位，前后出入（中间先，会观察）矮个子先，高个子等一等。（反复训练，教室外面一组一组的来）。</w:t>
      </w:r>
    </w:p>
    <w:p>
      <w:pPr>
        <w:ind w:firstLine="555"/>
        <w:rPr>
          <w:rFonts w:hint="eastAsia"/>
          <w:sz w:val="28"/>
          <w:szCs w:val="28"/>
        </w:rPr>
      </w:pPr>
      <w:r>
        <w:rPr>
          <w:rFonts w:hint="eastAsia"/>
          <w:sz w:val="28"/>
          <w:szCs w:val="28"/>
        </w:rPr>
        <w:t>惩罚：出列心理默数10个数或者20个数、100个数再归位。（避免你去叫他）</w:t>
      </w:r>
    </w:p>
    <w:p>
      <w:pPr>
        <w:ind w:firstLine="555"/>
        <w:rPr>
          <w:rFonts w:hint="eastAsia"/>
          <w:sz w:val="28"/>
          <w:szCs w:val="28"/>
        </w:rPr>
      </w:pPr>
      <w:r>
        <w:rPr>
          <w:rFonts w:hint="eastAsia"/>
          <w:sz w:val="28"/>
          <w:szCs w:val="28"/>
        </w:rPr>
        <w:t>午管：从小培养，时机最佳</w:t>
      </w:r>
    </w:p>
    <w:p>
      <w:pPr>
        <w:ind w:firstLine="555"/>
        <w:rPr>
          <w:rFonts w:hint="eastAsia"/>
          <w:sz w:val="28"/>
          <w:szCs w:val="28"/>
        </w:rPr>
      </w:pPr>
      <w:r>
        <w:rPr>
          <w:rFonts w:hint="eastAsia"/>
          <w:sz w:val="28"/>
          <w:szCs w:val="28"/>
        </w:rPr>
        <w:t>要求：吃饭做到食无语</w:t>
      </w:r>
    </w:p>
    <w:p>
      <w:pPr>
        <w:ind w:firstLine="555"/>
        <w:rPr>
          <w:rFonts w:hint="eastAsia"/>
          <w:sz w:val="28"/>
          <w:szCs w:val="28"/>
        </w:rPr>
      </w:pPr>
      <w:r>
        <w:rPr>
          <w:rFonts w:hint="eastAsia"/>
          <w:sz w:val="28"/>
          <w:szCs w:val="28"/>
        </w:rPr>
        <w:t>细节：洗手（用桶）——摆放碗具——起立推凳子——排队洗手——盛饭入位（不交叉、单行道，里面的先进）（铺纸巾、节约纸、擦嘴擦桌子），摆放餐具方向，碗、勺，渣滓怎么办？（喝水，杯子不带玻璃的，拧开时时关上。）</w:t>
      </w:r>
    </w:p>
    <w:p>
      <w:pPr>
        <w:ind w:firstLine="555"/>
        <w:rPr>
          <w:rFonts w:hint="eastAsia"/>
          <w:sz w:val="28"/>
          <w:szCs w:val="28"/>
        </w:rPr>
      </w:pPr>
      <w:r>
        <w:rPr>
          <w:rFonts w:hint="eastAsia"/>
          <w:sz w:val="28"/>
          <w:szCs w:val="28"/>
        </w:rPr>
        <w:t>入厕：学会敲门、学会冲水、学会观察门扣信息、不再一个蹲位、轻拉轻关，洗手不甩水。</w:t>
      </w:r>
    </w:p>
    <w:p>
      <w:pPr>
        <w:ind w:firstLine="555"/>
        <w:rPr>
          <w:rFonts w:hint="eastAsia"/>
          <w:sz w:val="28"/>
          <w:szCs w:val="28"/>
        </w:rPr>
      </w:pPr>
      <w:r>
        <w:rPr>
          <w:rFonts w:hint="eastAsia"/>
          <w:sz w:val="28"/>
          <w:szCs w:val="28"/>
        </w:rPr>
        <w:t>换座位：静观其变、总结经验。（合作、智慧、）</w:t>
      </w:r>
    </w:p>
    <w:p>
      <w:pPr>
        <w:ind w:firstLine="555"/>
        <w:rPr>
          <w:rFonts w:hint="eastAsia"/>
          <w:sz w:val="28"/>
          <w:szCs w:val="28"/>
        </w:rPr>
      </w:pPr>
      <w:r>
        <w:rPr>
          <w:rFonts w:hint="eastAsia"/>
          <w:sz w:val="28"/>
          <w:szCs w:val="28"/>
        </w:rPr>
        <w:t>纠纷调解：默数10个数，说说我怎么了？我知道你很委屈，你们希望我帮忙吗?或者你们需要我怎么做？（小问题）或者设立：告状日</w:t>
      </w:r>
    </w:p>
    <w:p>
      <w:pPr>
        <w:ind w:firstLine="555"/>
        <w:rPr>
          <w:rFonts w:hint="eastAsia"/>
          <w:sz w:val="28"/>
          <w:szCs w:val="28"/>
        </w:rPr>
      </w:pPr>
      <w:r>
        <w:rPr>
          <w:rFonts w:hint="eastAsia"/>
          <w:sz w:val="28"/>
          <w:szCs w:val="28"/>
        </w:rPr>
        <w:t>其他：小细节（天气变化、延时服务）</w:t>
      </w:r>
    </w:p>
    <w:p>
      <w:pPr>
        <w:ind w:firstLine="555"/>
        <w:rPr>
          <w:rFonts w:hint="eastAsia"/>
          <w:sz w:val="28"/>
          <w:szCs w:val="28"/>
        </w:rPr>
      </w:pPr>
      <w:r>
        <w:rPr>
          <w:rFonts w:hint="eastAsia"/>
          <w:sz w:val="28"/>
          <w:szCs w:val="28"/>
        </w:rPr>
        <w:t>评价：</w:t>
      </w:r>
    </w:p>
    <w:p>
      <w:pPr>
        <w:ind w:firstLine="555"/>
        <w:rPr>
          <w:sz w:val="28"/>
          <w:szCs w:val="28"/>
        </w:rPr>
      </w:pPr>
    </w:p>
    <w:p>
      <w:pPr>
        <w:ind w:firstLine="555"/>
        <w:rPr>
          <w:rFonts w:hint="eastAsia"/>
          <w:sz w:val="28"/>
          <w:szCs w:val="28"/>
        </w:rPr>
      </w:pPr>
      <w:r>
        <w:rPr>
          <w:rFonts w:hint="eastAsia"/>
          <w:sz w:val="28"/>
          <w:szCs w:val="28"/>
        </w:rPr>
        <w:t>三、评价创新，细致入微。</w:t>
      </w:r>
    </w:p>
    <w:p>
      <w:pPr>
        <w:ind w:firstLine="555"/>
        <w:rPr>
          <w:rFonts w:hint="eastAsia"/>
          <w:sz w:val="28"/>
          <w:szCs w:val="28"/>
        </w:rPr>
      </w:pPr>
      <w:r>
        <w:rPr>
          <w:rFonts w:hint="eastAsia"/>
          <w:sz w:val="28"/>
          <w:szCs w:val="28"/>
        </w:rPr>
        <w:t>1、耐心教育，以表扬为主。</w:t>
      </w:r>
    </w:p>
    <w:p>
      <w:pPr>
        <w:ind w:firstLine="555"/>
        <w:rPr>
          <w:rFonts w:hint="eastAsia"/>
          <w:sz w:val="28"/>
          <w:szCs w:val="28"/>
        </w:rPr>
      </w:pPr>
      <w:r>
        <w:rPr>
          <w:rFonts w:hint="eastAsia"/>
          <w:sz w:val="28"/>
          <w:szCs w:val="28"/>
        </w:rPr>
        <w:t>爱听表扬是儿童心理特点，表扬运用得恰当，学生的积极因素就会像原子裂变一样发生连锁反应。例如：上课了，大部分同学在吵嚷，没有做好上课准备，如果泛泛批评，收效甚微，如果点名批评，别人往往幸灾乐祸；倘若从乱哄哄中找个坐得好，不说话，书本都准备好的同学进行表扬，其他学生便会仿效，秩序井然。人都有自尊心，表扬有批评的作用，是不伤害学生自尊心的批评。我常用表扬某个学生道德品质、思想行为上的积极因素去影响和克服后进学生中存在的消极因素，寓批评于表扬之中。这样有利于学生之间互相学习，达到取长补短的目的。</w:t>
      </w:r>
    </w:p>
    <w:p>
      <w:pPr>
        <w:ind w:firstLine="555"/>
        <w:rPr>
          <w:rFonts w:hint="eastAsia"/>
          <w:sz w:val="28"/>
          <w:szCs w:val="28"/>
        </w:rPr>
      </w:pPr>
      <w:r>
        <w:rPr>
          <w:rFonts w:hint="eastAsia"/>
          <w:sz w:val="28"/>
          <w:szCs w:val="28"/>
        </w:rPr>
        <w:t>2、用评价代替说教，使课堂井然有序。</w:t>
      </w:r>
    </w:p>
    <w:p>
      <w:pPr>
        <w:ind w:firstLine="555"/>
        <w:rPr>
          <w:rFonts w:hint="eastAsia"/>
          <w:sz w:val="28"/>
          <w:szCs w:val="28"/>
        </w:rPr>
      </w:pPr>
      <w:r>
        <w:rPr>
          <w:rFonts w:hint="eastAsia"/>
          <w:sz w:val="28"/>
          <w:szCs w:val="28"/>
        </w:rPr>
        <w:t>学生的良好习惯培养不是教师一日之功，也不是单凭说教就可以起到作用。我的做法是：学生自学、互学结束后立即对他们进行评价，注意小细节，关注人人。例如某同学今天能够读完儿歌用行动表示、某同学今天读书姿势很标准、某同学上课认真听别人讲话，眼睛看着别人的、某小组在讨论时气氛热烈，发言积极等等都可以加上相应的星星。（我喜欢随手带上一支红笔，马上在他的书上画上一颗星、一朵花等给予鼓励）一年级的孩子直观形象感好，模仿能力强，对得到小礼物比较敏感，积极有效的得分就可以规范他们的课堂行为，培养良好的课堂秩序和学习习惯。当然，这只是课堂组织的一种手段，目的还是培养学生的自主学习，自我管理的意识和习惯。</w:t>
      </w:r>
    </w:p>
    <w:p>
      <w:pPr>
        <w:ind w:firstLine="555"/>
        <w:rPr>
          <w:rFonts w:hint="eastAsia"/>
          <w:sz w:val="28"/>
          <w:szCs w:val="28"/>
        </w:rPr>
      </w:pPr>
      <w:r>
        <w:rPr>
          <w:rFonts w:hint="eastAsia"/>
          <w:sz w:val="28"/>
          <w:szCs w:val="28"/>
        </w:rPr>
        <w:t>3、  用评价激励学生，让学生榜样示范。</w:t>
      </w:r>
    </w:p>
    <w:p>
      <w:pPr>
        <w:ind w:firstLine="555"/>
        <w:rPr>
          <w:rFonts w:hint="eastAsia"/>
          <w:sz w:val="28"/>
          <w:szCs w:val="28"/>
        </w:rPr>
      </w:pPr>
      <w:r>
        <w:rPr>
          <w:rFonts w:hint="eastAsia"/>
          <w:sz w:val="28"/>
          <w:szCs w:val="28"/>
        </w:rPr>
        <w:t xml:space="preserve">    我们说好学生是“夸”出来的，是“激励”出来的。我的做法是：关注课堂上的每一个学生，关注他们的小细节，例如：我们在课堂上经常会请到个别孩子起立回答问题，但是往往这个时候别的孩子就不想听啦，所以我们要做到两全齐美，不仅要关注回答问题的孩子，还要关注别的孩子在干什么？我会根据孩子们的表现这样评价：表扬你回答问题站的直；或者表扬你回答问题声音真洪亮等等。而此时一定不要忘记马上也要表扬其他孩子，例如大力表扬会倾听的孩子：我要表扬谁谁谁，别人回答问题他用眼睛看着她，表示她在听别人回答问题；表扬谁坐在最后但是她的小脑袋探出来，侧耳在听，很认真。表扬某某某，听了别人的回答，他有意见没有插嘴，而是举手来回答。这些细节的关注，既为孩子们树立了榜样示范，也规范了课堂纪律，促进了孩子们的习惯养成。再则，老师更加准确，更加严格的评价和激励对于优秀的同学来说，他们的成长会更加迅速。</w:t>
      </w:r>
    </w:p>
    <w:p>
      <w:pPr>
        <w:ind w:firstLine="555"/>
        <w:rPr>
          <w:rFonts w:hint="eastAsia"/>
          <w:sz w:val="28"/>
          <w:szCs w:val="28"/>
        </w:rPr>
      </w:pPr>
      <w:r>
        <w:rPr>
          <w:rFonts w:hint="eastAsia"/>
          <w:sz w:val="28"/>
          <w:szCs w:val="28"/>
        </w:rPr>
        <w:t>3、用评价规范小组，使团队更加和谐。</w:t>
      </w:r>
    </w:p>
    <w:p>
      <w:pPr>
        <w:ind w:firstLine="555"/>
        <w:rPr>
          <w:rFonts w:hint="eastAsia"/>
          <w:sz w:val="28"/>
          <w:szCs w:val="28"/>
        </w:rPr>
      </w:pPr>
      <w:r>
        <w:rPr>
          <w:rFonts w:hint="eastAsia"/>
          <w:sz w:val="28"/>
          <w:szCs w:val="28"/>
        </w:rPr>
        <w:t>良好的课堂评价就是高效课堂的动力源泉，也可以时时规范孩子们的课堂行为。</w:t>
      </w:r>
    </w:p>
    <w:p>
      <w:pPr>
        <w:ind w:firstLine="555"/>
        <w:rPr>
          <w:rFonts w:hint="eastAsia"/>
          <w:sz w:val="28"/>
          <w:szCs w:val="28"/>
        </w:rPr>
      </w:pPr>
      <w:r>
        <w:rPr>
          <w:rFonts w:hint="eastAsia"/>
          <w:sz w:val="28"/>
          <w:szCs w:val="28"/>
        </w:rPr>
        <w:t>四、善用评价机制，促进习惯养成。</w:t>
      </w:r>
    </w:p>
    <w:p>
      <w:pPr>
        <w:ind w:firstLine="555"/>
        <w:rPr>
          <w:rFonts w:hint="eastAsia"/>
          <w:sz w:val="28"/>
          <w:szCs w:val="28"/>
        </w:rPr>
      </w:pPr>
      <w:r>
        <w:rPr>
          <w:rFonts w:hint="eastAsia"/>
          <w:sz w:val="28"/>
          <w:szCs w:val="28"/>
        </w:rPr>
        <w:t>我们一年级的孩子特别可爱，尤为喜欢的就是你的表扬，你的奖励，这也是最行之有效的办法。我们东小特地为每一个孩子准备了一本《阳光手册》的评价小册子，这是孩子们最喜欢的。我们将孩子们的每一个学科、以及家校的评价都记录在册，小册子很简单只需要盖上小印章，用印章的数量累计满足孩子们的小愿望。（主要是精神上的奖励）下面我就谈谈我们是怎么用好这本小册子的。其实，小册子的评价是有很多不固定的，她包括孩子们各个方面的成绩。我将他分为：集体和个人（小组评比栏：朗读、书写、回答问题、晨读、课前准备、最先安静）、课内（回答问题积极、有创意）和课外（小站台、竞赛获奖、好人好事、周明星）作业和测试（作业积攒十次优、测试获得前10名，进步奖、班级群里晒一晒）、其他（劳动、参加临时活动）。所以孩子们换取印章的机会是很多的，接下来就可以换取礼物，满足愿望啦！（出示换取内容）找同桌、当值日、举班牌、和老师合影、领读一次、当一次小老师、为小花浇水等等。</w:t>
      </w:r>
    </w:p>
    <w:p>
      <w:pPr>
        <w:ind w:firstLine="555"/>
        <w:rPr>
          <w:sz w:val="28"/>
          <w:szCs w:val="28"/>
        </w:rPr>
      </w:pPr>
    </w:p>
    <w:p>
      <w:pPr>
        <w:ind w:firstLine="555"/>
        <w:rPr>
          <w:rFonts w:hint="eastAsia"/>
          <w:sz w:val="28"/>
          <w:szCs w:val="28"/>
        </w:rPr>
      </w:pPr>
      <w:r>
        <w:rPr>
          <w:rFonts w:hint="eastAsia"/>
          <w:sz w:val="28"/>
          <w:szCs w:val="28"/>
        </w:rPr>
        <w:t xml:space="preserve">  总之，细小的课堂评价就能成为高效课堂的亮点，成为孩子们习惯养成的源泉。用好小评价，就能起到大作用。</w:t>
      </w:r>
    </w:p>
    <w:p>
      <w:pPr>
        <w:ind w:firstLine="555"/>
        <w:rPr>
          <w:rFonts w:hint="eastAsia"/>
          <w:sz w:val="28"/>
          <w:szCs w:val="28"/>
        </w:rPr>
      </w:pPr>
      <w:r>
        <w:rPr>
          <w:rFonts w:hint="eastAsia"/>
          <w:sz w:val="28"/>
          <w:szCs w:val="28"/>
        </w:rPr>
        <w:t>家校携手</w:t>
      </w:r>
    </w:p>
    <w:p>
      <w:pPr>
        <w:ind w:firstLine="555"/>
        <w:rPr>
          <w:rFonts w:hint="eastAsia"/>
          <w:sz w:val="28"/>
          <w:szCs w:val="28"/>
        </w:rPr>
      </w:pPr>
      <w:r>
        <w:rPr>
          <w:rFonts w:hint="eastAsia"/>
          <w:sz w:val="28"/>
          <w:szCs w:val="28"/>
        </w:rPr>
        <w:t>四、借力家校携手，为“习惯教育”的开展推波助澜。</w:t>
      </w:r>
    </w:p>
    <w:p>
      <w:pPr>
        <w:ind w:firstLine="555"/>
        <w:rPr>
          <w:rFonts w:hint="eastAsia"/>
          <w:sz w:val="28"/>
          <w:szCs w:val="28"/>
        </w:rPr>
      </w:pPr>
      <w:r>
        <w:rPr>
          <w:rFonts w:hint="eastAsia"/>
          <w:sz w:val="28"/>
          <w:szCs w:val="28"/>
        </w:rPr>
        <w:t>班主任工作纷繁复杂，内容极多，小班部培养、家校联系、班科教师联系、班级文化的创建、班会的开展等等，都是有专题的，要将可能一天都讲不完，正所谓：路漫漫其修远兮，吾将上下而求索。孩子的习惯养成不可能是一蹴而就的，这是一个长远的、反复的过程。只要你的耐心、细心、坚持，我们终会拨开云雾见到灿烂的阳光。感谢老师们的聆听，但凡我们有一个小小的做法令你满意，我们就会很开心啦！</w:t>
      </w: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2019年10月22日活动简讯</w:t>
      </w:r>
    </w:p>
    <w:p>
      <w:pPr>
        <w:jc w:val="right"/>
        <w:rPr>
          <w:rFonts w:hint="eastAsia"/>
          <w:sz w:val="28"/>
          <w:szCs w:val="28"/>
          <w:lang w:val="en-US" w:eastAsia="zh-CN"/>
        </w:rPr>
      </w:pPr>
      <w:r>
        <w:rPr>
          <w:rFonts w:hint="eastAsia"/>
          <w:sz w:val="28"/>
          <w:szCs w:val="28"/>
          <w:lang w:val="en-US" w:eastAsia="zh-CN"/>
        </w:rPr>
        <w:t>邱丽君</w:t>
      </w:r>
    </w:p>
    <w:p>
      <w:pPr>
        <w:ind w:firstLine="480" w:firstLineChars="200"/>
        <w:rPr>
          <w:rFonts w:hint="eastAsia"/>
          <w:sz w:val="24"/>
          <w:szCs w:val="24"/>
          <w:lang w:val="en-US" w:eastAsia="zh-CN"/>
        </w:rPr>
      </w:pPr>
      <w:r>
        <w:rPr>
          <w:rFonts w:hint="eastAsia"/>
          <w:sz w:val="24"/>
          <w:szCs w:val="24"/>
          <w:lang w:val="en-US" w:eastAsia="zh-CN"/>
        </w:rPr>
        <w:t>十月，金黄的季节，收获的季节。秋风和煦，寒意习习，但每一次工作室的全体成员的相聚总是让人心生期待。2019年10月22日下午，我们准时相约在了东升小学，一起探讨，一起交流学习。</w:t>
      </w:r>
    </w:p>
    <w:p>
      <w:pPr>
        <w:ind w:firstLine="480" w:firstLineChars="200"/>
        <w:rPr>
          <w:rFonts w:hint="eastAsia"/>
          <w:sz w:val="24"/>
          <w:szCs w:val="24"/>
          <w:lang w:val="en-US" w:eastAsia="zh-CN"/>
        </w:rPr>
      </w:pPr>
      <w:r>
        <w:rPr>
          <w:rFonts w:hint="eastAsia"/>
          <w:sz w:val="24"/>
          <w:szCs w:val="24"/>
          <w:lang w:val="en-US" w:eastAsia="zh-CN"/>
        </w:rPr>
        <w:drawing>
          <wp:inline distT="0" distB="0" distL="114300" distR="114300">
            <wp:extent cx="5266055" cy="3950970"/>
            <wp:effectExtent l="0" t="0" r="10795" b="11430"/>
            <wp:docPr id="10" name="图片 1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
                    <pic:cNvPicPr>
                      <a:picLocks noChangeAspect="1"/>
                    </pic:cNvPicPr>
                  </pic:nvPicPr>
                  <pic:blipFill>
                    <a:blip r:embed="rId11"/>
                    <a:stretch>
                      <a:fillRect/>
                    </a:stretch>
                  </pic:blipFill>
                  <pic:spPr>
                    <a:xfrm>
                      <a:off x="0" y="0"/>
                      <a:ext cx="5266055" cy="3950970"/>
                    </a:xfrm>
                    <a:prstGeom prst="rect">
                      <a:avLst/>
                    </a:prstGeom>
                  </pic:spPr>
                </pic:pic>
              </a:graphicData>
            </a:graphic>
          </wp:inline>
        </w:drawing>
      </w:r>
    </w:p>
    <w:p>
      <w:pPr>
        <w:ind w:firstLine="480" w:firstLineChars="200"/>
        <w:rPr>
          <w:rFonts w:hint="eastAsia"/>
          <w:sz w:val="24"/>
          <w:szCs w:val="24"/>
          <w:lang w:val="en-US" w:eastAsia="zh-CN"/>
        </w:rPr>
      </w:pPr>
      <w:r>
        <w:rPr>
          <w:rFonts w:hint="eastAsia"/>
          <w:sz w:val="24"/>
          <w:szCs w:val="24"/>
          <w:lang w:val="en-US" w:eastAsia="zh-CN"/>
        </w:rPr>
        <w:t>今天的活动分为两部分，一：观看微课视频；二：唐玉兰老师交流巴塘送教之行。</w:t>
      </w:r>
    </w:p>
    <w:p>
      <w:pPr>
        <w:ind w:firstLine="480" w:firstLineChars="200"/>
        <w:rPr>
          <w:rFonts w:hint="eastAsia" w:ascii="宋体" w:hAnsi="宋体" w:eastAsia="宋体" w:cs="宋体"/>
          <w:sz w:val="24"/>
          <w:szCs w:val="24"/>
          <w:lang w:val="en-US" w:eastAsia="zh-CN"/>
        </w:rPr>
      </w:pPr>
      <w:r>
        <w:rPr>
          <w:rFonts w:hint="eastAsia"/>
          <w:sz w:val="24"/>
          <w:szCs w:val="24"/>
          <w:lang w:val="en-US" w:eastAsia="zh-CN"/>
        </w:rPr>
        <w:t>首先，</w:t>
      </w:r>
      <w:r>
        <w:rPr>
          <w:rFonts w:ascii="宋体" w:hAnsi="宋体" w:eastAsia="宋体" w:cs="宋体"/>
          <w:sz w:val="24"/>
          <w:szCs w:val="24"/>
        </w:rPr>
        <w:t>观看的是李红艳老师的</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尊重的距离</w:t>
      </w:r>
      <w:r>
        <w:rPr>
          <w:rFonts w:hint="eastAsia" w:ascii="宋体" w:hAnsi="宋体" w:eastAsia="宋体" w:cs="宋体"/>
          <w:sz w:val="24"/>
          <w:szCs w:val="24"/>
          <w:lang w:eastAsia="zh-CN"/>
        </w:rPr>
        <w:t>》。</w:t>
      </w:r>
      <w:r>
        <w:rPr>
          <w:rFonts w:ascii="宋体" w:hAnsi="宋体" w:eastAsia="宋体" w:cs="宋体"/>
          <w:sz w:val="24"/>
          <w:szCs w:val="24"/>
        </w:rPr>
        <w:t>这节课的取材特别新颖，人与人之间的相处得保持一定的距离才能更加</w:t>
      </w:r>
      <w:r>
        <w:rPr>
          <w:rFonts w:hint="eastAsia" w:ascii="宋体" w:hAnsi="宋体" w:eastAsia="宋体" w:cs="宋体"/>
          <w:sz w:val="24"/>
          <w:szCs w:val="24"/>
          <w:lang w:val="en-US" w:eastAsia="zh-CN"/>
        </w:rPr>
        <w:t>地</w:t>
      </w:r>
      <w:r>
        <w:rPr>
          <w:rFonts w:ascii="宋体" w:hAnsi="宋体" w:eastAsia="宋体" w:cs="宋体"/>
          <w:sz w:val="24"/>
          <w:szCs w:val="24"/>
        </w:rPr>
        <w:t>融洽，</w:t>
      </w:r>
      <w:r>
        <w:rPr>
          <w:rFonts w:hint="eastAsia" w:ascii="宋体" w:hAnsi="宋体" w:eastAsia="宋体" w:cs="宋体"/>
          <w:sz w:val="24"/>
          <w:szCs w:val="24"/>
          <w:lang w:val="en-US" w:eastAsia="zh-CN"/>
        </w:rPr>
        <w:t>这是我们平常需要但是又不太关注到的点。</w:t>
      </w:r>
      <w:r>
        <w:rPr>
          <w:rFonts w:ascii="宋体" w:hAnsi="宋体" w:eastAsia="宋体" w:cs="宋体"/>
          <w:sz w:val="24"/>
          <w:szCs w:val="24"/>
        </w:rPr>
        <w:t>李老师把这节课分为4个环节，每个环节环环相扣，层层递进，时时紧扣主题</w:t>
      </w:r>
      <w:r>
        <w:rPr>
          <w:rFonts w:hint="eastAsia" w:ascii="宋体" w:hAnsi="宋体" w:eastAsia="宋体" w:cs="宋体"/>
          <w:sz w:val="24"/>
          <w:szCs w:val="24"/>
          <w:lang w:eastAsia="zh-CN"/>
        </w:rPr>
        <w:t>。</w:t>
      </w:r>
      <w:r>
        <w:rPr>
          <w:rFonts w:ascii="宋体" w:hAnsi="宋体" w:eastAsia="宋体" w:cs="宋体"/>
          <w:sz w:val="24"/>
          <w:szCs w:val="24"/>
        </w:rPr>
        <w:t>第</w:t>
      </w:r>
      <w:r>
        <w:rPr>
          <w:rFonts w:hint="eastAsia" w:ascii="宋体" w:hAnsi="宋体" w:eastAsia="宋体" w:cs="宋体"/>
          <w:sz w:val="24"/>
          <w:szCs w:val="24"/>
          <w:lang w:val="en-US" w:eastAsia="zh-CN"/>
        </w:rPr>
        <w:t>二</w:t>
      </w:r>
      <w:r>
        <w:rPr>
          <w:rFonts w:ascii="宋体" w:hAnsi="宋体" w:eastAsia="宋体" w:cs="宋体"/>
          <w:sz w:val="24"/>
          <w:szCs w:val="24"/>
        </w:rPr>
        <w:t>节课是彭小霞老师的</w:t>
      </w:r>
      <w:r>
        <w:rPr>
          <w:rFonts w:hint="eastAsia" w:ascii="宋体" w:hAnsi="宋体" w:eastAsia="宋体" w:cs="宋体"/>
          <w:sz w:val="24"/>
          <w:szCs w:val="24"/>
          <w:lang w:eastAsia="zh-CN"/>
        </w:rPr>
        <w:t>《</w:t>
      </w:r>
      <w:r>
        <w:rPr>
          <w:rFonts w:ascii="宋体" w:hAnsi="宋体" w:eastAsia="宋体" w:cs="宋体"/>
          <w:sz w:val="24"/>
          <w:szCs w:val="24"/>
        </w:rPr>
        <w:t>友善，从打招呼开始</w:t>
      </w:r>
      <w:r>
        <w:rPr>
          <w:rFonts w:hint="eastAsia" w:ascii="宋体" w:hAnsi="宋体" w:eastAsia="宋体" w:cs="宋体"/>
          <w:sz w:val="24"/>
          <w:szCs w:val="24"/>
          <w:lang w:eastAsia="zh-CN"/>
        </w:rPr>
        <w:t>》。</w:t>
      </w:r>
      <w:r>
        <w:rPr>
          <w:rFonts w:ascii="宋体" w:hAnsi="宋体" w:eastAsia="宋体" w:cs="宋体"/>
          <w:sz w:val="24"/>
          <w:szCs w:val="24"/>
        </w:rPr>
        <w:t>彭老师儿童化的语言特别吸引孩子们，课堂活动也是非常的贴近儿童的生活，让孩子们特别感兴趣，而且，彭老师轻松</w:t>
      </w:r>
      <w:r>
        <w:rPr>
          <w:rFonts w:hint="eastAsia" w:ascii="宋体" w:hAnsi="宋体" w:eastAsia="宋体" w:cs="宋体"/>
          <w:sz w:val="24"/>
          <w:szCs w:val="24"/>
          <w:lang w:val="en-US" w:eastAsia="zh-CN"/>
        </w:rPr>
        <w:t>地</w:t>
      </w:r>
      <w:r>
        <w:rPr>
          <w:rFonts w:ascii="宋体" w:hAnsi="宋体" w:eastAsia="宋体" w:cs="宋体"/>
          <w:sz w:val="24"/>
          <w:szCs w:val="24"/>
        </w:rPr>
        <w:t>调控课堂于无形，值得让人学习</w:t>
      </w:r>
      <w:r>
        <w:rPr>
          <w:rFonts w:hint="eastAsia" w:ascii="宋体" w:hAnsi="宋体" w:eastAsia="宋体" w:cs="宋体"/>
          <w:sz w:val="24"/>
          <w:szCs w:val="24"/>
          <w:lang w:eastAsia="zh-CN"/>
        </w:rPr>
        <w:t>。</w:t>
      </w:r>
      <w:r>
        <w:rPr>
          <w:rFonts w:ascii="宋体" w:hAnsi="宋体" w:eastAsia="宋体" w:cs="宋体"/>
          <w:sz w:val="24"/>
          <w:szCs w:val="24"/>
        </w:rPr>
        <w:t>第</w:t>
      </w:r>
      <w:r>
        <w:rPr>
          <w:rFonts w:hint="eastAsia" w:ascii="宋体" w:hAnsi="宋体" w:eastAsia="宋体" w:cs="宋体"/>
          <w:sz w:val="24"/>
          <w:szCs w:val="24"/>
          <w:lang w:val="en-US" w:eastAsia="zh-CN"/>
        </w:rPr>
        <w:t>三</w:t>
      </w:r>
      <w:r>
        <w:rPr>
          <w:rFonts w:ascii="宋体" w:hAnsi="宋体" w:eastAsia="宋体" w:cs="宋体"/>
          <w:sz w:val="24"/>
          <w:szCs w:val="24"/>
        </w:rPr>
        <w:t>节课是</w:t>
      </w:r>
      <w:r>
        <w:rPr>
          <w:rFonts w:hint="eastAsia" w:ascii="宋体" w:hAnsi="宋体" w:eastAsia="宋体" w:cs="宋体"/>
          <w:sz w:val="24"/>
          <w:szCs w:val="24"/>
          <w:lang w:eastAsia="zh-CN"/>
        </w:rPr>
        <w:t>《</w:t>
      </w:r>
      <w:r>
        <w:rPr>
          <w:rFonts w:ascii="宋体" w:hAnsi="宋体" w:eastAsia="宋体" w:cs="宋体"/>
          <w:sz w:val="24"/>
          <w:szCs w:val="24"/>
        </w:rPr>
        <w:t>共享</w:t>
      </w:r>
      <w:r>
        <w:rPr>
          <w:rFonts w:hint="eastAsia" w:ascii="宋体" w:hAnsi="宋体" w:eastAsia="宋体" w:cs="宋体"/>
          <w:sz w:val="24"/>
          <w:szCs w:val="24"/>
          <w:lang w:eastAsia="zh-CN"/>
        </w:rPr>
        <w:t>》</w:t>
      </w:r>
      <w:r>
        <w:rPr>
          <w:rFonts w:ascii="宋体" w:hAnsi="宋体" w:eastAsia="宋体" w:cs="宋体"/>
          <w:sz w:val="24"/>
          <w:szCs w:val="24"/>
        </w:rPr>
        <w:t>，共享带来便利，节约环保，通过这一节课，孩子们也是</w:t>
      </w:r>
      <w:r>
        <w:rPr>
          <w:rFonts w:hint="eastAsia" w:ascii="宋体" w:hAnsi="宋体" w:eastAsia="宋体" w:cs="宋体"/>
          <w:sz w:val="24"/>
          <w:szCs w:val="24"/>
          <w:lang w:val="en-US" w:eastAsia="zh-CN"/>
        </w:rPr>
        <w:t>脑洞</w:t>
      </w:r>
      <w:r>
        <w:rPr>
          <w:rFonts w:ascii="宋体" w:hAnsi="宋体" w:eastAsia="宋体" w:cs="宋体"/>
          <w:sz w:val="24"/>
          <w:szCs w:val="24"/>
        </w:rPr>
        <w:t>大开，怎样资源共享，</w:t>
      </w:r>
      <w:r>
        <w:rPr>
          <w:rFonts w:hint="eastAsia" w:ascii="宋体" w:hAnsi="宋体" w:eastAsia="宋体" w:cs="宋体"/>
          <w:sz w:val="24"/>
          <w:szCs w:val="24"/>
          <w:lang w:val="en-US" w:eastAsia="zh-CN"/>
        </w:rPr>
        <w:t>孩子们有了更深的认识。通过这节课，</w:t>
      </w:r>
      <w:r>
        <w:rPr>
          <w:rFonts w:ascii="宋体" w:hAnsi="宋体" w:eastAsia="宋体" w:cs="宋体"/>
          <w:sz w:val="24"/>
          <w:szCs w:val="24"/>
        </w:rPr>
        <w:t>课堂的结构安排，</w:t>
      </w:r>
      <w:r>
        <w:rPr>
          <w:rFonts w:hint="eastAsia" w:ascii="宋体" w:hAnsi="宋体" w:eastAsia="宋体" w:cs="宋体"/>
          <w:sz w:val="24"/>
          <w:szCs w:val="24"/>
          <w:lang w:val="en-US" w:eastAsia="zh-CN"/>
        </w:rPr>
        <w:t>也是</w:t>
      </w:r>
      <w:r>
        <w:rPr>
          <w:rFonts w:ascii="宋体" w:hAnsi="宋体" w:eastAsia="宋体" w:cs="宋体"/>
          <w:sz w:val="24"/>
          <w:szCs w:val="24"/>
        </w:rPr>
        <w:t>让人值得让人深思</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266055" cy="3950970"/>
            <wp:effectExtent l="0" t="0" r="10795" b="11430"/>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2"/>
                    <a:stretch>
                      <a:fillRect/>
                    </a:stretch>
                  </pic:blipFill>
                  <pic:spPr>
                    <a:xfrm>
                      <a:off x="0" y="0"/>
                      <a:ext cx="5266055" cy="3950970"/>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5266055" cy="3950970"/>
            <wp:effectExtent l="0" t="0" r="10795" b="11430"/>
            <wp:docPr id="13" name="图片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
                    <pic:cNvPicPr>
                      <a:picLocks noChangeAspect="1"/>
                    </pic:cNvPicPr>
                  </pic:nvPicPr>
                  <pic:blipFill>
                    <a:blip r:embed="rId13"/>
                    <a:stretch>
                      <a:fillRect/>
                    </a:stretch>
                  </pic:blipFill>
                  <pic:spPr>
                    <a:xfrm>
                      <a:off x="0" y="0"/>
                      <a:ext cx="5266055" cy="3950970"/>
                    </a:xfrm>
                    <a:prstGeom prst="rect">
                      <a:avLst/>
                    </a:prstGeom>
                  </pic:spPr>
                </pic:pic>
              </a:graphicData>
            </a:graphic>
          </wp:inline>
        </w:drawing>
      </w:r>
    </w:p>
    <w:p>
      <w:pPr>
        <w:ind w:firstLine="480" w:firstLineChars="200"/>
        <w:rPr>
          <w:rFonts w:ascii="宋体" w:hAnsi="宋体" w:eastAsia="宋体" w:cs="宋体"/>
          <w:sz w:val="24"/>
          <w:szCs w:val="24"/>
        </w:rPr>
      </w:pPr>
    </w:p>
    <w:p>
      <w:pPr>
        <w:ind w:firstLine="480" w:firstLineChars="200"/>
        <w:rPr>
          <w:rFonts w:hint="eastAsia" w:ascii="宋体" w:hAnsi="宋体" w:eastAsia="宋体" w:cs="宋体"/>
          <w:sz w:val="24"/>
          <w:szCs w:val="24"/>
          <w:lang w:eastAsia="zh-CN"/>
        </w:rPr>
      </w:pPr>
      <w:r>
        <w:rPr>
          <w:rFonts w:ascii="宋体" w:hAnsi="宋体" w:eastAsia="宋体" w:cs="宋体"/>
          <w:sz w:val="24"/>
          <w:szCs w:val="24"/>
        </w:rPr>
        <w:t>最后，唐玉兰老师就巴塘之行进行了讲</w:t>
      </w:r>
      <w:r>
        <w:rPr>
          <w:rFonts w:hint="eastAsia" w:ascii="宋体" w:hAnsi="宋体" w:eastAsia="宋体" w:cs="宋体"/>
          <w:sz w:val="24"/>
          <w:szCs w:val="24"/>
          <w:lang w:val="en-US" w:eastAsia="zh-CN"/>
        </w:rPr>
        <w:t>座---</w:t>
      </w:r>
      <w:r>
        <w:rPr>
          <w:rFonts w:ascii="宋体" w:hAnsi="宋体" w:eastAsia="宋体" w:cs="宋体"/>
          <w:sz w:val="24"/>
          <w:szCs w:val="24"/>
        </w:rPr>
        <w:t>千里送</w:t>
      </w:r>
      <w:r>
        <w:rPr>
          <w:rFonts w:hint="eastAsia" w:ascii="宋体" w:hAnsi="宋体" w:eastAsia="宋体" w:cs="宋体"/>
          <w:sz w:val="24"/>
          <w:szCs w:val="24"/>
          <w:lang w:val="en-US" w:eastAsia="zh-CN"/>
        </w:rPr>
        <w:t>教助</w:t>
      </w:r>
      <w:r>
        <w:rPr>
          <w:rFonts w:ascii="宋体" w:hAnsi="宋体" w:eastAsia="宋体" w:cs="宋体"/>
          <w:sz w:val="24"/>
          <w:szCs w:val="24"/>
        </w:rPr>
        <w:t>巴塘</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共育</w:t>
      </w:r>
      <w:r>
        <w:rPr>
          <w:rFonts w:ascii="宋体" w:hAnsi="宋体" w:eastAsia="宋体" w:cs="宋体"/>
          <w:sz w:val="24"/>
          <w:szCs w:val="24"/>
        </w:rPr>
        <w:t>最美格桑花，唐老师从巴塘的地理</w:t>
      </w:r>
      <w:r>
        <w:rPr>
          <w:rFonts w:hint="eastAsia" w:ascii="宋体" w:hAnsi="宋体" w:eastAsia="宋体" w:cs="宋体"/>
          <w:sz w:val="24"/>
          <w:szCs w:val="24"/>
          <w:lang w:eastAsia="zh-CN"/>
        </w:rPr>
        <w:t>、</w:t>
      </w:r>
      <w:r>
        <w:rPr>
          <w:rFonts w:ascii="宋体" w:hAnsi="宋体" w:eastAsia="宋体" w:cs="宋体"/>
          <w:sz w:val="24"/>
          <w:szCs w:val="24"/>
        </w:rPr>
        <w:t>风貌</w:t>
      </w:r>
      <w:r>
        <w:rPr>
          <w:rFonts w:hint="eastAsia" w:ascii="宋体" w:hAnsi="宋体" w:eastAsia="宋体" w:cs="宋体"/>
          <w:sz w:val="24"/>
          <w:szCs w:val="24"/>
          <w:lang w:eastAsia="zh-CN"/>
        </w:rPr>
        <w:t>、</w:t>
      </w:r>
      <w:r>
        <w:rPr>
          <w:rFonts w:ascii="宋体" w:hAnsi="宋体" w:eastAsia="宋体" w:cs="宋体"/>
          <w:sz w:val="24"/>
          <w:szCs w:val="24"/>
        </w:rPr>
        <w:t>风俗</w:t>
      </w:r>
      <w:r>
        <w:rPr>
          <w:rFonts w:hint="eastAsia" w:ascii="宋体" w:hAnsi="宋体" w:eastAsia="宋体" w:cs="宋体"/>
          <w:sz w:val="24"/>
          <w:szCs w:val="24"/>
          <w:lang w:val="en-US" w:eastAsia="zh-CN"/>
        </w:rPr>
        <w:t>到</w:t>
      </w:r>
      <w:r>
        <w:rPr>
          <w:rFonts w:ascii="宋体" w:hAnsi="宋体" w:eastAsia="宋体" w:cs="宋体"/>
          <w:sz w:val="24"/>
          <w:szCs w:val="24"/>
        </w:rPr>
        <w:t>近几年的教育状况的改善</w:t>
      </w:r>
      <w:r>
        <w:rPr>
          <w:rFonts w:hint="eastAsia" w:ascii="宋体" w:hAnsi="宋体" w:eastAsia="宋体" w:cs="宋体"/>
          <w:sz w:val="24"/>
          <w:szCs w:val="24"/>
          <w:lang w:val="en-US" w:eastAsia="zh-CN"/>
        </w:rPr>
        <w:t>都作了一定的讲解</w:t>
      </w:r>
      <w:r>
        <w:rPr>
          <w:rFonts w:ascii="宋体" w:hAnsi="宋体" w:eastAsia="宋体" w:cs="宋体"/>
          <w:sz w:val="24"/>
          <w:szCs w:val="24"/>
        </w:rPr>
        <w:t>，让我们对所有参与援助巴塘教育的人们充满了敬意</w:t>
      </w:r>
      <w:r>
        <w:rPr>
          <w:rFonts w:hint="eastAsia" w:ascii="宋体" w:hAnsi="宋体" w:eastAsia="宋体" w:cs="宋体"/>
          <w:sz w:val="24"/>
          <w:szCs w:val="24"/>
          <w:lang w:eastAsia="zh-CN"/>
        </w:rPr>
        <w:t>。</w:t>
      </w:r>
    </w:p>
    <w:p>
      <w:pPr>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5266055" cy="3950970"/>
            <wp:effectExtent l="0" t="0" r="10795" b="11430"/>
            <wp:docPr id="4" name="图片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
                    <pic:cNvPicPr>
                      <a:picLocks noChangeAspect="1"/>
                    </pic:cNvPicPr>
                  </pic:nvPicPr>
                  <pic:blipFill>
                    <a:blip r:embed="rId14"/>
                    <a:stretch>
                      <a:fillRect/>
                    </a:stretch>
                  </pic:blipFill>
                  <pic:spPr>
                    <a:xfrm>
                      <a:off x="0" y="0"/>
                      <a:ext cx="5266055" cy="3950970"/>
                    </a:xfrm>
                    <a:prstGeom prst="rect">
                      <a:avLst/>
                    </a:prstGeom>
                  </pic:spPr>
                </pic:pic>
              </a:graphicData>
            </a:graphic>
          </wp:inline>
        </w:drawing>
      </w:r>
    </w:p>
    <w:p>
      <w:pPr>
        <w:ind w:firstLine="720" w:firstLineChars="300"/>
        <w:rPr>
          <w:rFonts w:ascii="宋体" w:hAnsi="宋体" w:eastAsia="宋体" w:cs="宋体"/>
          <w:sz w:val="24"/>
          <w:szCs w:val="24"/>
        </w:rPr>
      </w:pPr>
    </w:p>
    <w:p>
      <w:pPr>
        <w:ind w:firstLine="720" w:firstLineChars="300"/>
        <w:rPr>
          <w:rFonts w:hint="eastAsia" w:eastAsia="宋体"/>
          <w:sz w:val="24"/>
          <w:szCs w:val="24"/>
          <w:lang w:val="en-US" w:eastAsia="zh-CN"/>
        </w:rPr>
      </w:pPr>
      <w:r>
        <w:rPr>
          <w:rFonts w:ascii="宋体" w:hAnsi="宋体" w:eastAsia="宋体" w:cs="宋体"/>
          <w:sz w:val="24"/>
          <w:szCs w:val="24"/>
        </w:rPr>
        <w:t>愉快的学习时光总是过得很快，每一次的交流都让我们对教师这个</w:t>
      </w:r>
      <w:r>
        <w:rPr>
          <w:rFonts w:hint="eastAsia" w:ascii="宋体" w:hAnsi="宋体" w:eastAsia="宋体" w:cs="宋体"/>
          <w:sz w:val="24"/>
          <w:szCs w:val="24"/>
          <w:lang w:val="en-US" w:eastAsia="zh-CN"/>
        </w:rPr>
        <w:t>职</w:t>
      </w:r>
      <w:r>
        <w:rPr>
          <w:rFonts w:ascii="宋体" w:hAnsi="宋体" w:eastAsia="宋体" w:cs="宋体"/>
          <w:sz w:val="24"/>
          <w:szCs w:val="24"/>
        </w:rPr>
        <w:t>业有不一样的认识。</w:t>
      </w:r>
    </w:p>
    <w:p>
      <w:pPr>
        <w:ind w:firstLine="555"/>
        <w:rPr>
          <w:sz w:val="28"/>
          <w:szCs w:val="28"/>
        </w:rPr>
      </w:pPr>
    </w:p>
    <w:p>
      <w:pPr>
        <w:ind w:firstLine="555"/>
        <w:rPr>
          <w:sz w:val="28"/>
          <w:szCs w:val="28"/>
        </w:rPr>
      </w:pPr>
    </w:p>
    <w:p>
      <w:pPr>
        <w:ind w:firstLine="555"/>
        <w:rPr>
          <w:sz w:val="28"/>
          <w:szCs w:val="28"/>
        </w:rPr>
      </w:pPr>
    </w:p>
    <w:p>
      <w:pPr>
        <w:tabs>
          <w:tab w:val="left" w:pos="307"/>
        </w:tabs>
        <w:spacing w:line="360" w:lineRule="auto"/>
        <w:jc w:val="left"/>
        <w:rPr>
          <w:rFonts w:hint="eastAsia" w:cs="宋体" w:asciiTheme="minorEastAsia" w:hAnsiTheme="minorEastAsia" w:eastAsiaTheme="minorEastAsia"/>
          <w:b/>
          <w:bCs/>
          <w:color w:val="FF6600"/>
          <w:sz w:val="32"/>
          <w:szCs w:val="32"/>
          <w:lang w:eastAsia="zh-CN"/>
        </w:rPr>
      </w:pPr>
    </w:p>
    <w:p>
      <w:pPr>
        <w:spacing w:line="360" w:lineRule="auto"/>
        <w:rPr>
          <w:rFonts w:hint="eastAsia" w:ascii="宋体" w:hAnsi="宋体" w:eastAsia="宋体" w:cs="宋体"/>
          <w:b/>
          <w:bCs/>
          <w:color w:val="FF6600"/>
          <w:sz w:val="32"/>
          <w:szCs w:val="32"/>
        </w:rPr>
      </w:pPr>
    </w:p>
    <w:p>
      <w:pPr>
        <w:rPr>
          <w:rFonts w:hint="eastAsia"/>
          <w:color w:val="FF6600"/>
        </w:rPr>
      </w:pPr>
    </w:p>
    <w:p>
      <w:pPr>
        <w:rPr>
          <w:rFonts w:hint="eastAsia"/>
          <w:color w:val="FF6600"/>
        </w:rPr>
      </w:pPr>
    </w:p>
    <w:p>
      <w:pPr>
        <w:rPr>
          <w:rFonts w:hint="eastAsia"/>
          <w:color w:val="FF6600"/>
        </w:rPr>
      </w:pPr>
    </w:p>
    <w:p>
      <w:pPr>
        <w:rPr>
          <w:rFonts w:hint="eastAsia"/>
          <w:color w:val="FF6600"/>
        </w:rPr>
      </w:pPr>
    </w:p>
    <w:p>
      <w:pPr>
        <w:rPr>
          <w:rFonts w:hint="eastAsia"/>
          <w:color w:val="FF6600"/>
        </w:rPr>
      </w:pPr>
    </w:p>
    <w:p>
      <w:pPr>
        <w:rPr>
          <w:rFonts w:hint="eastAsia"/>
          <w:color w:val="FF6600"/>
        </w:rPr>
      </w:pPr>
    </w:p>
    <w:p>
      <w:pPr>
        <w:rPr>
          <w:rFonts w:hint="eastAsia"/>
          <w:color w:val="FF6600"/>
        </w:rPr>
      </w:pPr>
    </w:p>
    <w:p>
      <w:pPr>
        <w:rPr>
          <w:rFonts w:hint="eastAsia"/>
          <w:color w:val="FF6600"/>
        </w:rPr>
      </w:pPr>
    </w:p>
    <w:p>
      <w:pPr>
        <w:rPr>
          <w:rFonts w:hint="eastAsia"/>
          <w:color w:val="FF6600"/>
        </w:rPr>
      </w:pPr>
    </w:p>
    <w:p>
      <w:pPr>
        <w:rPr>
          <w:rFonts w:hint="eastAsia"/>
          <w:color w:val="FF6600"/>
        </w:rPr>
      </w:pPr>
    </w:p>
    <w:p>
      <w:pPr>
        <w:rPr>
          <w:rFonts w:hint="eastAsia"/>
          <w:color w:val="FF6600"/>
        </w:rPr>
      </w:pPr>
    </w:p>
    <w:p>
      <w:pPr>
        <w:ind w:firstLine="1890" w:firstLineChars="900"/>
        <w:rPr>
          <w:sz w:val="28"/>
          <w:szCs w:val="32"/>
        </w:rPr>
      </w:pPr>
      <w:r>
        <w:rPr>
          <w:rFonts w:hint="eastAsia"/>
          <w:color w:val="FF6600"/>
          <w:lang w:val="en-US" w:eastAsia="zh-CN"/>
        </w:rPr>
        <w:t xml:space="preserve">             </w:t>
      </w:r>
      <w:r>
        <w:rPr>
          <w:rFonts w:hint="eastAsia"/>
          <w:sz w:val="28"/>
          <w:szCs w:val="32"/>
        </w:rPr>
        <w:t>1</w:t>
      </w:r>
      <w:r>
        <w:rPr>
          <w:sz w:val="28"/>
          <w:szCs w:val="32"/>
        </w:rPr>
        <w:t>0</w:t>
      </w:r>
      <w:r>
        <w:rPr>
          <w:rFonts w:hint="eastAsia"/>
          <w:sz w:val="28"/>
          <w:szCs w:val="32"/>
        </w:rPr>
        <w:t>月2</w:t>
      </w:r>
      <w:r>
        <w:rPr>
          <w:sz w:val="28"/>
          <w:szCs w:val="32"/>
        </w:rPr>
        <w:t>9</w:t>
      </w:r>
      <w:r>
        <w:rPr>
          <w:rFonts w:hint="eastAsia"/>
          <w:sz w:val="28"/>
          <w:szCs w:val="32"/>
        </w:rPr>
        <w:t>日简讯</w:t>
      </w:r>
    </w:p>
    <w:p>
      <w:pPr>
        <w:ind w:firstLine="480" w:firstLineChars="200"/>
        <w:rPr>
          <w:sz w:val="24"/>
          <w:szCs w:val="28"/>
        </w:rPr>
      </w:pPr>
      <w:r>
        <w:rPr>
          <w:rFonts w:hint="eastAsia"/>
          <w:sz w:val="24"/>
          <w:szCs w:val="28"/>
        </w:rPr>
        <w:t>金秋十月，凉风习习。工作室伙伴们在东小迎来了本月最后一次的聚首，每次相聚既是师徒间的口传心授，也似朋友间的开怀畅谈，在这金色的校园里碰撞出一颗颗思维的火星。</w:t>
      </w:r>
    </w:p>
    <w:p>
      <w:pPr>
        <w:ind w:firstLine="480" w:firstLineChars="200"/>
        <w:rPr>
          <w:sz w:val="24"/>
          <w:szCs w:val="28"/>
        </w:rPr>
      </w:pPr>
      <w:r>
        <w:rPr>
          <w:rFonts w:hint="eastAsia"/>
          <w:sz w:val="24"/>
          <w:szCs w:val="28"/>
        </w:rPr>
        <w:t>今天，导师和工作室成员们收听了孙云晓老师的讲座《教育的核心是培养健康人格》。家庭教育千头万绪，只有抓住根本才能有的放矢，培养健康的人格就是家庭教育的核心目标与标准。孙老师首先提出信息时代、独生子女、应试教育都给现代教育带来了压力，而性发育的提前与性教育的滞后更给教育带来了新的挑战。赵小兰优良家风与药家鑫父母的严厉管教所带来的完全不同的孩子状态更给我们思考，教育需要微改革，培养健康的人格将让孩子受益终生。</w:t>
      </w:r>
    </w:p>
    <w:p>
      <w:pPr>
        <w:ind w:firstLine="480" w:firstLineChars="200"/>
        <w:rPr>
          <w:sz w:val="24"/>
          <w:szCs w:val="28"/>
        </w:rPr>
      </w:pPr>
      <w:r>
        <w:rPr>
          <w:rFonts w:hint="eastAsia"/>
          <w:sz w:val="24"/>
          <w:szCs w:val="28"/>
        </w:rPr>
        <w:drawing>
          <wp:inline distT="0" distB="0" distL="0" distR="0">
            <wp:extent cx="5274310" cy="3957320"/>
            <wp:effectExtent l="0" t="0" r="2540" b="5080"/>
            <wp:docPr id="14" name="图片 14" descr="图片包含 人员, 人物, 室内, 群组&#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包含 人员, 人物, 室内, 群组&#10;&#10;描述已自动生成"/>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274310" cy="3957320"/>
                    </a:xfrm>
                    <a:prstGeom prst="rect">
                      <a:avLst/>
                    </a:prstGeom>
                  </pic:spPr>
                </pic:pic>
              </a:graphicData>
            </a:graphic>
          </wp:inline>
        </w:drawing>
      </w:r>
    </w:p>
    <w:p>
      <w:pPr>
        <w:ind w:firstLine="480" w:firstLineChars="200"/>
        <w:rPr>
          <w:sz w:val="24"/>
          <w:szCs w:val="28"/>
        </w:rPr>
      </w:pPr>
      <w:r>
        <w:rPr>
          <w:rFonts w:hint="eastAsia"/>
          <w:sz w:val="24"/>
          <w:szCs w:val="28"/>
        </w:rPr>
        <w:t>人格没有好坏之分，外向性、宜人性、情绪性、谨慎性、开放性五个维度给人格丰富的内涵，而民主权威型家庭最利于孩子人格的发展。</w:t>
      </w:r>
    </w:p>
    <w:p>
      <w:pPr>
        <w:ind w:firstLine="480" w:firstLineChars="200"/>
        <w:rPr>
          <w:sz w:val="24"/>
          <w:szCs w:val="28"/>
        </w:rPr>
      </w:pPr>
      <w:r>
        <w:rPr>
          <w:rFonts w:hint="eastAsia"/>
          <w:sz w:val="24"/>
          <w:szCs w:val="28"/>
        </w:rPr>
        <w:t>孙老师还指出，既要在兴趣驱动下产生探索精神和好奇心，又要有原则有底线，从主动性和自制力两个方面分析了教育如何使孩子达到外部规则的内化。</w:t>
      </w:r>
    </w:p>
    <w:p>
      <w:pPr>
        <w:ind w:firstLine="480" w:firstLineChars="200"/>
        <w:rPr>
          <w:sz w:val="24"/>
          <w:szCs w:val="28"/>
        </w:rPr>
      </w:pPr>
      <w:r>
        <w:rPr>
          <w:rFonts w:hint="eastAsia"/>
          <w:sz w:val="24"/>
          <w:szCs w:val="28"/>
        </w:rPr>
        <w:drawing>
          <wp:inline distT="0" distB="0" distL="0" distR="0">
            <wp:extent cx="5274310" cy="7032625"/>
            <wp:effectExtent l="0" t="0" r="2540" b="1587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7032625"/>
                    </a:xfrm>
                    <a:prstGeom prst="rect">
                      <a:avLst/>
                    </a:prstGeom>
                  </pic:spPr>
                </pic:pic>
              </a:graphicData>
            </a:graphic>
          </wp:inline>
        </w:drawing>
      </w:r>
    </w:p>
    <w:p>
      <w:pPr>
        <w:ind w:firstLine="480" w:firstLineChars="200"/>
        <w:rPr>
          <w:sz w:val="24"/>
          <w:szCs w:val="28"/>
        </w:rPr>
      </w:pPr>
      <w:r>
        <w:rPr>
          <w:rFonts w:hint="eastAsia"/>
          <w:sz w:val="24"/>
          <w:szCs w:val="28"/>
        </w:rPr>
        <w:t>听完讲座，唐老师组织大家畅谈感想，并以近期班上的实际事务为案例应证、补充了孙老师的观点。面对突发的学生矛盾，唐老师措置裕如，用爱和智慧将两件看似棘手的事情化作有温度、有深度的家校沟通，一位明智班主任的视野和角度，可以为塑造一个孩子更健康的人格埋下柔软的种子，唐老师真挚的教育情怀让大家钦佩、赞叹！</w:t>
      </w:r>
    </w:p>
    <w:p>
      <w:pPr>
        <w:ind w:firstLine="480" w:firstLineChars="200"/>
        <w:rPr>
          <w:sz w:val="24"/>
          <w:szCs w:val="28"/>
        </w:rPr>
      </w:pPr>
      <w:r>
        <w:rPr>
          <w:rFonts w:hint="eastAsia"/>
          <w:sz w:val="24"/>
          <w:szCs w:val="28"/>
        </w:rPr>
        <w:t>充实的时间总是匆匆，一下午的学习交流告一段落。师父就像太阳，总有无穷的活力和光芒，让大家每次离别后都能带着爱和能量回到自己的讲台，为给孩子更好的教育，我们步履不停！</w:t>
      </w:r>
    </w:p>
    <w:p>
      <w:pPr>
        <w:ind w:firstLine="480" w:firstLineChars="200"/>
        <w:rPr>
          <w:sz w:val="24"/>
          <w:szCs w:val="28"/>
        </w:rPr>
      </w:pPr>
    </w:p>
    <w:p>
      <w:pPr>
        <w:rPr>
          <w:rFonts w:hint="default" w:eastAsiaTheme="minorEastAsia"/>
          <w:color w:val="FF6600"/>
          <w:lang w:val="en-US" w:eastAsia="zh-CN"/>
        </w:rPr>
      </w:pPr>
    </w:p>
    <w:sectPr>
      <w:headerReference r:id="rId5" w:type="first"/>
      <w:headerReference r:id="rId3" w:type="default"/>
      <w:footerReference r:id="rId6"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altName w:val="宋体"/>
    <w:panose1 w:val="02010800040101010101"/>
    <w:charset w:val="86"/>
    <w:family w:val="auto"/>
    <w:pitch w:val="default"/>
    <w:sig w:usb0="00000000" w:usb1="00000000" w:usb2="00000010" w:usb3="00000000" w:csb0="00040000" w:csb1="00000000"/>
  </w:font>
  <w:font w:name="华文隶书">
    <w:altName w:val="微软雅黑"/>
    <w:panose1 w:val="02010800040101010101"/>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25400">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BcrRRHTAAAA&#10;BQEAAA8AAAAAAAAAAQAgAAAAIgAAAGRycy9kb3ducmV2LnhtbFBLAQIUABQAAAAIAIdO4kC4TZgw&#10;sAEAAEoDAAAOAAAAAAAAAAEAIAAAACIBAABkcnMvZTJvRG9jLnhtbFBLBQYAAAAABgAGAFkBAABE&#10;BQAAAAA=&#10;">
              <v:fill on="f" focussize="0,0"/>
              <v:stroke on="f" weight="2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1" w:firstLineChars="200"/>
      <w:rPr>
        <w:rFonts w:ascii="黑体" w:hAnsi="黑体" w:eastAsia="黑体"/>
        <w:b/>
        <w:color w:val="FF6600"/>
      </w:rPr>
    </w:pPr>
  </w:p>
  <w:p>
    <w:pPr>
      <w:pStyle w:val="4"/>
      <w:ind w:firstLine="361" w:firstLineChars="200"/>
      <w:rPr>
        <w:color w:val="000000" w:themeColor="text1"/>
        <w14:textFill>
          <w14:solidFill>
            <w14:schemeClr w14:val="tx1"/>
          </w14:solidFill>
        </w14:textFill>
      </w:rPr>
    </w:pPr>
    <w:r>
      <w:rPr>
        <w:rFonts w:hint="eastAsia" w:ascii="黑体" w:hAnsi="黑体" w:eastAsia="黑体"/>
        <w:b/>
        <w:color w:val="000000" w:themeColor="text1"/>
        <w14:textFill>
          <w14:solidFill>
            <w14:schemeClr w14:val="tx1"/>
          </w14:solidFill>
        </w14:textFill>
      </w:rPr>
      <w:t>双流区名班主任工作室---------------------唐玉兰工作室</w:t>
    </w:r>
    <w:r>
      <w:rPr>
        <w:rFonts w:ascii="黑体" w:hAnsi="黑体" w:eastAsia="黑体"/>
        <w:b/>
        <w:color w:val="000000" w:themeColor="text1"/>
        <w14:textFill>
          <w14:solidFill>
            <w14:schemeClr w14:val="tx1"/>
          </w14:solidFill>
        </w14:textFil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86400" cy="7760335"/>
          <wp:effectExtent l="0" t="0" r="0" b="12065"/>
          <wp:wrapNone/>
          <wp:docPr id="9" name="WordPictureWatermark37700325" descr="79b1OOOPIC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7700325" descr="79b1OOOPICae"/>
                  <pic:cNvPicPr>
                    <a:picLocks noChangeAspect="1"/>
                  </pic:cNvPicPr>
                </pic:nvPicPr>
                <pic:blipFill>
                  <a:blip r:embed="rId1">
                    <a:lum/>
                  </a:blip>
                  <a:stretch>
                    <a:fillRect/>
                  </a:stretch>
                </pic:blipFill>
                <pic:spPr>
                  <a:xfrm>
                    <a:off x="0" y="0"/>
                    <a:ext cx="5486400" cy="7760335"/>
                  </a:xfrm>
                  <a:prstGeom prst="rect">
                    <a:avLst/>
                  </a:prstGeom>
                  <a:noFill/>
                  <a:ln w="9525">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86400" cy="7760335"/>
          <wp:effectExtent l="0" t="0" r="0" b="12065"/>
          <wp:wrapNone/>
          <wp:docPr id="8" name="WordPictureWatermark37700324" descr="79b1OOOPIC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37700324" descr="79b1OOOPICae"/>
                  <pic:cNvPicPr>
                    <a:picLocks noChangeAspect="1"/>
                  </pic:cNvPicPr>
                </pic:nvPicPr>
                <pic:blipFill>
                  <a:blip r:embed="rId1">
                    <a:lum/>
                  </a:blip>
                  <a:stretch>
                    <a:fillRect/>
                  </a:stretch>
                </pic:blipFill>
                <pic:spPr>
                  <a:xfrm>
                    <a:off x="0" y="0"/>
                    <a:ext cx="5486400" cy="7760335"/>
                  </a:xfrm>
                  <a:prstGeom prst="rect">
                    <a:avLst/>
                  </a:prstGeom>
                  <a:noFill/>
                  <a:ln w="9525">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C4C"/>
    <w:rsid w:val="00032AD2"/>
    <w:rsid w:val="00090184"/>
    <w:rsid w:val="000E133B"/>
    <w:rsid w:val="00110DD9"/>
    <w:rsid w:val="00114741"/>
    <w:rsid w:val="001439F6"/>
    <w:rsid w:val="0018716E"/>
    <w:rsid w:val="001D49A1"/>
    <w:rsid w:val="001E7D78"/>
    <w:rsid w:val="001F555D"/>
    <w:rsid w:val="002175D1"/>
    <w:rsid w:val="00261C12"/>
    <w:rsid w:val="00270265"/>
    <w:rsid w:val="00290A11"/>
    <w:rsid w:val="00295762"/>
    <w:rsid w:val="002C50B3"/>
    <w:rsid w:val="00354C4C"/>
    <w:rsid w:val="00360997"/>
    <w:rsid w:val="003C53E0"/>
    <w:rsid w:val="004900F8"/>
    <w:rsid w:val="004A6152"/>
    <w:rsid w:val="004D0242"/>
    <w:rsid w:val="00530FBA"/>
    <w:rsid w:val="0054076B"/>
    <w:rsid w:val="005C2408"/>
    <w:rsid w:val="005D396F"/>
    <w:rsid w:val="006A493F"/>
    <w:rsid w:val="006E3472"/>
    <w:rsid w:val="0071552C"/>
    <w:rsid w:val="00741114"/>
    <w:rsid w:val="007F4AE5"/>
    <w:rsid w:val="00931CD5"/>
    <w:rsid w:val="009A35FB"/>
    <w:rsid w:val="00A260DE"/>
    <w:rsid w:val="00AD632C"/>
    <w:rsid w:val="00AE1F12"/>
    <w:rsid w:val="00AE5078"/>
    <w:rsid w:val="00AE721D"/>
    <w:rsid w:val="00B963FE"/>
    <w:rsid w:val="00BD1D31"/>
    <w:rsid w:val="00C071FD"/>
    <w:rsid w:val="00C3368D"/>
    <w:rsid w:val="00C37631"/>
    <w:rsid w:val="00C53866"/>
    <w:rsid w:val="00C90A70"/>
    <w:rsid w:val="00C97DA4"/>
    <w:rsid w:val="00D30B91"/>
    <w:rsid w:val="00D909AE"/>
    <w:rsid w:val="00E017BC"/>
    <w:rsid w:val="00E4264E"/>
    <w:rsid w:val="00E52E4D"/>
    <w:rsid w:val="00EF7019"/>
    <w:rsid w:val="00FE0E80"/>
    <w:rsid w:val="0A4713A0"/>
    <w:rsid w:val="0E6E441F"/>
    <w:rsid w:val="2E7C5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7"/>
    <w:qFormat/>
    <w:uiPriority w:val="0"/>
    <w:pPr>
      <w:tabs>
        <w:tab w:val="center" w:pos="4153"/>
        <w:tab w:val="right" w:pos="8306"/>
      </w:tabs>
      <w:snapToGrid w:val="0"/>
      <w:jc w:val="left"/>
    </w:pPr>
    <w:rPr>
      <w:rFonts w:ascii="Calibri" w:hAnsi="Calibri" w:eastAsia="宋体" w:cs="黑体"/>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rFonts w:ascii="Calibri" w:hAnsi="Calibri" w:eastAsia="宋体" w:cs="黑体"/>
      <w:sz w:val="18"/>
      <w:szCs w:val="18"/>
    </w:rPr>
  </w:style>
  <w:style w:type="character" w:customStyle="1" w:styleId="7">
    <w:name w:val="页脚 Char"/>
    <w:basedOn w:val="6"/>
    <w:link w:val="3"/>
    <w:qFormat/>
    <w:uiPriority w:val="0"/>
    <w:rPr>
      <w:rFonts w:ascii="Calibri" w:hAnsi="Calibri" w:eastAsia="宋体" w:cs="黑体"/>
      <w:sz w:val="18"/>
      <w:szCs w:val="18"/>
    </w:rPr>
  </w:style>
  <w:style w:type="character" w:customStyle="1" w:styleId="8">
    <w:name w:val="页眉 Char"/>
    <w:basedOn w:val="6"/>
    <w:link w:val="4"/>
    <w:qFormat/>
    <w:uiPriority w:val="0"/>
    <w:rPr>
      <w:rFonts w:ascii="Calibri" w:hAnsi="Calibri" w:eastAsia="宋体" w:cs="黑体"/>
      <w:sz w:val="18"/>
      <w:szCs w:val="18"/>
    </w:rPr>
  </w:style>
  <w:style w:type="character" w:customStyle="1" w:styleId="9">
    <w:name w:val="批注框文本 Char"/>
    <w:basedOn w:val="6"/>
    <w:link w:val="2"/>
    <w:semiHidden/>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A6C4E7-E50C-424A-A957-EDA9057CA5BD}">
  <ds:schemaRefs/>
</ds:datastoreItem>
</file>

<file path=docProps/app.xml><?xml version="1.0" encoding="utf-8"?>
<Properties xmlns="http://schemas.openxmlformats.org/officeDocument/2006/extended-properties" xmlns:vt="http://schemas.openxmlformats.org/officeDocument/2006/docPropsVTypes">
  <Template>Normal</Template>
  <Pages>30</Pages>
  <Words>1831</Words>
  <Characters>10443</Characters>
  <Lines>87</Lines>
  <Paragraphs>24</Paragraphs>
  <TotalTime>11</TotalTime>
  <ScaleCrop>false</ScaleCrop>
  <LinksUpToDate>false</LinksUpToDate>
  <CharactersWithSpaces>12250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2016-11-24T01:01:00Z</dcterms:created>
  <dc:creator>admin</dc:creator>
  <cp:lastModifiedBy>周琴1985</cp:lastModifiedBy>
  <dcterms:modified xsi:type="dcterms:W3CDTF">2019-10-30T06:31:03Z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