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0F8" w:rsidRPr="00BB2E0E" w:rsidRDefault="00722A6F" w:rsidP="00BB2E0E">
      <w:pPr>
        <w:ind w:firstLineChars="550" w:firstLine="1988"/>
        <w:rPr>
          <w:b/>
          <w:sz w:val="28"/>
        </w:rPr>
      </w:pPr>
      <w:r>
        <w:rPr>
          <w:rFonts w:hint="eastAsia"/>
          <w:b/>
          <w:sz w:val="36"/>
        </w:rPr>
        <w:t>研学</w:t>
      </w:r>
      <w:r w:rsidR="004C763A" w:rsidRPr="00BB2E0E">
        <w:rPr>
          <w:rFonts w:hint="eastAsia"/>
          <w:b/>
          <w:sz w:val="36"/>
        </w:rPr>
        <w:t>之行路漫漫，吾将上下而求索</w:t>
      </w:r>
    </w:p>
    <w:p w:rsidR="004C763A" w:rsidRPr="004C763A" w:rsidRDefault="004C763A" w:rsidP="004C763A">
      <w:pPr>
        <w:ind w:firstLineChars="500" w:firstLine="1400"/>
        <w:rPr>
          <w:sz w:val="28"/>
        </w:rPr>
      </w:pPr>
      <w:r w:rsidRPr="004C763A">
        <w:rPr>
          <w:rFonts w:hint="eastAsia"/>
          <w:sz w:val="28"/>
        </w:rPr>
        <w:t>——双流区唐玉兰工作室第二批学员展示汇报课</w:t>
      </w:r>
    </w:p>
    <w:p w:rsidR="004C763A" w:rsidRPr="004C763A" w:rsidRDefault="004C763A">
      <w:pPr>
        <w:rPr>
          <w:sz w:val="28"/>
        </w:rPr>
      </w:pPr>
    </w:p>
    <w:p w:rsidR="004C763A" w:rsidRDefault="004C763A" w:rsidP="00ED1EF5">
      <w:pPr>
        <w:ind w:firstLineChars="200" w:firstLine="560"/>
        <w:rPr>
          <w:sz w:val="28"/>
        </w:rPr>
      </w:pPr>
      <w:r>
        <w:rPr>
          <w:rFonts w:hint="eastAsia"/>
          <w:sz w:val="28"/>
        </w:rPr>
        <w:t>草长莺飞三月天。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月</w:t>
      </w:r>
      <w:r w:rsidR="009B05D1">
        <w:rPr>
          <w:rFonts w:hint="eastAsia"/>
          <w:sz w:val="28"/>
        </w:rPr>
        <w:t>15</w:t>
      </w:r>
      <w:bookmarkStart w:id="0" w:name="_GoBack"/>
      <w:bookmarkEnd w:id="0"/>
      <w:r>
        <w:rPr>
          <w:rFonts w:hint="eastAsia"/>
          <w:sz w:val="28"/>
        </w:rPr>
        <w:t>日，双流区唐玉兰</w:t>
      </w:r>
      <w:r w:rsidRPr="004C763A">
        <w:rPr>
          <w:rFonts w:hint="eastAsia"/>
          <w:sz w:val="28"/>
        </w:rPr>
        <w:t>工作室全体学员在</w:t>
      </w:r>
      <w:r w:rsidR="00ED1EF5">
        <w:rPr>
          <w:rFonts w:hint="eastAsia"/>
          <w:sz w:val="28"/>
        </w:rPr>
        <w:t>唐玉兰</w:t>
      </w:r>
      <w:r w:rsidRPr="004C763A">
        <w:rPr>
          <w:rFonts w:hint="eastAsia"/>
          <w:sz w:val="28"/>
        </w:rPr>
        <w:t>导师的带领下，齐聚</w:t>
      </w:r>
      <w:r>
        <w:rPr>
          <w:rFonts w:hint="eastAsia"/>
          <w:sz w:val="28"/>
        </w:rPr>
        <w:t>东升小学参加第二</w:t>
      </w:r>
      <w:r w:rsidRPr="004C763A">
        <w:rPr>
          <w:rFonts w:hint="eastAsia"/>
          <w:sz w:val="28"/>
        </w:rPr>
        <w:t>批五位学员结业课展示活动。</w:t>
      </w:r>
      <w:r w:rsidR="00ED1EF5">
        <w:rPr>
          <w:rFonts w:hint="eastAsia"/>
          <w:sz w:val="28"/>
        </w:rPr>
        <w:t>参加本次活动的还有教科室的周蓉老师，区名师管理办高永琼老师，以及名班主任工作室导师段旭老师。</w:t>
      </w:r>
    </w:p>
    <w:p w:rsidR="00ED1EF5" w:rsidRDefault="00ED1EF5" w:rsidP="00722A6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第一节课由来实验小学东区的张艳老师执教二年级微班会课《垃圾不落地，文明在我心》。张老师</w:t>
      </w:r>
      <w:r w:rsidR="00722A6F">
        <w:rPr>
          <w:rFonts w:hint="eastAsia"/>
          <w:sz w:val="28"/>
        </w:rPr>
        <w:t>的</w:t>
      </w:r>
      <w:r>
        <w:rPr>
          <w:rFonts w:hint="eastAsia"/>
          <w:sz w:val="28"/>
        </w:rPr>
        <w:t>教学目标明确清晰，教学环节层层深入，环环相扣，让孩子们知道了爱文明，讲文明，习惯是从一点一滴的小事做起的。</w:t>
      </w:r>
    </w:p>
    <w:p w:rsidR="00722A6F" w:rsidRDefault="00722A6F" w:rsidP="00722A6F">
      <w:pPr>
        <w:ind w:firstLineChars="200" w:firstLine="560"/>
        <w:rPr>
          <w:sz w:val="28"/>
        </w:rPr>
      </w:pPr>
      <w:r>
        <w:rPr>
          <w:rFonts w:hint="eastAsia"/>
          <w:noProof/>
          <w:sz w:val="28"/>
        </w:rPr>
        <w:drawing>
          <wp:inline distT="0" distB="0" distL="0" distR="0">
            <wp:extent cx="5274310" cy="3956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EF5" w:rsidRDefault="00ED1EF5" w:rsidP="00722A6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第二节课由黄水小学的李敏老师执教《我是有序小达人》。在课</w:t>
      </w:r>
      <w:r>
        <w:rPr>
          <w:rFonts w:hint="eastAsia"/>
          <w:sz w:val="28"/>
        </w:rPr>
        <w:lastRenderedPageBreak/>
        <w:t>堂上，李老师用有序小精灵花栗鼠和孩子们打招呼，一下子吸引了孩子们的眼球。通过对孩子们课后凌乱书桌现象的观察分析和讨论，孩子们在启发中习得整理书桌的方法。这堂课气氛生动活泼，体现了知行合一。</w:t>
      </w:r>
    </w:p>
    <w:p w:rsidR="00ED1EF5" w:rsidRDefault="00ED1EF5" w:rsidP="00ED1EF5">
      <w:pPr>
        <w:ind w:firstLineChars="200" w:firstLine="560"/>
        <w:rPr>
          <w:sz w:val="28"/>
        </w:rPr>
      </w:pPr>
      <w:r>
        <w:rPr>
          <w:rFonts w:hint="eastAsia"/>
          <w:sz w:val="28"/>
        </w:rPr>
        <w:t>西航港小学的曾浩老师带来的是《日行一善》，她利用典型的案例和视频分享将善念植入孩子们的心中。孩子们在实践体验中明白勿以善小而不为的道理。</w:t>
      </w:r>
    </w:p>
    <w:p w:rsidR="00722A6F" w:rsidRDefault="00722A6F" w:rsidP="00ED1EF5">
      <w:pPr>
        <w:ind w:firstLineChars="200" w:firstLine="560"/>
        <w:rPr>
          <w:sz w:val="28"/>
        </w:rPr>
      </w:pPr>
      <w:r>
        <w:rPr>
          <w:rFonts w:hint="eastAsia"/>
          <w:noProof/>
          <w:sz w:val="28"/>
        </w:rPr>
        <w:lastRenderedPageBreak/>
        <w:drawing>
          <wp:inline distT="0" distB="0" distL="0" distR="0">
            <wp:extent cx="5274310" cy="70294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31616562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EF5" w:rsidRDefault="00ED1EF5" w:rsidP="00ED1EF5">
      <w:pPr>
        <w:ind w:firstLineChars="200" w:firstLine="560"/>
        <w:rPr>
          <w:sz w:val="28"/>
        </w:rPr>
      </w:pPr>
      <w:r>
        <w:rPr>
          <w:rFonts w:hint="eastAsia"/>
          <w:sz w:val="28"/>
        </w:rPr>
        <w:t>作为工作室唯一的男老师，来自</w:t>
      </w:r>
      <w:r w:rsidR="00BB2E0E">
        <w:rPr>
          <w:rFonts w:hint="eastAsia"/>
          <w:sz w:val="28"/>
        </w:rPr>
        <w:t>公兴小学的贺元松老师带来了六年级孩子感兴趣的话题《网络游戏，玩？不玩？》。在课堂中，贺老师鼓励孩子们辩论游戏的利和弊，并以理性的视角做最后的总结。孩子们在欢乐的课堂中明白了对待游戏的正确态度。</w:t>
      </w:r>
    </w:p>
    <w:p w:rsidR="00BB2E0E" w:rsidRDefault="00BB2E0E" w:rsidP="00ED1EF5">
      <w:pPr>
        <w:ind w:firstLineChars="200" w:firstLine="560"/>
        <w:rPr>
          <w:sz w:val="28"/>
        </w:rPr>
      </w:pPr>
      <w:r>
        <w:rPr>
          <w:rFonts w:hint="eastAsia"/>
          <w:sz w:val="28"/>
        </w:rPr>
        <w:lastRenderedPageBreak/>
        <w:t>男孩子对游戏感兴趣，女孩子</w:t>
      </w:r>
      <w:r w:rsidR="00722A6F">
        <w:rPr>
          <w:rFonts w:hint="eastAsia"/>
          <w:sz w:val="28"/>
        </w:rPr>
        <w:t>则</w:t>
      </w:r>
      <w:r>
        <w:rPr>
          <w:rFonts w:hint="eastAsia"/>
          <w:sz w:val="28"/>
        </w:rPr>
        <w:t>对追星热衷。东升小学的杨霞老师带来的班会主题是《最亮的星》。上课伊始，杨老师就吊足了孩子们的胃口，从孩子们最喜欢的明星说起。在整个课堂中，杨老师机智的点评拉近了与孩子们的距离，多样化的提问一次次深入引导孩子们思考追星的利弊和意义。最后，孩子们在循循善诱之中懂得理智追星。</w:t>
      </w:r>
    </w:p>
    <w:p w:rsidR="00722A6F" w:rsidRDefault="00722A6F" w:rsidP="00ED1EF5">
      <w:pPr>
        <w:ind w:firstLineChars="200" w:firstLine="560"/>
        <w:rPr>
          <w:sz w:val="28"/>
        </w:rPr>
      </w:pPr>
      <w:r>
        <w:rPr>
          <w:rFonts w:hint="eastAsia"/>
          <w:noProof/>
          <w:sz w:val="28"/>
        </w:rPr>
        <w:lastRenderedPageBreak/>
        <w:drawing>
          <wp:inline distT="0" distB="0" distL="0" distR="0">
            <wp:extent cx="5274310" cy="70294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31616534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A6F" w:rsidRDefault="00722A6F" w:rsidP="00722A6F">
      <w:pPr>
        <w:rPr>
          <w:sz w:val="28"/>
        </w:rPr>
      </w:pPr>
    </w:p>
    <w:p w:rsidR="00936433" w:rsidRDefault="00936433" w:rsidP="00ED1EF5">
      <w:pPr>
        <w:ind w:firstLineChars="200" w:firstLine="560"/>
        <w:rPr>
          <w:sz w:val="28"/>
        </w:rPr>
      </w:pPr>
      <w:r>
        <w:rPr>
          <w:rFonts w:hint="eastAsia"/>
          <w:sz w:val="28"/>
        </w:rPr>
        <w:t>在展示课结束后，周蓉老师和高永琼老师分别对每堂课进行点评。两位老师</w:t>
      </w:r>
      <w:r w:rsidR="00722A6F">
        <w:rPr>
          <w:rFonts w:hint="eastAsia"/>
          <w:sz w:val="28"/>
        </w:rPr>
        <w:t>高度赞扬了学员们三年来的勤奋和坚持，并</w:t>
      </w:r>
      <w:r>
        <w:rPr>
          <w:rFonts w:hint="eastAsia"/>
          <w:sz w:val="28"/>
        </w:rPr>
        <w:t>希望</w:t>
      </w:r>
      <w:r w:rsidR="00722A6F">
        <w:rPr>
          <w:rFonts w:hint="eastAsia"/>
          <w:sz w:val="28"/>
        </w:rPr>
        <w:t>他们能</w:t>
      </w:r>
      <w:r>
        <w:rPr>
          <w:rFonts w:hint="eastAsia"/>
          <w:sz w:val="28"/>
        </w:rPr>
        <w:t>再接再厉，续写辉煌。</w:t>
      </w:r>
    </w:p>
    <w:p w:rsidR="00BB2E0E" w:rsidRDefault="00722A6F" w:rsidP="00936433">
      <w:pPr>
        <w:ind w:firstLineChars="200" w:firstLine="560"/>
        <w:rPr>
          <w:sz w:val="28"/>
        </w:rPr>
      </w:pPr>
      <w:r>
        <w:rPr>
          <w:rFonts w:hint="eastAsia"/>
          <w:sz w:val="28"/>
        </w:rPr>
        <w:lastRenderedPageBreak/>
        <w:t>研学</w:t>
      </w:r>
      <w:r w:rsidR="00936433">
        <w:rPr>
          <w:rFonts w:hint="eastAsia"/>
          <w:sz w:val="28"/>
        </w:rPr>
        <w:t>之行</w:t>
      </w:r>
      <w:r>
        <w:rPr>
          <w:rFonts w:hint="eastAsia"/>
          <w:sz w:val="28"/>
        </w:rPr>
        <w:t>路漫漫。正在研学的我们，以及即将毕业的他们都</w:t>
      </w:r>
      <w:r w:rsidR="00936433">
        <w:rPr>
          <w:rFonts w:hint="eastAsia"/>
          <w:sz w:val="28"/>
        </w:rPr>
        <w:t>带着一颗求知的心，一颗好奇的心，</w:t>
      </w:r>
      <w:r>
        <w:rPr>
          <w:rFonts w:hint="eastAsia"/>
          <w:sz w:val="28"/>
        </w:rPr>
        <w:t>一颗坚持的心，继续在路上前行！</w:t>
      </w:r>
    </w:p>
    <w:p w:rsidR="00722A6F" w:rsidRDefault="00722A6F" w:rsidP="00936433">
      <w:pPr>
        <w:ind w:firstLineChars="200" w:firstLine="560"/>
        <w:rPr>
          <w:sz w:val="28"/>
        </w:rPr>
      </w:pPr>
      <w:r>
        <w:rPr>
          <w:rFonts w:hint="eastAsia"/>
          <w:noProof/>
          <w:sz w:val="28"/>
        </w:rPr>
        <w:drawing>
          <wp:inline distT="0" distB="0" distL="0" distR="0">
            <wp:extent cx="5274310" cy="39573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31616535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A6F" w:rsidRDefault="00722A6F" w:rsidP="00936433">
      <w:pPr>
        <w:ind w:firstLineChars="200" w:firstLine="560"/>
        <w:rPr>
          <w:sz w:val="28"/>
        </w:rPr>
      </w:pPr>
    </w:p>
    <w:p w:rsidR="004C763A" w:rsidRPr="004C763A" w:rsidRDefault="00722A6F" w:rsidP="00722A6F">
      <w:pPr>
        <w:ind w:firstLineChars="2300" w:firstLine="6440"/>
        <w:rPr>
          <w:sz w:val="28"/>
        </w:rPr>
      </w:pPr>
      <w:r>
        <w:rPr>
          <w:rFonts w:hint="eastAsia"/>
          <w:sz w:val="28"/>
        </w:rPr>
        <w:t>文：罗曼</w:t>
      </w:r>
    </w:p>
    <w:sectPr w:rsidR="004C763A" w:rsidRPr="004C7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8B"/>
    <w:rsid w:val="004C763A"/>
    <w:rsid w:val="00722A6F"/>
    <w:rsid w:val="007670F8"/>
    <w:rsid w:val="0082538B"/>
    <w:rsid w:val="00936433"/>
    <w:rsid w:val="009B05D1"/>
    <w:rsid w:val="00BB2E0E"/>
    <w:rsid w:val="00ED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2A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22A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2A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22A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4</cp:revision>
  <dcterms:created xsi:type="dcterms:W3CDTF">2019-03-16T09:03:00Z</dcterms:created>
  <dcterms:modified xsi:type="dcterms:W3CDTF">2019-03-16T09:05:00Z</dcterms:modified>
</cp:coreProperties>
</file>