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10"/>
        </w:rPr>
      </w:pPr>
    </w:p>
    <w:p>
      <w:pPr>
        <w:pStyle w:val="BodyText"/>
        <w:spacing w:before="67"/>
        <w:ind w:left="106"/>
      </w:pPr>
      <w:r>
        <w:rPr>
          <w:w w:val="105"/>
          <w:position w:val="1"/>
        </w:rPr>
        <w:t>【</w:t>
      </w:r>
      <w:r>
        <w:rPr>
          <w:w w:val="105"/>
        </w:rPr>
        <w:t>课堂评论</w:t>
      </w:r>
      <w:r>
        <w:rPr>
          <w:w w:val="105"/>
          <w:position w:val="1"/>
        </w:rPr>
        <w:t>】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32"/>
        </w:rPr>
      </w:pPr>
    </w:p>
    <w:p>
      <w:pPr>
        <w:spacing w:before="0"/>
        <w:ind w:left="0" w:right="39" w:firstLine="0"/>
        <w:jc w:val="center"/>
        <w:rPr>
          <w:sz w:val="45"/>
        </w:rPr>
      </w:pPr>
      <w:r>
        <w:rPr>
          <w:spacing w:val="-20"/>
          <w:sz w:val="45"/>
        </w:rPr>
        <w:t>探索 </w:t>
      </w:r>
      <w:r>
        <w:rPr>
          <w:spacing w:val="-37"/>
          <w:position w:val="2"/>
          <w:sz w:val="45"/>
        </w:rPr>
        <w:t>“</w:t>
      </w:r>
      <w:r>
        <w:rPr>
          <w:spacing w:val="28"/>
          <w:sz w:val="45"/>
        </w:rPr>
        <w:t>教学评一致性</w:t>
      </w:r>
      <w:r>
        <w:rPr>
          <w:spacing w:val="-76"/>
          <w:position w:val="2"/>
          <w:sz w:val="45"/>
        </w:rPr>
        <w:t>” </w:t>
      </w:r>
      <w:r>
        <w:rPr>
          <w:spacing w:val="28"/>
          <w:sz w:val="45"/>
        </w:rPr>
        <w:t>有效落地的路径分析</w:t>
      </w:r>
    </w:p>
    <w:p>
      <w:pPr>
        <w:tabs>
          <w:tab w:pos="481" w:val="left" w:leader="none"/>
        </w:tabs>
        <w:spacing w:before="369"/>
        <w:ind w:left="0" w:right="61" w:firstLine="0"/>
        <w:jc w:val="center"/>
        <w:rPr>
          <w:sz w:val="23"/>
        </w:rPr>
      </w:pPr>
      <w:r>
        <w:rPr>
          <w:w w:val="105"/>
          <w:sz w:val="23"/>
        </w:rPr>
        <w:t>刘</w:t>
        <w:tab/>
        <w:t>勇</w:t>
      </w:r>
    </w:p>
    <w:p>
      <w:pPr>
        <w:pStyle w:val="BodyText"/>
        <w:tabs>
          <w:tab w:pos="3262" w:val="left" w:leader="none"/>
        </w:tabs>
        <w:spacing w:before="59"/>
        <w:ind w:right="125"/>
        <w:jc w:val="center"/>
      </w:pPr>
      <w:r>
        <w:rPr>
          <w:w w:val="95"/>
          <w:position w:val="1"/>
        </w:rPr>
        <w:t>(</w:t>
      </w:r>
      <w:r>
        <w:rPr>
          <w:spacing w:val="-14"/>
          <w:w w:val="95"/>
          <w:position w:val="1"/>
        </w:rPr>
        <w:t> </w:t>
      </w:r>
      <w:r>
        <w:rPr>
          <w:spacing w:val="3"/>
        </w:rPr>
        <w:t>成都棠湖外国语学</w:t>
      </w:r>
      <w:r>
        <w:rPr>
          <w:spacing w:val="5"/>
        </w:rPr>
        <w:t>校</w:t>
      </w:r>
      <w:r>
        <w:rPr>
          <w:spacing w:val="3"/>
          <w:position w:val="1"/>
        </w:rPr>
        <w:t>，</w:t>
      </w:r>
      <w:r>
        <w:rPr>
          <w:spacing w:val="3"/>
        </w:rPr>
        <w:t>四川成</w:t>
      </w:r>
      <w:r>
        <w:rPr/>
        <w:t>都</w:t>
        <w:tab/>
      </w:r>
      <w:r>
        <w:rPr>
          <w:position w:val="1"/>
        </w:rPr>
        <w:t>610225)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spacing w:line="300" w:lineRule="auto"/>
        <w:ind w:left="154" w:right="206" w:firstLine="370"/>
        <w:jc w:val="both"/>
      </w:pPr>
      <w:r>
        <w:rPr>
          <w:position w:val="1"/>
        </w:rPr>
        <w:t>【</w:t>
      </w:r>
      <w:r>
        <w:rPr/>
        <w:t>摘   要</w:t>
      </w:r>
      <w:r>
        <w:rPr>
          <w:position w:val="1"/>
        </w:rPr>
        <w:t>】</w:t>
      </w:r>
      <w:r>
        <w:rPr/>
        <w:t>教育</w:t>
      </w:r>
      <w:r>
        <w:rPr>
          <w:position w:val="1"/>
        </w:rPr>
        <w:t>，</w:t>
      </w:r>
      <w:r>
        <w:rPr/>
        <w:t>是教师以专业化的方案</w:t>
      </w:r>
      <w:r>
        <w:rPr>
          <w:position w:val="1"/>
        </w:rPr>
        <w:t>、</w:t>
      </w:r>
      <w:r>
        <w:rPr/>
        <w:t>实施和评估</w:t>
      </w:r>
      <w:r>
        <w:rPr>
          <w:position w:val="1"/>
        </w:rPr>
        <w:t>，</w:t>
      </w:r>
      <w:r>
        <w:rPr/>
        <w:t>促进学生进行意义建构</w:t>
      </w:r>
      <w:r>
        <w:rPr>
          <w:position w:val="1"/>
        </w:rPr>
        <w:t>，</w:t>
      </w:r>
      <w:r>
        <w:rPr/>
        <w:t>从经验的此岸到达彼岸的过程</w:t>
      </w:r>
      <w:r>
        <w:rPr>
          <w:position w:val="1"/>
        </w:rPr>
        <w:t>。“</w:t>
      </w:r>
      <w:r>
        <w:rPr/>
        <w:t>教学评一致性</w:t>
      </w:r>
      <w:r>
        <w:rPr>
          <w:position w:val="1"/>
        </w:rPr>
        <w:t>” </w:t>
      </w:r>
      <w:r>
        <w:rPr/>
        <w:t>的追求</w:t>
      </w:r>
      <w:r>
        <w:rPr>
          <w:position w:val="1"/>
        </w:rPr>
        <w:t>，</w:t>
      </w:r>
      <w:r>
        <w:rPr/>
        <w:t>是基于学生</w:t>
      </w:r>
      <w:r>
        <w:rPr>
          <w:position w:val="1"/>
        </w:rPr>
        <w:t>、</w:t>
      </w:r>
      <w:r>
        <w:rPr/>
        <w:t>发展学生</w:t>
      </w:r>
      <w:r>
        <w:rPr>
          <w:position w:val="1"/>
        </w:rPr>
        <w:t>，</w:t>
      </w:r>
      <w:r>
        <w:rPr/>
        <w:t>以引起</w:t>
      </w:r>
      <w:r>
        <w:rPr>
          <w:position w:val="1"/>
        </w:rPr>
        <w:t>、</w:t>
      </w:r>
      <w:r>
        <w:rPr/>
        <w:t>促进和维持学生的经验在广度和深度上的变化</w:t>
      </w:r>
      <w:r>
        <w:rPr>
          <w:position w:val="1"/>
        </w:rPr>
        <w:t>，</w:t>
      </w:r>
      <w:r>
        <w:rPr/>
        <w:t>让学生的学习 </w:t>
      </w:r>
      <w:r>
        <w:rPr>
          <w:position w:val="1"/>
        </w:rPr>
        <w:t>“</w:t>
      </w:r>
      <w:r>
        <w:rPr/>
        <w:t>增值</w:t>
      </w:r>
      <w:r>
        <w:rPr>
          <w:position w:val="1"/>
        </w:rPr>
        <w:t>”。</w:t>
      </w:r>
      <w:r>
        <w:rPr/>
        <w:t>在教学实践中</w:t>
      </w:r>
      <w:r>
        <w:rPr>
          <w:position w:val="1"/>
        </w:rPr>
        <w:t>，“</w:t>
      </w:r>
      <w:r>
        <w:rPr/>
        <w:t>问题化学习</w:t>
      </w:r>
      <w:r>
        <w:rPr>
          <w:position w:val="1"/>
        </w:rPr>
        <w:t>” </w:t>
      </w:r>
      <w:r>
        <w:rPr/>
        <w:t>模式是实施 </w:t>
      </w:r>
      <w:r>
        <w:rPr>
          <w:position w:val="1"/>
        </w:rPr>
        <w:t>“</w:t>
      </w:r>
      <w:r>
        <w:rPr/>
        <w:t>教学</w:t>
      </w:r>
      <w:r>
        <w:rPr>
          <w:w w:val="105"/>
        </w:rPr>
        <w:t>评一致性</w:t>
      </w:r>
      <w:r>
        <w:rPr>
          <w:w w:val="105"/>
          <w:position w:val="1"/>
        </w:rPr>
        <w:t>” </w:t>
      </w:r>
      <w:r>
        <w:rPr>
          <w:w w:val="105"/>
        </w:rPr>
        <w:t>的核心策略</w:t>
      </w:r>
      <w:r>
        <w:rPr>
          <w:w w:val="105"/>
          <w:position w:val="1"/>
        </w:rPr>
        <w:t>，</w:t>
      </w:r>
      <w:r>
        <w:rPr>
          <w:w w:val="105"/>
        </w:rPr>
        <w:t>表现性评价是实现 </w:t>
      </w:r>
      <w:r>
        <w:rPr>
          <w:w w:val="105"/>
          <w:position w:val="1"/>
        </w:rPr>
        <w:t>“</w:t>
      </w:r>
      <w:r>
        <w:rPr>
          <w:w w:val="105"/>
        </w:rPr>
        <w:t>教学评一致性</w:t>
      </w:r>
      <w:r>
        <w:rPr>
          <w:w w:val="105"/>
          <w:position w:val="1"/>
        </w:rPr>
        <w:t>” </w:t>
      </w:r>
      <w:r>
        <w:rPr>
          <w:w w:val="105"/>
        </w:rPr>
        <w:t>的突破路径</w:t>
      </w:r>
      <w:r>
        <w:rPr>
          <w:w w:val="105"/>
          <w:position w:val="1"/>
        </w:rPr>
        <w:t>。</w:t>
      </w:r>
    </w:p>
    <w:p>
      <w:pPr>
        <w:pStyle w:val="BodyText"/>
        <w:spacing w:line="265" w:lineRule="exact"/>
        <w:ind w:left="525"/>
        <w:jc w:val="both"/>
      </w:pPr>
      <w:r>
        <w:rPr>
          <w:position w:val="1"/>
        </w:rPr>
        <w:t>【</w:t>
      </w:r>
      <w:r>
        <w:rPr/>
        <w:t>关键词</w:t>
      </w:r>
      <w:r>
        <w:rPr>
          <w:position w:val="1"/>
        </w:rPr>
        <w:t>】</w:t>
      </w:r>
      <w:r>
        <w:rPr/>
        <w:t>教学评一致性</w:t>
      </w:r>
      <w:r>
        <w:rPr>
          <w:w w:val="80"/>
          <w:position w:val="1"/>
        </w:rPr>
        <w:t>; </w:t>
      </w:r>
      <w:r>
        <w:rPr/>
        <w:t>问题化学习</w:t>
      </w:r>
      <w:r>
        <w:rPr>
          <w:w w:val="80"/>
          <w:position w:val="1"/>
        </w:rPr>
        <w:t>; </w:t>
      </w:r>
      <w:r>
        <w:rPr/>
        <w:t>表现性评价</w: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440"/>
          <w:pgMar w:header="930" w:footer="1073" w:top="1620" w:bottom="1260" w:left="1120" w:right="1060"/>
          <w:pgNumType w:start="3"/>
        </w:sectPr>
      </w:pPr>
    </w:p>
    <w:p>
      <w:pPr>
        <w:pStyle w:val="BodyText"/>
        <w:spacing w:line="307" w:lineRule="auto" w:before="77"/>
        <w:ind w:left="155" w:right="38" w:firstLine="419"/>
      </w:pPr>
      <w:r>
        <w:rPr>
          <w:spacing w:val="5"/>
        </w:rPr>
        <w:t>教学是有意向性和目的性的行为</w:t>
      </w:r>
      <w:r>
        <w:rPr>
          <w:spacing w:val="7"/>
          <w:position w:val="1"/>
        </w:rPr>
        <w:t>，</w:t>
      </w:r>
      <w:r>
        <w:rPr>
          <w:spacing w:val="9"/>
        </w:rPr>
        <w:t>它必须指 </w:t>
      </w:r>
      <w:r>
        <w:rPr>
          <w:spacing w:val="-3"/>
          <w:w w:val="105"/>
        </w:rPr>
        <w:t>向教学任务 </w:t>
      </w:r>
      <w:r>
        <w:rPr>
          <w:spacing w:val="-19"/>
          <w:w w:val="85"/>
          <w:position w:val="1"/>
        </w:rPr>
        <w:t>( </w:t>
      </w:r>
      <w:r>
        <w:rPr>
          <w:spacing w:val="6"/>
          <w:w w:val="105"/>
        </w:rPr>
        <w:t>学生的学习收获</w:t>
      </w:r>
      <w:r>
        <w:rPr>
          <w:spacing w:val="20"/>
          <w:w w:val="85"/>
          <w:position w:val="1"/>
        </w:rPr>
        <w:t>) </w:t>
      </w:r>
      <w:r>
        <w:rPr>
          <w:spacing w:val="8"/>
          <w:w w:val="105"/>
        </w:rPr>
        <w:t>的有效达成</w:t>
      </w:r>
      <w:r>
        <w:rPr>
          <w:spacing w:val="9"/>
          <w:w w:val="105"/>
          <w:position w:val="1"/>
        </w:rPr>
        <w:t>，</w:t>
      </w:r>
      <w:r>
        <w:rPr>
          <w:w w:val="105"/>
        </w:rPr>
        <w:t>而</w:t>
      </w:r>
      <w:r>
        <w:rPr>
          <w:spacing w:val="9"/>
        </w:rPr>
        <w:t>教学任务达成的有效度则需要通过评价来衡量</w:t>
      </w:r>
      <w:r>
        <w:rPr>
          <w:spacing w:val="-11"/>
          <w:position w:val="1"/>
        </w:rPr>
        <w:t>。</w:t>
      </w:r>
      <w:r>
        <w:rPr>
          <w:spacing w:val="1"/>
          <w:w w:val="105"/>
        </w:rPr>
        <w:t>华东师范大学崔允漷教授认为</w:t>
      </w:r>
      <w:r>
        <w:rPr>
          <w:spacing w:val="-31"/>
          <w:w w:val="105"/>
          <w:position w:val="1"/>
        </w:rPr>
        <w:t>， “</w:t>
      </w:r>
      <w:r>
        <w:rPr>
          <w:spacing w:val="9"/>
          <w:w w:val="105"/>
        </w:rPr>
        <w:t>没有评价的教</w:t>
      </w:r>
      <w:r>
        <w:rPr>
          <w:spacing w:val="6"/>
          <w:w w:val="105"/>
        </w:rPr>
        <w:t>学就如同逛街</w:t>
      </w:r>
      <w:r>
        <w:rPr>
          <w:spacing w:val="-35"/>
          <w:w w:val="105"/>
          <w:position w:val="1"/>
        </w:rPr>
        <w:t>”。</w:t>
      </w:r>
      <w:r>
        <w:rPr>
          <w:spacing w:val="10"/>
          <w:w w:val="105"/>
        </w:rPr>
        <w:t>因此</w:t>
      </w:r>
      <w:r>
        <w:rPr>
          <w:spacing w:val="13"/>
          <w:w w:val="105"/>
          <w:position w:val="1"/>
        </w:rPr>
        <w:t>，</w:t>
      </w:r>
      <w:r>
        <w:rPr>
          <w:spacing w:val="-1"/>
          <w:w w:val="105"/>
        </w:rPr>
        <w:t>研究并实现 </w:t>
      </w:r>
      <w:r>
        <w:rPr>
          <w:spacing w:val="-24"/>
          <w:w w:val="105"/>
          <w:position w:val="1"/>
        </w:rPr>
        <w:t>“</w:t>
      </w:r>
      <w:r>
        <w:rPr>
          <w:spacing w:val="12"/>
          <w:w w:val="105"/>
        </w:rPr>
        <w:t>教学评一</w:t>
      </w:r>
      <w:r>
        <w:rPr>
          <w:spacing w:val="3"/>
          <w:w w:val="105"/>
        </w:rPr>
        <w:t>致性</w:t>
      </w:r>
      <w:r>
        <w:rPr>
          <w:spacing w:val="-45"/>
          <w:w w:val="105"/>
          <w:position w:val="1"/>
        </w:rPr>
        <w:t>” </w:t>
      </w:r>
      <w:r>
        <w:rPr>
          <w:spacing w:val="10"/>
          <w:w w:val="105"/>
        </w:rPr>
        <w:t>的课堂就显得尤为迫切</w:t>
      </w:r>
      <w:r>
        <w:rPr>
          <w:spacing w:val="-4"/>
          <w:w w:val="105"/>
          <w:position w:val="1"/>
        </w:rPr>
        <w:t>。 “</w:t>
      </w:r>
      <w:r>
        <w:rPr>
          <w:spacing w:val="16"/>
          <w:w w:val="105"/>
        </w:rPr>
        <w:t>教学评一致</w:t>
      </w:r>
      <w:r>
        <w:rPr>
          <w:spacing w:val="3"/>
          <w:w w:val="102"/>
        </w:rPr>
        <w:t>性</w:t>
      </w:r>
      <w:r>
        <w:rPr>
          <w:spacing w:val="-40"/>
          <w:w w:val="102"/>
          <w:position w:val="1"/>
        </w:rPr>
        <w:t>”，</w:t>
      </w:r>
      <w:r>
        <w:rPr>
          <w:spacing w:val="18"/>
          <w:w w:val="102"/>
        </w:rPr>
        <w:t>是借助崔允漷教授提出的</w:t>
      </w:r>
      <w:r>
        <w:rPr>
          <w:spacing w:val="-25"/>
        </w:rPr>
        <w:t> </w:t>
      </w:r>
      <w:r>
        <w:rPr>
          <w:spacing w:val="-20"/>
          <w:w w:val="102"/>
          <w:position w:val="1"/>
        </w:rPr>
        <w:t>“</w:t>
      </w:r>
      <w:r>
        <w:rPr>
          <w:spacing w:val="3"/>
          <w:w w:val="102"/>
        </w:rPr>
        <w:t>教</w:t>
      </w:r>
      <w:r>
        <w:rPr>
          <w:spacing w:val="17"/>
          <w:w w:val="102"/>
          <w:position w:val="1"/>
        </w:rPr>
        <w:t>、</w:t>
      </w:r>
      <w:r>
        <w:rPr>
          <w:spacing w:val="3"/>
          <w:w w:val="102"/>
        </w:rPr>
        <w:t>学</w:t>
      </w:r>
      <w:r>
        <w:rPr>
          <w:spacing w:val="17"/>
          <w:w w:val="102"/>
          <w:position w:val="1"/>
        </w:rPr>
        <w:t>、</w:t>
      </w:r>
      <w:r>
        <w:rPr>
          <w:spacing w:val="17"/>
          <w:w w:val="102"/>
        </w:rPr>
        <w:t>评</w:t>
      </w:r>
      <w:r>
        <w:rPr>
          <w:w w:val="102"/>
          <w:position w:val="1"/>
        </w:rPr>
        <w:t>”</w:t>
      </w:r>
      <w:r>
        <w:rPr>
          <w:spacing w:val="12"/>
          <w:w w:val="105"/>
        </w:rPr>
        <w:t>三位一体的理念</w:t>
      </w:r>
      <w:r>
        <w:rPr>
          <w:spacing w:val="15"/>
          <w:w w:val="105"/>
          <w:position w:val="1"/>
        </w:rPr>
        <w:t>，</w:t>
      </w:r>
      <w:r>
        <w:rPr>
          <w:spacing w:val="10"/>
          <w:w w:val="105"/>
        </w:rPr>
        <w:t>强调教与学是依靠 </w:t>
      </w:r>
      <w:r>
        <w:rPr>
          <w:spacing w:val="-20"/>
          <w:w w:val="105"/>
          <w:position w:val="1"/>
        </w:rPr>
        <w:t>“</w:t>
      </w:r>
      <w:r>
        <w:rPr>
          <w:spacing w:val="16"/>
          <w:w w:val="105"/>
        </w:rPr>
        <w:t>数据推</w:t>
      </w:r>
      <w:r>
        <w:rPr>
          <w:spacing w:val="3"/>
        </w:rPr>
        <w:t>动</w:t>
      </w:r>
      <w:r>
        <w:rPr>
          <w:spacing w:val="-25"/>
          <w:position w:val="1"/>
        </w:rPr>
        <w:t>” </w:t>
      </w:r>
      <w:r>
        <w:rPr>
          <w:spacing w:val="3"/>
        </w:rPr>
        <w:t>的</w:t>
      </w:r>
      <w:r>
        <w:rPr>
          <w:spacing w:val="3"/>
          <w:position w:val="1"/>
        </w:rPr>
        <w:t>，</w:t>
      </w:r>
      <w:r>
        <w:rPr>
          <w:spacing w:val="4"/>
        </w:rPr>
        <w:t>而数据来源于评价</w:t>
      </w:r>
      <w:r>
        <w:rPr>
          <w:spacing w:val="9"/>
          <w:position w:val="1"/>
        </w:rPr>
        <w:t>，</w:t>
      </w:r>
      <w:r>
        <w:rPr>
          <w:spacing w:val="11"/>
        </w:rPr>
        <w:t>评价又持续地贯穿</w:t>
      </w:r>
      <w:r>
        <w:rPr>
          <w:spacing w:val="4"/>
        </w:rPr>
        <w:t>在教与学的过程中</w:t>
      </w:r>
      <w:r>
        <w:rPr>
          <w:spacing w:val="7"/>
          <w:position w:val="1"/>
        </w:rPr>
        <w:t>，</w:t>
      </w:r>
      <w:r>
        <w:rPr>
          <w:spacing w:val="10"/>
        </w:rPr>
        <w:t>而非教学终结之后</w:t>
      </w:r>
      <w:r>
        <w:rPr>
          <w:spacing w:val="7"/>
          <w:position w:val="1"/>
        </w:rPr>
        <w:t>。</w:t>
      </w:r>
      <w:r>
        <w:rPr>
          <w:spacing w:val="7"/>
        </w:rPr>
        <w:t>教与评 </w:t>
      </w:r>
      <w:r>
        <w:rPr>
          <w:spacing w:val="5"/>
        </w:rPr>
        <w:t>都是为了促进学生的学</w:t>
      </w:r>
      <w:r>
        <w:rPr>
          <w:spacing w:val="9"/>
          <w:position w:val="1"/>
        </w:rPr>
        <w:t>，</w:t>
      </w:r>
      <w:r>
        <w:rPr>
          <w:spacing w:val="11"/>
        </w:rPr>
        <w:t>如果不关注学生的原有 </w:t>
      </w:r>
      <w:r>
        <w:rPr>
          <w:spacing w:val="3"/>
        </w:rPr>
        <w:t>经验</w:t>
      </w:r>
      <w:r>
        <w:rPr>
          <w:spacing w:val="3"/>
          <w:position w:val="1"/>
        </w:rPr>
        <w:t>，</w:t>
      </w:r>
      <w:r>
        <w:rPr>
          <w:spacing w:val="6"/>
        </w:rPr>
        <w:t>不促进学生主动建构</w:t>
      </w:r>
      <w:r>
        <w:rPr>
          <w:spacing w:val="9"/>
          <w:position w:val="1"/>
        </w:rPr>
        <w:t>，</w:t>
      </w:r>
      <w:r>
        <w:rPr>
          <w:spacing w:val="9"/>
        </w:rPr>
        <w:t>那么即便教了</w:t>
      </w:r>
      <w:r>
        <w:rPr>
          <w:spacing w:val="11"/>
          <w:position w:val="1"/>
        </w:rPr>
        <w:t>，</w:t>
      </w:r>
      <w:r>
        <w:rPr/>
        <w:t>学 </w:t>
      </w:r>
      <w:r>
        <w:rPr>
          <w:spacing w:val="7"/>
          <w:w w:val="105"/>
        </w:rPr>
        <w:t>生也无法真正学会</w:t>
      </w:r>
      <w:r>
        <w:rPr>
          <w:spacing w:val="13"/>
          <w:w w:val="105"/>
          <w:position w:val="1"/>
        </w:rPr>
        <w:t>。</w:t>
      </w:r>
      <w:r>
        <w:rPr>
          <w:spacing w:val="1"/>
          <w:w w:val="105"/>
        </w:rPr>
        <w:t>笔者认为</w:t>
      </w:r>
      <w:r>
        <w:rPr>
          <w:spacing w:val="-28"/>
          <w:w w:val="105"/>
          <w:position w:val="1"/>
        </w:rPr>
        <w:t>， “</w:t>
      </w:r>
      <w:r>
        <w:rPr>
          <w:spacing w:val="16"/>
          <w:w w:val="105"/>
        </w:rPr>
        <w:t>问题化学习</w:t>
      </w:r>
      <w:r>
        <w:rPr>
          <w:w w:val="105"/>
          <w:position w:val="1"/>
        </w:rPr>
        <w:t>” </w:t>
      </w:r>
      <w:r>
        <w:rPr>
          <w:spacing w:val="3"/>
          <w:w w:val="105"/>
        </w:rPr>
        <w:t>模式和表现性评价</w:t>
      </w:r>
      <w:r>
        <w:rPr>
          <w:spacing w:val="5"/>
          <w:w w:val="105"/>
          <w:position w:val="1"/>
        </w:rPr>
        <w:t>，</w:t>
      </w:r>
      <w:r>
        <w:rPr>
          <w:spacing w:val="-13"/>
          <w:w w:val="105"/>
        </w:rPr>
        <w:t>是探索 </w:t>
      </w:r>
      <w:r>
        <w:rPr>
          <w:spacing w:val="-28"/>
          <w:w w:val="105"/>
          <w:position w:val="1"/>
        </w:rPr>
        <w:t>“</w:t>
      </w:r>
      <w:r>
        <w:rPr>
          <w:spacing w:val="9"/>
          <w:w w:val="105"/>
        </w:rPr>
        <w:t>教学评一致性</w:t>
      </w:r>
      <w:r>
        <w:rPr>
          <w:spacing w:val="-44"/>
          <w:w w:val="105"/>
          <w:position w:val="1"/>
        </w:rPr>
        <w:t>” </w:t>
      </w:r>
      <w:r>
        <w:rPr>
          <w:w w:val="105"/>
        </w:rPr>
        <w:t>落</w:t>
      </w:r>
      <w:r>
        <w:rPr>
          <w:spacing w:val="4"/>
          <w:w w:val="105"/>
        </w:rPr>
        <w:t>地的有效路径</w:t>
      </w:r>
      <w:r>
        <w:rPr>
          <w:spacing w:val="10"/>
          <w:w w:val="85"/>
          <w:position w:val="1"/>
        </w:rPr>
        <w:t>; </w:t>
      </w:r>
      <w:r>
        <w:rPr>
          <w:spacing w:val="8"/>
          <w:w w:val="105"/>
        </w:rPr>
        <w:t>而基于学生</w:t>
      </w:r>
      <w:r>
        <w:rPr>
          <w:spacing w:val="9"/>
          <w:w w:val="105"/>
          <w:position w:val="1"/>
        </w:rPr>
        <w:t>、</w:t>
      </w:r>
      <w:r>
        <w:rPr>
          <w:spacing w:val="9"/>
          <w:w w:val="105"/>
        </w:rPr>
        <w:t>发展学生</w:t>
      </w:r>
      <w:r>
        <w:rPr>
          <w:spacing w:val="9"/>
          <w:w w:val="105"/>
          <w:position w:val="1"/>
        </w:rPr>
        <w:t>，</w:t>
      </w:r>
      <w:r>
        <w:rPr>
          <w:spacing w:val="-31"/>
          <w:w w:val="105"/>
        </w:rPr>
        <w:t>是 </w:t>
      </w:r>
      <w:r>
        <w:rPr>
          <w:spacing w:val="-28"/>
          <w:w w:val="105"/>
          <w:position w:val="1"/>
        </w:rPr>
        <w:t>“</w:t>
      </w:r>
      <w:r>
        <w:rPr>
          <w:w w:val="105"/>
        </w:rPr>
        <w:t>教</w:t>
      </w:r>
      <w:r>
        <w:rPr>
          <w:spacing w:val="3"/>
          <w:w w:val="105"/>
        </w:rPr>
        <w:t>学评一致性</w:t>
      </w:r>
      <w:r>
        <w:rPr>
          <w:spacing w:val="-49"/>
          <w:w w:val="105"/>
          <w:position w:val="1"/>
        </w:rPr>
        <w:t>” </w:t>
      </w:r>
      <w:r>
        <w:rPr>
          <w:spacing w:val="8"/>
          <w:w w:val="105"/>
        </w:rPr>
        <w:t>课堂的逻辑起点和落点</w:t>
      </w:r>
      <w:r>
        <w:rPr>
          <w:spacing w:val="9"/>
          <w:w w:val="105"/>
          <w:position w:val="1"/>
        </w:rPr>
        <w:t>。</w:t>
      </w:r>
      <w:r>
        <w:rPr>
          <w:spacing w:val="8"/>
          <w:w w:val="105"/>
        </w:rPr>
        <w:t>其实质是</w:t>
      </w:r>
      <w:r>
        <w:rPr>
          <w:spacing w:val="3"/>
        </w:rPr>
        <w:t>引起</w:t>
      </w:r>
      <w:r>
        <w:rPr>
          <w:spacing w:val="3"/>
          <w:position w:val="1"/>
        </w:rPr>
        <w:t>、</w:t>
      </w:r>
      <w:r>
        <w:rPr>
          <w:spacing w:val="6"/>
        </w:rPr>
        <w:t>促进和维持学生的经验在广度和深度上的 </w:t>
      </w:r>
      <w:r>
        <w:rPr>
          <w:spacing w:val="3"/>
          <w:w w:val="105"/>
        </w:rPr>
        <w:t>变化</w:t>
      </w:r>
      <w:r>
        <w:rPr>
          <w:spacing w:val="3"/>
          <w:w w:val="105"/>
          <w:position w:val="1"/>
        </w:rPr>
        <w:t>，</w:t>
      </w:r>
      <w:r>
        <w:rPr>
          <w:spacing w:val="-5"/>
          <w:w w:val="105"/>
        </w:rPr>
        <w:t>让学生的学习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增值</w:t>
      </w:r>
      <w:r>
        <w:rPr>
          <w:spacing w:val="-42"/>
          <w:w w:val="105"/>
          <w:position w:val="1"/>
        </w:rPr>
        <w:t>”。</w:t>
      </w:r>
    </w:p>
    <w:p>
      <w:pPr>
        <w:pStyle w:val="BodyText"/>
        <w:spacing w:line="307" w:lineRule="auto" w:before="12"/>
        <w:ind w:left="155" w:right="142" w:firstLine="419"/>
        <w:jc w:val="both"/>
      </w:pPr>
      <w:r>
        <w:rPr/>
        <w:t>课堂上</w:t>
      </w:r>
      <w:r>
        <w:rPr>
          <w:position w:val="1"/>
        </w:rPr>
        <w:t>，</w:t>
      </w:r>
      <w:r>
        <w:rPr/>
        <w:t>教学评不一致的现象层出不穷</w:t>
      </w:r>
      <w:r>
        <w:rPr>
          <w:position w:val="1"/>
        </w:rPr>
        <w:t>，</w:t>
      </w:r>
      <w:r>
        <w:rPr/>
        <w:t>主</w:t>
      </w:r>
      <w:r>
        <w:rPr>
          <w:w w:val="105"/>
        </w:rPr>
        <w:t>要表现为</w:t>
      </w:r>
      <w:r>
        <w:rPr>
          <w:w w:val="80"/>
          <w:position w:val="1"/>
        </w:rPr>
        <w:t>: </w:t>
      </w:r>
      <w:r>
        <w:rPr>
          <w:w w:val="105"/>
        </w:rPr>
        <w:t>教与学不一致</w:t>
      </w:r>
      <w:r>
        <w:rPr>
          <w:w w:val="105"/>
          <w:position w:val="1"/>
        </w:rPr>
        <w:t>，</w:t>
      </w:r>
      <w:r>
        <w:rPr>
          <w:w w:val="105"/>
        </w:rPr>
        <w:t>学与评不一致</w:t>
      </w:r>
      <w:r>
        <w:rPr>
          <w:w w:val="105"/>
          <w:position w:val="1"/>
        </w:rPr>
        <w:t>，</w:t>
      </w:r>
      <w:r>
        <w:rPr>
          <w:w w:val="105"/>
        </w:rPr>
        <w:t>教与</w:t>
      </w:r>
      <w:r>
        <w:rPr/>
        <w:t>评不一致</w:t>
      </w:r>
      <w:r>
        <w:rPr>
          <w:position w:val="1"/>
        </w:rPr>
        <w:t>，</w:t>
      </w:r>
      <w:r>
        <w:rPr/>
        <w:t>教</w:t>
      </w:r>
      <w:r>
        <w:rPr>
          <w:position w:val="1"/>
        </w:rPr>
        <w:t>、</w:t>
      </w:r>
      <w:r>
        <w:rPr/>
        <w:t>学</w:t>
      </w:r>
      <w:r>
        <w:rPr>
          <w:position w:val="1"/>
        </w:rPr>
        <w:t>、</w:t>
      </w:r>
      <w:r>
        <w:rPr/>
        <w:t>评与教学目标不一致</w:t>
      </w:r>
      <w:r>
        <w:rPr>
          <w:position w:val="1"/>
        </w:rPr>
        <w:t>。</w:t>
      </w:r>
      <w:r>
        <w:rPr/>
        <w:t>但许</w:t>
      </w:r>
    </w:p>
    <w:p>
      <w:pPr>
        <w:pStyle w:val="BodyText"/>
        <w:spacing w:line="20" w:lineRule="exact"/>
        <w:ind w:left="152"/>
        <w:rPr>
          <w:sz w:val="2"/>
        </w:rPr>
      </w:pPr>
      <w:r>
        <w:rPr>
          <w:sz w:val="2"/>
        </w:rPr>
        <w:pict>
          <v:group style="width:98.9pt;height:.35pt;mso-position-horizontal-relative:char;mso-position-vertical-relative:line" coordorigin="0,0" coordsize="1978,7">
            <v:line style="position:absolute" from="0,3" to="1978,3" stroked="true" strokeweight=".32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07" w:lineRule="auto" w:before="77"/>
        <w:ind w:left="155" w:right="205"/>
        <w:jc w:val="both"/>
      </w:pPr>
      <w:r>
        <w:rPr/>
        <w:br w:type="column"/>
      </w:r>
      <w:r>
        <w:rPr>
          <w:spacing w:val="3"/>
        </w:rPr>
        <w:t>多教师对此习以为常</w:t>
      </w:r>
      <w:r>
        <w:rPr>
          <w:spacing w:val="7"/>
          <w:position w:val="1"/>
        </w:rPr>
        <w:t>，</w:t>
      </w:r>
      <w:r>
        <w:rPr>
          <w:spacing w:val="19"/>
        </w:rPr>
        <w:t>导致 </w:t>
      </w:r>
      <w:r>
        <w:rPr>
          <w:spacing w:val="-30"/>
          <w:position w:val="1"/>
        </w:rPr>
        <w:t>“</w:t>
      </w:r>
      <w:r>
        <w:rPr>
          <w:spacing w:val="11"/>
        </w:rPr>
        <w:t>教师说过多遍学生</w:t>
      </w:r>
      <w:r>
        <w:rPr>
          <w:spacing w:val="3"/>
        </w:rPr>
        <w:t>也不一定会</w:t>
      </w:r>
      <w:r>
        <w:rPr>
          <w:spacing w:val="3"/>
          <w:position w:val="1"/>
        </w:rPr>
        <w:t>，</w:t>
      </w:r>
      <w:r>
        <w:rPr>
          <w:spacing w:val="7"/>
        </w:rPr>
        <w:t>试题讲过多次考试也不一定对</w:t>
      </w:r>
      <w:r>
        <w:rPr>
          <w:spacing w:val="-7"/>
          <w:position w:val="1"/>
        </w:rPr>
        <w:t>” </w:t>
      </w:r>
      <w:r>
        <w:rPr/>
        <w:t>这</w:t>
      </w:r>
      <w:r>
        <w:rPr>
          <w:spacing w:val="5"/>
        </w:rPr>
        <w:t>样低效的劳动和可悲的结果反复出现</w:t>
      </w:r>
      <w:r>
        <w:rPr>
          <w:spacing w:val="9"/>
          <w:position w:val="1"/>
        </w:rPr>
        <w:t>，</w:t>
      </w:r>
      <w:r>
        <w:rPr>
          <w:spacing w:val="8"/>
        </w:rPr>
        <w:t>这也是课</w:t>
      </w:r>
      <w:r>
        <w:rPr>
          <w:spacing w:val="5"/>
        </w:rPr>
        <w:t>堂教学中存在的真实问题</w:t>
      </w:r>
      <w:r>
        <w:rPr>
          <w:spacing w:val="7"/>
          <w:position w:val="1"/>
        </w:rPr>
        <w:t>。</w:t>
      </w:r>
      <w:r>
        <w:rPr>
          <w:spacing w:val="9"/>
        </w:rPr>
        <w:t>细细分析</w:t>
      </w:r>
      <w:r>
        <w:rPr>
          <w:spacing w:val="7"/>
          <w:position w:val="1"/>
        </w:rPr>
        <w:t>，</w:t>
      </w:r>
      <w:r>
        <w:rPr>
          <w:spacing w:val="8"/>
        </w:rPr>
        <w:t>这能全怪</w:t>
      </w:r>
      <w:r>
        <w:rPr>
          <w:spacing w:val="3"/>
          <w:w w:val="105"/>
        </w:rPr>
        <w:t>学生吗</w:t>
      </w:r>
      <w:r>
        <w:rPr>
          <w:spacing w:val="-19"/>
          <w:w w:val="105"/>
          <w:position w:val="1"/>
        </w:rPr>
        <w:t>? </w:t>
      </w:r>
      <w:r>
        <w:rPr>
          <w:spacing w:val="-17"/>
          <w:w w:val="105"/>
        </w:rPr>
        <w:t>课堂中 </w:t>
      </w:r>
      <w:r>
        <w:rPr>
          <w:spacing w:val="-33"/>
          <w:w w:val="105"/>
          <w:position w:val="1"/>
        </w:rPr>
        <w:t>“</w:t>
      </w:r>
      <w:r>
        <w:rPr>
          <w:spacing w:val="7"/>
          <w:w w:val="105"/>
        </w:rPr>
        <w:t>所教非所学</w:t>
      </w:r>
      <w:r>
        <w:rPr>
          <w:spacing w:val="9"/>
          <w:w w:val="105"/>
          <w:position w:val="1"/>
        </w:rPr>
        <w:t>，</w:t>
      </w:r>
      <w:r>
        <w:rPr>
          <w:spacing w:val="10"/>
          <w:w w:val="105"/>
        </w:rPr>
        <w:t>所学非所评</w:t>
      </w:r>
      <w:r>
        <w:rPr>
          <w:spacing w:val="-44"/>
          <w:w w:val="105"/>
          <w:position w:val="1"/>
        </w:rPr>
        <w:t>” </w:t>
      </w:r>
      <w:r>
        <w:rPr>
          <w:w w:val="105"/>
        </w:rPr>
        <w:t>的</w:t>
      </w:r>
      <w:r>
        <w:rPr>
          <w:spacing w:val="4"/>
        </w:rPr>
        <w:t>现象大量存在</w:t>
      </w:r>
      <w:r>
        <w:rPr>
          <w:spacing w:val="9"/>
          <w:position w:val="1"/>
        </w:rPr>
        <w:t>，</w:t>
      </w:r>
      <w:r>
        <w:rPr>
          <w:spacing w:val="9"/>
        </w:rPr>
        <w:t>这样的课堂</w:t>
      </w:r>
      <w:r>
        <w:rPr>
          <w:spacing w:val="9"/>
          <w:position w:val="1"/>
        </w:rPr>
        <w:t>，</w:t>
      </w:r>
      <w:r>
        <w:rPr>
          <w:spacing w:val="9"/>
        </w:rPr>
        <w:t>不仅学生不爱</w:t>
      </w:r>
      <w:r>
        <w:rPr>
          <w:spacing w:val="11"/>
          <w:position w:val="1"/>
        </w:rPr>
        <w:t>，</w:t>
      </w:r>
      <w:r>
        <w:rPr/>
        <w:t>教</w:t>
      </w:r>
      <w:r>
        <w:rPr>
          <w:spacing w:val="4"/>
        </w:rPr>
        <w:t>师本人亦会生厌</w:t>
      </w:r>
      <w:r>
        <w:rPr>
          <w:spacing w:val="7"/>
          <w:position w:val="1"/>
        </w:rPr>
        <w:t>。</w:t>
      </w:r>
      <w:r>
        <w:rPr>
          <w:spacing w:val="8"/>
        </w:rPr>
        <w:t>故笔者认为</w:t>
      </w:r>
      <w:r>
        <w:rPr>
          <w:spacing w:val="9"/>
          <w:position w:val="1"/>
        </w:rPr>
        <w:t>，</w:t>
      </w:r>
      <w:r>
        <w:rPr>
          <w:spacing w:val="23"/>
        </w:rPr>
        <w:t>对 </w:t>
      </w:r>
      <w:r>
        <w:rPr>
          <w:spacing w:val="-28"/>
          <w:position w:val="1"/>
        </w:rPr>
        <w:t>“</w:t>
      </w:r>
      <w:r>
        <w:rPr>
          <w:spacing w:val="8"/>
        </w:rPr>
        <w:t>教学评一致</w:t>
      </w:r>
      <w:r>
        <w:rPr>
          <w:spacing w:val="3"/>
        </w:rPr>
        <w:t>性</w:t>
      </w:r>
      <w:r>
        <w:rPr>
          <w:spacing w:val="-8"/>
          <w:position w:val="1"/>
        </w:rPr>
        <w:t>” </w:t>
      </w:r>
      <w:r>
        <w:rPr>
          <w:spacing w:val="3"/>
        </w:rPr>
        <w:t>的研究</w:t>
      </w:r>
      <w:r>
        <w:rPr>
          <w:spacing w:val="3"/>
          <w:position w:val="1"/>
        </w:rPr>
        <w:t>，</w:t>
      </w:r>
      <w:r>
        <w:rPr>
          <w:spacing w:val="6"/>
        </w:rPr>
        <w:t>是减轻课业负担</w:t>
      </w:r>
      <w:r>
        <w:rPr>
          <w:spacing w:val="9"/>
          <w:position w:val="1"/>
        </w:rPr>
        <w:t>、</w:t>
      </w:r>
      <w:r>
        <w:rPr>
          <w:spacing w:val="11"/>
        </w:rPr>
        <w:t>提高课堂教学效</w:t>
      </w:r>
      <w:r>
        <w:rPr>
          <w:spacing w:val="3"/>
          <w:w w:val="105"/>
        </w:rPr>
        <w:t>益的必然路径</w:t>
      </w:r>
      <w:r>
        <w:rPr>
          <w:w w:val="105"/>
          <w:position w:val="1"/>
        </w:rPr>
        <w:t>。</w:t>
      </w:r>
    </w:p>
    <w:p>
      <w:pPr>
        <w:pStyle w:val="Heading1"/>
        <w:tabs>
          <w:tab w:pos="2393" w:val="left" w:leader="none"/>
        </w:tabs>
        <w:spacing w:line="288" w:lineRule="auto" w:before="161"/>
        <w:ind w:left="155" w:right="101" w:firstLine="457"/>
      </w:pPr>
      <w:r>
        <w:rPr>
          <w:spacing w:val="3"/>
        </w:rPr>
        <w:t>一</w:t>
      </w:r>
      <w:r>
        <w:rPr>
          <w:spacing w:val="17"/>
          <w:position w:val="1"/>
        </w:rPr>
        <w:t>、</w:t>
      </w:r>
      <w:r>
        <w:rPr>
          <w:spacing w:val="48"/>
        </w:rPr>
        <w:t>核心策</w:t>
      </w:r>
      <w:r>
        <w:rPr>
          <w:spacing w:val="4"/>
        </w:rPr>
        <w:t>略</w:t>
      </w:r>
      <w:r>
        <w:rPr>
          <w:w w:val="80"/>
          <w:position w:val="1"/>
        </w:rPr>
        <w:t>:</w:t>
        <w:tab/>
      </w:r>
      <w:r>
        <w:rPr>
          <w:spacing w:val="48"/>
        </w:rPr>
        <w:t>基</w:t>
      </w:r>
      <w:r>
        <w:rPr>
          <w:spacing w:val="50"/>
        </w:rPr>
        <w:t>于认知负荷理</w:t>
      </w:r>
      <w:r>
        <w:rPr>
          <w:spacing w:val="4"/>
        </w:rPr>
        <w:t>论</w:t>
      </w:r>
      <w:r>
        <w:rPr>
          <w:spacing w:val="-14"/>
          <w:position w:val="1"/>
        </w:rPr>
        <w:t>， </w:t>
      </w:r>
      <w:r>
        <w:rPr>
          <w:spacing w:val="3"/>
        </w:rPr>
        <w:t>建</w:t>
      </w:r>
      <w:r>
        <w:rPr/>
        <w:t>构</w:t>
      </w:r>
      <w:r>
        <w:rPr>
          <w:spacing w:val="-39"/>
        </w:rPr>
        <w:t> </w:t>
      </w:r>
      <w:r>
        <w:rPr>
          <w:spacing w:val="-41"/>
          <w:position w:val="1"/>
        </w:rPr>
        <w:t>“</w:t>
      </w:r>
      <w:r>
        <w:rPr>
          <w:spacing w:val="3"/>
        </w:rPr>
        <w:t>问题化学</w:t>
      </w:r>
      <w:r>
        <w:rPr>
          <w:spacing w:val="4"/>
        </w:rPr>
        <w:t>习</w:t>
      </w:r>
      <w:r>
        <w:rPr>
          <w:position w:val="1"/>
        </w:rPr>
        <w:t>”</w:t>
      </w:r>
      <w:r>
        <w:rPr>
          <w:spacing w:val="-84"/>
          <w:position w:val="1"/>
        </w:rPr>
        <w:t> </w:t>
      </w:r>
      <w:r>
        <w:rPr>
          <w:spacing w:val="3"/>
        </w:rPr>
        <w:t>模</w:t>
      </w:r>
      <w:r>
        <w:rPr/>
        <w:t>式</w:t>
      </w:r>
    </w:p>
    <w:p>
      <w:pPr>
        <w:pStyle w:val="BodyText"/>
        <w:spacing w:line="309" w:lineRule="auto" w:before="151"/>
        <w:ind w:left="155" w:right="111" w:firstLine="419"/>
      </w:pPr>
      <w:r>
        <w:rPr>
          <w:spacing w:val="5"/>
          <w:w w:val="105"/>
        </w:rPr>
        <w:t>学生对学习内容的冷漠</w:t>
      </w:r>
      <w:r>
        <w:rPr>
          <w:spacing w:val="7"/>
          <w:w w:val="105"/>
          <w:position w:val="1"/>
        </w:rPr>
        <w:t>，</w:t>
      </w:r>
      <w:r>
        <w:rPr>
          <w:spacing w:val="9"/>
          <w:w w:val="105"/>
        </w:rPr>
        <w:t>源于教师对学情预</w:t>
      </w:r>
      <w:r>
        <w:rPr>
          <w:spacing w:val="3"/>
          <w:w w:val="105"/>
        </w:rPr>
        <w:t>估的淡漠</w:t>
      </w:r>
      <w:r>
        <w:rPr>
          <w:spacing w:val="13"/>
          <w:w w:val="80"/>
          <w:position w:val="1"/>
        </w:rPr>
        <w:t>; </w:t>
      </w:r>
      <w:r>
        <w:rPr>
          <w:spacing w:val="7"/>
          <w:w w:val="105"/>
        </w:rPr>
        <w:t>教学分离</w:t>
      </w:r>
      <w:r>
        <w:rPr>
          <w:spacing w:val="9"/>
          <w:w w:val="105"/>
          <w:position w:val="1"/>
        </w:rPr>
        <w:t>、</w:t>
      </w:r>
      <w:r>
        <w:rPr>
          <w:spacing w:val="9"/>
          <w:w w:val="105"/>
        </w:rPr>
        <w:t>师生疏离</w:t>
      </w:r>
      <w:r>
        <w:rPr>
          <w:spacing w:val="9"/>
          <w:w w:val="105"/>
          <w:position w:val="1"/>
        </w:rPr>
        <w:t>，</w:t>
      </w:r>
      <w:r>
        <w:rPr>
          <w:spacing w:val="-31"/>
          <w:w w:val="105"/>
        </w:rPr>
        <w:t>是 </w:t>
      </w:r>
      <w:r>
        <w:rPr>
          <w:spacing w:val="-28"/>
          <w:w w:val="105"/>
          <w:position w:val="1"/>
        </w:rPr>
        <w:t>“</w:t>
      </w:r>
      <w:r>
        <w:rPr>
          <w:spacing w:val="8"/>
          <w:w w:val="105"/>
        </w:rPr>
        <w:t>教学评一</w:t>
      </w:r>
      <w:r>
        <w:rPr>
          <w:spacing w:val="3"/>
          <w:w w:val="105"/>
        </w:rPr>
        <w:t>致性</w:t>
      </w:r>
      <w:r>
        <w:rPr>
          <w:spacing w:val="-46"/>
          <w:w w:val="105"/>
          <w:position w:val="1"/>
        </w:rPr>
        <w:t>” </w:t>
      </w:r>
      <w:r>
        <w:rPr>
          <w:spacing w:val="4"/>
          <w:w w:val="105"/>
        </w:rPr>
        <w:t>需要解决的最大瓶颈</w:t>
      </w:r>
      <w:r>
        <w:rPr>
          <w:spacing w:val="9"/>
          <w:w w:val="105"/>
          <w:position w:val="1"/>
        </w:rPr>
        <w:t>。</w:t>
      </w:r>
      <w:r>
        <w:rPr>
          <w:spacing w:val="-12"/>
          <w:w w:val="105"/>
        </w:rPr>
        <w:t>笔者在 </w:t>
      </w:r>
      <w:r>
        <w:rPr>
          <w:spacing w:val="-28"/>
          <w:w w:val="105"/>
          <w:position w:val="1"/>
        </w:rPr>
        <w:t>《</w:t>
      </w:r>
      <w:r>
        <w:rPr>
          <w:spacing w:val="8"/>
          <w:w w:val="105"/>
        </w:rPr>
        <w:t>中国教师</w:t>
      </w:r>
      <w:r>
        <w:rPr>
          <w:spacing w:val="3"/>
          <w:w w:val="105"/>
        </w:rPr>
        <w:t>报</w:t>
      </w:r>
      <w:r>
        <w:rPr>
          <w:spacing w:val="23"/>
          <w:w w:val="105"/>
          <w:position w:val="1"/>
        </w:rPr>
        <w:t>》</w:t>
      </w:r>
      <w:r>
        <w:rPr>
          <w:spacing w:val="7"/>
          <w:w w:val="105"/>
        </w:rPr>
        <w:t>撰文指出</w:t>
      </w:r>
      <w:r>
        <w:rPr>
          <w:spacing w:val="9"/>
          <w:w w:val="80"/>
          <w:position w:val="1"/>
        </w:rPr>
        <w:t>: </w:t>
      </w:r>
      <w:r>
        <w:rPr>
          <w:spacing w:val="16"/>
          <w:w w:val="105"/>
        </w:rPr>
        <w:t>不要以为你教了</w:t>
      </w:r>
      <w:r>
        <w:rPr>
          <w:spacing w:val="13"/>
          <w:w w:val="105"/>
          <w:position w:val="1"/>
        </w:rPr>
        <w:t>，</w:t>
      </w:r>
      <w:r>
        <w:rPr>
          <w:spacing w:val="16"/>
          <w:w w:val="105"/>
        </w:rPr>
        <w:t>学生就会学</w:t>
      </w:r>
      <w:r>
        <w:rPr>
          <w:w w:val="80"/>
          <w:position w:val="1"/>
        </w:rPr>
        <w:t>; </w:t>
      </w:r>
      <w:r>
        <w:rPr>
          <w:spacing w:val="4"/>
          <w:w w:val="105"/>
        </w:rPr>
        <w:t>不要以为学生学了</w:t>
      </w:r>
      <w:r>
        <w:rPr>
          <w:spacing w:val="7"/>
          <w:w w:val="105"/>
          <w:position w:val="1"/>
        </w:rPr>
        <w:t>，</w:t>
      </w:r>
      <w:r>
        <w:rPr>
          <w:spacing w:val="9"/>
          <w:w w:val="105"/>
        </w:rPr>
        <w:t>他就会懂</w:t>
      </w:r>
      <w:r>
        <w:rPr>
          <w:spacing w:val="8"/>
          <w:w w:val="80"/>
          <w:position w:val="1"/>
        </w:rPr>
        <w:t>; </w:t>
      </w:r>
      <w:r>
        <w:rPr>
          <w:spacing w:val="9"/>
          <w:w w:val="105"/>
        </w:rPr>
        <w:t>不要以为学生懂</w:t>
      </w:r>
      <w:r>
        <w:rPr>
          <w:spacing w:val="3"/>
        </w:rPr>
        <w:t>了</w:t>
      </w:r>
      <w:r>
        <w:rPr>
          <w:spacing w:val="3"/>
          <w:position w:val="1"/>
        </w:rPr>
        <w:t>，</w:t>
      </w:r>
      <w:r>
        <w:rPr>
          <w:spacing w:val="6"/>
        </w:rPr>
        <w:t>他就会用</w:t>
      </w:r>
      <w:r>
        <w:rPr>
          <w:spacing w:val="15"/>
          <w:position w:val="1"/>
        </w:rPr>
        <w:t>。</w:t>
      </w:r>
      <w:r>
        <w:rPr>
          <w:spacing w:val="12"/>
        </w:rPr>
        <w:t>其实</w:t>
      </w:r>
      <w:r>
        <w:rPr>
          <w:spacing w:val="15"/>
          <w:position w:val="1"/>
        </w:rPr>
        <w:t>，</w:t>
      </w:r>
      <w:r>
        <w:rPr>
          <w:spacing w:val="19"/>
        </w:rPr>
        <w:t>这不仅是教与学的矛盾</w:t>
      </w:r>
      <w:r>
        <w:rPr>
          <w:position w:val="1"/>
        </w:rPr>
        <w:t>， </w:t>
      </w:r>
      <w:r>
        <w:rPr>
          <w:spacing w:val="5"/>
        </w:rPr>
        <w:t>也是教学评不一致的基础矛盾</w:t>
      </w:r>
      <w:r>
        <w:rPr>
          <w:spacing w:val="9"/>
          <w:position w:val="1"/>
        </w:rPr>
        <w:t>，</w:t>
      </w:r>
      <w:r>
        <w:rPr>
          <w:spacing w:val="11"/>
        </w:rPr>
        <w:t>只有解决了这些 </w:t>
      </w:r>
      <w:r>
        <w:rPr>
          <w:spacing w:val="3"/>
          <w:w w:val="105"/>
        </w:rPr>
        <w:t>矛盾</w:t>
      </w:r>
      <w:r>
        <w:rPr>
          <w:spacing w:val="15"/>
          <w:w w:val="105"/>
          <w:position w:val="1"/>
        </w:rPr>
        <w:t>，</w:t>
      </w:r>
      <w:r>
        <w:rPr>
          <w:spacing w:val="1"/>
          <w:w w:val="105"/>
        </w:rPr>
        <w:t>才能达成 </w:t>
      </w:r>
      <w:r>
        <w:rPr>
          <w:spacing w:val="-22"/>
          <w:w w:val="105"/>
          <w:position w:val="1"/>
        </w:rPr>
        <w:t>“</w:t>
      </w:r>
      <w:r>
        <w:rPr>
          <w:spacing w:val="18"/>
          <w:w w:val="105"/>
        </w:rPr>
        <w:t>以教促学</w:t>
      </w:r>
      <w:r>
        <w:rPr>
          <w:spacing w:val="17"/>
          <w:w w:val="105"/>
          <w:position w:val="1"/>
        </w:rPr>
        <w:t>、</w:t>
      </w:r>
      <w:r>
        <w:rPr>
          <w:spacing w:val="23"/>
          <w:w w:val="105"/>
        </w:rPr>
        <w:t>以评导学</w:t>
      </w:r>
      <w:r>
        <w:rPr>
          <w:spacing w:val="-42"/>
          <w:w w:val="105"/>
          <w:position w:val="1"/>
        </w:rPr>
        <w:t>” </w:t>
      </w:r>
      <w:r>
        <w:rPr>
          <w:spacing w:val="12"/>
          <w:w w:val="105"/>
        </w:rPr>
        <w:t>的目</w:t>
      </w:r>
      <w:r>
        <w:rPr>
          <w:spacing w:val="3"/>
          <w:w w:val="105"/>
        </w:rPr>
        <w:t>的</w:t>
      </w:r>
      <w:r>
        <w:rPr>
          <w:spacing w:val="3"/>
          <w:w w:val="105"/>
          <w:position w:val="1"/>
        </w:rPr>
        <w:t>，</w:t>
      </w:r>
      <w:r>
        <w:rPr>
          <w:spacing w:val="3"/>
          <w:w w:val="105"/>
        </w:rPr>
        <w:t>才能让评价有清晰的目标</w:t>
      </w:r>
      <w:r>
        <w:rPr>
          <w:w w:val="105"/>
          <w:position w:val="1"/>
        </w:rPr>
        <w:t>。</w:t>
      </w:r>
    </w:p>
    <w:p>
      <w:pPr>
        <w:spacing w:after="0" w:line="309" w:lineRule="auto"/>
        <w:sectPr>
          <w:type w:val="continuous"/>
          <w:pgSz w:w="11910" w:h="16440"/>
          <w:pgMar w:top="1620" w:bottom="1260" w:left="1120" w:right="1060"/>
          <w:cols w:num="2" w:equalWidth="0">
            <w:col w:w="4803" w:space="43"/>
            <w:col w:w="4884"/>
          </w:cols>
        </w:sectPr>
      </w:pPr>
    </w:p>
    <w:p>
      <w:pPr>
        <w:pStyle w:val="BodyText"/>
        <w:spacing w:before="5"/>
        <w:rPr>
          <w:sz w:val="8"/>
        </w:rPr>
      </w:pPr>
    </w:p>
    <w:p>
      <w:pPr>
        <w:spacing w:before="80"/>
        <w:ind w:left="444" w:right="0" w:firstLine="0"/>
        <w:jc w:val="left"/>
        <w:rPr>
          <w:sz w:val="16"/>
        </w:rPr>
      </w:pPr>
      <w:r>
        <w:rPr>
          <w:w w:val="105"/>
          <w:position w:val="1"/>
          <w:sz w:val="16"/>
        </w:rPr>
        <w:t>【</w:t>
      </w:r>
      <w:r>
        <w:rPr>
          <w:w w:val="105"/>
          <w:sz w:val="16"/>
        </w:rPr>
        <w:t>作者简介</w:t>
      </w:r>
      <w:r>
        <w:rPr>
          <w:w w:val="105"/>
          <w:position w:val="1"/>
          <w:sz w:val="16"/>
        </w:rPr>
        <w:t>】</w:t>
      </w:r>
      <w:r>
        <w:rPr>
          <w:w w:val="105"/>
          <w:sz w:val="16"/>
        </w:rPr>
        <w:t>刘勇</w:t>
      </w:r>
      <w:r>
        <w:rPr>
          <w:w w:val="105"/>
          <w:position w:val="1"/>
          <w:sz w:val="16"/>
        </w:rPr>
        <w:t>，</w:t>
      </w:r>
      <w:r>
        <w:rPr>
          <w:w w:val="105"/>
          <w:sz w:val="16"/>
        </w:rPr>
        <w:t>四川成都棠湖外国语学校初中校长助理</w:t>
      </w:r>
      <w:r>
        <w:rPr>
          <w:w w:val="105"/>
          <w:position w:val="1"/>
          <w:sz w:val="16"/>
        </w:rPr>
        <w:t>，</w:t>
      </w:r>
      <w:r>
        <w:rPr>
          <w:w w:val="105"/>
          <w:sz w:val="16"/>
        </w:rPr>
        <w:t>全国模范教师</w:t>
      </w:r>
      <w:r>
        <w:rPr>
          <w:w w:val="105"/>
          <w:position w:val="1"/>
          <w:sz w:val="16"/>
        </w:rPr>
        <w:t>，</w:t>
      </w:r>
      <w:r>
        <w:rPr>
          <w:w w:val="105"/>
          <w:sz w:val="16"/>
        </w:rPr>
        <w:t>四川省特级教师</w:t>
      </w:r>
      <w:r>
        <w:rPr>
          <w:w w:val="105"/>
          <w:position w:val="1"/>
          <w:sz w:val="16"/>
        </w:rPr>
        <w:t>。</w:t>
      </w:r>
    </w:p>
    <w:p>
      <w:pPr>
        <w:spacing w:before="75"/>
        <w:ind w:left="444" w:right="0" w:firstLine="0"/>
        <w:jc w:val="left"/>
        <w:rPr>
          <w:sz w:val="16"/>
        </w:rPr>
      </w:pPr>
      <w:r>
        <w:rPr>
          <w:spacing w:val="-18"/>
          <w:w w:val="103"/>
          <w:position w:val="1"/>
          <w:sz w:val="16"/>
        </w:rPr>
        <w:t>【</w:t>
      </w:r>
      <w:r>
        <w:rPr>
          <w:spacing w:val="3"/>
          <w:w w:val="103"/>
          <w:sz w:val="16"/>
        </w:rPr>
        <w:t>基金项目</w:t>
      </w:r>
      <w:r>
        <w:rPr>
          <w:spacing w:val="17"/>
          <w:w w:val="103"/>
          <w:position w:val="1"/>
          <w:sz w:val="16"/>
        </w:rPr>
        <w:t>】</w:t>
      </w:r>
      <w:r>
        <w:rPr>
          <w:spacing w:val="7"/>
          <w:w w:val="103"/>
          <w:sz w:val="16"/>
        </w:rPr>
        <w:t>成都市教育科研课题</w:t>
      </w:r>
      <w:r>
        <w:rPr>
          <w:spacing w:val="-18"/>
          <w:w w:val="103"/>
          <w:position w:val="1"/>
          <w:sz w:val="16"/>
        </w:rPr>
        <w:t>“</w:t>
      </w:r>
      <w:r>
        <w:rPr>
          <w:spacing w:val="6"/>
          <w:w w:val="103"/>
          <w:sz w:val="16"/>
        </w:rPr>
        <w:t>区域推进基于课程标准的</w:t>
      </w:r>
      <w:r>
        <w:rPr>
          <w:spacing w:val="-18"/>
          <w:w w:val="103"/>
          <w:position w:val="1"/>
          <w:sz w:val="16"/>
        </w:rPr>
        <w:t>‘</w:t>
      </w:r>
      <w:r>
        <w:rPr>
          <w:spacing w:val="3"/>
          <w:w w:val="103"/>
          <w:sz w:val="16"/>
        </w:rPr>
        <w:t>教学评一致性</w:t>
      </w:r>
      <w:r>
        <w:rPr>
          <w:w w:val="103"/>
          <w:position w:val="1"/>
          <w:sz w:val="16"/>
        </w:rPr>
        <w:t>’</w:t>
      </w:r>
      <w:r>
        <w:rPr>
          <w:spacing w:val="-63"/>
          <w:position w:val="1"/>
          <w:sz w:val="16"/>
        </w:rPr>
        <w:t> </w:t>
      </w:r>
      <w:r>
        <w:rPr>
          <w:spacing w:val="3"/>
          <w:w w:val="103"/>
          <w:sz w:val="16"/>
        </w:rPr>
        <w:t>的实践研究</w:t>
      </w:r>
      <w:r>
        <w:rPr>
          <w:spacing w:val="17"/>
          <w:w w:val="103"/>
          <w:position w:val="1"/>
          <w:sz w:val="16"/>
        </w:rPr>
        <w:t>”</w:t>
      </w:r>
      <w:r>
        <w:rPr>
          <w:w w:val="56"/>
          <w:position w:val="1"/>
          <w:sz w:val="16"/>
        </w:rPr>
        <w:t>(</w:t>
      </w:r>
      <w:r>
        <w:rPr>
          <w:spacing w:val="-27"/>
          <w:position w:val="1"/>
          <w:sz w:val="16"/>
        </w:rPr>
        <w:t> </w:t>
      </w:r>
      <w:r>
        <w:rPr>
          <w:w w:val="125"/>
          <w:position w:val="1"/>
          <w:sz w:val="16"/>
        </w:rPr>
        <w:t>C</w:t>
      </w:r>
      <w:r>
        <w:rPr>
          <w:spacing w:val="-2"/>
          <w:w w:val="137"/>
          <w:position w:val="1"/>
          <w:sz w:val="16"/>
        </w:rPr>
        <w:t>Y</w:t>
      </w:r>
      <w:r>
        <w:rPr>
          <w:spacing w:val="-1"/>
          <w:w w:val="103"/>
          <w:position w:val="1"/>
          <w:sz w:val="16"/>
        </w:rPr>
        <w:t>201</w:t>
      </w:r>
      <w:r>
        <w:rPr>
          <w:spacing w:val="2"/>
          <w:w w:val="103"/>
          <w:position w:val="1"/>
          <w:sz w:val="16"/>
        </w:rPr>
        <w:t>9</w:t>
      </w:r>
      <w:r>
        <w:rPr>
          <w:spacing w:val="-2"/>
          <w:w w:val="137"/>
          <w:position w:val="1"/>
          <w:sz w:val="16"/>
        </w:rPr>
        <w:t>Y</w:t>
      </w:r>
      <w:r>
        <w:rPr>
          <w:spacing w:val="-1"/>
          <w:w w:val="103"/>
          <w:position w:val="1"/>
          <w:sz w:val="16"/>
        </w:rPr>
        <w:t>5</w:t>
      </w:r>
      <w:r>
        <w:rPr>
          <w:spacing w:val="2"/>
          <w:w w:val="103"/>
          <w:position w:val="1"/>
          <w:sz w:val="16"/>
        </w:rPr>
        <w:t>1</w:t>
      </w:r>
      <w:r>
        <w:rPr>
          <w:w w:val="56"/>
          <w:position w:val="1"/>
          <w:sz w:val="16"/>
        </w:rPr>
        <w:t>)</w:t>
      </w:r>
    </w:p>
    <w:p>
      <w:pPr>
        <w:spacing w:after="0"/>
        <w:jc w:val="left"/>
        <w:rPr>
          <w:sz w:val="16"/>
        </w:rPr>
        <w:sectPr>
          <w:type w:val="continuous"/>
          <w:pgSz w:w="11910" w:h="16440"/>
          <w:pgMar w:top="1620" w:bottom="1260" w:left="1120" w:right="1060"/>
        </w:sectPr>
      </w:pP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1910" w:h="16440"/>
          <w:pgMar w:header="930" w:footer="1073" w:top="1620" w:bottom="1260" w:left="1120" w:right="1060"/>
        </w:sectPr>
      </w:pPr>
    </w:p>
    <w:p>
      <w:pPr>
        <w:pStyle w:val="BodyText"/>
        <w:spacing w:line="290" w:lineRule="auto" w:before="77"/>
        <w:ind w:left="155" w:right="38" w:firstLine="419"/>
      </w:pPr>
      <w:r>
        <w:rPr>
          <w:spacing w:val="3"/>
        </w:rPr>
        <w:t>笔者认为</w:t>
      </w:r>
      <w:r>
        <w:rPr>
          <w:spacing w:val="3"/>
          <w:position w:val="1"/>
        </w:rPr>
        <w:t>，</w:t>
      </w:r>
      <w:r>
        <w:rPr>
          <w:spacing w:val="9"/>
        </w:rPr>
        <w:t>这些矛盾可以用认知负荷理论来 </w:t>
      </w:r>
      <w:r>
        <w:rPr>
          <w:spacing w:val="3"/>
          <w:w w:val="105"/>
        </w:rPr>
        <w:t>进行指导</w:t>
      </w:r>
      <w:r>
        <w:rPr>
          <w:spacing w:val="3"/>
          <w:w w:val="105"/>
          <w:position w:val="1"/>
        </w:rPr>
        <w:t>。</w:t>
      </w:r>
      <w:r>
        <w:rPr>
          <w:spacing w:val="-6"/>
          <w:w w:val="105"/>
        </w:rPr>
        <w:t>认知负荷理论最早于 </w:t>
      </w:r>
      <w:r>
        <w:rPr>
          <w:w w:val="105"/>
          <w:position w:val="1"/>
        </w:rPr>
        <w:t>1988</w:t>
      </w:r>
      <w:r>
        <w:rPr>
          <w:spacing w:val="-70"/>
          <w:w w:val="105"/>
          <w:position w:val="1"/>
        </w:rPr>
        <w:t> </w:t>
      </w:r>
      <w:r>
        <w:rPr>
          <w:spacing w:val="3"/>
          <w:w w:val="105"/>
        </w:rPr>
        <w:t>年由澳大利</w:t>
      </w:r>
      <w:r>
        <w:rPr>
          <w:spacing w:val="2"/>
          <w:w w:val="102"/>
        </w:rPr>
        <w:t>亚心理学家</w:t>
      </w:r>
      <w:r>
        <w:rPr>
          <w:spacing w:val="-43"/>
        </w:rPr>
        <w:t> </w:t>
      </w:r>
      <w:r>
        <w:rPr>
          <w:spacing w:val="-3"/>
          <w:w w:val="79"/>
          <w:position w:val="1"/>
        </w:rPr>
        <w:t>J</w:t>
      </w:r>
      <w:r>
        <w:rPr>
          <w:w w:val="91"/>
          <w:position w:val="1"/>
        </w:rPr>
        <w:t>o</w:t>
      </w:r>
      <w:r>
        <w:rPr>
          <w:w w:val="102"/>
          <w:position w:val="1"/>
        </w:rPr>
        <w:t>hn</w:t>
      </w:r>
      <w:r>
        <w:rPr>
          <w:spacing w:val="-25"/>
          <w:position w:val="1"/>
        </w:rPr>
        <w:t> </w:t>
      </w:r>
      <w:r>
        <w:rPr>
          <w:w w:val="102"/>
          <w:position w:val="1"/>
        </w:rPr>
        <w:t>S</w:t>
      </w:r>
      <w:r>
        <w:rPr>
          <w:w w:val="125"/>
          <w:position w:val="1"/>
        </w:rPr>
        <w:t>w</w:t>
      </w:r>
      <w:r>
        <w:rPr>
          <w:w w:val="91"/>
          <w:position w:val="1"/>
        </w:rPr>
        <w:t>e</w:t>
      </w:r>
      <w:r>
        <w:rPr>
          <w:spacing w:val="-1"/>
          <w:w w:val="56"/>
          <w:position w:val="1"/>
        </w:rPr>
        <w:t>ll</w:t>
      </w:r>
      <w:r>
        <w:rPr>
          <w:w w:val="91"/>
          <w:position w:val="1"/>
        </w:rPr>
        <w:t>e</w:t>
      </w:r>
      <w:r>
        <w:rPr>
          <w:w w:val="68"/>
          <w:position w:val="1"/>
        </w:rPr>
        <w:t>r</w:t>
      </w:r>
      <w:r>
        <w:rPr>
          <w:spacing w:val="-43"/>
          <w:position w:val="1"/>
        </w:rPr>
        <w:t> </w:t>
      </w:r>
      <w:r>
        <w:rPr>
          <w:spacing w:val="3"/>
          <w:w w:val="102"/>
        </w:rPr>
        <w:t>提出</w:t>
      </w:r>
      <w:r>
        <w:rPr>
          <w:spacing w:val="3"/>
          <w:w w:val="102"/>
          <w:position w:val="1"/>
        </w:rPr>
        <w:t>，</w:t>
      </w:r>
      <w:r>
        <w:rPr>
          <w:spacing w:val="3"/>
          <w:w w:val="102"/>
        </w:rPr>
        <w:t>学生在学习过程中</w:t>
      </w:r>
      <w:r>
        <w:rPr>
          <w:spacing w:val="9"/>
        </w:rPr>
        <w:t>为完成某一特定认知任务总要承受一定的负荷</w:t>
      </w:r>
      <w:r>
        <w:rPr>
          <w:spacing w:val="-11"/>
          <w:position w:val="1"/>
        </w:rPr>
        <w:t>， </w:t>
      </w:r>
      <w:r>
        <w:rPr>
          <w:spacing w:val="3"/>
        </w:rPr>
        <w:t>认知负荷即工作记忆必须注意和处理的信息总和</w:t>
      </w:r>
      <w:r>
        <w:rPr>
          <w:position w:val="1"/>
        </w:rPr>
        <w:t>。</w:t>
      </w:r>
      <w:r>
        <w:rPr>
          <w:spacing w:val="4"/>
        </w:rPr>
        <w:t>工作记忆受三种类型的认知负荷影响</w:t>
      </w:r>
      <w:r>
        <w:rPr>
          <w:spacing w:val="9"/>
          <w:position w:val="1"/>
        </w:rPr>
        <w:t>，</w:t>
      </w:r>
      <w:r>
        <w:rPr>
          <w:spacing w:val="8"/>
        </w:rPr>
        <w:t>分别是内 </w:t>
      </w:r>
      <w:r>
        <w:rPr>
          <w:spacing w:val="3"/>
        </w:rPr>
        <w:t>在认知负荷</w:t>
      </w:r>
      <w:r>
        <w:rPr>
          <w:spacing w:val="7"/>
          <w:position w:val="1"/>
        </w:rPr>
        <w:t>、</w:t>
      </w:r>
      <w:r>
        <w:rPr>
          <w:spacing w:val="10"/>
        </w:rPr>
        <w:t>外在认知负荷及关联认知负荷</w:t>
      </w:r>
      <w:r>
        <w:rPr>
          <w:spacing w:val="7"/>
          <w:position w:val="1"/>
        </w:rPr>
        <w:t>。</w:t>
      </w:r>
      <w:r>
        <w:rPr/>
        <w:t>在 </w:t>
      </w:r>
      <w:r>
        <w:rPr>
          <w:spacing w:val="3"/>
        </w:rPr>
        <w:t>教学中</w:t>
      </w:r>
      <w:r>
        <w:rPr>
          <w:spacing w:val="3"/>
          <w:position w:val="1"/>
        </w:rPr>
        <w:t>，</w:t>
      </w:r>
      <w:r>
        <w:rPr>
          <w:spacing w:val="6"/>
        </w:rPr>
        <w:t>教师可以通过整合三种认知负荷以帮助 </w:t>
      </w:r>
      <w:r>
        <w:rPr>
          <w:spacing w:val="3"/>
        </w:rPr>
        <w:t>学生进行意义建构</w:t>
      </w:r>
      <w:r>
        <w:rPr>
          <w:spacing w:val="9"/>
          <w:position w:val="1"/>
        </w:rPr>
        <w:t>，</w:t>
      </w:r>
      <w:r>
        <w:rPr>
          <w:spacing w:val="11"/>
        </w:rPr>
        <w:t>从而促使工作记忆转化为长 </w:t>
      </w:r>
      <w:r>
        <w:rPr>
          <w:spacing w:val="3"/>
          <w:w w:val="105"/>
        </w:rPr>
        <w:t>时记忆</w:t>
      </w:r>
      <w:r>
        <w:rPr>
          <w:w w:val="105"/>
          <w:position w:val="1"/>
        </w:rPr>
        <w:t>。</w:t>
      </w:r>
    </w:p>
    <w:p>
      <w:pPr>
        <w:pStyle w:val="BodyText"/>
        <w:tabs>
          <w:tab w:pos="3688" w:val="left" w:leader="none"/>
        </w:tabs>
        <w:spacing w:line="290" w:lineRule="auto"/>
        <w:ind w:left="155" w:right="38" w:firstLine="419"/>
      </w:pPr>
      <w:r>
        <w:rPr>
          <w:spacing w:val="3"/>
          <w:w w:val="105"/>
        </w:rPr>
        <w:t>如</w:t>
      </w:r>
      <w:r>
        <w:rPr>
          <w:w w:val="105"/>
        </w:rPr>
        <w:t>图</w:t>
      </w:r>
      <w:r>
        <w:rPr>
          <w:spacing w:val="-68"/>
          <w:w w:val="105"/>
        </w:rPr>
        <w:t> </w:t>
      </w:r>
      <w:r>
        <w:rPr>
          <w:w w:val="105"/>
          <w:position w:val="1"/>
        </w:rPr>
        <w:t>1</w:t>
      </w:r>
      <w:r>
        <w:rPr>
          <w:spacing w:val="-60"/>
          <w:w w:val="105"/>
          <w:position w:val="1"/>
        </w:rPr>
        <w:t> </w:t>
      </w:r>
      <w:r>
        <w:rPr>
          <w:spacing w:val="9"/>
          <w:w w:val="105"/>
        </w:rPr>
        <w:t>所</w:t>
      </w:r>
      <w:r>
        <w:rPr>
          <w:spacing w:val="-45"/>
          <w:w w:val="105"/>
        </w:rPr>
        <w:t>示</w:t>
      </w:r>
      <w:r>
        <w:rPr>
          <w:w w:val="105"/>
          <w:position w:val="1"/>
        </w:rPr>
        <w:t>，</w:t>
      </w:r>
      <w:r>
        <w:rPr>
          <w:spacing w:val="-49"/>
          <w:w w:val="105"/>
          <w:position w:val="1"/>
        </w:rPr>
        <w:t> </w:t>
      </w:r>
      <w:r>
        <w:rPr>
          <w:spacing w:val="-28"/>
          <w:w w:val="105"/>
          <w:position w:val="1"/>
        </w:rPr>
        <w:t>“</w:t>
      </w:r>
      <w:r>
        <w:rPr>
          <w:spacing w:val="11"/>
          <w:w w:val="105"/>
        </w:rPr>
        <w:t>教材内</w:t>
      </w:r>
      <w:r>
        <w:rPr>
          <w:spacing w:val="10"/>
          <w:w w:val="105"/>
        </w:rPr>
        <w:t>容</w:t>
      </w:r>
      <w:r>
        <w:rPr>
          <w:w w:val="105"/>
          <w:position w:val="1"/>
        </w:rPr>
        <w:t>”</w:t>
      </w:r>
      <w:r>
        <w:rPr>
          <w:spacing w:val="-83"/>
          <w:w w:val="105"/>
          <w:position w:val="1"/>
        </w:rPr>
        <w:t> </w:t>
      </w:r>
      <w:r>
        <w:rPr>
          <w:spacing w:val="11"/>
          <w:w w:val="105"/>
        </w:rPr>
        <w:t>无法</w:t>
      </w:r>
      <w:r>
        <w:rPr>
          <w:spacing w:val="13"/>
          <w:w w:val="105"/>
        </w:rPr>
        <w:t>直接变为</w:t>
      </w:r>
      <w:r>
        <w:rPr>
          <w:w w:val="105"/>
        </w:rPr>
        <w:t>学</w:t>
      </w:r>
      <w:r>
        <w:rPr>
          <w:w w:val="102"/>
        </w:rPr>
        <w:t>生</w:t>
      </w:r>
      <w:r>
        <w:rPr>
          <w:spacing w:val="-40"/>
        </w:rPr>
        <w:t> </w:t>
      </w:r>
      <w:r>
        <w:rPr>
          <w:spacing w:val="-33"/>
          <w:w w:val="102"/>
          <w:position w:val="1"/>
        </w:rPr>
        <w:t>“</w:t>
      </w:r>
      <w:r>
        <w:rPr>
          <w:spacing w:val="3"/>
          <w:w w:val="102"/>
        </w:rPr>
        <w:t>内化的知</w:t>
      </w:r>
      <w:r>
        <w:rPr>
          <w:spacing w:val="4"/>
          <w:w w:val="102"/>
        </w:rPr>
        <w:t>识</w:t>
      </w:r>
      <w:r>
        <w:rPr>
          <w:spacing w:val="-82"/>
          <w:w w:val="102"/>
          <w:position w:val="1"/>
        </w:rPr>
        <w:t>”</w:t>
      </w:r>
      <w:r>
        <w:rPr>
          <w:spacing w:val="3"/>
          <w:w w:val="102"/>
          <w:position w:val="1"/>
        </w:rPr>
        <w:t>，</w:t>
      </w:r>
      <w:r>
        <w:rPr>
          <w:spacing w:val="3"/>
          <w:w w:val="102"/>
        </w:rPr>
        <w:t>必须通</w:t>
      </w:r>
      <w:r>
        <w:rPr>
          <w:w w:val="102"/>
        </w:rPr>
        <w:t>过</w:t>
      </w:r>
      <w:r>
        <w:rPr>
          <w:spacing w:val="-40"/>
        </w:rPr>
        <w:t> </w:t>
      </w:r>
      <w:r>
        <w:rPr>
          <w:spacing w:val="-33"/>
          <w:w w:val="102"/>
          <w:position w:val="1"/>
        </w:rPr>
        <w:t>“</w:t>
      </w:r>
      <w:r>
        <w:rPr>
          <w:spacing w:val="3"/>
          <w:w w:val="102"/>
        </w:rPr>
        <w:t>学习内</w:t>
      </w:r>
      <w:r>
        <w:rPr>
          <w:spacing w:val="-45"/>
          <w:w w:val="102"/>
        </w:rPr>
        <w:t>容</w:t>
      </w:r>
      <w:r>
        <w:rPr>
          <w:w w:val="102"/>
          <w:position w:val="1"/>
        </w:rPr>
        <w:t>”</w:t>
      </w:r>
      <w:r>
        <w:rPr>
          <w:spacing w:val="-77"/>
          <w:position w:val="1"/>
        </w:rPr>
        <w:t> </w:t>
      </w:r>
      <w:r>
        <w:rPr>
          <w:spacing w:val="-30"/>
          <w:w w:val="102"/>
          <w:position w:val="1"/>
        </w:rPr>
        <w:t>“</w:t>
      </w:r>
      <w:r>
        <w:rPr>
          <w:spacing w:val="7"/>
          <w:w w:val="102"/>
        </w:rPr>
        <w:t>学</w:t>
      </w:r>
      <w:r>
        <w:rPr>
          <w:w w:val="102"/>
        </w:rPr>
        <w:t>到</w:t>
      </w:r>
      <w:r>
        <w:rPr>
          <w:spacing w:val="3"/>
          <w:w w:val="105"/>
        </w:rPr>
        <w:t>的知</w:t>
      </w:r>
      <w:r>
        <w:rPr>
          <w:spacing w:val="-45"/>
          <w:w w:val="105"/>
        </w:rPr>
        <w:t>识</w:t>
      </w:r>
      <w:r>
        <w:rPr>
          <w:w w:val="105"/>
          <w:position w:val="1"/>
        </w:rPr>
        <w:t>”</w:t>
      </w:r>
      <w:r>
        <w:rPr>
          <w:spacing w:val="-55"/>
          <w:w w:val="105"/>
          <w:position w:val="1"/>
        </w:rPr>
        <w:t> </w:t>
      </w:r>
      <w:r>
        <w:rPr>
          <w:spacing w:val="-26"/>
          <w:w w:val="105"/>
          <w:position w:val="1"/>
        </w:rPr>
        <w:t>“</w:t>
      </w:r>
      <w:r>
        <w:rPr>
          <w:spacing w:val="15"/>
          <w:w w:val="105"/>
        </w:rPr>
        <w:t>内化的知</w:t>
      </w:r>
      <w:r>
        <w:rPr>
          <w:spacing w:val="12"/>
          <w:w w:val="105"/>
        </w:rPr>
        <w:t>识</w:t>
      </w:r>
      <w:r>
        <w:rPr>
          <w:w w:val="105"/>
          <w:position w:val="1"/>
        </w:rPr>
        <w:t>”</w:t>
      </w:r>
      <w:r>
        <w:rPr>
          <w:spacing w:val="-92"/>
          <w:w w:val="105"/>
          <w:position w:val="1"/>
        </w:rPr>
        <w:t> </w:t>
      </w:r>
      <w:r>
        <w:rPr>
          <w:spacing w:val="15"/>
          <w:w w:val="105"/>
        </w:rPr>
        <w:t>三层信息的不断转</w:t>
      </w:r>
      <w:r>
        <w:rPr>
          <w:spacing w:val="4"/>
          <w:w w:val="105"/>
        </w:rPr>
        <w:t>化</w:t>
      </w:r>
      <w:r>
        <w:rPr>
          <w:w w:val="105"/>
          <w:position w:val="1"/>
        </w:rPr>
        <w:t>， </w:t>
      </w:r>
      <w:r>
        <w:rPr>
          <w:spacing w:val="3"/>
          <w:w w:val="105"/>
        </w:rPr>
        <w:t>即通过控制负</w:t>
      </w:r>
      <w:r>
        <w:rPr>
          <w:w w:val="105"/>
        </w:rPr>
        <w:t>荷</w:t>
      </w:r>
      <w:r>
        <w:rPr>
          <w:spacing w:val="-31"/>
          <w:w w:val="105"/>
        </w:rPr>
        <w:t> </w:t>
      </w:r>
      <w:r>
        <w:rPr>
          <w:w w:val="85"/>
          <w:position w:val="1"/>
        </w:rPr>
        <w:t>(</w:t>
      </w:r>
      <w:r>
        <w:rPr>
          <w:spacing w:val="-38"/>
          <w:w w:val="85"/>
          <w:position w:val="1"/>
        </w:rPr>
        <w:t> </w:t>
      </w:r>
      <w:r>
        <w:rPr>
          <w:spacing w:val="3"/>
          <w:w w:val="105"/>
        </w:rPr>
        <w:t>教什</w:t>
      </w:r>
      <w:r>
        <w:rPr>
          <w:spacing w:val="4"/>
          <w:w w:val="105"/>
        </w:rPr>
        <w:t>么</w:t>
      </w:r>
      <w:r>
        <w:rPr>
          <w:w w:val="85"/>
          <w:position w:val="1"/>
        </w:rPr>
        <w:t>)</w:t>
      </w:r>
      <w:r>
        <w:rPr>
          <w:spacing w:val="-38"/>
          <w:w w:val="85"/>
          <w:position w:val="1"/>
        </w:rPr>
        <w:t> </w:t>
      </w:r>
      <w:r>
        <w:rPr>
          <w:spacing w:val="3"/>
          <w:w w:val="105"/>
          <w:position w:val="1"/>
        </w:rPr>
        <w:t>、</w:t>
      </w:r>
      <w:r>
        <w:rPr>
          <w:spacing w:val="3"/>
          <w:w w:val="105"/>
        </w:rPr>
        <w:t>降</w:t>
      </w:r>
      <w:r>
        <w:rPr>
          <w:spacing w:val="7"/>
          <w:w w:val="105"/>
        </w:rPr>
        <w:t>低负</w:t>
      </w:r>
      <w:r>
        <w:rPr>
          <w:w w:val="105"/>
        </w:rPr>
        <w:t>荷</w:t>
      </w:r>
      <w:r>
        <w:rPr>
          <w:spacing w:val="-28"/>
          <w:w w:val="105"/>
        </w:rPr>
        <w:t> </w:t>
      </w:r>
      <w:r>
        <w:rPr>
          <w:w w:val="85"/>
          <w:position w:val="1"/>
        </w:rPr>
        <w:t>(</w:t>
      </w:r>
      <w:r>
        <w:rPr>
          <w:spacing w:val="-36"/>
          <w:w w:val="85"/>
          <w:position w:val="1"/>
        </w:rPr>
        <w:t> </w:t>
      </w:r>
      <w:r>
        <w:rPr>
          <w:spacing w:val="7"/>
          <w:w w:val="105"/>
        </w:rPr>
        <w:t>怎么</w:t>
      </w:r>
      <w:r>
        <w:rPr>
          <w:spacing w:val="8"/>
          <w:w w:val="105"/>
        </w:rPr>
        <w:t>教</w:t>
      </w:r>
      <w:r>
        <w:rPr>
          <w:w w:val="85"/>
          <w:position w:val="1"/>
        </w:rPr>
        <w:t>) </w:t>
      </w:r>
      <w:r>
        <w:rPr>
          <w:spacing w:val="3"/>
          <w:w w:val="105"/>
        </w:rPr>
        <w:t>和提升负</w:t>
      </w:r>
      <w:r>
        <w:rPr>
          <w:w w:val="105"/>
        </w:rPr>
        <w:t>荷</w:t>
      </w:r>
      <w:r>
        <w:rPr>
          <w:spacing w:val="-28"/>
          <w:w w:val="105"/>
        </w:rPr>
        <w:t> </w:t>
      </w:r>
      <w:r>
        <w:rPr>
          <w:w w:val="85"/>
          <w:position w:val="1"/>
        </w:rPr>
        <w:t>(</w:t>
      </w:r>
      <w:r>
        <w:rPr>
          <w:spacing w:val="-37"/>
          <w:w w:val="85"/>
          <w:position w:val="1"/>
        </w:rPr>
        <w:t> </w:t>
      </w:r>
      <w:r>
        <w:rPr>
          <w:spacing w:val="3"/>
          <w:w w:val="105"/>
        </w:rPr>
        <w:t>学</w:t>
      </w:r>
      <w:r>
        <w:rPr>
          <w:spacing w:val="5"/>
          <w:w w:val="105"/>
        </w:rPr>
        <w:t>到</w:t>
      </w:r>
      <w:r>
        <w:rPr>
          <w:spacing w:val="9"/>
          <w:w w:val="105"/>
        </w:rPr>
        <w:t>什么</w:t>
      </w:r>
      <w:r>
        <w:rPr>
          <w:w w:val="85"/>
          <w:position w:val="1"/>
        </w:rPr>
        <w:t>)</w:t>
      </w:r>
      <w:r>
        <w:rPr>
          <w:spacing w:val="41"/>
          <w:w w:val="85"/>
          <w:position w:val="1"/>
        </w:rPr>
        <w:t> </w:t>
      </w:r>
      <w:r>
        <w:rPr>
          <w:spacing w:val="9"/>
          <w:w w:val="105"/>
        </w:rPr>
        <w:t>来达成信息的转</w:t>
      </w:r>
      <w:r>
        <w:rPr>
          <w:spacing w:val="4"/>
          <w:w w:val="105"/>
        </w:rPr>
        <w:t>化</w:t>
      </w:r>
      <w:r>
        <w:rPr>
          <w:spacing w:val="9"/>
          <w:w w:val="105"/>
          <w:position w:val="1"/>
        </w:rPr>
        <w:t>。</w:t>
      </w:r>
      <w:r>
        <w:rPr>
          <w:w w:val="105"/>
        </w:rPr>
        <w:t>这</w:t>
      </w:r>
      <w:r>
        <w:rPr/>
        <w:t>三</w:t>
      </w:r>
      <w:r>
        <w:rPr>
          <w:spacing w:val="3"/>
        </w:rPr>
        <w:t>层转化一</w:t>
      </w:r>
      <w:r>
        <w:rPr>
          <w:spacing w:val="11"/>
        </w:rPr>
        <w:t>层比一层</w:t>
      </w:r>
      <w:r>
        <w:rPr>
          <w:spacing w:val="5"/>
        </w:rPr>
        <w:t>难</w:t>
      </w:r>
      <w:r>
        <w:rPr>
          <w:spacing w:val="9"/>
          <w:position w:val="1"/>
        </w:rPr>
        <w:t>，</w:t>
      </w:r>
      <w:r>
        <w:rPr>
          <w:spacing w:val="11"/>
        </w:rPr>
        <w:t>第一层是教师本人的信 </w:t>
      </w:r>
      <w:r>
        <w:rPr>
          <w:spacing w:val="3"/>
        </w:rPr>
        <w:t>息转</w:t>
      </w:r>
      <w:r>
        <w:rPr>
          <w:spacing w:val="4"/>
        </w:rPr>
        <w:t>换</w:t>
      </w:r>
      <w:r>
        <w:rPr>
          <w:spacing w:val="3"/>
          <w:position w:val="1"/>
        </w:rPr>
        <w:t>，</w:t>
      </w:r>
      <w:r>
        <w:rPr>
          <w:spacing w:val="3"/>
        </w:rPr>
        <w:t>第</w:t>
      </w:r>
      <w:r>
        <w:rPr>
          <w:spacing w:val="11"/>
        </w:rPr>
        <w:t>二层是从教师到学生的信息转</w:t>
      </w:r>
      <w:r>
        <w:rPr>
          <w:spacing w:val="5"/>
        </w:rPr>
        <w:t>换</w:t>
      </w:r>
      <w:r>
        <w:rPr>
          <w:spacing w:val="7"/>
          <w:position w:val="1"/>
        </w:rPr>
        <w:t>，</w:t>
      </w:r>
      <w:r>
        <w:rPr/>
        <w:t>第 </w:t>
      </w:r>
      <w:r>
        <w:rPr>
          <w:spacing w:val="3"/>
        </w:rPr>
        <w:t>三层是</w:t>
      </w:r>
      <w:r>
        <w:rPr>
          <w:spacing w:val="7"/>
        </w:rPr>
        <w:t>学</w:t>
      </w:r>
      <w:r>
        <w:rPr>
          <w:spacing w:val="11"/>
        </w:rPr>
        <w:t>生信息的自我转</w:t>
      </w:r>
      <w:r>
        <w:rPr>
          <w:spacing w:val="5"/>
        </w:rPr>
        <w:t>化</w:t>
      </w:r>
      <w:r>
        <w:rPr>
          <w:spacing w:val="7"/>
          <w:position w:val="1"/>
        </w:rPr>
        <w:t>。</w:t>
      </w:r>
      <w:r>
        <w:rPr>
          <w:spacing w:val="11"/>
        </w:rPr>
        <w:t>其</w:t>
      </w:r>
      <w:r>
        <w:rPr>
          <w:spacing w:val="4"/>
        </w:rPr>
        <w:t>中</w:t>
      </w:r>
      <w:r>
        <w:rPr>
          <w:spacing w:val="7"/>
          <w:position w:val="1"/>
        </w:rPr>
        <w:t>，</w:t>
      </w:r>
      <w:r>
        <w:rPr>
          <w:spacing w:val="11"/>
        </w:rPr>
        <w:t>第三层转</w:t>
      </w:r>
      <w:r>
        <w:rPr/>
        <w:t>换 </w:t>
      </w:r>
      <w:r>
        <w:rPr>
          <w:spacing w:val="3"/>
        </w:rPr>
        <w:t>最关</w:t>
      </w:r>
      <w:r>
        <w:rPr>
          <w:spacing w:val="4"/>
        </w:rPr>
        <w:t>键</w:t>
      </w:r>
      <w:r>
        <w:rPr>
          <w:spacing w:val="3"/>
          <w:position w:val="1"/>
        </w:rPr>
        <w:t>、</w:t>
      </w:r>
      <w:r>
        <w:rPr>
          <w:spacing w:val="3"/>
        </w:rPr>
        <w:t>最</w:t>
      </w:r>
      <w:r>
        <w:rPr>
          <w:spacing w:val="13"/>
        </w:rPr>
        <w:t>困</w:t>
      </w:r>
      <w:r>
        <w:rPr>
          <w:spacing w:val="4"/>
        </w:rPr>
        <w:t>难</w:t>
      </w:r>
      <w:r>
        <w:rPr>
          <w:spacing w:val="13"/>
          <w:position w:val="1"/>
        </w:rPr>
        <w:t>，</w:t>
      </w:r>
      <w:r>
        <w:rPr>
          <w:spacing w:val="17"/>
        </w:rPr>
        <w:t>是实现学生对信息</w:t>
      </w:r>
      <w:r>
        <w:rPr/>
        <w:t>从</w:t>
      </w:r>
      <w:r>
        <w:rPr>
          <w:spacing w:val="54"/>
        </w:rPr>
        <w:t> </w:t>
      </w:r>
      <w:r>
        <w:rPr>
          <w:spacing w:val="-24"/>
          <w:position w:val="1"/>
        </w:rPr>
        <w:t>“</w:t>
      </w:r>
      <w:r>
        <w:rPr>
          <w:spacing w:val="17"/>
        </w:rPr>
        <w:t>接</w:t>
      </w:r>
      <w:r>
        <w:rPr>
          <w:spacing w:val="13"/>
        </w:rPr>
        <w:t>收</w:t>
      </w:r>
      <w:r>
        <w:rPr>
          <w:position w:val="1"/>
        </w:rPr>
        <w:t>” </w:t>
      </w:r>
      <w:r>
        <w:rPr>
          <w:w w:val="105"/>
        </w:rPr>
        <w:t>到</w:t>
      </w:r>
      <w:r>
        <w:rPr>
          <w:spacing w:val="-73"/>
          <w:w w:val="105"/>
        </w:rPr>
        <w:t>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内</w:t>
      </w:r>
      <w:r>
        <w:rPr>
          <w:spacing w:val="4"/>
          <w:w w:val="105"/>
        </w:rPr>
        <w:t>化</w:t>
      </w:r>
      <w:r>
        <w:rPr>
          <w:w w:val="105"/>
          <w:position w:val="1"/>
        </w:rPr>
        <w:t>”</w:t>
      </w:r>
      <w:r>
        <w:rPr>
          <w:spacing w:val="-93"/>
          <w:w w:val="105"/>
          <w:position w:val="1"/>
        </w:rPr>
        <w:t> </w:t>
      </w:r>
      <w:r>
        <w:rPr>
          <w:spacing w:val="3"/>
          <w:w w:val="105"/>
        </w:rPr>
        <w:t>的飞</w:t>
      </w:r>
      <w:r>
        <w:rPr>
          <w:spacing w:val="4"/>
          <w:w w:val="105"/>
        </w:rPr>
        <w:t>跃</w:t>
      </w:r>
      <w:r>
        <w:rPr>
          <w:spacing w:val="5"/>
          <w:w w:val="105"/>
          <w:position w:val="1"/>
        </w:rPr>
        <w:t>，</w:t>
      </w:r>
      <w:r>
        <w:rPr>
          <w:spacing w:val="9"/>
          <w:w w:val="105"/>
        </w:rPr>
        <w:t>只有实现了这一层的转化和</w:t>
      </w:r>
      <w:r>
        <w:rPr>
          <w:spacing w:val="3"/>
        </w:rPr>
        <w:t>加</w:t>
      </w:r>
      <w:r>
        <w:rPr>
          <w:spacing w:val="4"/>
        </w:rPr>
        <w:t>工</w:t>
      </w:r>
      <w:r>
        <w:rPr>
          <w:spacing w:val="3"/>
          <w:position w:val="1"/>
        </w:rPr>
        <w:t>，</w:t>
      </w:r>
      <w:r>
        <w:rPr>
          <w:spacing w:val="3"/>
        </w:rPr>
        <w:t>学生才</w:t>
      </w:r>
      <w:r>
        <w:rPr>
          <w:spacing w:val="7"/>
        </w:rPr>
        <w:t>能</w:t>
      </w:r>
      <w:r>
        <w:rPr>
          <w:spacing w:val="11"/>
        </w:rPr>
        <w:t>将新接收到的信息从短时记忆转 </w:t>
      </w:r>
      <w:r>
        <w:rPr>
          <w:spacing w:val="3"/>
        </w:rPr>
        <w:t>换为长</w:t>
      </w:r>
      <w:r>
        <w:rPr>
          <w:spacing w:val="7"/>
        </w:rPr>
        <w:t>时</w:t>
      </w:r>
      <w:r>
        <w:rPr>
          <w:spacing w:val="11"/>
        </w:rPr>
        <w:t>记</w:t>
      </w:r>
      <w:r>
        <w:rPr>
          <w:spacing w:val="4"/>
        </w:rPr>
        <w:t>忆</w:t>
      </w:r>
      <w:r>
        <w:rPr>
          <w:spacing w:val="7"/>
          <w:position w:val="1"/>
        </w:rPr>
        <w:t>，</w:t>
      </w:r>
      <w:r>
        <w:rPr>
          <w:spacing w:val="11"/>
        </w:rPr>
        <w:t>成为自己的经验和素</w:t>
      </w:r>
      <w:r>
        <w:rPr>
          <w:spacing w:val="5"/>
        </w:rPr>
        <w:t>养</w:t>
      </w:r>
      <w:r>
        <w:rPr>
          <w:spacing w:val="7"/>
          <w:position w:val="1"/>
        </w:rPr>
        <w:t>，</w:t>
      </w:r>
      <w:r>
        <w:rPr>
          <w:spacing w:val="11"/>
        </w:rPr>
        <w:t>并可</w:t>
      </w:r>
      <w:r>
        <w:rPr/>
        <w:t>随 </w:t>
      </w:r>
      <w:r>
        <w:rPr>
          <w:spacing w:val="3"/>
        </w:rPr>
        <w:t>时提</w:t>
      </w:r>
      <w:r>
        <w:rPr>
          <w:spacing w:val="4"/>
        </w:rPr>
        <w:t>取</w:t>
      </w:r>
      <w:r>
        <w:rPr>
          <w:spacing w:val="9"/>
          <w:position w:val="1"/>
        </w:rPr>
        <w:t>。</w:t>
      </w:r>
      <w:r>
        <w:rPr>
          <w:spacing w:val="15"/>
        </w:rPr>
        <w:t>与此同</w:t>
      </w:r>
      <w:r>
        <w:rPr>
          <w:spacing w:val="4"/>
        </w:rPr>
        <w:t>时</w:t>
      </w:r>
      <w:r>
        <w:rPr>
          <w:spacing w:val="11"/>
          <w:position w:val="1"/>
        </w:rPr>
        <w:t>，</w:t>
      </w:r>
      <w:r>
        <w:rPr>
          <w:spacing w:val="15"/>
        </w:rPr>
        <w:t>教师还应</w:t>
      </w:r>
      <w:r>
        <w:rPr>
          <w:spacing w:val="17"/>
        </w:rPr>
        <w:t>思</w:t>
      </w:r>
      <w:r>
        <w:rPr>
          <w:spacing w:val="-45"/>
        </w:rPr>
        <w:t>考</w:t>
      </w:r>
      <w:r>
        <w:rPr>
          <w:w w:val="85"/>
          <w:position w:val="1"/>
        </w:rPr>
        <w:t>:</w:t>
        <w:tab/>
      </w:r>
      <w:r>
        <w:rPr>
          <w:spacing w:val="-24"/>
          <w:position w:val="1"/>
        </w:rPr>
        <w:t>“</w:t>
      </w:r>
      <w:r>
        <w:rPr>
          <w:spacing w:val="17"/>
        </w:rPr>
        <w:t>教什</w:t>
      </w:r>
      <w:r>
        <w:rPr>
          <w:spacing w:val="13"/>
        </w:rPr>
        <w:t>么</w:t>
      </w:r>
      <w:r>
        <w:rPr>
          <w:position w:val="1"/>
        </w:rPr>
        <w:t>” </w:t>
      </w:r>
      <w:r>
        <w:rPr>
          <w:w w:val="105"/>
        </w:rPr>
        <w:t>与</w:t>
      </w:r>
      <w:r>
        <w:rPr>
          <w:spacing w:val="-64"/>
          <w:w w:val="105"/>
        </w:rPr>
        <w:t>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怎么</w:t>
      </w:r>
      <w:r>
        <w:rPr>
          <w:spacing w:val="4"/>
          <w:w w:val="105"/>
        </w:rPr>
        <w:t>教</w:t>
      </w:r>
      <w:r>
        <w:rPr>
          <w:w w:val="105"/>
          <w:position w:val="1"/>
        </w:rPr>
        <w:t>”</w:t>
      </w:r>
      <w:r>
        <w:rPr>
          <w:spacing w:val="-89"/>
          <w:w w:val="105"/>
          <w:position w:val="1"/>
        </w:rPr>
        <w:t> </w:t>
      </w:r>
      <w:r>
        <w:rPr>
          <w:spacing w:val="3"/>
          <w:w w:val="105"/>
        </w:rPr>
        <w:t>如</w:t>
      </w:r>
      <w:r>
        <w:rPr>
          <w:spacing w:val="5"/>
          <w:w w:val="105"/>
        </w:rPr>
        <w:t>何</w:t>
      </w:r>
      <w:r>
        <w:rPr>
          <w:spacing w:val="9"/>
          <w:w w:val="105"/>
        </w:rPr>
        <w:t>才能促进学生学习并学</w:t>
      </w:r>
      <w:r>
        <w:rPr>
          <w:spacing w:val="4"/>
          <w:w w:val="105"/>
        </w:rPr>
        <w:t>会</w:t>
      </w:r>
      <w:r>
        <w:rPr>
          <w:w w:val="105"/>
          <w:position w:val="1"/>
        </w:rPr>
        <w:t>?</w:t>
      </w:r>
      <w:r>
        <w:rPr>
          <w:spacing w:val="-19"/>
          <w:w w:val="105"/>
          <w:position w:val="1"/>
        </w:rPr>
        <w:t> </w:t>
      </w:r>
      <w:r>
        <w:rPr>
          <w:w w:val="105"/>
        </w:rPr>
        <w:t>评</w:t>
      </w:r>
      <w:r>
        <w:rPr>
          <w:spacing w:val="3"/>
        </w:rPr>
        <w:t>价有没有关注学生将知识内化并转化为长时记</w:t>
      </w:r>
      <w:r>
        <w:rPr>
          <w:spacing w:val="7"/>
        </w:rPr>
        <w:t>忆</w:t>
      </w:r>
      <w:r>
        <w:rPr>
          <w:position w:val="1"/>
        </w:rPr>
        <w:t>? </w:t>
      </w:r>
      <w:r>
        <w:rPr>
          <w:spacing w:val="3"/>
        </w:rPr>
        <w:t>只有如</w:t>
      </w:r>
      <w:r>
        <w:rPr>
          <w:spacing w:val="4"/>
        </w:rPr>
        <w:t>此</w:t>
      </w:r>
      <w:r>
        <w:rPr>
          <w:spacing w:val="3"/>
          <w:position w:val="1"/>
        </w:rPr>
        <w:t>，</w:t>
      </w:r>
      <w:r>
        <w:rPr>
          <w:spacing w:val="11"/>
        </w:rPr>
        <w:t>教学目标才是真正地来源于学</w:t>
      </w:r>
      <w:r>
        <w:rPr>
          <w:spacing w:val="5"/>
        </w:rPr>
        <w:t>情</w:t>
      </w:r>
      <w:r>
        <w:rPr>
          <w:spacing w:val="7"/>
          <w:position w:val="1"/>
        </w:rPr>
        <w:t>，</w:t>
      </w:r>
      <w:r>
        <w:rPr/>
        <w:t>并 </w:t>
      </w:r>
      <w:r>
        <w:rPr>
          <w:spacing w:val="3"/>
          <w:w w:val="105"/>
        </w:rPr>
        <w:t>统领</w:t>
      </w:r>
      <w:r>
        <w:rPr>
          <w:spacing w:val="4"/>
          <w:w w:val="105"/>
        </w:rPr>
        <w:t>教</w:t>
      </w:r>
      <w:r>
        <w:rPr>
          <w:spacing w:val="3"/>
          <w:w w:val="105"/>
          <w:position w:val="1"/>
        </w:rPr>
        <w:t>、</w:t>
      </w:r>
      <w:r>
        <w:rPr>
          <w:spacing w:val="3"/>
          <w:w w:val="105"/>
        </w:rPr>
        <w:t>学</w:t>
      </w:r>
      <w:r>
        <w:rPr>
          <w:spacing w:val="3"/>
          <w:w w:val="105"/>
          <w:position w:val="1"/>
        </w:rPr>
        <w:t>、</w:t>
      </w:r>
      <w:r>
        <w:rPr>
          <w:spacing w:val="3"/>
          <w:w w:val="105"/>
        </w:rPr>
        <w:t>评三要</w:t>
      </w:r>
      <w:r>
        <w:rPr>
          <w:spacing w:val="4"/>
          <w:w w:val="105"/>
        </w:rPr>
        <w:t>素</w:t>
      </w:r>
      <w:r>
        <w:rPr>
          <w:w w:val="105"/>
          <w:position w:val="1"/>
        </w:rPr>
        <w:t>。</w:t>
      </w:r>
    </w:p>
    <w:p>
      <w:pPr>
        <w:pStyle w:val="BodyText"/>
        <w:ind w:left="596"/>
      </w:pPr>
      <w:r>
        <w:rPr/>
        <w:drawing>
          <wp:inline distT="0" distB="0" distL="0" distR="0">
            <wp:extent cx="2367607" cy="2372296"/>
            <wp:effectExtent l="0" t="0" r="0" b="0"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607" cy="237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8"/>
        <w:ind w:left="651" w:right="0" w:firstLine="0"/>
        <w:jc w:val="left"/>
        <w:rPr>
          <w:sz w:val="17"/>
        </w:rPr>
      </w:pPr>
      <w:r>
        <w:rPr>
          <w:w w:val="105"/>
          <w:sz w:val="17"/>
        </w:rPr>
        <w:t>图 </w:t>
      </w:r>
      <w:r>
        <w:rPr>
          <w:rFonts w:ascii="Century Gothic" w:hAnsi="Century Gothic" w:eastAsia="Century Gothic"/>
          <w:w w:val="105"/>
          <w:position w:val="1"/>
          <w:sz w:val="17"/>
        </w:rPr>
        <w:t>1 </w:t>
      </w:r>
      <w:r>
        <w:rPr>
          <w:w w:val="105"/>
          <w:sz w:val="17"/>
        </w:rPr>
        <w:t>用认知负荷理论指导 </w:t>
      </w:r>
      <w:r>
        <w:rPr>
          <w:w w:val="105"/>
          <w:position w:val="1"/>
          <w:sz w:val="17"/>
        </w:rPr>
        <w:t>“</w:t>
      </w:r>
      <w:r>
        <w:rPr>
          <w:w w:val="105"/>
          <w:sz w:val="17"/>
        </w:rPr>
        <w:t>教学评一致性</w:t>
      </w:r>
      <w:r>
        <w:rPr>
          <w:w w:val="105"/>
          <w:position w:val="1"/>
          <w:sz w:val="17"/>
        </w:rPr>
        <w:t>”</w:t>
      </w:r>
    </w:p>
    <w:p>
      <w:pPr>
        <w:pStyle w:val="BodyText"/>
        <w:spacing w:line="290" w:lineRule="auto" w:before="77"/>
        <w:ind w:left="155" w:right="111" w:firstLine="419"/>
      </w:pPr>
      <w:r>
        <w:rPr/>
        <w:br w:type="column"/>
      </w:r>
      <w:r>
        <w:rPr>
          <w:spacing w:val="5"/>
          <w:w w:val="105"/>
        </w:rPr>
        <w:t>学习是学生经验和知识的变化</w:t>
      </w:r>
      <w:r>
        <w:rPr>
          <w:spacing w:val="7"/>
          <w:w w:val="105"/>
          <w:position w:val="1"/>
        </w:rPr>
        <w:t>，</w:t>
      </w:r>
      <w:r>
        <w:rPr>
          <w:spacing w:val="10"/>
          <w:w w:val="105"/>
        </w:rPr>
        <w:t>这种变化的</w:t>
      </w:r>
      <w:r>
        <w:rPr>
          <w:spacing w:val="5"/>
        </w:rPr>
        <w:t>实现有赖于他们经历一种有指导的学习过程</w:t>
      </w:r>
      <w:r>
        <w:rPr>
          <w:spacing w:val="9"/>
          <w:position w:val="1"/>
        </w:rPr>
        <w:t>，</w:t>
      </w:r>
      <w:r>
        <w:rPr/>
        <w:t>而 </w:t>
      </w:r>
      <w:r>
        <w:rPr>
          <w:spacing w:val="5"/>
        </w:rPr>
        <w:t>这个指导过程就是教学</w:t>
      </w:r>
      <w:r>
        <w:rPr>
          <w:spacing w:val="9"/>
          <w:position w:val="1"/>
        </w:rPr>
        <w:t>。</w:t>
      </w:r>
      <w:r>
        <w:rPr>
          <w:spacing w:val="11"/>
        </w:rPr>
        <w:t>教学的专业性体现在通 </w:t>
      </w:r>
      <w:r>
        <w:rPr>
          <w:spacing w:val="4"/>
        </w:rPr>
        <w:t>过专业方案的设计</w:t>
      </w:r>
      <w:r>
        <w:rPr>
          <w:spacing w:val="7"/>
          <w:position w:val="1"/>
        </w:rPr>
        <w:t>、</w:t>
      </w:r>
      <w:r>
        <w:rPr>
          <w:spacing w:val="9"/>
        </w:rPr>
        <w:t>实施与评估</w:t>
      </w:r>
      <w:r>
        <w:rPr>
          <w:spacing w:val="7"/>
          <w:position w:val="1"/>
        </w:rPr>
        <w:t>，</w:t>
      </w:r>
      <w:r>
        <w:rPr>
          <w:spacing w:val="9"/>
        </w:rPr>
        <w:t>以规范或指导 </w:t>
      </w:r>
      <w:r>
        <w:rPr>
          <w:spacing w:val="10"/>
        </w:rPr>
        <w:t>学生的学习过程</w:t>
      </w:r>
      <w:r>
        <w:rPr>
          <w:spacing w:val="13"/>
          <w:position w:val="1"/>
        </w:rPr>
        <w:t>，</w:t>
      </w:r>
      <w:r>
        <w:rPr>
          <w:spacing w:val="13"/>
        </w:rPr>
        <w:t>即促进学生的学习</w:t>
      </w:r>
      <w:r>
        <w:rPr>
          <w:spacing w:val="-16"/>
          <w:position w:val="11"/>
          <w:sz w:val="11"/>
        </w:rPr>
        <w:t>［1］</w:t>
      </w:r>
      <w:r>
        <w:rPr>
          <w:spacing w:val="15"/>
          <w:position w:val="1"/>
        </w:rPr>
        <w:t>。</w:t>
      </w:r>
      <w:r>
        <w:rPr>
          <w:spacing w:val="11"/>
        </w:rPr>
        <w:t>其中</w:t>
      </w:r>
      <w:r>
        <w:rPr>
          <w:position w:val="1"/>
        </w:rPr>
        <w:t>， </w:t>
      </w:r>
      <w:r>
        <w:rPr>
          <w:spacing w:val="-21"/>
          <w:w w:val="105"/>
        </w:rPr>
        <w:t>建构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问题化学习</w:t>
      </w:r>
      <w:r>
        <w:rPr>
          <w:spacing w:val="-44"/>
          <w:w w:val="105"/>
          <w:position w:val="1"/>
        </w:rPr>
        <w:t>” </w:t>
      </w:r>
      <w:r>
        <w:rPr>
          <w:spacing w:val="6"/>
          <w:w w:val="105"/>
        </w:rPr>
        <w:t>模式是把握学情</w:t>
      </w:r>
      <w:r>
        <w:rPr>
          <w:spacing w:val="7"/>
          <w:w w:val="105"/>
          <w:position w:val="1"/>
        </w:rPr>
        <w:t>、</w:t>
      </w:r>
      <w:r>
        <w:rPr>
          <w:spacing w:val="-18"/>
          <w:w w:val="105"/>
        </w:rPr>
        <w:t>实现 </w:t>
      </w:r>
      <w:r>
        <w:rPr>
          <w:spacing w:val="-30"/>
          <w:w w:val="105"/>
          <w:position w:val="1"/>
        </w:rPr>
        <w:t>“</w:t>
      </w:r>
      <w:r>
        <w:rPr>
          <w:w w:val="105"/>
        </w:rPr>
        <w:t>教</w:t>
      </w:r>
      <w:r>
        <w:rPr>
          <w:spacing w:val="6"/>
          <w:w w:val="105"/>
        </w:rPr>
        <w:t>学评一致性</w:t>
      </w:r>
      <w:r>
        <w:rPr>
          <w:spacing w:val="-44"/>
          <w:w w:val="105"/>
          <w:position w:val="1"/>
        </w:rPr>
        <w:t>” </w:t>
      </w:r>
      <w:r>
        <w:rPr>
          <w:spacing w:val="-2"/>
          <w:w w:val="105"/>
        </w:rPr>
        <w:t>的核心策略</w:t>
      </w:r>
      <w:r>
        <w:rPr>
          <w:spacing w:val="-31"/>
          <w:w w:val="105"/>
          <w:position w:val="1"/>
        </w:rPr>
        <w:t>。 “</w:t>
      </w:r>
      <w:r>
        <w:rPr>
          <w:spacing w:val="9"/>
          <w:w w:val="105"/>
        </w:rPr>
        <w:t>问题化学习</w:t>
      </w:r>
      <w:r>
        <w:rPr>
          <w:spacing w:val="-44"/>
          <w:w w:val="105"/>
          <w:position w:val="1"/>
        </w:rPr>
        <w:t>” </w:t>
      </w:r>
      <w:r>
        <w:rPr>
          <w:spacing w:val="5"/>
          <w:w w:val="105"/>
        </w:rPr>
        <w:t>模式</w:t>
      </w:r>
      <w:r>
        <w:rPr>
          <w:spacing w:val="5"/>
        </w:rPr>
        <w:t>是基于认知负荷理论</w:t>
      </w:r>
      <w:r>
        <w:rPr>
          <w:spacing w:val="9"/>
          <w:position w:val="1"/>
        </w:rPr>
        <w:t>，</w:t>
      </w:r>
      <w:r>
        <w:rPr>
          <w:spacing w:val="11"/>
        </w:rPr>
        <w:t>通过一系列的问题来引发 </w:t>
      </w:r>
      <w:r>
        <w:rPr>
          <w:spacing w:val="14"/>
          <w:w w:val="105"/>
        </w:rPr>
        <w:t>学生持续性的学习行为</w:t>
      </w:r>
      <w:r>
        <w:rPr>
          <w:spacing w:val="17"/>
          <w:w w:val="105"/>
          <w:position w:val="1"/>
        </w:rPr>
        <w:t>，</w:t>
      </w:r>
      <w:r>
        <w:rPr>
          <w:spacing w:val="6"/>
          <w:w w:val="105"/>
        </w:rPr>
        <w:t>促进学生将 </w:t>
      </w:r>
      <w:r>
        <w:rPr>
          <w:spacing w:val="-20"/>
          <w:w w:val="105"/>
          <w:position w:val="1"/>
        </w:rPr>
        <w:t>“</w:t>
      </w:r>
      <w:r>
        <w:rPr>
          <w:spacing w:val="16"/>
          <w:w w:val="105"/>
        </w:rPr>
        <w:t>教材内</w:t>
      </w:r>
      <w:r>
        <w:rPr>
          <w:spacing w:val="3"/>
          <w:w w:val="105"/>
        </w:rPr>
        <w:t>容</w:t>
      </w:r>
      <w:r>
        <w:rPr>
          <w:spacing w:val="-46"/>
          <w:w w:val="105"/>
          <w:position w:val="1"/>
        </w:rPr>
        <w:t>” </w:t>
      </w:r>
      <w:r>
        <w:rPr>
          <w:spacing w:val="-16"/>
          <w:w w:val="105"/>
        </w:rPr>
        <w:t>转化为 </w:t>
      </w:r>
      <w:r>
        <w:rPr>
          <w:spacing w:val="-33"/>
          <w:w w:val="105"/>
          <w:position w:val="1"/>
        </w:rPr>
        <w:t>“</w:t>
      </w:r>
      <w:r>
        <w:rPr>
          <w:spacing w:val="4"/>
          <w:w w:val="105"/>
        </w:rPr>
        <w:t>内化的知识</w:t>
      </w:r>
      <w:r>
        <w:rPr>
          <w:spacing w:val="-45"/>
          <w:w w:val="105"/>
          <w:position w:val="1"/>
        </w:rPr>
        <w:t>” </w:t>
      </w:r>
      <w:r>
        <w:rPr>
          <w:spacing w:val="7"/>
          <w:w w:val="105"/>
        </w:rPr>
        <w:t>的学习方式</w:t>
      </w:r>
      <w:r>
        <w:rPr>
          <w:spacing w:val="7"/>
          <w:w w:val="105"/>
          <w:position w:val="1"/>
        </w:rPr>
        <w:t>。</w:t>
      </w:r>
      <w:r>
        <w:rPr>
          <w:spacing w:val="6"/>
          <w:w w:val="105"/>
        </w:rPr>
        <w:t>它要求</w:t>
      </w:r>
      <w:r>
        <w:rPr>
          <w:spacing w:val="5"/>
        </w:rPr>
        <w:t>学习活动以有效的问题为起点</w:t>
      </w:r>
      <w:r>
        <w:rPr>
          <w:spacing w:val="9"/>
          <w:position w:val="1"/>
        </w:rPr>
        <w:t>，</w:t>
      </w:r>
      <w:r>
        <w:rPr>
          <w:spacing w:val="11"/>
        </w:rPr>
        <w:t>以引导学生自主 </w:t>
      </w:r>
      <w:r>
        <w:rPr>
          <w:spacing w:val="4"/>
        </w:rPr>
        <w:t>解决问题为核心</w:t>
      </w:r>
      <w:r>
        <w:rPr>
          <w:spacing w:val="7"/>
          <w:position w:val="1"/>
        </w:rPr>
        <w:t>，</w:t>
      </w:r>
      <w:r>
        <w:rPr>
          <w:spacing w:val="10"/>
        </w:rPr>
        <w:t>从而达成知识的有效迁移</w:t>
      </w:r>
      <w:r>
        <w:rPr>
          <w:spacing w:val="9"/>
          <w:position w:val="1"/>
        </w:rPr>
        <w:t>，</w:t>
      </w:r>
      <w:r>
        <w:rPr/>
        <w:t>实 </w:t>
      </w:r>
      <w:r>
        <w:rPr>
          <w:spacing w:val="3"/>
          <w:w w:val="105"/>
        </w:rPr>
        <w:t>现经验的持续建构</w:t>
      </w:r>
      <w:r>
        <w:rPr>
          <w:w w:val="105"/>
          <w:position w:val="1"/>
        </w:rPr>
        <w:t>。</w:t>
      </w:r>
    </w:p>
    <w:p>
      <w:pPr>
        <w:pStyle w:val="BodyText"/>
        <w:spacing w:line="292" w:lineRule="auto" w:before="12"/>
        <w:ind w:left="155" w:right="111" w:firstLine="419"/>
      </w:pPr>
      <w:r>
        <w:rPr>
          <w:spacing w:val="4"/>
          <w:w w:val="105"/>
        </w:rPr>
        <w:t>对于学生而言</w:t>
      </w:r>
      <w:r>
        <w:rPr>
          <w:spacing w:val="7"/>
          <w:w w:val="105"/>
          <w:position w:val="1"/>
        </w:rPr>
        <w:t>，</w:t>
      </w:r>
      <w:r>
        <w:rPr>
          <w:spacing w:val="10"/>
          <w:w w:val="105"/>
        </w:rPr>
        <w:t>思考的核心是提出问题并解</w:t>
      </w:r>
      <w:r>
        <w:rPr>
          <w:spacing w:val="3"/>
        </w:rPr>
        <w:t>决问题</w:t>
      </w:r>
      <w:r>
        <w:rPr>
          <w:spacing w:val="3"/>
          <w:position w:val="1"/>
        </w:rPr>
        <w:t>。</w:t>
      </w:r>
      <w:r>
        <w:rPr>
          <w:spacing w:val="7"/>
        </w:rPr>
        <w:t>对问题进行深层探究</w:t>
      </w:r>
      <w:r>
        <w:rPr>
          <w:spacing w:val="7"/>
          <w:position w:val="1"/>
        </w:rPr>
        <w:t>，</w:t>
      </w:r>
      <w:r>
        <w:rPr>
          <w:spacing w:val="9"/>
        </w:rPr>
        <w:t>可以解决学生的 </w:t>
      </w:r>
      <w:r>
        <w:rPr>
          <w:spacing w:val="4"/>
        </w:rPr>
        <w:t>认知冲突</w:t>
      </w:r>
      <w:r>
        <w:rPr>
          <w:spacing w:val="3"/>
          <w:position w:val="1"/>
        </w:rPr>
        <w:t>，</w:t>
      </w:r>
      <w:r>
        <w:rPr>
          <w:spacing w:val="3"/>
        </w:rPr>
        <w:t>激发学生的学习动机</w:t>
      </w:r>
      <w:r>
        <w:rPr>
          <w:spacing w:val="3"/>
          <w:position w:val="1"/>
        </w:rPr>
        <w:t>，</w:t>
      </w:r>
      <w:r>
        <w:rPr>
          <w:spacing w:val="3"/>
        </w:rPr>
        <w:t>提高学习效能</w:t>
      </w:r>
      <w:r>
        <w:rPr>
          <w:position w:val="1"/>
        </w:rPr>
        <w:t>。</w:t>
      </w:r>
      <w:r>
        <w:rPr>
          <w:spacing w:val="6"/>
        </w:rPr>
        <w:t>毋庸置疑</w:t>
      </w:r>
      <w:r>
        <w:rPr>
          <w:spacing w:val="11"/>
          <w:position w:val="1"/>
        </w:rPr>
        <w:t>，</w:t>
      </w:r>
      <w:r>
        <w:rPr>
          <w:spacing w:val="16"/>
        </w:rPr>
        <w:t>学生感兴趣的问题是有价值的问题</w:t>
      </w:r>
      <w:r>
        <w:rPr>
          <w:position w:val="1"/>
        </w:rPr>
        <w:t>， </w:t>
      </w:r>
      <w:r>
        <w:rPr>
          <w:spacing w:val="5"/>
        </w:rPr>
        <w:t>学生自己提出的问题是真问题</w:t>
      </w:r>
      <w:r>
        <w:rPr>
          <w:spacing w:val="9"/>
          <w:position w:val="1"/>
        </w:rPr>
        <w:t>，</w:t>
      </w:r>
      <w:r>
        <w:rPr>
          <w:spacing w:val="11"/>
        </w:rPr>
        <w:t>而学生本人解决 </w:t>
      </w:r>
      <w:r>
        <w:rPr>
          <w:spacing w:val="5"/>
        </w:rPr>
        <w:t>了这些问题才是实现了学习和建构</w:t>
      </w:r>
      <w:r>
        <w:rPr>
          <w:spacing w:val="9"/>
          <w:position w:val="1"/>
        </w:rPr>
        <w:t>，</w:t>
      </w:r>
      <w:r>
        <w:rPr>
          <w:spacing w:val="8"/>
        </w:rPr>
        <w:t>才是真正地 </w:t>
      </w:r>
      <w:r>
        <w:rPr>
          <w:spacing w:val="5"/>
        </w:rPr>
        <w:t>将新知识纳入到已有的认知结构中</w:t>
      </w:r>
      <w:r>
        <w:rPr>
          <w:spacing w:val="9"/>
          <w:position w:val="1"/>
        </w:rPr>
        <w:t>，</w:t>
      </w:r>
      <w:r>
        <w:rPr>
          <w:spacing w:val="8"/>
        </w:rPr>
        <w:t>并促进原有 </w:t>
      </w:r>
      <w:r>
        <w:rPr>
          <w:spacing w:val="3"/>
          <w:w w:val="105"/>
        </w:rPr>
        <w:t>知识经验的重组与更新</w:t>
      </w:r>
      <w:r>
        <w:rPr>
          <w:w w:val="105"/>
          <w:position w:val="1"/>
        </w:rPr>
        <w:t>。</w:t>
      </w:r>
    </w:p>
    <w:p>
      <w:pPr>
        <w:pStyle w:val="BodyText"/>
        <w:spacing w:line="290" w:lineRule="auto"/>
        <w:ind w:left="155" w:right="111" w:firstLine="370"/>
      </w:pPr>
      <w:r>
        <w:rPr>
          <w:spacing w:val="-33"/>
          <w:w w:val="105"/>
          <w:position w:val="1"/>
        </w:rPr>
        <w:t>“</w:t>
      </w:r>
      <w:r>
        <w:rPr>
          <w:spacing w:val="6"/>
          <w:w w:val="105"/>
        </w:rPr>
        <w:t>学为主体</w:t>
      </w:r>
      <w:r>
        <w:rPr>
          <w:spacing w:val="13"/>
          <w:w w:val="105"/>
          <w:position w:val="1"/>
        </w:rPr>
        <w:t>、</w:t>
      </w:r>
      <w:r>
        <w:rPr>
          <w:spacing w:val="13"/>
          <w:w w:val="105"/>
        </w:rPr>
        <w:t>疑为主线</w:t>
      </w:r>
      <w:r>
        <w:rPr>
          <w:spacing w:val="13"/>
          <w:w w:val="105"/>
          <w:position w:val="1"/>
        </w:rPr>
        <w:t>、</w:t>
      </w:r>
      <w:r>
        <w:rPr>
          <w:spacing w:val="16"/>
          <w:w w:val="105"/>
        </w:rPr>
        <w:t>思为主轴</w:t>
      </w:r>
      <w:r>
        <w:rPr>
          <w:spacing w:val="-43"/>
          <w:w w:val="105"/>
          <w:position w:val="1"/>
        </w:rPr>
        <w:t>” </w:t>
      </w:r>
      <w:r>
        <w:rPr>
          <w:spacing w:val="-31"/>
          <w:w w:val="105"/>
        </w:rPr>
        <w:t>的 </w:t>
      </w:r>
      <w:r>
        <w:rPr>
          <w:spacing w:val="-24"/>
          <w:w w:val="105"/>
          <w:position w:val="1"/>
        </w:rPr>
        <w:t>“</w:t>
      </w:r>
      <w:r>
        <w:rPr>
          <w:w w:val="105"/>
        </w:rPr>
        <w:t>问</w:t>
      </w:r>
      <w:r>
        <w:rPr>
          <w:spacing w:val="3"/>
          <w:w w:val="105"/>
        </w:rPr>
        <w:t>题化学习</w:t>
      </w:r>
      <w:r>
        <w:rPr>
          <w:spacing w:val="-49"/>
          <w:w w:val="105"/>
          <w:position w:val="1"/>
        </w:rPr>
        <w:t>” </w:t>
      </w:r>
      <w:r>
        <w:rPr>
          <w:spacing w:val="3"/>
          <w:w w:val="105"/>
        </w:rPr>
        <w:t>模式</w:t>
      </w:r>
      <w:r>
        <w:rPr>
          <w:spacing w:val="7"/>
          <w:w w:val="105"/>
          <w:position w:val="1"/>
        </w:rPr>
        <w:t>，</w:t>
      </w:r>
      <w:r>
        <w:rPr>
          <w:spacing w:val="9"/>
          <w:w w:val="105"/>
        </w:rPr>
        <w:t>可以促进学生的自主学习真正</w:t>
      </w:r>
      <w:r>
        <w:rPr>
          <w:spacing w:val="3"/>
          <w:w w:val="105"/>
        </w:rPr>
        <w:t>落地</w:t>
      </w:r>
      <w:r>
        <w:rPr>
          <w:spacing w:val="-1"/>
          <w:w w:val="90"/>
          <w:position w:val="1"/>
        </w:rPr>
        <w:t>; </w:t>
      </w:r>
      <w:r>
        <w:rPr>
          <w:spacing w:val="6"/>
          <w:w w:val="105"/>
        </w:rPr>
        <w:t>学习问题的刺激与冲击</w:t>
      </w:r>
      <w:r>
        <w:rPr>
          <w:spacing w:val="7"/>
          <w:w w:val="105"/>
          <w:position w:val="1"/>
        </w:rPr>
        <w:t>，</w:t>
      </w:r>
      <w:r>
        <w:rPr>
          <w:spacing w:val="9"/>
          <w:w w:val="105"/>
        </w:rPr>
        <w:t>可以激发学生的</w:t>
      </w:r>
      <w:r>
        <w:rPr>
          <w:spacing w:val="-9"/>
        </w:rPr>
        <w:t>学习动机</w:t>
      </w:r>
      <w:r>
        <w:rPr>
          <w:spacing w:val="-5"/>
          <w:position w:val="1"/>
        </w:rPr>
        <w:t>。“</w:t>
      </w:r>
      <w:r>
        <w:rPr>
          <w:spacing w:val="6"/>
        </w:rPr>
        <w:t>问题是学习的起点</w:t>
      </w:r>
      <w:r>
        <w:rPr>
          <w:spacing w:val="7"/>
          <w:position w:val="1"/>
        </w:rPr>
        <w:t>，</w:t>
      </w:r>
      <w:r>
        <w:rPr>
          <w:spacing w:val="8"/>
        </w:rPr>
        <w:t>是思考的源泉</w:t>
      </w:r>
      <w:r>
        <w:rPr>
          <w:position w:val="1"/>
        </w:rPr>
        <w:t>， </w:t>
      </w:r>
      <w:r>
        <w:rPr>
          <w:spacing w:val="3"/>
          <w:w w:val="102"/>
        </w:rPr>
        <w:t>是生成的种子</w:t>
      </w:r>
      <w:r>
        <w:rPr>
          <w:spacing w:val="-104"/>
          <w:w w:val="102"/>
          <w:position w:val="1"/>
        </w:rPr>
        <w:t>。”</w:t>
      </w:r>
      <w:r>
        <w:rPr>
          <w:spacing w:val="-20"/>
          <w:w w:val="105"/>
          <w:position w:val="11"/>
          <w:sz w:val="11"/>
        </w:rPr>
        <w:t>［</w:t>
      </w:r>
      <w:r>
        <w:rPr>
          <w:spacing w:val="-28"/>
          <w:w w:val="105"/>
          <w:position w:val="11"/>
          <w:sz w:val="11"/>
        </w:rPr>
        <w:t>2</w:t>
      </w:r>
      <w:r>
        <w:rPr>
          <w:spacing w:val="3"/>
          <w:w w:val="105"/>
          <w:position w:val="11"/>
          <w:sz w:val="11"/>
        </w:rPr>
        <w:t>］</w:t>
      </w:r>
      <w:r>
        <w:rPr>
          <w:spacing w:val="8"/>
          <w:w w:val="102"/>
        </w:rPr>
        <w:t>在比较复杂的问题情境中</w:t>
      </w:r>
      <w:r>
        <w:rPr>
          <w:spacing w:val="9"/>
          <w:w w:val="102"/>
          <w:position w:val="1"/>
        </w:rPr>
        <w:t>，</w:t>
      </w:r>
      <w:r>
        <w:rPr>
          <w:w w:val="102"/>
        </w:rPr>
        <w:t>基</w:t>
      </w:r>
      <w:r>
        <w:rPr>
          <w:spacing w:val="3"/>
        </w:rPr>
        <w:t>于教</w:t>
      </w:r>
      <w:r>
        <w:rPr>
          <w:spacing w:val="3"/>
          <w:position w:val="1"/>
        </w:rPr>
        <w:t>、</w:t>
      </w:r>
      <w:r>
        <w:rPr>
          <w:spacing w:val="3"/>
        </w:rPr>
        <w:t>学</w:t>
      </w:r>
      <w:r>
        <w:rPr>
          <w:spacing w:val="3"/>
          <w:position w:val="1"/>
        </w:rPr>
        <w:t>、</w:t>
      </w:r>
      <w:r>
        <w:rPr>
          <w:spacing w:val="7"/>
        </w:rPr>
        <w:t>评三位一体的理念</w:t>
      </w:r>
      <w:r>
        <w:rPr>
          <w:spacing w:val="9"/>
          <w:position w:val="1"/>
        </w:rPr>
        <w:t>，</w:t>
      </w:r>
      <w:r>
        <w:rPr>
          <w:spacing w:val="9"/>
        </w:rPr>
        <w:t>需要以学生提出 </w:t>
      </w:r>
      <w:r>
        <w:rPr>
          <w:spacing w:val="10"/>
        </w:rPr>
        <w:t>的问题为生长点</w:t>
      </w:r>
      <w:r>
        <w:rPr>
          <w:spacing w:val="11"/>
          <w:position w:val="1"/>
        </w:rPr>
        <w:t>，</w:t>
      </w:r>
      <w:r>
        <w:rPr>
          <w:spacing w:val="16"/>
        </w:rPr>
        <w:t>以教师设计的问题为引领点</w:t>
      </w:r>
      <w:r>
        <w:rPr>
          <w:position w:val="1"/>
        </w:rPr>
        <w:t>， </w:t>
      </w:r>
      <w:r>
        <w:rPr>
          <w:spacing w:val="5"/>
        </w:rPr>
        <w:t>融合学科的核心素养目标</w:t>
      </w:r>
      <w:r>
        <w:rPr>
          <w:spacing w:val="7"/>
          <w:position w:val="1"/>
        </w:rPr>
        <w:t>，</w:t>
      </w:r>
      <w:r>
        <w:rPr>
          <w:spacing w:val="10"/>
        </w:rPr>
        <w:t>生成具有结构性</w:t>
      </w:r>
      <w:r>
        <w:rPr>
          <w:spacing w:val="9"/>
          <w:position w:val="1"/>
        </w:rPr>
        <w:t>、</w:t>
      </w:r>
      <w:r>
        <w:rPr/>
        <w:t>层 </w:t>
      </w:r>
      <w:r>
        <w:rPr>
          <w:spacing w:val="5"/>
        </w:rPr>
        <w:t>次性和发展性的问题系统</w:t>
      </w:r>
      <w:r>
        <w:rPr>
          <w:spacing w:val="9"/>
          <w:position w:val="1"/>
        </w:rPr>
        <w:t>，</w:t>
      </w:r>
      <w:r>
        <w:rPr>
          <w:spacing w:val="11"/>
        </w:rPr>
        <w:t>从而促使学生在解决 </w:t>
      </w:r>
      <w:r>
        <w:rPr>
          <w:spacing w:val="5"/>
        </w:rPr>
        <w:t>问题的过程中实现自主学习</w:t>
      </w:r>
      <w:r>
        <w:rPr>
          <w:spacing w:val="9"/>
          <w:position w:val="1"/>
        </w:rPr>
        <w:t>，</w:t>
      </w:r>
      <w:r>
        <w:rPr>
          <w:spacing w:val="11"/>
        </w:rPr>
        <w:t>以获得知识和能力 </w:t>
      </w:r>
      <w:r>
        <w:rPr>
          <w:spacing w:val="3"/>
          <w:w w:val="105"/>
        </w:rPr>
        <w:t>的迁移与建构</w:t>
      </w:r>
      <w:r>
        <w:rPr>
          <w:w w:val="105"/>
          <w:position w:val="1"/>
        </w:rPr>
        <w:t>。</w:t>
      </w:r>
    </w:p>
    <w:p>
      <w:pPr>
        <w:pStyle w:val="BodyText"/>
        <w:spacing w:line="292" w:lineRule="auto"/>
        <w:ind w:left="155" w:right="160" w:firstLine="370"/>
        <w:jc w:val="both"/>
      </w:pPr>
      <w:r>
        <w:rPr>
          <w:spacing w:val="-33"/>
          <w:position w:val="1"/>
        </w:rPr>
        <w:t>“</w:t>
      </w:r>
      <w:r>
        <w:rPr>
          <w:spacing w:val="10"/>
        </w:rPr>
        <w:t>问题化学习</w:t>
      </w:r>
      <w:r>
        <w:rPr>
          <w:spacing w:val="-35"/>
          <w:position w:val="1"/>
        </w:rPr>
        <w:t>” </w:t>
      </w:r>
      <w:r>
        <w:rPr>
          <w:spacing w:val="11"/>
        </w:rPr>
        <w:t>模式 </w:t>
      </w:r>
      <w:r>
        <w:rPr>
          <w:spacing w:val="-9"/>
          <w:w w:val="95"/>
          <w:position w:val="1"/>
        </w:rPr>
        <w:t>( </w:t>
      </w:r>
      <w:r>
        <w:rPr>
          <w:spacing w:val="-5"/>
        </w:rPr>
        <w:t>如图 </w:t>
      </w:r>
      <w:r>
        <w:rPr>
          <w:spacing w:val="7"/>
          <w:position w:val="1"/>
        </w:rPr>
        <w:t>2</w:t>
      </w:r>
      <w:r>
        <w:rPr>
          <w:spacing w:val="46"/>
          <w:position w:val="1"/>
        </w:rPr>
        <w:t>) </w:t>
      </w:r>
      <w:r>
        <w:rPr>
          <w:spacing w:val="15"/>
        </w:rPr>
        <w:t>亦是促进学</w:t>
      </w:r>
      <w:r>
        <w:rPr>
          <w:spacing w:val="8"/>
        </w:rPr>
        <w:t>生深度学习的基本模式</w:t>
      </w:r>
      <w:r>
        <w:rPr>
          <w:spacing w:val="11"/>
          <w:position w:val="1"/>
        </w:rPr>
        <w:t>，</w:t>
      </w:r>
      <w:r>
        <w:rPr>
          <w:spacing w:val="6"/>
        </w:rPr>
        <w:t>它可以凸显学习的自主</w:t>
      </w:r>
      <w:r>
        <w:rPr>
          <w:spacing w:val="-8"/>
        </w:rPr>
        <w:t>性</w:t>
      </w:r>
      <w:r>
        <w:rPr>
          <w:spacing w:val="-8"/>
          <w:position w:val="1"/>
        </w:rPr>
        <w:t>、</w:t>
      </w:r>
      <w:r>
        <w:rPr>
          <w:spacing w:val="-8"/>
        </w:rPr>
        <w:t>沉浸性</w:t>
      </w:r>
      <w:r>
        <w:rPr>
          <w:position w:val="1"/>
        </w:rPr>
        <w:t>、</w:t>
      </w:r>
      <w:r>
        <w:rPr>
          <w:spacing w:val="-2"/>
        </w:rPr>
        <w:t>反思性和建构性</w:t>
      </w:r>
      <w:r>
        <w:rPr>
          <w:position w:val="1"/>
        </w:rPr>
        <w:t>，</w:t>
      </w:r>
      <w:r>
        <w:rPr>
          <w:spacing w:val="3"/>
        </w:rPr>
        <w:t>呈现出个体置身学</w:t>
      </w:r>
      <w:r>
        <w:rPr>
          <w:spacing w:val="-6"/>
        </w:rPr>
        <w:t>习的美好生命状态</w:t>
      </w:r>
      <w:r>
        <w:rPr>
          <w:position w:val="1"/>
        </w:rPr>
        <w:t>。</w:t>
      </w:r>
      <w:r>
        <w:rPr>
          <w:spacing w:val="-2"/>
        </w:rPr>
        <w:t>问题的情境创设</w:t>
      </w:r>
      <w:r>
        <w:rPr>
          <w:position w:val="1"/>
        </w:rPr>
        <w:t>，</w:t>
      </w:r>
      <w:r>
        <w:rPr/>
        <w:t>冲突的分层 </w:t>
      </w:r>
      <w:r>
        <w:rPr>
          <w:spacing w:val="-8"/>
        </w:rPr>
        <w:t>递进</w:t>
      </w:r>
      <w:r>
        <w:rPr>
          <w:spacing w:val="-8"/>
          <w:position w:val="1"/>
        </w:rPr>
        <w:t>，</w:t>
      </w:r>
      <w:r>
        <w:rPr>
          <w:spacing w:val="-4"/>
        </w:rPr>
        <w:t>引领的晋级策略</w:t>
      </w:r>
      <w:r>
        <w:rPr>
          <w:position w:val="1"/>
        </w:rPr>
        <w:t>，</w:t>
      </w:r>
      <w:r>
        <w:rPr/>
        <w:t>是教师必须考量的教学路 </w:t>
      </w:r>
      <w:r>
        <w:rPr>
          <w:spacing w:val="-8"/>
        </w:rPr>
        <w:t>径</w:t>
      </w:r>
      <w:r>
        <w:rPr>
          <w:spacing w:val="-8"/>
          <w:position w:val="1"/>
        </w:rPr>
        <w:t>。</w:t>
      </w:r>
      <w:r>
        <w:rPr>
          <w:spacing w:val="-3"/>
        </w:rPr>
        <w:t>在问题的发现</w:t>
      </w:r>
      <w:r>
        <w:rPr>
          <w:position w:val="1"/>
        </w:rPr>
        <w:t>、</w:t>
      </w:r>
      <w:r>
        <w:rPr>
          <w:spacing w:val="-2"/>
        </w:rPr>
        <w:t>建构</w:t>
      </w:r>
      <w:r>
        <w:rPr>
          <w:position w:val="1"/>
        </w:rPr>
        <w:t>、</w:t>
      </w:r>
      <w:r>
        <w:rPr>
          <w:spacing w:val="-2"/>
        </w:rPr>
        <w:t>解决</w:t>
      </w:r>
      <w:r>
        <w:rPr>
          <w:position w:val="1"/>
        </w:rPr>
        <w:t>、</w:t>
      </w:r>
      <w:r>
        <w:rPr/>
        <w:t>反思中</w:t>
      </w:r>
      <w:r>
        <w:rPr>
          <w:position w:val="1"/>
        </w:rPr>
        <w:t>，</w:t>
      </w:r>
      <w:r>
        <w:rPr>
          <w:spacing w:val="3"/>
        </w:rPr>
        <w:t>进行启</w:t>
      </w:r>
      <w:r>
        <w:rPr>
          <w:spacing w:val="-8"/>
        </w:rPr>
        <w:t>发式</w:t>
      </w:r>
      <w:r>
        <w:rPr>
          <w:spacing w:val="-8"/>
          <w:position w:val="1"/>
        </w:rPr>
        <w:t>、</w:t>
      </w:r>
      <w:r>
        <w:rPr>
          <w:spacing w:val="-5"/>
        </w:rPr>
        <w:t>互动式</w:t>
      </w:r>
      <w:r>
        <w:rPr>
          <w:position w:val="1"/>
        </w:rPr>
        <w:t>、</w:t>
      </w:r>
      <w:r>
        <w:rPr>
          <w:spacing w:val="-2"/>
        </w:rPr>
        <w:t>探究式教学</w:t>
      </w:r>
      <w:r>
        <w:rPr>
          <w:position w:val="1"/>
        </w:rPr>
        <w:t>，</w:t>
      </w:r>
      <w:r>
        <w:rPr>
          <w:spacing w:val="1"/>
        </w:rPr>
        <w:t>培养学生的好奇心和</w:t>
      </w:r>
      <w:r>
        <w:rPr>
          <w:spacing w:val="-9"/>
        </w:rPr>
        <w:t>发现力</w:t>
      </w:r>
      <w:r>
        <w:rPr>
          <w:spacing w:val="-8"/>
          <w:position w:val="1"/>
        </w:rPr>
        <w:t>，</w:t>
      </w:r>
      <w:r>
        <w:rPr>
          <w:spacing w:val="-9"/>
        </w:rPr>
        <w:t>促进学生深度参与</w:t>
      </w:r>
      <w:r>
        <w:rPr>
          <w:spacing w:val="-8"/>
          <w:position w:val="1"/>
        </w:rPr>
        <w:t>、</w:t>
      </w:r>
      <w:r>
        <w:rPr>
          <w:spacing w:val="-9"/>
        </w:rPr>
        <w:t>深度思考和深度建构</w:t>
      </w:r>
      <w:r>
        <w:rPr>
          <w:position w:val="1"/>
        </w:rPr>
        <w:t>。</w:t>
      </w:r>
    </w:p>
    <w:p>
      <w:pPr>
        <w:spacing w:after="0" w:line="292" w:lineRule="auto"/>
        <w:jc w:val="both"/>
        <w:sectPr>
          <w:type w:val="continuous"/>
          <w:pgSz w:w="11910" w:h="16440"/>
          <w:pgMar w:top="1620" w:bottom="1260" w:left="1120" w:right="1060"/>
          <w:cols w:num="2" w:equalWidth="0">
            <w:col w:w="4803" w:space="43"/>
            <w:col w:w="4884"/>
          </w:cols>
        </w:sectPr>
      </w:pP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pgSz w:w="11910" w:h="16440"/>
          <w:pgMar w:header="930" w:footer="1073" w:top="1620" w:bottom="1260" w:left="1120" w:right="1060"/>
        </w:sectPr>
      </w:pPr>
    </w:p>
    <w:p>
      <w:pPr>
        <w:pStyle w:val="BodyText"/>
        <w:spacing w:before="1"/>
        <w:rPr>
          <w:sz w:val="7"/>
        </w:rPr>
      </w:pPr>
    </w:p>
    <w:p>
      <w:pPr>
        <w:pStyle w:val="BodyText"/>
        <w:ind w:left="680"/>
      </w:pPr>
      <w:r>
        <w:rPr/>
        <w:drawing>
          <wp:inline distT="0" distB="0" distL="0" distR="0">
            <wp:extent cx="2256307" cy="1017460"/>
            <wp:effectExtent l="0" t="0" r="0" b="0"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307" cy="10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tabs>
          <w:tab w:pos="1872" w:val="left" w:leader="none"/>
        </w:tabs>
        <w:spacing w:before="92"/>
        <w:ind w:left="1329" w:right="0" w:firstLine="0"/>
        <w:jc w:val="left"/>
        <w:rPr>
          <w:sz w:val="17"/>
        </w:rPr>
      </w:pPr>
      <w:r>
        <w:rPr>
          <w:w w:val="105"/>
          <w:sz w:val="17"/>
        </w:rPr>
        <w:t>图</w:t>
      </w:r>
      <w:r>
        <w:rPr>
          <w:spacing w:val="-48"/>
          <w:w w:val="105"/>
          <w:sz w:val="17"/>
        </w:rPr>
        <w:t> </w:t>
      </w:r>
      <w:r>
        <w:rPr>
          <w:rFonts w:ascii="Century Gothic" w:hAnsi="Century Gothic" w:eastAsia="Century Gothic"/>
          <w:w w:val="105"/>
          <w:position w:val="1"/>
          <w:sz w:val="17"/>
        </w:rPr>
        <w:t>2</w:t>
        <w:tab/>
      </w:r>
      <w:r>
        <w:rPr>
          <w:spacing w:val="-22"/>
          <w:w w:val="105"/>
          <w:position w:val="1"/>
          <w:sz w:val="17"/>
        </w:rPr>
        <w:t>“</w:t>
      </w:r>
      <w:r>
        <w:rPr>
          <w:spacing w:val="3"/>
          <w:w w:val="105"/>
          <w:sz w:val="17"/>
        </w:rPr>
        <w:t>问题化学</w:t>
      </w:r>
      <w:r>
        <w:rPr>
          <w:spacing w:val="4"/>
          <w:w w:val="105"/>
          <w:sz w:val="17"/>
        </w:rPr>
        <w:t>习</w:t>
      </w:r>
      <w:r>
        <w:rPr>
          <w:w w:val="105"/>
          <w:position w:val="1"/>
          <w:sz w:val="17"/>
        </w:rPr>
        <w:t>”</w:t>
      </w:r>
      <w:r>
        <w:rPr>
          <w:spacing w:val="-71"/>
          <w:w w:val="105"/>
          <w:position w:val="1"/>
          <w:sz w:val="17"/>
        </w:rPr>
        <w:t> </w:t>
      </w:r>
      <w:r>
        <w:rPr>
          <w:spacing w:val="3"/>
          <w:w w:val="105"/>
          <w:sz w:val="17"/>
        </w:rPr>
        <w:t>模</w:t>
      </w:r>
      <w:r>
        <w:rPr>
          <w:w w:val="105"/>
          <w:sz w:val="17"/>
        </w:rPr>
        <w:t>式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302" w:lineRule="auto"/>
        <w:ind w:left="155" w:right="38" w:firstLine="419"/>
      </w:pPr>
      <w:r>
        <w:rPr>
          <w:spacing w:val="3"/>
          <w:w w:val="105"/>
        </w:rPr>
        <w:t>在课堂上</w:t>
      </w:r>
      <w:r>
        <w:rPr>
          <w:spacing w:val="3"/>
          <w:w w:val="105"/>
          <w:position w:val="1"/>
        </w:rPr>
        <w:t>，</w:t>
      </w:r>
      <w:r>
        <w:rPr>
          <w:spacing w:val="4"/>
          <w:w w:val="105"/>
        </w:rPr>
        <w:t>教师应引导学生提出的问题 </w:t>
      </w:r>
      <w:r>
        <w:rPr>
          <w:spacing w:val="-22"/>
          <w:w w:val="90"/>
          <w:position w:val="1"/>
        </w:rPr>
        <w:t>( </w:t>
      </w:r>
      <w:r>
        <w:rPr>
          <w:w w:val="105"/>
        </w:rPr>
        <w:t>学</w:t>
      </w:r>
      <w:r>
        <w:rPr>
          <w:spacing w:val="7"/>
          <w:w w:val="105"/>
        </w:rPr>
        <w:t>情问题</w:t>
      </w:r>
      <w:r>
        <w:rPr>
          <w:spacing w:val="15"/>
          <w:w w:val="90"/>
          <w:position w:val="1"/>
        </w:rPr>
        <w:t>) </w:t>
      </w:r>
      <w:r>
        <w:rPr>
          <w:spacing w:val="6"/>
          <w:w w:val="105"/>
        </w:rPr>
        <w:t>要具备学科问题 </w:t>
      </w:r>
      <w:r>
        <w:rPr>
          <w:spacing w:val="-20"/>
          <w:w w:val="90"/>
          <w:position w:val="1"/>
        </w:rPr>
        <w:t>( </w:t>
      </w:r>
      <w:r>
        <w:rPr>
          <w:spacing w:val="12"/>
          <w:w w:val="105"/>
        </w:rPr>
        <w:t>基本问题</w:t>
      </w:r>
      <w:r>
        <w:rPr>
          <w:spacing w:val="15"/>
          <w:w w:val="90"/>
          <w:position w:val="1"/>
        </w:rPr>
        <w:t>) </w:t>
      </w:r>
      <w:r>
        <w:rPr>
          <w:spacing w:val="11"/>
          <w:w w:val="105"/>
        </w:rPr>
        <w:t>的视野</w:t>
      </w:r>
      <w:r>
        <w:rPr>
          <w:w w:val="105"/>
          <w:position w:val="1"/>
        </w:rPr>
        <w:t>， </w:t>
      </w:r>
      <w:r>
        <w:rPr>
          <w:spacing w:val="2"/>
          <w:w w:val="105"/>
        </w:rPr>
        <w:t>并能统整教师的问题 </w:t>
      </w:r>
      <w:r>
        <w:rPr>
          <w:spacing w:val="-22"/>
          <w:w w:val="90"/>
          <w:position w:val="1"/>
        </w:rPr>
        <w:t>( </w:t>
      </w:r>
      <w:r>
        <w:rPr>
          <w:spacing w:val="16"/>
          <w:w w:val="105"/>
        </w:rPr>
        <w:t>引导问题</w:t>
      </w:r>
      <w:r>
        <w:rPr>
          <w:spacing w:val="-25"/>
          <w:w w:val="90"/>
          <w:position w:val="1"/>
        </w:rPr>
        <w:t>) </w:t>
      </w:r>
      <w:r>
        <w:rPr>
          <w:spacing w:val="13"/>
          <w:w w:val="105"/>
          <w:position w:val="1"/>
        </w:rPr>
        <w:t>，</w:t>
      </w:r>
      <w:r>
        <w:rPr>
          <w:spacing w:val="13"/>
          <w:w w:val="105"/>
        </w:rPr>
        <w:t>实现三者的</w:t>
      </w:r>
      <w:r>
        <w:rPr>
          <w:spacing w:val="3"/>
        </w:rPr>
        <w:t>和谐统一</w:t>
      </w:r>
      <w:r>
        <w:rPr>
          <w:spacing w:val="3"/>
          <w:position w:val="1"/>
        </w:rPr>
        <w:t>。</w:t>
      </w:r>
      <w:r>
        <w:rPr>
          <w:spacing w:val="10"/>
        </w:rPr>
        <w:t>教师要激发学生的学习动机</w:t>
      </w:r>
      <w:r>
        <w:rPr>
          <w:spacing w:val="7"/>
          <w:position w:val="1"/>
        </w:rPr>
        <w:t>，</w:t>
      </w:r>
      <w:r>
        <w:rPr>
          <w:spacing w:val="7"/>
        </w:rPr>
        <w:t>基于起 </w:t>
      </w:r>
      <w:r>
        <w:rPr>
          <w:spacing w:val="5"/>
          <w:w w:val="105"/>
        </w:rPr>
        <w:t>点问题引导学生深度参与</w:t>
      </w:r>
      <w:r>
        <w:rPr>
          <w:spacing w:val="-1"/>
          <w:w w:val="90"/>
          <w:position w:val="1"/>
        </w:rPr>
        <w:t>; </w:t>
      </w:r>
      <w:r>
        <w:rPr>
          <w:spacing w:val="9"/>
          <w:w w:val="105"/>
        </w:rPr>
        <w:t>在研究问题时</w:t>
      </w:r>
      <w:r>
        <w:rPr>
          <w:spacing w:val="7"/>
          <w:w w:val="105"/>
          <w:position w:val="1"/>
        </w:rPr>
        <w:t>，</w:t>
      </w:r>
      <w:r>
        <w:rPr>
          <w:spacing w:val="5"/>
          <w:w w:val="105"/>
        </w:rPr>
        <w:t>教师</w:t>
      </w:r>
      <w:r>
        <w:rPr>
          <w:spacing w:val="5"/>
        </w:rPr>
        <w:t>要搭建合理的脚手架</w:t>
      </w:r>
      <w:r>
        <w:rPr>
          <w:spacing w:val="9"/>
          <w:position w:val="1"/>
        </w:rPr>
        <w:t>，</w:t>
      </w:r>
      <w:r>
        <w:rPr>
          <w:spacing w:val="11"/>
        </w:rPr>
        <w:t>引导学生分析问题并进行 </w:t>
      </w:r>
      <w:r>
        <w:rPr>
          <w:spacing w:val="3"/>
          <w:w w:val="105"/>
        </w:rPr>
        <w:t>深度思考</w:t>
      </w:r>
      <w:r>
        <w:rPr>
          <w:spacing w:val="-3"/>
          <w:w w:val="90"/>
          <w:position w:val="1"/>
        </w:rPr>
        <w:t>; </w:t>
      </w:r>
      <w:r>
        <w:rPr>
          <w:spacing w:val="9"/>
          <w:w w:val="105"/>
        </w:rPr>
        <w:t>基于问题系统</w:t>
      </w:r>
      <w:r>
        <w:rPr>
          <w:spacing w:val="7"/>
          <w:w w:val="105"/>
          <w:position w:val="1"/>
        </w:rPr>
        <w:t>，</w:t>
      </w:r>
      <w:r>
        <w:rPr>
          <w:spacing w:val="11"/>
          <w:w w:val="105"/>
        </w:rPr>
        <w:t>引导学生形成自主解</w:t>
      </w:r>
      <w:r>
        <w:rPr>
          <w:spacing w:val="4"/>
        </w:rPr>
        <w:t>决问题的思路</w:t>
      </w:r>
      <w:r>
        <w:rPr>
          <w:spacing w:val="7"/>
          <w:position w:val="1"/>
        </w:rPr>
        <w:t>，</w:t>
      </w:r>
      <w:r>
        <w:rPr>
          <w:spacing w:val="10"/>
        </w:rPr>
        <w:t>让学生能够实现转知成智</w:t>
      </w:r>
      <w:r>
        <w:rPr>
          <w:spacing w:val="7"/>
          <w:position w:val="1"/>
        </w:rPr>
        <w:t>，</w:t>
      </w:r>
      <w:r>
        <w:rPr>
          <w:spacing w:val="5"/>
        </w:rPr>
        <w:t>完成 </w:t>
      </w:r>
      <w:r>
        <w:rPr>
          <w:spacing w:val="4"/>
        </w:rPr>
        <w:t>经验的深度建构</w:t>
      </w:r>
      <w:r>
        <w:rPr>
          <w:spacing w:val="7"/>
          <w:position w:val="1"/>
        </w:rPr>
        <w:t>。</w:t>
      </w:r>
      <w:r>
        <w:rPr>
          <w:spacing w:val="9"/>
        </w:rPr>
        <w:t>除此之外</w:t>
      </w:r>
      <w:r>
        <w:rPr>
          <w:spacing w:val="7"/>
          <w:position w:val="1"/>
        </w:rPr>
        <w:t>，</w:t>
      </w:r>
      <w:r>
        <w:rPr>
          <w:spacing w:val="11"/>
        </w:rPr>
        <w:t>还需要把握提问的 </w:t>
      </w:r>
      <w:r>
        <w:rPr>
          <w:spacing w:val="3"/>
          <w:w w:val="105"/>
        </w:rPr>
        <w:t>时机</w:t>
      </w:r>
      <w:r>
        <w:rPr>
          <w:spacing w:val="3"/>
          <w:w w:val="105"/>
          <w:position w:val="1"/>
        </w:rPr>
        <w:t>，</w:t>
      </w:r>
      <w:r>
        <w:rPr>
          <w:spacing w:val="3"/>
          <w:w w:val="105"/>
        </w:rPr>
        <w:t>约翰</w:t>
      </w:r>
      <w:r>
        <w:rPr>
          <w:spacing w:val="11"/>
          <w:w w:val="105"/>
          <w:position w:val="1"/>
        </w:rPr>
        <w:t>·</w:t>
      </w:r>
      <w:r>
        <w:rPr>
          <w:spacing w:val="-3"/>
          <w:w w:val="105"/>
        </w:rPr>
        <w:t>哈蒂强调</w:t>
      </w:r>
      <w:r>
        <w:rPr>
          <w:spacing w:val="-32"/>
          <w:w w:val="105"/>
          <w:position w:val="1"/>
        </w:rPr>
        <w:t>， “</w:t>
      </w:r>
      <w:r>
        <w:rPr>
          <w:spacing w:val="13"/>
          <w:w w:val="105"/>
        </w:rPr>
        <w:t>课前提问比课后提问</w:t>
      </w:r>
      <w:r>
        <w:rPr>
          <w:spacing w:val="3"/>
          <w:w w:val="105"/>
        </w:rPr>
        <w:t>的效果更好</w:t>
      </w:r>
      <w:r>
        <w:rPr>
          <w:spacing w:val="6"/>
          <w:w w:val="90"/>
          <w:position w:val="1"/>
        </w:rPr>
        <w:t>; </w:t>
      </w:r>
      <w:r>
        <w:rPr>
          <w:spacing w:val="10"/>
          <w:w w:val="105"/>
        </w:rPr>
        <w:t>延后提问比立即提问效果更好</w:t>
      </w:r>
      <w:r>
        <w:rPr>
          <w:spacing w:val="6"/>
          <w:w w:val="90"/>
          <w:position w:val="1"/>
        </w:rPr>
        <w:t>; </w:t>
      </w:r>
      <w:r>
        <w:rPr>
          <w:w w:val="105"/>
        </w:rPr>
        <w:t>教</w:t>
      </w:r>
      <w:r>
        <w:rPr>
          <w:spacing w:val="3"/>
          <w:w w:val="102"/>
        </w:rPr>
        <w:t>师示范提问比没有教师示范的提问效果更好</w:t>
      </w:r>
      <w:r>
        <w:rPr>
          <w:spacing w:val="-107"/>
          <w:w w:val="102"/>
          <w:position w:val="1"/>
        </w:rPr>
        <w:t>”</w:t>
      </w:r>
      <w:r>
        <w:rPr>
          <w:spacing w:val="-20"/>
          <w:w w:val="105"/>
          <w:position w:val="11"/>
          <w:sz w:val="11"/>
        </w:rPr>
        <w:t>［</w:t>
      </w:r>
      <w:r>
        <w:rPr>
          <w:spacing w:val="-28"/>
          <w:w w:val="105"/>
          <w:position w:val="11"/>
          <w:sz w:val="11"/>
        </w:rPr>
        <w:t>3</w:t>
      </w:r>
      <w:r>
        <w:rPr>
          <w:w w:val="105"/>
          <w:position w:val="11"/>
          <w:sz w:val="11"/>
        </w:rPr>
        <w:t>］</w:t>
      </w:r>
      <w:r>
        <w:rPr>
          <w:w w:val="102"/>
          <w:position w:val="1"/>
        </w:rPr>
        <w:t>。</w:t>
      </w:r>
    </w:p>
    <w:p>
      <w:pPr>
        <w:pStyle w:val="BodyText"/>
        <w:spacing w:line="304" w:lineRule="auto" w:before="12"/>
        <w:ind w:left="106" w:right="38" w:firstLine="467"/>
      </w:pPr>
      <w:r>
        <w:rPr>
          <w:spacing w:val="-17"/>
          <w:w w:val="105"/>
        </w:rPr>
        <w:t>在实施 </w:t>
      </w:r>
      <w:r>
        <w:rPr>
          <w:spacing w:val="-33"/>
          <w:w w:val="105"/>
          <w:position w:val="1"/>
        </w:rPr>
        <w:t>“</w:t>
      </w:r>
      <w:r>
        <w:rPr>
          <w:spacing w:val="7"/>
          <w:w w:val="105"/>
        </w:rPr>
        <w:t>问题化学习</w:t>
      </w:r>
      <w:r>
        <w:rPr>
          <w:spacing w:val="-45"/>
          <w:w w:val="105"/>
          <w:position w:val="1"/>
        </w:rPr>
        <w:t>” </w:t>
      </w:r>
      <w:r>
        <w:rPr>
          <w:spacing w:val="8"/>
          <w:w w:val="105"/>
        </w:rPr>
        <w:t>模式的过程中</w:t>
      </w:r>
      <w:r>
        <w:rPr>
          <w:spacing w:val="7"/>
          <w:w w:val="105"/>
          <w:position w:val="1"/>
        </w:rPr>
        <w:t>，</w:t>
      </w:r>
      <w:r>
        <w:rPr>
          <w:spacing w:val="4"/>
          <w:w w:val="105"/>
        </w:rPr>
        <w:t>教师</w:t>
      </w:r>
      <w:r>
        <w:rPr>
          <w:spacing w:val="10"/>
          <w:w w:val="105"/>
        </w:rPr>
        <w:t>需要注意以下几点</w:t>
      </w:r>
      <w:r>
        <w:rPr>
          <w:spacing w:val="-9"/>
          <w:w w:val="90"/>
          <w:position w:val="1"/>
        </w:rPr>
        <w:t>: </w:t>
      </w:r>
      <w:r>
        <w:rPr>
          <w:spacing w:val="15"/>
          <w:w w:val="105"/>
        </w:rPr>
        <w:t>一是要准确定位教学目标</w:t>
      </w:r>
      <w:r>
        <w:rPr>
          <w:w w:val="105"/>
          <w:position w:val="1"/>
        </w:rPr>
        <w:t>， </w:t>
      </w:r>
      <w:r>
        <w:rPr>
          <w:spacing w:val="5"/>
          <w:w w:val="105"/>
        </w:rPr>
        <w:t>在问题的研究与解决中统领教</w:t>
      </w:r>
      <w:r>
        <w:rPr>
          <w:spacing w:val="9"/>
          <w:w w:val="105"/>
          <w:position w:val="1"/>
        </w:rPr>
        <w:t>、</w:t>
      </w:r>
      <w:r>
        <w:rPr>
          <w:spacing w:val="3"/>
          <w:w w:val="105"/>
        </w:rPr>
        <w:t>学</w:t>
      </w:r>
      <w:r>
        <w:rPr>
          <w:spacing w:val="9"/>
          <w:w w:val="105"/>
          <w:position w:val="1"/>
        </w:rPr>
        <w:t>、</w:t>
      </w:r>
      <w:r>
        <w:rPr>
          <w:spacing w:val="3"/>
          <w:w w:val="105"/>
        </w:rPr>
        <w:t>评</w:t>
      </w:r>
      <w:r>
        <w:rPr>
          <w:spacing w:val="7"/>
          <w:w w:val="90"/>
          <w:position w:val="1"/>
        </w:rPr>
        <w:t>; </w:t>
      </w:r>
      <w:r>
        <w:rPr>
          <w:spacing w:val="8"/>
          <w:w w:val="105"/>
        </w:rPr>
        <w:t>二是教</w:t>
      </w:r>
      <w:r>
        <w:rPr>
          <w:spacing w:val="8"/>
          <w:w w:val="102"/>
        </w:rPr>
        <w:t>师</w:t>
      </w:r>
      <w:r>
        <w:rPr>
          <w:spacing w:val="-40"/>
        </w:rPr>
        <w:t> </w:t>
      </w:r>
      <w:r>
        <w:rPr>
          <w:spacing w:val="-33"/>
          <w:w w:val="102"/>
          <w:position w:val="1"/>
        </w:rPr>
        <w:t>“</w:t>
      </w:r>
      <w:r>
        <w:rPr>
          <w:spacing w:val="3"/>
          <w:w w:val="102"/>
        </w:rPr>
        <w:t>怎么教</w:t>
      </w:r>
      <w:r>
        <w:rPr>
          <w:w w:val="102"/>
          <w:position w:val="1"/>
        </w:rPr>
        <w:t>”</w:t>
      </w:r>
      <w:r>
        <w:rPr>
          <w:spacing w:val="-77"/>
          <w:position w:val="1"/>
        </w:rPr>
        <w:t> </w:t>
      </w:r>
      <w:r>
        <w:rPr>
          <w:spacing w:val="3"/>
          <w:w w:val="102"/>
        </w:rPr>
        <w:t>要考虑学生</w:t>
      </w:r>
      <w:r>
        <w:rPr>
          <w:spacing w:val="-36"/>
        </w:rPr>
        <w:t> </w:t>
      </w:r>
      <w:r>
        <w:rPr>
          <w:spacing w:val="-30"/>
          <w:w w:val="102"/>
          <w:position w:val="1"/>
        </w:rPr>
        <w:t>“</w:t>
      </w:r>
      <w:r>
        <w:rPr>
          <w:spacing w:val="-7"/>
          <w:w w:val="102"/>
        </w:rPr>
        <w:t>怎么学</w:t>
      </w:r>
      <w:r>
        <w:rPr>
          <w:w w:val="102"/>
          <w:position w:val="1"/>
        </w:rPr>
        <w:t>”</w:t>
      </w:r>
      <w:r>
        <w:rPr>
          <w:spacing w:val="-37"/>
          <w:position w:val="1"/>
        </w:rPr>
        <w:t> </w:t>
      </w:r>
      <w:r>
        <w:rPr>
          <w:spacing w:val="-28"/>
          <w:w w:val="102"/>
          <w:position w:val="1"/>
        </w:rPr>
        <w:t>“</w:t>
      </w:r>
      <w:r>
        <w:rPr>
          <w:spacing w:val="9"/>
          <w:w w:val="102"/>
        </w:rPr>
        <w:t>怎么问</w:t>
      </w:r>
      <w:r>
        <w:rPr>
          <w:spacing w:val="-41"/>
          <w:w w:val="102"/>
          <w:position w:val="1"/>
        </w:rPr>
        <w:t>”，</w:t>
      </w:r>
      <w:r>
        <w:rPr>
          <w:spacing w:val="1"/>
          <w:w w:val="102"/>
        </w:rPr>
        <w:t>实现</w:t>
      </w:r>
      <w:r>
        <w:rPr>
          <w:spacing w:val="-40"/>
        </w:rPr>
        <w:t> </w:t>
      </w:r>
      <w:r>
        <w:rPr>
          <w:spacing w:val="-33"/>
          <w:w w:val="102"/>
          <w:position w:val="1"/>
        </w:rPr>
        <w:t>“</w:t>
      </w:r>
      <w:r>
        <w:rPr>
          <w:spacing w:val="7"/>
          <w:w w:val="102"/>
        </w:rPr>
        <w:t>教学问合一</w:t>
      </w:r>
      <w:r>
        <w:rPr>
          <w:spacing w:val="-82"/>
          <w:w w:val="102"/>
          <w:position w:val="1"/>
        </w:rPr>
        <w:t>”</w:t>
      </w:r>
      <w:r>
        <w:rPr>
          <w:w w:val="50"/>
          <w:position w:val="1"/>
        </w:rPr>
        <w:t>;</w:t>
      </w:r>
      <w:r>
        <w:rPr>
          <w:spacing w:val="-16"/>
          <w:position w:val="1"/>
        </w:rPr>
        <w:t>  </w:t>
      </w:r>
      <w:r>
        <w:rPr>
          <w:spacing w:val="17"/>
          <w:w w:val="102"/>
        </w:rPr>
        <w:t>三是学生在解决问题之后</w:t>
      </w:r>
      <w:r>
        <w:rPr>
          <w:spacing w:val="3"/>
          <w:w w:val="105"/>
        </w:rPr>
        <w:t>还要学会教人</w:t>
      </w:r>
      <w:r>
        <w:rPr>
          <w:spacing w:val="3"/>
          <w:w w:val="105"/>
          <w:position w:val="1"/>
        </w:rPr>
        <w:t>，</w:t>
      </w:r>
      <w:r>
        <w:rPr>
          <w:spacing w:val="-22"/>
          <w:w w:val="105"/>
        </w:rPr>
        <w:t>实现 </w:t>
      </w:r>
      <w:r>
        <w:rPr>
          <w:spacing w:val="-32"/>
          <w:w w:val="105"/>
          <w:position w:val="1"/>
        </w:rPr>
        <w:t>“</w:t>
      </w:r>
      <w:r>
        <w:rPr>
          <w:spacing w:val="9"/>
          <w:w w:val="105"/>
        </w:rPr>
        <w:t>在问中学</w:t>
      </w:r>
      <w:r>
        <w:rPr>
          <w:spacing w:val="9"/>
          <w:w w:val="105"/>
          <w:position w:val="1"/>
        </w:rPr>
        <w:t>，</w:t>
      </w:r>
      <w:r>
        <w:rPr>
          <w:spacing w:val="10"/>
          <w:w w:val="105"/>
        </w:rPr>
        <w:t>在学中教</w:t>
      </w:r>
      <w:r>
        <w:rPr>
          <w:spacing w:val="-43"/>
          <w:w w:val="105"/>
          <w:position w:val="1"/>
        </w:rPr>
        <w:t>” </w:t>
      </w:r>
      <w:r>
        <w:rPr>
          <w:w w:val="105"/>
        </w:rPr>
        <w:t>的</w:t>
      </w:r>
      <w:r>
        <w:rPr>
          <w:spacing w:val="3"/>
          <w:w w:val="105"/>
        </w:rPr>
        <w:t>追求</w:t>
      </w:r>
      <w:r>
        <w:rPr>
          <w:spacing w:val="3"/>
          <w:w w:val="105"/>
          <w:position w:val="1"/>
        </w:rPr>
        <w:t>。</w:t>
      </w:r>
      <w:r>
        <w:rPr>
          <w:spacing w:val="6"/>
          <w:w w:val="105"/>
        </w:rPr>
        <w:t>这样通过问题和任务的创生与解决</w:t>
      </w:r>
      <w:r>
        <w:rPr>
          <w:spacing w:val="7"/>
          <w:w w:val="105"/>
          <w:position w:val="1"/>
        </w:rPr>
        <w:t>，</w:t>
      </w:r>
      <w:r>
        <w:rPr>
          <w:spacing w:val="5"/>
          <w:w w:val="105"/>
        </w:rPr>
        <w:t>实现</w:t>
      </w:r>
      <w:r>
        <w:rPr>
          <w:spacing w:val="-33"/>
          <w:w w:val="102"/>
          <w:position w:val="1"/>
        </w:rPr>
        <w:t>“</w:t>
      </w:r>
      <w:r>
        <w:rPr>
          <w:spacing w:val="3"/>
          <w:w w:val="102"/>
        </w:rPr>
        <w:t>认知加速</w:t>
      </w:r>
      <w:r>
        <w:rPr>
          <w:spacing w:val="-40"/>
          <w:w w:val="102"/>
          <w:position w:val="1"/>
        </w:rPr>
        <w:t>”，</w:t>
      </w:r>
      <w:r>
        <w:rPr>
          <w:spacing w:val="5"/>
          <w:w w:val="102"/>
        </w:rPr>
        <w:t>达成教学相长</w:t>
      </w:r>
      <w:r>
        <w:rPr>
          <w:spacing w:val="9"/>
          <w:w w:val="102"/>
          <w:position w:val="1"/>
        </w:rPr>
        <w:t>、</w:t>
      </w:r>
      <w:r>
        <w:rPr>
          <w:spacing w:val="9"/>
          <w:w w:val="102"/>
        </w:rPr>
        <w:t>知行合一</w:t>
      </w:r>
      <w:r>
        <w:rPr>
          <w:spacing w:val="9"/>
          <w:w w:val="102"/>
          <w:position w:val="1"/>
        </w:rPr>
        <w:t>，</w:t>
      </w:r>
      <w:r>
        <w:rPr>
          <w:spacing w:val="7"/>
          <w:w w:val="102"/>
        </w:rPr>
        <w:t>师生之</w:t>
      </w:r>
      <w:r>
        <w:rPr>
          <w:spacing w:val="-2"/>
          <w:w w:val="105"/>
        </w:rPr>
        <w:t>间形成相互成全和各自抵达的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共生关系</w:t>
      </w:r>
      <w:r>
        <w:rPr>
          <w:spacing w:val="-41"/>
          <w:w w:val="105"/>
          <w:position w:val="1"/>
        </w:rPr>
        <w:t>”。</w:t>
      </w:r>
    </w:p>
    <w:p>
      <w:pPr>
        <w:pStyle w:val="Heading1"/>
        <w:spacing w:before="137"/>
        <w:ind w:left="613"/>
      </w:pPr>
      <w:r>
        <w:rPr/>
        <w:t>二</w:t>
      </w:r>
      <w:r>
        <w:rPr>
          <w:position w:val="1"/>
        </w:rPr>
        <w:t>、</w:t>
      </w:r>
      <w:r>
        <w:rPr/>
        <w:t>突破路径</w:t>
      </w:r>
      <w:r>
        <w:rPr>
          <w:w w:val="80"/>
          <w:position w:val="1"/>
        </w:rPr>
        <w:t>: </w:t>
      </w:r>
      <w:r>
        <w:rPr/>
        <w:t>基于表现性评价</w:t>
      </w:r>
      <w:r>
        <w:rPr>
          <w:position w:val="1"/>
        </w:rPr>
        <w:t>，</w:t>
      </w:r>
      <w:r>
        <w:rPr/>
        <w:t>建构</w:t>
      </w:r>
    </w:p>
    <w:p>
      <w:pPr>
        <w:spacing w:before="61"/>
        <w:ind w:left="106" w:right="0" w:firstLine="0"/>
        <w:jc w:val="left"/>
        <w:rPr>
          <w:sz w:val="22"/>
        </w:rPr>
      </w:pPr>
      <w:r>
        <w:rPr>
          <w:position w:val="1"/>
          <w:sz w:val="22"/>
        </w:rPr>
        <w:t>“</w:t>
      </w:r>
      <w:r>
        <w:rPr>
          <w:sz w:val="22"/>
        </w:rPr>
        <w:t>四动三习</w:t>
      </w:r>
      <w:r>
        <w:rPr>
          <w:position w:val="1"/>
          <w:sz w:val="22"/>
        </w:rPr>
        <w:t>” </w:t>
      </w:r>
      <w:r>
        <w:rPr>
          <w:sz w:val="22"/>
        </w:rPr>
        <w:t>课堂</w:t>
      </w:r>
    </w:p>
    <w:p>
      <w:pPr>
        <w:pStyle w:val="BodyText"/>
        <w:spacing w:line="304" w:lineRule="auto" w:before="211"/>
        <w:ind w:left="106" w:right="38" w:firstLine="467"/>
      </w:pPr>
      <w:r>
        <w:rPr>
          <w:spacing w:val="-2"/>
          <w:w w:val="105"/>
        </w:rPr>
        <w:t>从某种程度上来说</w:t>
      </w:r>
      <w:r>
        <w:rPr>
          <w:spacing w:val="-28"/>
          <w:w w:val="105"/>
          <w:position w:val="1"/>
        </w:rPr>
        <w:t>， “</w:t>
      </w:r>
      <w:r>
        <w:rPr>
          <w:spacing w:val="10"/>
          <w:w w:val="105"/>
        </w:rPr>
        <w:t>问题化学习</w:t>
      </w:r>
      <w:r>
        <w:rPr>
          <w:spacing w:val="-43"/>
          <w:w w:val="105"/>
          <w:position w:val="1"/>
        </w:rPr>
        <w:t>” </w:t>
      </w:r>
      <w:r>
        <w:rPr>
          <w:spacing w:val="8"/>
          <w:w w:val="105"/>
        </w:rPr>
        <w:t>模式解</w:t>
      </w:r>
      <w:r>
        <w:rPr>
          <w:spacing w:val="-30"/>
          <w:w w:val="105"/>
        </w:rPr>
        <w:t>决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怎样培养人</w:t>
      </w:r>
      <w:r>
        <w:rPr>
          <w:spacing w:val="-45"/>
          <w:w w:val="105"/>
          <w:position w:val="1"/>
        </w:rPr>
        <w:t>” </w:t>
      </w:r>
      <w:r>
        <w:rPr>
          <w:spacing w:val="7"/>
          <w:w w:val="105"/>
        </w:rPr>
        <w:t>的问题</w:t>
      </w:r>
      <w:r>
        <w:rPr>
          <w:spacing w:val="9"/>
          <w:w w:val="105"/>
          <w:position w:val="1"/>
        </w:rPr>
        <w:t>，</w:t>
      </w:r>
      <w:r>
        <w:rPr>
          <w:spacing w:val="9"/>
          <w:w w:val="105"/>
        </w:rPr>
        <w:t>表现性评价则是突破</w:t>
      </w:r>
      <w:r>
        <w:rPr>
          <w:spacing w:val="-33"/>
          <w:position w:val="1"/>
        </w:rPr>
        <w:t>“</w:t>
      </w:r>
      <w:r>
        <w:rPr>
          <w:spacing w:val="3"/>
        </w:rPr>
        <w:t>培养什么样的人</w:t>
      </w:r>
      <w:r>
        <w:rPr>
          <w:spacing w:val="4"/>
          <w:position w:val="1"/>
        </w:rPr>
        <w:t>” </w:t>
      </w:r>
      <w:r>
        <w:rPr>
          <w:spacing w:val="7"/>
        </w:rPr>
        <w:t>的难题</w:t>
      </w:r>
      <w:r>
        <w:rPr>
          <w:spacing w:val="9"/>
          <w:position w:val="1"/>
        </w:rPr>
        <w:t>。</w:t>
      </w:r>
      <w:r>
        <w:rPr>
          <w:spacing w:val="8"/>
        </w:rPr>
        <w:t>如果评价只看分数</w:t>
      </w:r>
      <w:r>
        <w:rPr>
          <w:position w:val="1"/>
        </w:rPr>
        <w:t>， </w:t>
      </w:r>
      <w:r>
        <w:rPr>
          <w:spacing w:val="3"/>
          <w:w w:val="105"/>
        </w:rPr>
        <w:t>则纸笔测试足矣</w:t>
      </w:r>
      <w:r>
        <w:rPr>
          <w:w w:val="105"/>
          <w:position w:val="1"/>
        </w:rPr>
        <w:t>。2020</w:t>
      </w:r>
      <w:r>
        <w:rPr>
          <w:spacing w:val="-55"/>
          <w:w w:val="105"/>
          <w:position w:val="1"/>
        </w:rPr>
        <w:t> </w:t>
      </w:r>
      <w:r>
        <w:rPr>
          <w:spacing w:val="-29"/>
          <w:w w:val="105"/>
        </w:rPr>
        <w:t>年 </w:t>
      </w:r>
      <w:r>
        <w:rPr>
          <w:w w:val="105"/>
          <w:position w:val="1"/>
        </w:rPr>
        <w:t>1</w:t>
      </w:r>
      <w:r>
        <w:rPr>
          <w:spacing w:val="-52"/>
          <w:w w:val="105"/>
          <w:position w:val="1"/>
        </w:rPr>
        <w:t> </w:t>
      </w:r>
      <w:r>
        <w:rPr>
          <w:spacing w:val="-29"/>
          <w:w w:val="105"/>
        </w:rPr>
        <w:t>月 </w:t>
      </w:r>
      <w:r>
        <w:rPr>
          <w:w w:val="105"/>
          <w:position w:val="1"/>
        </w:rPr>
        <w:t>7</w:t>
      </w:r>
      <w:r>
        <w:rPr>
          <w:spacing w:val="-52"/>
          <w:w w:val="105"/>
          <w:position w:val="1"/>
        </w:rPr>
        <w:t> </w:t>
      </w:r>
      <w:r>
        <w:rPr>
          <w:spacing w:val="3"/>
          <w:w w:val="105"/>
        </w:rPr>
        <w:t>日</w:t>
      </w:r>
      <w:r>
        <w:rPr>
          <w:spacing w:val="9"/>
          <w:w w:val="105"/>
          <w:position w:val="1"/>
        </w:rPr>
        <w:t>，</w:t>
      </w:r>
      <w:r>
        <w:rPr>
          <w:spacing w:val="7"/>
          <w:w w:val="105"/>
        </w:rPr>
        <w:t>教育部考试</w:t>
      </w:r>
      <w:r>
        <w:rPr>
          <w:spacing w:val="-7"/>
          <w:w w:val="105"/>
        </w:rPr>
        <w:t>中心正式发布的 </w:t>
      </w:r>
      <w:r>
        <w:rPr>
          <w:spacing w:val="-33"/>
          <w:w w:val="105"/>
          <w:position w:val="1"/>
        </w:rPr>
        <w:t>《</w:t>
      </w:r>
      <w:r>
        <w:rPr>
          <w:spacing w:val="7"/>
          <w:w w:val="105"/>
        </w:rPr>
        <w:t>中国高考评价体系</w:t>
      </w:r>
      <w:r>
        <w:rPr>
          <w:spacing w:val="29"/>
          <w:w w:val="105"/>
          <w:position w:val="1"/>
        </w:rPr>
        <w:t>》</w:t>
      </w:r>
      <w:r>
        <w:rPr>
          <w:spacing w:val="6"/>
          <w:w w:val="105"/>
        </w:rPr>
        <w:t>有三大转</w:t>
      </w:r>
      <w:r>
        <w:rPr>
          <w:spacing w:val="3"/>
          <w:w w:val="105"/>
        </w:rPr>
        <w:t>变</w:t>
      </w:r>
      <w:r>
        <w:rPr>
          <w:spacing w:val="2"/>
          <w:w w:val="90"/>
          <w:position w:val="1"/>
        </w:rPr>
        <w:t>: </w:t>
      </w:r>
      <w:r>
        <w:rPr>
          <w:spacing w:val="5"/>
          <w:w w:val="105"/>
        </w:rPr>
        <w:t>一是在教育功能上</w:t>
      </w:r>
      <w:r>
        <w:rPr>
          <w:spacing w:val="7"/>
          <w:w w:val="105"/>
          <w:position w:val="1"/>
        </w:rPr>
        <w:t>，</w:t>
      </w:r>
      <w:r>
        <w:rPr>
          <w:spacing w:val="11"/>
          <w:w w:val="105"/>
        </w:rPr>
        <w:t>实现了高考由单纯的考</w:t>
      </w:r>
      <w:r>
        <w:rPr>
          <w:spacing w:val="4"/>
          <w:w w:val="105"/>
        </w:rPr>
        <w:t>试评价向立德树人重要载体和素质教育关键环节</w:t>
      </w:r>
      <w:r>
        <w:rPr>
          <w:spacing w:val="3"/>
          <w:w w:val="105"/>
        </w:rPr>
        <w:t>的转变</w:t>
      </w:r>
      <w:r>
        <w:rPr>
          <w:spacing w:val="2"/>
          <w:w w:val="90"/>
          <w:position w:val="1"/>
        </w:rPr>
        <w:t>; </w:t>
      </w:r>
      <w:r>
        <w:rPr>
          <w:spacing w:val="7"/>
          <w:w w:val="105"/>
        </w:rPr>
        <w:t>二是在评价理念上</w:t>
      </w:r>
      <w:r>
        <w:rPr>
          <w:spacing w:val="7"/>
          <w:w w:val="105"/>
          <w:position w:val="1"/>
        </w:rPr>
        <w:t>，</w:t>
      </w:r>
      <w:r>
        <w:rPr>
          <w:spacing w:val="11"/>
          <w:w w:val="105"/>
        </w:rPr>
        <w:t>实现了高考由传统</w:t>
      </w:r>
    </w:p>
    <w:p>
      <w:pPr>
        <w:pStyle w:val="BodyText"/>
        <w:spacing w:line="307" w:lineRule="auto" w:before="67"/>
        <w:ind w:left="106" w:right="111" w:firstLine="48"/>
      </w:pPr>
      <w:r>
        <w:rPr/>
        <w:br w:type="column"/>
      </w:r>
      <w:r>
        <w:rPr>
          <w:spacing w:val="-38"/>
          <w:w w:val="105"/>
        </w:rPr>
        <w:t>的 </w:t>
      </w:r>
      <w:r>
        <w:rPr>
          <w:spacing w:val="-33"/>
          <w:w w:val="105"/>
          <w:position w:val="1"/>
        </w:rPr>
        <w:t>“</w:t>
      </w:r>
      <w:r>
        <w:rPr>
          <w:spacing w:val="4"/>
          <w:w w:val="105"/>
        </w:rPr>
        <w:t>知识立意</w:t>
      </w:r>
      <w:r>
        <w:rPr>
          <w:spacing w:val="11"/>
          <w:w w:val="105"/>
          <w:position w:val="1"/>
        </w:rPr>
        <w:t>、</w:t>
      </w:r>
      <w:r>
        <w:rPr>
          <w:spacing w:val="14"/>
          <w:w w:val="105"/>
        </w:rPr>
        <w:t>能力立意</w:t>
      </w:r>
      <w:r>
        <w:rPr>
          <w:spacing w:val="-45"/>
          <w:w w:val="105"/>
          <w:position w:val="1"/>
        </w:rPr>
        <w:t>” </w:t>
      </w:r>
      <w:r>
        <w:rPr>
          <w:spacing w:val="-10"/>
          <w:w w:val="105"/>
        </w:rPr>
        <w:t>评价向 </w:t>
      </w:r>
      <w:r>
        <w:rPr>
          <w:spacing w:val="-24"/>
          <w:w w:val="105"/>
          <w:position w:val="1"/>
        </w:rPr>
        <w:t>“</w:t>
      </w:r>
      <w:r>
        <w:rPr>
          <w:spacing w:val="13"/>
          <w:w w:val="105"/>
        </w:rPr>
        <w:t>价值引领</w:t>
      </w:r>
      <w:r>
        <w:rPr>
          <w:w w:val="105"/>
          <w:position w:val="1"/>
        </w:rPr>
        <w:t>、</w:t>
      </w:r>
      <w:r>
        <w:rPr>
          <w:spacing w:val="3"/>
          <w:w w:val="105"/>
        </w:rPr>
        <w:t>素养导向</w:t>
      </w:r>
      <w:r>
        <w:rPr>
          <w:spacing w:val="3"/>
          <w:w w:val="105"/>
          <w:position w:val="1"/>
        </w:rPr>
        <w:t>、</w:t>
      </w:r>
      <w:r>
        <w:rPr>
          <w:spacing w:val="6"/>
          <w:w w:val="105"/>
        </w:rPr>
        <w:t>能力为重</w:t>
      </w:r>
      <w:r>
        <w:rPr>
          <w:spacing w:val="7"/>
          <w:w w:val="105"/>
          <w:position w:val="1"/>
        </w:rPr>
        <w:t>、</w:t>
      </w:r>
      <w:r>
        <w:rPr>
          <w:spacing w:val="9"/>
          <w:w w:val="105"/>
        </w:rPr>
        <w:t>知识为基</w:t>
      </w:r>
      <w:r>
        <w:rPr>
          <w:spacing w:val="-45"/>
          <w:w w:val="105"/>
          <w:position w:val="1"/>
        </w:rPr>
        <w:t>” </w:t>
      </w:r>
      <w:r>
        <w:rPr>
          <w:spacing w:val="9"/>
          <w:w w:val="105"/>
        </w:rPr>
        <w:t>综合评价的转</w:t>
      </w:r>
      <w:r>
        <w:rPr>
          <w:spacing w:val="3"/>
          <w:w w:val="105"/>
        </w:rPr>
        <w:t>变</w:t>
      </w:r>
      <w:r>
        <w:rPr>
          <w:spacing w:val="12"/>
          <w:w w:val="80"/>
          <w:position w:val="1"/>
        </w:rPr>
        <w:t>; </w:t>
      </w:r>
      <w:r>
        <w:rPr>
          <w:spacing w:val="5"/>
          <w:w w:val="105"/>
        </w:rPr>
        <w:t>三是在评价模式上</w:t>
      </w:r>
      <w:r>
        <w:rPr>
          <w:spacing w:val="7"/>
          <w:w w:val="105"/>
          <w:position w:val="1"/>
        </w:rPr>
        <w:t>，</w:t>
      </w:r>
      <w:r>
        <w:rPr>
          <w:spacing w:val="9"/>
          <w:w w:val="105"/>
        </w:rPr>
        <w:t>实现了高考从主要基于</w:t>
      </w:r>
      <w:r>
        <w:rPr>
          <w:spacing w:val="-33"/>
          <w:w w:val="105"/>
          <w:position w:val="1"/>
        </w:rPr>
        <w:t>“</w:t>
      </w:r>
      <w:r>
        <w:rPr>
          <w:spacing w:val="9"/>
          <w:w w:val="105"/>
        </w:rPr>
        <w:t>考查内容</w:t>
      </w:r>
      <w:r>
        <w:rPr>
          <w:spacing w:val="-44"/>
          <w:w w:val="105"/>
          <w:position w:val="1"/>
        </w:rPr>
        <w:t>” </w:t>
      </w:r>
      <w:r>
        <w:rPr>
          <w:spacing w:val="2"/>
          <w:w w:val="105"/>
        </w:rPr>
        <w:t>的一维评价模式向 </w:t>
      </w:r>
      <w:r>
        <w:rPr>
          <w:spacing w:val="-28"/>
          <w:w w:val="105"/>
          <w:position w:val="1"/>
        </w:rPr>
        <w:t>“</w:t>
      </w:r>
      <w:r>
        <w:rPr>
          <w:spacing w:val="11"/>
          <w:w w:val="105"/>
        </w:rPr>
        <w:t>考查内容</w:t>
      </w:r>
      <w:r>
        <w:rPr>
          <w:spacing w:val="11"/>
          <w:w w:val="105"/>
          <w:position w:val="1"/>
        </w:rPr>
        <w:t>、</w:t>
      </w:r>
      <w:r>
        <w:rPr>
          <w:w w:val="105"/>
        </w:rPr>
        <w:t>考</w:t>
      </w:r>
      <w:r>
        <w:rPr>
          <w:spacing w:val="3"/>
        </w:rPr>
        <w:t>查要求</w:t>
      </w:r>
      <w:r>
        <w:rPr>
          <w:spacing w:val="11"/>
          <w:position w:val="1"/>
        </w:rPr>
        <w:t>、</w:t>
      </w:r>
      <w:r>
        <w:rPr>
          <w:spacing w:val="14"/>
        </w:rPr>
        <w:t>考查载体</w:t>
      </w:r>
      <w:r>
        <w:rPr>
          <w:spacing w:val="-16"/>
          <w:position w:val="1"/>
        </w:rPr>
        <w:t>” </w:t>
      </w:r>
      <w:r>
        <w:rPr>
          <w:spacing w:val="15"/>
        </w:rPr>
        <w:t>三位一体评价模式的转变</w:t>
      </w:r>
      <w:r>
        <w:rPr>
          <w:position w:val="1"/>
        </w:rPr>
        <w:t>。</w:t>
      </w:r>
      <w:r>
        <w:rPr>
          <w:spacing w:val="3"/>
          <w:w w:val="105"/>
        </w:rPr>
        <w:t>这个评价体系</w:t>
      </w:r>
      <w:r>
        <w:rPr>
          <w:spacing w:val="3"/>
          <w:w w:val="105"/>
          <w:position w:val="1"/>
        </w:rPr>
        <w:t>，</w:t>
      </w:r>
      <w:r>
        <w:rPr>
          <w:spacing w:val="-15"/>
          <w:w w:val="105"/>
        </w:rPr>
        <w:t>指引着 </w:t>
      </w:r>
      <w:r>
        <w:rPr>
          <w:spacing w:val="-32"/>
          <w:w w:val="105"/>
          <w:position w:val="1"/>
        </w:rPr>
        <w:t>“</w:t>
      </w:r>
      <w:r>
        <w:rPr>
          <w:spacing w:val="10"/>
          <w:w w:val="105"/>
        </w:rPr>
        <w:t>教学评一致性</w:t>
      </w:r>
      <w:r>
        <w:rPr>
          <w:spacing w:val="-43"/>
          <w:w w:val="105"/>
          <w:position w:val="1"/>
        </w:rPr>
        <w:t>” </w:t>
      </w:r>
      <w:r>
        <w:rPr>
          <w:spacing w:val="7"/>
          <w:w w:val="105"/>
        </w:rPr>
        <w:t>迈向深</w:t>
      </w:r>
      <w:r>
        <w:rPr>
          <w:spacing w:val="3"/>
          <w:w w:val="105"/>
        </w:rPr>
        <w:t>水区</w:t>
      </w:r>
      <w:r>
        <w:rPr>
          <w:w w:val="105"/>
          <w:position w:val="1"/>
        </w:rPr>
        <w:t>。</w:t>
      </w:r>
    </w:p>
    <w:p>
      <w:pPr>
        <w:pStyle w:val="BodyText"/>
        <w:spacing w:line="307" w:lineRule="auto" w:before="4"/>
        <w:ind w:left="106" w:right="111" w:firstLine="467"/>
      </w:pPr>
      <w:r>
        <w:rPr>
          <w:spacing w:val="3"/>
        </w:rPr>
        <w:t>在教学中</w:t>
      </w:r>
      <w:r>
        <w:rPr>
          <w:spacing w:val="5"/>
          <w:position w:val="1"/>
        </w:rPr>
        <w:t>，</w:t>
      </w:r>
      <w:r>
        <w:rPr>
          <w:spacing w:val="9"/>
        </w:rPr>
        <w:t>评价是风向标</w:t>
      </w:r>
      <w:r>
        <w:rPr>
          <w:spacing w:val="11"/>
          <w:position w:val="1"/>
        </w:rPr>
        <w:t>，</w:t>
      </w:r>
      <w:r>
        <w:rPr>
          <w:spacing w:val="13"/>
        </w:rPr>
        <w:t>是课堂改革中最 </w:t>
      </w:r>
      <w:r>
        <w:rPr>
          <w:spacing w:val="1"/>
          <w:w w:val="105"/>
        </w:rPr>
        <w:t>敏感的要素</w:t>
      </w:r>
      <w:r>
        <w:rPr>
          <w:spacing w:val="3"/>
          <w:w w:val="105"/>
          <w:position w:val="1"/>
        </w:rPr>
        <w:t>。</w:t>
      </w:r>
      <w:r>
        <w:rPr>
          <w:spacing w:val="-15"/>
          <w:w w:val="105"/>
        </w:rPr>
        <w:t>在前期 </w:t>
      </w:r>
      <w:r>
        <w:rPr>
          <w:spacing w:val="-28"/>
          <w:w w:val="105"/>
          <w:position w:val="1"/>
        </w:rPr>
        <w:t>“</w:t>
      </w:r>
      <w:r>
        <w:rPr>
          <w:spacing w:val="10"/>
          <w:w w:val="105"/>
        </w:rPr>
        <w:t>教学合一</w:t>
      </w:r>
      <w:r>
        <w:rPr>
          <w:spacing w:val="-43"/>
          <w:w w:val="105"/>
          <w:position w:val="1"/>
        </w:rPr>
        <w:t>” </w:t>
      </w:r>
      <w:r>
        <w:rPr>
          <w:spacing w:val="9"/>
          <w:w w:val="105"/>
        </w:rPr>
        <w:t>的基础上</w:t>
      </w:r>
      <w:r>
        <w:rPr>
          <w:spacing w:val="9"/>
          <w:w w:val="105"/>
          <w:position w:val="1"/>
        </w:rPr>
        <w:t>，</w:t>
      </w:r>
      <w:r>
        <w:rPr>
          <w:w w:val="105"/>
        </w:rPr>
        <w:t>还</w:t>
      </w:r>
      <w:r>
        <w:rPr>
          <w:spacing w:val="3"/>
          <w:w w:val="105"/>
        </w:rPr>
        <w:t>需要走出心理的舒适与安全区</w:t>
      </w:r>
      <w:r>
        <w:rPr>
          <w:spacing w:val="9"/>
          <w:w w:val="105"/>
          <w:position w:val="1"/>
        </w:rPr>
        <w:t>，</w:t>
      </w:r>
      <w:r>
        <w:rPr>
          <w:spacing w:val="-18"/>
          <w:w w:val="105"/>
        </w:rPr>
        <w:t>探索 </w:t>
      </w:r>
      <w:r>
        <w:rPr>
          <w:spacing w:val="-28"/>
          <w:w w:val="105"/>
          <w:position w:val="1"/>
        </w:rPr>
        <w:t>“</w:t>
      </w:r>
      <w:r>
        <w:rPr>
          <w:spacing w:val="8"/>
          <w:w w:val="105"/>
        </w:rPr>
        <w:t>教学评一</w:t>
      </w:r>
      <w:r>
        <w:rPr>
          <w:spacing w:val="3"/>
          <w:w w:val="105"/>
        </w:rPr>
        <w:t>致性</w:t>
      </w:r>
      <w:r>
        <w:rPr>
          <w:spacing w:val="-44"/>
          <w:w w:val="105"/>
          <w:position w:val="1"/>
        </w:rPr>
        <w:t>” </w:t>
      </w:r>
      <w:r>
        <w:rPr>
          <w:spacing w:val="-29"/>
          <w:w w:val="105"/>
        </w:rPr>
        <w:t>的 </w:t>
      </w:r>
      <w:r>
        <w:rPr>
          <w:spacing w:val="-20"/>
          <w:w w:val="105"/>
          <w:position w:val="1"/>
        </w:rPr>
        <w:t>“</w:t>
      </w:r>
      <w:r>
        <w:rPr>
          <w:spacing w:val="20"/>
          <w:w w:val="105"/>
        </w:rPr>
        <w:t>评价</w:t>
      </w:r>
      <w:r>
        <w:rPr>
          <w:spacing w:val="-39"/>
          <w:w w:val="105"/>
          <w:position w:val="1"/>
        </w:rPr>
        <w:t>” </w:t>
      </w:r>
      <w:r>
        <w:rPr>
          <w:spacing w:val="13"/>
          <w:w w:val="105"/>
        </w:rPr>
        <w:t>因素</w:t>
      </w:r>
      <w:r>
        <w:rPr>
          <w:spacing w:val="17"/>
          <w:w w:val="105"/>
          <w:position w:val="1"/>
        </w:rPr>
        <w:t>。</w:t>
      </w:r>
      <w:r>
        <w:rPr>
          <w:spacing w:val="6"/>
          <w:w w:val="105"/>
        </w:rPr>
        <w:t>我们要进行 </w:t>
      </w:r>
      <w:r>
        <w:rPr>
          <w:spacing w:val="-20"/>
          <w:w w:val="105"/>
          <w:position w:val="1"/>
        </w:rPr>
        <w:t>“</w:t>
      </w:r>
      <w:r>
        <w:rPr>
          <w:spacing w:val="15"/>
          <w:w w:val="105"/>
        </w:rPr>
        <w:t>逆向设</w:t>
      </w:r>
      <w:r>
        <w:rPr>
          <w:spacing w:val="3"/>
          <w:w w:val="102"/>
        </w:rPr>
        <w:t>计</w:t>
      </w:r>
      <w:r>
        <w:rPr>
          <w:spacing w:val="-40"/>
          <w:w w:val="102"/>
          <w:position w:val="1"/>
        </w:rPr>
        <w:t>”，</w:t>
      </w:r>
      <w:r>
        <w:rPr>
          <w:spacing w:val="11"/>
          <w:w w:val="102"/>
        </w:rPr>
        <w:t>即以对学习终点的理解为起点</w:t>
      </w:r>
      <w:r>
        <w:rPr>
          <w:spacing w:val="13"/>
          <w:w w:val="102"/>
          <w:position w:val="1"/>
        </w:rPr>
        <w:t>，</w:t>
      </w:r>
      <w:r>
        <w:rPr>
          <w:spacing w:val="12"/>
          <w:w w:val="102"/>
        </w:rPr>
        <w:t>然后询问</w:t>
      </w:r>
      <w:r>
        <w:rPr>
          <w:spacing w:val="20"/>
        </w:rPr>
        <w:t>自己如何促使学生从当前位置进展到终点</w:t>
      </w:r>
      <w:r>
        <w:rPr>
          <w:spacing w:val="-16"/>
          <w:position w:val="11"/>
          <w:sz w:val="11"/>
        </w:rPr>
        <w:t>［4］</w:t>
      </w:r>
      <w:r>
        <w:rPr>
          <w:position w:val="1"/>
        </w:rPr>
        <w:t>。 </w:t>
      </w:r>
      <w:r>
        <w:rPr>
          <w:spacing w:val="-33"/>
          <w:w w:val="105"/>
          <w:position w:val="1"/>
        </w:rPr>
        <w:t>“</w:t>
      </w:r>
      <w:r>
        <w:rPr>
          <w:spacing w:val="4"/>
          <w:w w:val="105"/>
        </w:rPr>
        <w:t>教学目标是什么</w:t>
      </w:r>
      <w:r>
        <w:rPr>
          <w:spacing w:val="-12"/>
          <w:w w:val="105"/>
          <w:position w:val="1"/>
        </w:rPr>
        <w:t>? </w:t>
      </w:r>
      <w:r>
        <w:rPr>
          <w:spacing w:val="8"/>
          <w:w w:val="105"/>
        </w:rPr>
        <w:t>合理吗</w:t>
      </w:r>
      <w:r>
        <w:rPr>
          <w:spacing w:val="-11"/>
          <w:w w:val="105"/>
          <w:position w:val="1"/>
        </w:rPr>
        <w:t>? </w:t>
      </w:r>
      <w:r>
        <w:rPr>
          <w:spacing w:val="10"/>
          <w:w w:val="105"/>
        </w:rPr>
        <w:t>教学过程如何设计</w:t>
      </w:r>
      <w:r>
        <w:rPr>
          <w:w w:val="105"/>
          <w:position w:val="1"/>
        </w:rPr>
        <w:t>? </w:t>
      </w:r>
      <w:r>
        <w:rPr>
          <w:spacing w:val="3"/>
          <w:w w:val="105"/>
        </w:rPr>
        <w:t>有效吗</w:t>
      </w:r>
      <w:r>
        <w:rPr>
          <w:spacing w:val="-6"/>
          <w:w w:val="105"/>
          <w:position w:val="1"/>
        </w:rPr>
        <w:t>? </w:t>
      </w:r>
      <w:r>
        <w:rPr>
          <w:spacing w:val="23"/>
          <w:w w:val="105"/>
        </w:rPr>
        <w:t>教学效果的评价标准是什么</w:t>
      </w:r>
      <w:r>
        <w:rPr>
          <w:spacing w:val="-3"/>
          <w:w w:val="105"/>
          <w:position w:val="1"/>
        </w:rPr>
        <w:t>? </w:t>
      </w:r>
      <w:r>
        <w:rPr>
          <w:spacing w:val="18"/>
          <w:w w:val="105"/>
        </w:rPr>
        <w:t>达成了</w:t>
      </w:r>
      <w:r>
        <w:rPr>
          <w:spacing w:val="3"/>
          <w:w w:val="105"/>
        </w:rPr>
        <w:t>吗</w:t>
      </w:r>
      <w:r>
        <w:rPr>
          <w:spacing w:val="-28"/>
          <w:w w:val="105"/>
          <w:position w:val="1"/>
        </w:rPr>
        <w:t>?” </w:t>
      </w:r>
      <w:r>
        <w:rPr>
          <w:spacing w:val="3"/>
          <w:w w:val="105"/>
        </w:rPr>
        <w:t>这些问题</w:t>
      </w:r>
      <w:r>
        <w:rPr>
          <w:spacing w:val="9"/>
          <w:w w:val="105"/>
          <w:position w:val="1"/>
        </w:rPr>
        <w:t>，</w:t>
      </w:r>
      <w:r>
        <w:rPr>
          <w:spacing w:val="19"/>
          <w:w w:val="105"/>
        </w:rPr>
        <w:t>需要教师在教学之前和教学之</w:t>
      </w:r>
      <w:r>
        <w:rPr>
          <w:spacing w:val="4"/>
          <w:w w:val="105"/>
        </w:rPr>
        <w:t>中都能心中有数</w:t>
      </w:r>
      <w:r>
        <w:rPr>
          <w:spacing w:val="9"/>
          <w:w w:val="105"/>
          <w:position w:val="1"/>
        </w:rPr>
        <w:t>。</w:t>
      </w:r>
      <w:r>
        <w:rPr>
          <w:spacing w:val="11"/>
          <w:w w:val="105"/>
        </w:rPr>
        <w:t>如果教师把设定的教学目标放</w:t>
      </w:r>
      <w:r>
        <w:rPr>
          <w:spacing w:val="15"/>
          <w:w w:val="102"/>
        </w:rPr>
        <w:t>在一边</w:t>
      </w:r>
      <w:r>
        <w:rPr>
          <w:w w:val="102"/>
          <w:position w:val="1"/>
        </w:rPr>
        <w:t>，</w:t>
      </w:r>
      <w:r>
        <w:rPr>
          <w:spacing w:val="-81"/>
          <w:position w:val="1"/>
        </w:rPr>
        <w:t> </w:t>
      </w:r>
      <w:r>
        <w:rPr>
          <w:spacing w:val="20"/>
          <w:w w:val="102"/>
        </w:rPr>
        <w:t>使课堂</w:t>
      </w:r>
      <w:r>
        <w:rPr>
          <w:spacing w:val="-24"/>
        </w:rPr>
        <w:t> </w:t>
      </w:r>
      <w:r>
        <w:rPr>
          <w:spacing w:val="-18"/>
          <w:w w:val="102"/>
          <w:position w:val="1"/>
        </w:rPr>
        <w:t>“</w:t>
      </w:r>
      <w:r>
        <w:rPr>
          <w:spacing w:val="27"/>
          <w:w w:val="102"/>
        </w:rPr>
        <w:t>率性而为</w:t>
      </w:r>
      <w:r>
        <w:rPr>
          <w:spacing w:val="-41"/>
          <w:w w:val="102"/>
          <w:position w:val="1"/>
        </w:rPr>
        <w:t>”，</w:t>
      </w:r>
      <w:r>
        <w:rPr>
          <w:spacing w:val="-81"/>
          <w:position w:val="1"/>
        </w:rPr>
        <w:t> </w:t>
      </w:r>
      <w:r>
        <w:rPr>
          <w:spacing w:val="15"/>
          <w:w w:val="102"/>
        </w:rPr>
        <w:t>效果</w:t>
      </w:r>
      <w:r>
        <w:rPr>
          <w:spacing w:val="-25"/>
        </w:rPr>
        <w:t> </w:t>
      </w:r>
      <w:r>
        <w:rPr>
          <w:spacing w:val="-18"/>
          <w:w w:val="102"/>
          <w:position w:val="1"/>
        </w:rPr>
        <w:t>“</w:t>
      </w:r>
      <w:r>
        <w:rPr>
          <w:spacing w:val="20"/>
          <w:w w:val="102"/>
        </w:rPr>
        <w:t>自以为</w:t>
      </w:r>
      <w:r>
        <w:rPr>
          <w:spacing w:val="3"/>
          <w:w w:val="102"/>
        </w:rPr>
        <w:t>是</w:t>
      </w:r>
      <w:r>
        <w:rPr>
          <w:spacing w:val="-40"/>
          <w:w w:val="102"/>
          <w:position w:val="1"/>
        </w:rPr>
        <w:t>”，</w:t>
      </w:r>
      <w:r>
        <w:rPr>
          <w:spacing w:val="3"/>
          <w:w w:val="102"/>
        </w:rPr>
        <w:t>那么这样的课堂就背离了教学应有的状态</w:t>
      </w:r>
      <w:r>
        <w:rPr>
          <w:w w:val="102"/>
          <w:position w:val="1"/>
        </w:rPr>
        <w:t>。</w:t>
      </w:r>
    </w:p>
    <w:p>
      <w:pPr>
        <w:pStyle w:val="BodyText"/>
        <w:spacing w:line="307" w:lineRule="auto" w:before="9"/>
        <w:ind w:left="155" w:right="111" w:firstLine="370"/>
      </w:pPr>
      <w:r>
        <w:rPr>
          <w:spacing w:val="-33"/>
          <w:w w:val="105"/>
          <w:position w:val="1"/>
        </w:rPr>
        <w:t>“</w:t>
      </w:r>
      <w:r>
        <w:rPr>
          <w:spacing w:val="11"/>
          <w:w w:val="105"/>
        </w:rPr>
        <w:t>教学评一致性</w:t>
      </w:r>
      <w:r>
        <w:rPr>
          <w:spacing w:val="-45"/>
          <w:w w:val="105"/>
          <w:position w:val="1"/>
        </w:rPr>
        <w:t>” </w:t>
      </w:r>
      <w:r>
        <w:rPr>
          <w:spacing w:val="11"/>
          <w:w w:val="105"/>
        </w:rPr>
        <w:t>课堂</w:t>
      </w:r>
      <w:r>
        <w:rPr>
          <w:spacing w:val="13"/>
          <w:w w:val="105"/>
          <w:position w:val="1"/>
        </w:rPr>
        <w:t>，</w:t>
      </w:r>
      <w:r>
        <w:rPr>
          <w:spacing w:val="16"/>
          <w:w w:val="105"/>
        </w:rPr>
        <w:t>所教即所学</w:t>
      </w:r>
      <w:r>
        <w:rPr>
          <w:spacing w:val="13"/>
          <w:w w:val="105"/>
          <w:position w:val="1"/>
        </w:rPr>
        <w:t>、</w:t>
      </w:r>
      <w:r>
        <w:rPr>
          <w:spacing w:val="9"/>
          <w:w w:val="105"/>
        </w:rPr>
        <w:t>所学</w:t>
      </w:r>
      <w:r>
        <w:rPr>
          <w:spacing w:val="4"/>
        </w:rPr>
        <w:t>即所评</w:t>
      </w:r>
      <w:r>
        <w:rPr>
          <w:spacing w:val="13"/>
          <w:position w:val="1"/>
        </w:rPr>
        <w:t>、</w:t>
      </w:r>
      <w:r>
        <w:rPr>
          <w:spacing w:val="14"/>
        </w:rPr>
        <w:t>所评即所教</w:t>
      </w:r>
      <w:r>
        <w:rPr>
          <w:spacing w:val="13"/>
          <w:position w:val="1"/>
        </w:rPr>
        <w:t>，</w:t>
      </w:r>
      <w:r>
        <w:rPr>
          <w:spacing w:val="15"/>
        </w:rPr>
        <w:t>能够有效促进学生真学</w:t>
      </w:r>
      <w:r>
        <w:rPr>
          <w:position w:val="1"/>
        </w:rPr>
        <w:t>、</w:t>
      </w:r>
      <w:r>
        <w:rPr>
          <w:spacing w:val="3"/>
        </w:rPr>
        <w:t>会学</w:t>
      </w:r>
      <w:r>
        <w:rPr>
          <w:spacing w:val="3"/>
          <w:position w:val="1"/>
        </w:rPr>
        <w:t>、</w:t>
      </w:r>
      <w:r>
        <w:rPr>
          <w:spacing w:val="3"/>
        </w:rPr>
        <w:t>学会</w:t>
      </w:r>
      <w:r>
        <w:rPr>
          <w:spacing w:val="3"/>
          <w:position w:val="1"/>
        </w:rPr>
        <w:t>。</w:t>
      </w:r>
      <w:r>
        <w:rPr>
          <w:spacing w:val="9"/>
        </w:rPr>
        <w:t>这样的课堂</w:t>
      </w:r>
      <w:r>
        <w:rPr>
          <w:spacing w:val="9"/>
          <w:position w:val="1"/>
        </w:rPr>
        <w:t>，</w:t>
      </w:r>
      <w:r>
        <w:rPr>
          <w:spacing w:val="9"/>
        </w:rPr>
        <w:t>可以实现陶行知先生 </w:t>
      </w:r>
      <w:r>
        <w:rPr>
          <w:spacing w:val="-28"/>
          <w:w w:val="105"/>
        </w:rPr>
        <w:t>的 </w:t>
      </w:r>
      <w:r>
        <w:rPr>
          <w:spacing w:val="-33"/>
          <w:w w:val="105"/>
          <w:position w:val="1"/>
        </w:rPr>
        <w:t>“</w:t>
      </w:r>
      <w:r>
        <w:rPr>
          <w:spacing w:val="3"/>
          <w:w w:val="105"/>
        </w:rPr>
        <w:t>教学做合一</w:t>
      </w:r>
      <w:r>
        <w:rPr>
          <w:spacing w:val="-45"/>
          <w:w w:val="105"/>
          <w:position w:val="1"/>
        </w:rPr>
        <w:t>” </w:t>
      </w:r>
      <w:r>
        <w:rPr>
          <w:spacing w:val="5"/>
          <w:w w:val="105"/>
        </w:rPr>
        <w:t>理念</w:t>
      </w:r>
      <w:r>
        <w:rPr>
          <w:spacing w:val="5"/>
          <w:w w:val="105"/>
          <w:position w:val="1"/>
        </w:rPr>
        <w:t>，</w:t>
      </w:r>
      <w:r>
        <w:rPr>
          <w:spacing w:val="-7"/>
          <w:w w:val="105"/>
        </w:rPr>
        <w:t>也可以达成 </w:t>
      </w:r>
      <w:r>
        <w:rPr>
          <w:spacing w:val="-30"/>
          <w:w w:val="105"/>
          <w:position w:val="1"/>
        </w:rPr>
        <w:t>“</w:t>
      </w:r>
      <w:r>
        <w:rPr>
          <w:spacing w:val="6"/>
          <w:w w:val="105"/>
        </w:rPr>
        <w:t>教学评一</w:t>
      </w:r>
      <w:r>
        <w:rPr>
          <w:spacing w:val="3"/>
          <w:w w:val="105"/>
        </w:rPr>
        <w:t>致性</w:t>
      </w:r>
      <w:r>
        <w:rPr>
          <w:spacing w:val="-42"/>
          <w:w w:val="105"/>
          <w:position w:val="1"/>
        </w:rPr>
        <w:t>” </w:t>
      </w:r>
      <w:r>
        <w:rPr>
          <w:spacing w:val="3"/>
          <w:w w:val="105"/>
        </w:rPr>
        <w:t>的核心追求</w:t>
      </w:r>
      <w:r>
        <w:rPr>
          <w:w w:val="105"/>
          <w:position w:val="1"/>
        </w:rPr>
        <w:t>。</w:t>
      </w:r>
    </w:p>
    <w:p>
      <w:pPr>
        <w:pStyle w:val="BodyText"/>
        <w:spacing w:line="307" w:lineRule="auto" w:before="5"/>
        <w:ind w:left="106" w:right="111" w:firstLine="467"/>
      </w:pPr>
      <w:r>
        <w:rPr>
          <w:spacing w:val="5"/>
        </w:rPr>
        <w:t>基于学生已有的知识经验来进行教学</w:t>
      </w:r>
      <w:r>
        <w:rPr>
          <w:spacing w:val="9"/>
          <w:position w:val="1"/>
        </w:rPr>
        <w:t>，</w:t>
      </w:r>
      <w:r>
        <w:rPr>
          <w:spacing w:val="6"/>
        </w:rPr>
        <w:t>基于 </w:t>
      </w:r>
      <w:r>
        <w:rPr>
          <w:spacing w:val="5"/>
        </w:rPr>
        <w:t>发展和重构学生新的知识经验系统进行评估</w:t>
      </w:r>
      <w:r>
        <w:rPr>
          <w:spacing w:val="9"/>
          <w:position w:val="1"/>
        </w:rPr>
        <w:t>，</w:t>
      </w:r>
      <w:r>
        <w:rPr/>
        <w:t>这 </w:t>
      </w:r>
      <w:r>
        <w:rPr>
          <w:spacing w:val="-3"/>
        </w:rPr>
        <w:t>是实现 </w:t>
      </w:r>
      <w:r>
        <w:rPr>
          <w:spacing w:val="-33"/>
          <w:position w:val="1"/>
        </w:rPr>
        <w:t>“</w:t>
      </w:r>
      <w:r>
        <w:rPr>
          <w:spacing w:val="5"/>
        </w:rPr>
        <w:t>教学评一致性</w:t>
      </w:r>
      <w:r>
        <w:rPr>
          <w:spacing w:val="-29"/>
          <w:position w:val="1"/>
        </w:rPr>
        <w:t>” </w:t>
      </w:r>
      <w:r>
        <w:rPr>
          <w:spacing w:val="9"/>
        </w:rPr>
        <w:t>课堂需要攻坚克难的地</w:t>
      </w:r>
      <w:r>
        <w:rPr>
          <w:spacing w:val="3"/>
          <w:w w:val="102"/>
        </w:rPr>
        <w:t>方</w:t>
      </w:r>
      <w:r>
        <w:rPr>
          <w:spacing w:val="3"/>
          <w:w w:val="102"/>
          <w:position w:val="1"/>
        </w:rPr>
        <w:t>。</w:t>
      </w:r>
      <w:r>
        <w:rPr>
          <w:spacing w:val="2"/>
          <w:w w:val="102"/>
        </w:rPr>
        <w:t>传统课堂</w:t>
      </w:r>
      <w:r>
        <w:rPr>
          <w:spacing w:val="-40"/>
        </w:rPr>
        <w:t> </w:t>
      </w:r>
      <w:r>
        <w:rPr>
          <w:spacing w:val="-33"/>
          <w:w w:val="102"/>
          <w:position w:val="1"/>
        </w:rPr>
        <w:t>“</w:t>
      </w:r>
      <w:r>
        <w:rPr>
          <w:spacing w:val="5"/>
          <w:w w:val="102"/>
        </w:rPr>
        <w:t>课上教了再学</w:t>
      </w:r>
      <w:r>
        <w:rPr>
          <w:spacing w:val="9"/>
          <w:w w:val="102"/>
          <w:position w:val="1"/>
        </w:rPr>
        <w:t>，</w:t>
      </w:r>
      <w:r>
        <w:rPr>
          <w:spacing w:val="10"/>
          <w:w w:val="102"/>
        </w:rPr>
        <w:t>课后完成作业</w:t>
      </w:r>
      <w:r>
        <w:rPr>
          <w:spacing w:val="-41"/>
          <w:w w:val="102"/>
          <w:position w:val="1"/>
        </w:rPr>
        <w:t>”，</w:t>
      </w:r>
      <w:r>
        <w:rPr>
          <w:spacing w:val="3"/>
        </w:rPr>
        <w:t>使</w:t>
      </w:r>
      <w:r>
        <w:rPr>
          <w:spacing w:val="5"/>
        </w:rPr>
        <w:t>学生的参与度</w:t>
      </w:r>
      <w:r>
        <w:rPr>
          <w:spacing w:val="7"/>
          <w:position w:val="1"/>
        </w:rPr>
        <w:t>、</w:t>
      </w:r>
      <w:r>
        <w:rPr>
          <w:spacing w:val="9"/>
        </w:rPr>
        <w:t>作业的有效度</w:t>
      </w:r>
      <w:r>
        <w:rPr>
          <w:spacing w:val="7"/>
          <w:position w:val="1"/>
        </w:rPr>
        <w:t>、</w:t>
      </w:r>
      <w:r>
        <w:rPr>
          <w:spacing w:val="6"/>
        </w:rPr>
        <w:t>目标的达成度 都无法进行真正的考量</w:t>
      </w:r>
      <w:r>
        <w:rPr>
          <w:spacing w:val="9"/>
          <w:position w:val="1"/>
        </w:rPr>
        <w:t>，</w:t>
      </w:r>
      <w:r>
        <w:rPr>
          <w:spacing w:val="10"/>
        </w:rPr>
        <w:t>特别是对作业真实性的 监</w:t>
      </w:r>
      <w:r>
        <w:rPr>
          <w:spacing w:val="12"/>
        </w:rPr>
        <w:t>控严重缺失</w:t>
      </w:r>
      <w:r>
        <w:rPr>
          <w:spacing w:val="11"/>
          <w:position w:val="1"/>
        </w:rPr>
        <w:t>，</w:t>
      </w:r>
      <w:r>
        <w:rPr>
          <w:spacing w:val="16"/>
        </w:rPr>
        <w:t>即使教师全批全改后评讲作业</w:t>
      </w:r>
      <w:r>
        <w:rPr>
          <w:position w:val="1"/>
        </w:rPr>
        <w:t>， </w:t>
      </w:r>
      <w:r>
        <w:rPr>
          <w:spacing w:val="3"/>
        </w:rPr>
        <w:t>其</w:t>
      </w:r>
      <w:r>
        <w:rPr>
          <w:spacing w:val="7"/>
        </w:rPr>
        <w:t>效果仍然大打折扣</w:t>
      </w:r>
      <w:r>
        <w:rPr>
          <w:spacing w:val="13"/>
          <w:position w:val="1"/>
        </w:rPr>
        <w:t>。</w:t>
      </w:r>
      <w:r>
        <w:rPr>
          <w:spacing w:val="14"/>
        </w:rPr>
        <w:t>要达成 </w:t>
      </w:r>
      <w:r>
        <w:rPr>
          <w:spacing w:val="-24"/>
          <w:position w:val="1"/>
        </w:rPr>
        <w:t>“</w:t>
      </w:r>
      <w:r>
        <w:rPr>
          <w:spacing w:val="16"/>
        </w:rPr>
        <w:t>教学评一致性</w:t>
      </w:r>
      <w:r>
        <w:rPr>
          <w:position w:val="1"/>
        </w:rPr>
        <w:t>” </w:t>
      </w:r>
      <w:r>
        <w:rPr>
          <w:spacing w:val="21"/>
        </w:rPr>
        <w:t>的</w:t>
      </w:r>
      <w:r>
        <w:rPr>
          <w:spacing w:val="13"/>
        </w:rPr>
        <w:t>课堂</w:t>
      </w:r>
      <w:r>
        <w:rPr>
          <w:spacing w:val="15"/>
          <w:position w:val="1"/>
        </w:rPr>
        <w:t>，</w:t>
      </w:r>
      <w:r>
        <w:rPr>
          <w:spacing w:val="20"/>
        </w:rPr>
        <w:t>就要打破原有的模式</w:t>
      </w:r>
      <w:r>
        <w:rPr>
          <w:spacing w:val="15"/>
          <w:position w:val="1"/>
        </w:rPr>
        <w:t>，</w:t>
      </w:r>
      <w:r>
        <w:rPr>
          <w:spacing w:val="24"/>
        </w:rPr>
        <w:t>实现 </w:t>
      </w:r>
      <w:r>
        <w:rPr>
          <w:spacing w:val="-22"/>
          <w:position w:val="1"/>
        </w:rPr>
        <w:t>“</w:t>
      </w:r>
      <w:r>
        <w:rPr>
          <w:spacing w:val="12"/>
        </w:rPr>
        <w:t>四动三习</w:t>
      </w:r>
      <w:r>
        <w:rPr>
          <w:position w:val="1"/>
        </w:rPr>
        <w:t>”</w:t>
      </w:r>
      <w:r>
        <w:rPr>
          <w:spacing w:val="-57"/>
          <w:position w:val="1"/>
        </w:rPr>
        <w:t> </w:t>
      </w:r>
      <w:r>
        <w:rPr>
          <w:spacing w:val="-2"/>
          <w:w w:val="85"/>
          <w:position w:val="1"/>
        </w:rPr>
        <w:t>( </w:t>
      </w:r>
      <w:r>
        <w:rPr>
          <w:spacing w:val="-9"/>
        </w:rPr>
        <w:t>如图 </w:t>
      </w:r>
      <w:r>
        <w:rPr>
          <w:spacing w:val="4"/>
          <w:position w:val="1"/>
        </w:rPr>
        <w:t>3</w:t>
      </w:r>
      <w:r>
        <w:rPr>
          <w:spacing w:val="44"/>
          <w:position w:val="1"/>
        </w:rPr>
        <w:t>) </w:t>
      </w:r>
      <w:r>
        <w:rPr>
          <w:spacing w:val="-1"/>
        </w:rPr>
        <w:t>的教学变革</w:t>
      </w:r>
      <w:r>
        <w:rPr>
          <w:spacing w:val="-20"/>
          <w:position w:val="1"/>
        </w:rPr>
        <w:t>。 “</w:t>
      </w:r>
      <w:r>
        <w:rPr>
          <w:spacing w:val="10"/>
        </w:rPr>
        <w:t>四动三习</w:t>
      </w:r>
      <w:r>
        <w:rPr>
          <w:spacing w:val="-31"/>
          <w:position w:val="1"/>
        </w:rPr>
        <w:t>” </w:t>
      </w:r>
      <w:r>
        <w:rPr>
          <w:spacing w:val="7"/>
        </w:rPr>
        <w:t>课堂</w:t>
      </w:r>
      <w:r>
        <w:rPr>
          <w:w w:val="85"/>
          <w:position w:val="1"/>
        </w:rPr>
        <w:t>: </w:t>
      </w:r>
      <w:r>
        <w:rPr>
          <w:spacing w:val="-33"/>
          <w:position w:val="1"/>
        </w:rPr>
        <w:t>“</w:t>
      </w:r>
      <w:r>
        <w:rPr>
          <w:spacing w:val="3"/>
        </w:rPr>
        <w:t>问</w:t>
      </w:r>
      <w:r>
        <w:rPr>
          <w:spacing w:val="-35"/>
          <w:position w:val="1"/>
        </w:rPr>
        <w:t>” </w:t>
      </w:r>
      <w:r>
        <w:rPr>
          <w:spacing w:val="-5"/>
        </w:rPr>
        <w:t>为发动</w:t>
      </w:r>
      <w:r>
        <w:rPr>
          <w:spacing w:val="18"/>
          <w:position w:val="1"/>
        </w:rPr>
        <w:t>， “</w:t>
      </w:r>
      <w:r>
        <w:rPr>
          <w:spacing w:val="11"/>
        </w:rPr>
        <w:t>教</w:t>
      </w:r>
      <w:r>
        <w:rPr>
          <w:spacing w:val="-30"/>
          <w:position w:val="1"/>
        </w:rPr>
        <w:t>” </w:t>
      </w:r>
      <w:r>
        <w:rPr>
          <w:spacing w:val="-3"/>
        </w:rPr>
        <w:t>为引动</w:t>
      </w:r>
      <w:r>
        <w:rPr>
          <w:spacing w:val="20"/>
          <w:position w:val="1"/>
        </w:rPr>
        <w:t>， “</w:t>
      </w:r>
      <w:r>
        <w:rPr>
          <w:spacing w:val="13"/>
        </w:rPr>
        <w:t>学</w:t>
      </w:r>
      <w:r>
        <w:rPr>
          <w:spacing w:val="-29"/>
          <w:position w:val="1"/>
        </w:rPr>
        <w:t>” </w:t>
      </w:r>
      <w:r>
        <w:rPr>
          <w:spacing w:val="14"/>
        </w:rPr>
        <w:t>为主动</w:t>
      </w:r>
      <w:r>
        <w:rPr>
          <w:spacing w:val="-11"/>
          <w:position w:val="1"/>
        </w:rPr>
        <w:t>， “</w:t>
      </w:r>
      <w:r>
        <w:rPr>
          <w:spacing w:val="3"/>
        </w:rPr>
        <w:t>做</w:t>
      </w:r>
      <w:r>
        <w:rPr>
          <w:spacing w:val="-34"/>
          <w:position w:val="1"/>
        </w:rPr>
        <w:t>” </w:t>
      </w:r>
      <w:r>
        <w:rPr>
          <w:spacing w:val="3"/>
        </w:rPr>
        <w:t>为行动</w:t>
      </w:r>
      <w:r>
        <w:rPr>
          <w:spacing w:val="3"/>
          <w:position w:val="1"/>
        </w:rPr>
        <w:t>，</w:t>
      </w:r>
      <w:r>
        <w:rPr>
          <w:spacing w:val="5"/>
        </w:rPr>
        <w:t>最后达成融通联动的效果</w:t>
      </w:r>
      <w:r>
        <w:rPr>
          <w:spacing w:val="31"/>
          <w:w w:val="85"/>
          <w:position w:val="1"/>
        </w:rPr>
        <w:t>; </w:t>
      </w:r>
      <w:r>
        <w:rPr>
          <w:spacing w:val="7"/>
        </w:rPr>
        <w:t>预习</w:t>
      </w:r>
      <w:r>
        <w:rPr>
          <w:position w:val="1"/>
        </w:rPr>
        <w:t>、</w:t>
      </w:r>
      <w:r>
        <w:rPr>
          <w:spacing w:val="3"/>
        </w:rPr>
        <w:t>研</w:t>
      </w:r>
      <w:r>
        <w:rPr>
          <w:spacing w:val="4"/>
        </w:rPr>
        <w:t>习</w:t>
      </w:r>
      <w:r>
        <w:rPr>
          <w:spacing w:val="3"/>
          <w:position w:val="1"/>
        </w:rPr>
        <w:t>、</w:t>
      </w:r>
      <w:r>
        <w:rPr>
          <w:spacing w:val="3"/>
        </w:rPr>
        <w:t>练习</w:t>
      </w:r>
      <w:r>
        <w:rPr>
          <w:spacing w:val="3"/>
          <w:position w:val="1"/>
        </w:rPr>
        <w:t>，</w:t>
      </w:r>
      <w:r>
        <w:rPr>
          <w:spacing w:val="6"/>
        </w:rPr>
        <w:t>将碎片化的课堂学习整合成模块式 的</w:t>
      </w:r>
      <w:r>
        <w:rPr>
          <w:spacing w:val="5"/>
        </w:rPr>
        <w:t>课堂任务</w:t>
      </w:r>
      <w:r>
        <w:rPr>
          <w:spacing w:val="7"/>
          <w:position w:val="1"/>
        </w:rPr>
        <w:t>，</w:t>
      </w:r>
      <w:r>
        <w:rPr>
          <w:spacing w:val="10"/>
        </w:rPr>
        <w:t>并用清晰的学习目标进行统整</w:t>
      </w:r>
      <w:r>
        <w:rPr>
          <w:spacing w:val="9"/>
          <w:position w:val="1"/>
        </w:rPr>
        <w:t>。</w:t>
      </w:r>
      <w:r>
        <w:rPr/>
        <w:t>具</w:t>
      </w:r>
    </w:p>
    <w:p>
      <w:pPr>
        <w:spacing w:after="0" w:line="307" w:lineRule="auto"/>
        <w:sectPr>
          <w:type w:val="continuous"/>
          <w:pgSz w:w="11910" w:h="16440"/>
          <w:pgMar w:top="1620" w:bottom="1260" w:left="1120" w:right="1060"/>
          <w:cols w:num="2" w:equalWidth="0">
            <w:col w:w="4803" w:space="43"/>
            <w:col w:w="4884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1910" w:h="16440"/>
          <w:pgMar w:header="930" w:footer="1073" w:top="1620" w:bottom="1260" w:left="1120" w:right="1060"/>
        </w:sectPr>
      </w:pPr>
    </w:p>
    <w:p>
      <w:pPr>
        <w:pStyle w:val="BodyText"/>
        <w:spacing w:line="304" w:lineRule="auto" w:before="77"/>
        <w:ind w:left="155" w:right="38"/>
      </w:pPr>
      <w:r>
        <w:rPr>
          <w:spacing w:val="-13"/>
          <w:w w:val="105"/>
        </w:rPr>
        <w:t>体而言</w:t>
      </w:r>
      <w:r>
        <w:rPr>
          <w:spacing w:val="-38"/>
          <w:w w:val="105"/>
          <w:position w:val="1"/>
        </w:rPr>
        <w:t>， “</w:t>
      </w:r>
      <w:r>
        <w:rPr>
          <w:spacing w:val="11"/>
          <w:w w:val="105"/>
        </w:rPr>
        <w:t>问</w:t>
      </w:r>
      <w:r>
        <w:rPr>
          <w:spacing w:val="-45"/>
          <w:w w:val="105"/>
          <w:position w:val="1"/>
        </w:rPr>
        <w:t>” </w:t>
      </w:r>
      <w:r>
        <w:rPr>
          <w:spacing w:val="11"/>
          <w:w w:val="105"/>
        </w:rPr>
        <w:t>是教学的发动源</w:t>
      </w:r>
      <w:r>
        <w:rPr>
          <w:spacing w:val="11"/>
          <w:w w:val="105"/>
          <w:position w:val="1"/>
        </w:rPr>
        <w:t>，</w:t>
      </w:r>
      <w:r>
        <w:rPr>
          <w:spacing w:val="10"/>
          <w:w w:val="105"/>
        </w:rPr>
        <w:t>在预习中教师</w:t>
      </w:r>
      <w:r>
        <w:rPr>
          <w:spacing w:val="3"/>
        </w:rPr>
        <w:t>引导学生提出问题</w:t>
      </w:r>
      <w:r>
        <w:rPr>
          <w:spacing w:val="3"/>
          <w:position w:val="1"/>
        </w:rPr>
        <w:t>，</w:t>
      </w:r>
      <w:r>
        <w:rPr>
          <w:spacing w:val="3"/>
        </w:rPr>
        <w:t>需要关注学生的学情与差异</w:t>
      </w:r>
      <w:r>
        <w:rPr>
          <w:w w:val="80"/>
          <w:position w:val="1"/>
        </w:rPr>
        <w:t>; </w:t>
      </w:r>
      <w:r>
        <w:rPr>
          <w:spacing w:val="4"/>
        </w:rPr>
        <w:t>在课中调动学生主动进行研讨练习</w:t>
      </w:r>
      <w:r>
        <w:rPr>
          <w:spacing w:val="9"/>
          <w:position w:val="1"/>
        </w:rPr>
        <w:t>，</w:t>
      </w:r>
      <w:r>
        <w:rPr>
          <w:spacing w:val="8"/>
        </w:rPr>
        <w:t>呈现学生有 </w:t>
      </w:r>
      <w:r>
        <w:rPr>
          <w:spacing w:val="4"/>
        </w:rPr>
        <w:t>意义的学习过程</w:t>
      </w:r>
      <w:r>
        <w:rPr>
          <w:spacing w:val="7"/>
          <w:position w:val="1"/>
        </w:rPr>
        <w:t>，</w:t>
      </w:r>
      <w:r>
        <w:rPr>
          <w:spacing w:val="8"/>
        </w:rPr>
        <w:t>在自主</w:t>
      </w:r>
      <w:r>
        <w:rPr>
          <w:spacing w:val="7"/>
          <w:position w:val="1"/>
        </w:rPr>
        <w:t>、</w:t>
      </w:r>
      <w:r>
        <w:rPr>
          <w:spacing w:val="11"/>
        </w:rPr>
        <w:t>合作和探究中研究并 </w:t>
      </w:r>
      <w:r>
        <w:rPr>
          <w:spacing w:val="3"/>
        </w:rPr>
        <w:t>解决问题</w:t>
      </w:r>
      <w:r>
        <w:rPr>
          <w:spacing w:val="39"/>
          <w:w w:val="80"/>
          <w:position w:val="1"/>
        </w:rPr>
        <w:t>; </w:t>
      </w:r>
      <w:r>
        <w:rPr>
          <w:spacing w:val="3"/>
        </w:rPr>
        <w:t>更为重要的是</w:t>
      </w:r>
      <w:r>
        <w:rPr>
          <w:spacing w:val="3"/>
          <w:position w:val="1"/>
        </w:rPr>
        <w:t>，</w:t>
      </w:r>
      <w:r>
        <w:rPr>
          <w:spacing w:val="3"/>
        </w:rPr>
        <w:t>还要让学生及时行动</w:t>
      </w:r>
      <w:r>
        <w:rPr>
          <w:position w:val="1"/>
        </w:rPr>
        <w:t>、</w:t>
      </w:r>
      <w:r>
        <w:rPr>
          <w:spacing w:val="3"/>
        </w:rPr>
        <w:t>合理练习</w:t>
      </w:r>
      <w:r>
        <w:rPr>
          <w:spacing w:val="3"/>
          <w:position w:val="1"/>
        </w:rPr>
        <w:t>，</w:t>
      </w:r>
      <w:r>
        <w:rPr>
          <w:spacing w:val="8"/>
        </w:rPr>
        <w:t>以培养学生重新建构反思的元认知能 </w:t>
      </w:r>
      <w:r>
        <w:rPr>
          <w:spacing w:val="3"/>
          <w:w w:val="105"/>
        </w:rPr>
        <w:t>力</w:t>
      </w:r>
      <w:r>
        <w:rPr>
          <w:spacing w:val="3"/>
          <w:w w:val="105"/>
          <w:position w:val="1"/>
        </w:rPr>
        <w:t>。</w:t>
      </w:r>
      <w:r>
        <w:rPr>
          <w:spacing w:val="3"/>
          <w:w w:val="105"/>
        </w:rPr>
        <w:t>整个教学过程</w:t>
      </w:r>
      <w:r>
        <w:rPr>
          <w:spacing w:val="3"/>
          <w:w w:val="105"/>
          <w:position w:val="1"/>
        </w:rPr>
        <w:t>，</w:t>
      </w:r>
      <w:r>
        <w:rPr>
          <w:spacing w:val="-15"/>
          <w:w w:val="105"/>
        </w:rPr>
        <w:t>实现了 </w:t>
      </w:r>
      <w:r>
        <w:rPr>
          <w:spacing w:val="-28"/>
          <w:w w:val="105"/>
          <w:position w:val="1"/>
        </w:rPr>
        <w:t>“</w:t>
      </w:r>
      <w:r>
        <w:rPr>
          <w:spacing w:val="10"/>
          <w:w w:val="105"/>
        </w:rPr>
        <w:t>教学评一致性</w:t>
      </w:r>
      <w:r>
        <w:rPr>
          <w:spacing w:val="-44"/>
          <w:w w:val="105"/>
          <w:position w:val="1"/>
        </w:rPr>
        <w:t>” </w:t>
      </w:r>
      <w:r>
        <w:rPr>
          <w:w w:val="105"/>
        </w:rPr>
        <w:t>的</w:t>
      </w:r>
      <w:r>
        <w:rPr>
          <w:spacing w:val="3"/>
        </w:rPr>
        <w:t>关键突破</w:t>
      </w:r>
      <w:r>
        <w:rPr>
          <w:spacing w:val="3"/>
          <w:position w:val="1"/>
        </w:rPr>
        <w:t>，</w:t>
      </w:r>
      <w:r>
        <w:rPr>
          <w:spacing w:val="3"/>
        </w:rPr>
        <w:t>特别是让表现性评价有了载体和时空</w:t>
      </w:r>
      <w:r>
        <w:rPr>
          <w:position w:val="1"/>
        </w:rPr>
        <w:t>， </w:t>
      </w:r>
      <w:r>
        <w:rPr>
          <w:spacing w:val="4"/>
        </w:rPr>
        <w:t>以培养学生的学科素养和关键能力为目标</w:t>
      </w:r>
      <w:r>
        <w:rPr>
          <w:spacing w:val="9"/>
          <w:position w:val="1"/>
        </w:rPr>
        <w:t>，</w:t>
      </w:r>
      <w:r>
        <w:rPr>
          <w:spacing w:val="5"/>
        </w:rPr>
        <w:t>以增 </w:t>
      </w:r>
      <w:r>
        <w:rPr>
          <w:spacing w:val="3"/>
          <w:w w:val="105"/>
        </w:rPr>
        <w:t>强学生的学习获得感和幸福感为追求</w:t>
      </w:r>
      <w:r>
        <w:rPr>
          <w:w w:val="105"/>
          <w:position w:val="1"/>
        </w:rPr>
        <w:t>。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966"/>
      </w:pPr>
      <w:r>
        <w:rPr/>
        <w:drawing>
          <wp:inline distT="0" distB="0" distL="0" distR="0">
            <wp:extent cx="1881891" cy="1617535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891" cy="16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71"/>
        <w:ind w:left="680" w:right="0" w:firstLine="0"/>
        <w:jc w:val="left"/>
        <w:rPr>
          <w:sz w:val="17"/>
        </w:rPr>
      </w:pPr>
      <w:r>
        <w:rPr>
          <w:spacing w:val="-25"/>
          <w:w w:val="105"/>
          <w:sz w:val="17"/>
        </w:rPr>
        <w:t>图 </w:t>
      </w:r>
      <w:r>
        <w:rPr>
          <w:rFonts w:ascii="Century Gothic" w:hAnsi="Century Gothic" w:eastAsia="Century Gothic"/>
          <w:w w:val="105"/>
          <w:position w:val="1"/>
          <w:sz w:val="17"/>
        </w:rPr>
        <w:t>3 </w:t>
      </w:r>
      <w:r>
        <w:rPr>
          <w:spacing w:val="-24"/>
          <w:w w:val="105"/>
          <w:sz w:val="17"/>
        </w:rPr>
        <w:t>以 </w:t>
      </w:r>
      <w:r>
        <w:rPr>
          <w:spacing w:val="-22"/>
          <w:w w:val="105"/>
          <w:position w:val="1"/>
          <w:sz w:val="17"/>
        </w:rPr>
        <w:t>“</w:t>
      </w:r>
      <w:r>
        <w:rPr>
          <w:spacing w:val="3"/>
          <w:w w:val="105"/>
          <w:sz w:val="17"/>
        </w:rPr>
        <w:t>问</w:t>
      </w:r>
      <w:r>
        <w:rPr>
          <w:spacing w:val="-35"/>
          <w:w w:val="105"/>
          <w:position w:val="1"/>
          <w:sz w:val="17"/>
        </w:rPr>
        <w:t>” </w:t>
      </w:r>
      <w:r>
        <w:rPr>
          <w:spacing w:val="-8"/>
          <w:w w:val="105"/>
          <w:sz w:val="17"/>
        </w:rPr>
        <w:t>为核心的 </w:t>
      </w:r>
      <w:r>
        <w:rPr>
          <w:spacing w:val="-22"/>
          <w:w w:val="105"/>
          <w:position w:val="1"/>
          <w:sz w:val="17"/>
        </w:rPr>
        <w:t>“</w:t>
      </w:r>
      <w:r>
        <w:rPr>
          <w:spacing w:val="3"/>
          <w:w w:val="105"/>
          <w:sz w:val="17"/>
        </w:rPr>
        <w:t>四动三习</w:t>
      </w:r>
      <w:r>
        <w:rPr>
          <w:spacing w:val="-36"/>
          <w:w w:val="105"/>
          <w:position w:val="1"/>
          <w:sz w:val="17"/>
        </w:rPr>
        <w:t>” </w:t>
      </w:r>
      <w:r>
        <w:rPr>
          <w:spacing w:val="1"/>
          <w:w w:val="105"/>
          <w:sz w:val="17"/>
        </w:rPr>
        <w:t>课堂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04" w:lineRule="auto"/>
        <w:ind w:left="155" w:right="38" w:firstLine="419"/>
      </w:pPr>
      <w:r>
        <w:rPr>
          <w:spacing w:val="4"/>
        </w:rPr>
        <w:t>情境学习理论认为</w:t>
      </w:r>
      <w:r>
        <w:rPr>
          <w:spacing w:val="9"/>
          <w:position w:val="1"/>
        </w:rPr>
        <w:t>，</w:t>
      </w:r>
      <w:r>
        <w:rPr>
          <w:spacing w:val="9"/>
        </w:rPr>
        <w:t>脱离真实情境</w:t>
      </w:r>
      <w:r>
        <w:rPr>
          <w:spacing w:val="11"/>
          <w:position w:val="1"/>
        </w:rPr>
        <w:t>，</w:t>
      </w:r>
      <w:r>
        <w:rPr>
          <w:spacing w:val="8"/>
        </w:rPr>
        <w:t>学习便 </w:t>
      </w:r>
      <w:r>
        <w:rPr>
          <w:spacing w:val="3"/>
        </w:rPr>
        <w:t>无意义</w:t>
      </w:r>
      <w:r>
        <w:rPr>
          <w:spacing w:val="3"/>
          <w:position w:val="1"/>
        </w:rPr>
        <w:t>。</w:t>
      </w:r>
      <w:r>
        <w:rPr>
          <w:spacing w:val="7"/>
        </w:rPr>
        <w:t>如果知识从特有的语境被抽离出来</w:t>
      </w:r>
      <w:r>
        <w:rPr>
          <w:spacing w:val="7"/>
          <w:position w:val="1"/>
        </w:rPr>
        <w:t>，</w:t>
      </w:r>
      <w:r>
        <w:rPr/>
        <w:t>就 </w:t>
      </w:r>
      <w:r>
        <w:rPr>
          <w:spacing w:val="2"/>
        </w:rPr>
        <w:t>变成了无关情感与思想的冰冷符号</w:t>
      </w:r>
      <w:r>
        <w:rPr>
          <w:spacing w:val="-16"/>
          <w:position w:val="11"/>
          <w:sz w:val="11"/>
        </w:rPr>
        <w:t>［5］</w:t>
      </w:r>
      <w:r>
        <w:rPr>
          <w:spacing w:val="9"/>
          <w:position w:val="1"/>
        </w:rPr>
        <w:t>。</w:t>
      </w:r>
      <w:r>
        <w:rPr>
          <w:spacing w:val="8"/>
        </w:rPr>
        <w:t>如果都是 </w:t>
      </w:r>
      <w:r>
        <w:rPr>
          <w:spacing w:val="3"/>
        </w:rPr>
        <w:t>单一的分数评价</w:t>
      </w:r>
      <w:r>
        <w:rPr>
          <w:spacing w:val="3"/>
          <w:position w:val="1"/>
        </w:rPr>
        <w:t>，</w:t>
      </w:r>
      <w:r>
        <w:rPr>
          <w:spacing w:val="3"/>
        </w:rPr>
        <w:t>教学会变成死板的灌输与应试</w:t>
      </w:r>
      <w:r>
        <w:rPr>
          <w:position w:val="1"/>
        </w:rPr>
        <w:t>， </w:t>
      </w:r>
      <w:r>
        <w:rPr>
          <w:spacing w:val="1"/>
        </w:rPr>
        <w:t>学习会变得无趣</w:t>
      </w:r>
      <w:r>
        <w:rPr>
          <w:spacing w:val="3"/>
          <w:position w:val="1"/>
        </w:rPr>
        <w:t>、</w:t>
      </w:r>
      <w:r>
        <w:rPr>
          <w:spacing w:val="6"/>
        </w:rPr>
        <w:t>无意义</w:t>
      </w:r>
      <w:r>
        <w:rPr>
          <w:spacing w:val="9"/>
          <w:position w:val="1"/>
        </w:rPr>
        <w:t>。</w:t>
      </w:r>
      <w:r>
        <w:rPr/>
        <w:t>在 </w:t>
      </w:r>
      <w:r>
        <w:rPr>
          <w:spacing w:val="-28"/>
          <w:position w:val="1"/>
        </w:rPr>
        <w:t>“</w:t>
      </w:r>
      <w:r>
        <w:rPr>
          <w:spacing w:val="10"/>
        </w:rPr>
        <w:t>四动三习</w:t>
      </w:r>
      <w:r>
        <w:rPr>
          <w:spacing w:val="-27"/>
          <w:position w:val="1"/>
        </w:rPr>
        <w:t>” </w:t>
      </w:r>
      <w:r>
        <w:rPr>
          <w:spacing w:val="5"/>
        </w:rPr>
        <w:t>的课</w:t>
      </w:r>
      <w:r>
        <w:rPr>
          <w:spacing w:val="3"/>
        </w:rPr>
        <w:t>堂教学中</w:t>
      </w:r>
      <w:r>
        <w:rPr>
          <w:spacing w:val="3"/>
          <w:position w:val="1"/>
        </w:rPr>
        <w:t>，</w:t>
      </w:r>
      <w:r>
        <w:rPr>
          <w:spacing w:val="10"/>
        </w:rPr>
        <w:t>可以设计一个情境及任务</w:t>
      </w:r>
      <w:r>
        <w:rPr>
          <w:spacing w:val="7"/>
          <w:position w:val="1"/>
        </w:rPr>
        <w:t>，</w:t>
      </w:r>
      <w:r>
        <w:rPr>
          <w:spacing w:val="8"/>
        </w:rPr>
        <w:t>让学生在 </w:t>
      </w:r>
      <w:r>
        <w:rPr>
          <w:spacing w:val="5"/>
        </w:rPr>
        <w:t>自然的状态下完成测评</w:t>
      </w:r>
      <w:r>
        <w:rPr>
          <w:spacing w:val="7"/>
          <w:position w:val="1"/>
        </w:rPr>
        <w:t>。</w:t>
      </w:r>
      <w:r>
        <w:rPr>
          <w:spacing w:val="9"/>
        </w:rPr>
        <w:t>具体而言</w:t>
      </w:r>
      <w:r>
        <w:rPr>
          <w:spacing w:val="7"/>
          <w:position w:val="1"/>
        </w:rPr>
        <w:t>，</w:t>
      </w:r>
      <w:r>
        <w:rPr>
          <w:spacing w:val="8"/>
        </w:rPr>
        <w:t>提供真实情 </w:t>
      </w:r>
      <w:r>
        <w:rPr>
          <w:spacing w:val="5"/>
        </w:rPr>
        <w:t>境与学习任务 </w:t>
      </w:r>
      <w:r>
        <w:rPr>
          <w:spacing w:val="-8"/>
          <w:w w:val="95"/>
          <w:position w:val="1"/>
        </w:rPr>
        <w:t>( </w:t>
      </w:r>
      <w:r>
        <w:rPr>
          <w:spacing w:val="-5"/>
        </w:rPr>
        <w:t>在教师的 </w:t>
      </w:r>
      <w:r>
        <w:rPr>
          <w:spacing w:val="-33"/>
          <w:position w:val="1"/>
        </w:rPr>
        <w:t>“</w:t>
      </w:r>
      <w:r>
        <w:rPr>
          <w:spacing w:val="5"/>
        </w:rPr>
        <w:t>引动</w:t>
      </w:r>
      <w:r>
        <w:rPr>
          <w:spacing w:val="-34"/>
          <w:position w:val="1"/>
        </w:rPr>
        <w:t>” </w:t>
      </w:r>
      <w:r>
        <w:rPr>
          <w:spacing w:val="-1"/>
        </w:rPr>
        <w:t>和问题的 </w:t>
      </w:r>
      <w:r>
        <w:rPr>
          <w:spacing w:val="-30"/>
          <w:position w:val="1"/>
        </w:rPr>
        <w:t>“</w:t>
      </w:r>
      <w:r>
        <w:rPr/>
        <w:t>发</w:t>
      </w:r>
      <w:r>
        <w:rPr>
          <w:spacing w:val="3"/>
        </w:rPr>
        <w:t>动</w:t>
      </w:r>
      <w:r>
        <w:rPr>
          <w:spacing w:val="-35"/>
          <w:position w:val="1"/>
        </w:rPr>
        <w:t>” </w:t>
      </w:r>
      <w:r>
        <w:rPr>
          <w:spacing w:val="3"/>
        </w:rPr>
        <w:t>下</w:t>
      </w:r>
      <w:r>
        <w:rPr>
          <w:spacing w:val="3"/>
          <w:position w:val="1"/>
        </w:rPr>
        <w:t>，</w:t>
      </w:r>
      <w:r>
        <w:rPr>
          <w:spacing w:val="12"/>
        </w:rPr>
        <w:t>观察学生的主动态度和行动能力</w:t>
      </w:r>
      <w:r>
        <w:rPr>
          <w:spacing w:val="-2"/>
          <w:w w:val="95"/>
          <w:position w:val="1"/>
        </w:rPr>
        <w:t>) </w:t>
      </w:r>
      <w:r>
        <w:rPr>
          <w:spacing w:val="13"/>
          <w:position w:val="1"/>
        </w:rPr>
        <w:t>，</w:t>
      </w:r>
      <w:r>
        <w:rPr/>
        <w:t>让</w:t>
      </w:r>
      <w:r>
        <w:rPr>
          <w:spacing w:val="17"/>
        </w:rPr>
        <w:t>学生能够学以致用</w:t>
      </w:r>
      <w:r>
        <w:rPr>
          <w:spacing w:val="17"/>
          <w:position w:val="1"/>
        </w:rPr>
        <w:t>、</w:t>
      </w:r>
      <w:r>
        <w:rPr>
          <w:spacing w:val="19"/>
        </w:rPr>
        <w:t>知行合一</w:t>
      </w:r>
      <w:r>
        <w:rPr>
          <w:spacing w:val="17"/>
          <w:position w:val="1"/>
        </w:rPr>
        <w:t>，</w:t>
      </w:r>
      <w:r>
        <w:rPr>
          <w:spacing w:val="18"/>
        </w:rPr>
        <w:t>让学习与 </w:t>
      </w:r>
      <w:r>
        <w:rPr>
          <w:spacing w:val="-20"/>
          <w:position w:val="1"/>
        </w:rPr>
        <w:t>“</w:t>
      </w:r>
      <w:r>
        <w:rPr/>
        <w:t>做</w:t>
      </w:r>
      <w:r>
        <w:rPr>
          <w:spacing w:val="3"/>
        </w:rPr>
        <w:t>事</w:t>
      </w:r>
      <w:r>
        <w:rPr>
          <w:spacing w:val="-35"/>
          <w:position w:val="1"/>
        </w:rPr>
        <w:t>” </w:t>
      </w:r>
      <w:r>
        <w:rPr>
          <w:spacing w:val="-9"/>
          <w:w w:val="95"/>
          <w:position w:val="1"/>
        </w:rPr>
        <w:t>( </w:t>
      </w:r>
      <w:r>
        <w:rPr>
          <w:spacing w:val="4"/>
        </w:rPr>
        <w:t>从提出问题到研究问题</w:t>
      </w:r>
      <w:r>
        <w:rPr>
          <w:spacing w:val="5"/>
          <w:position w:val="1"/>
        </w:rPr>
        <w:t>、</w:t>
      </w:r>
      <w:r>
        <w:rPr>
          <w:spacing w:val="6"/>
        </w:rPr>
        <w:t>解决问题</w:t>
      </w:r>
      <w:r>
        <w:rPr>
          <w:spacing w:val="4"/>
          <w:w w:val="95"/>
          <w:position w:val="1"/>
        </w:rPr>
        <w:t>) </w:t>
      </w:r>
      <w:r>
        <w:rPr>
          <w:spacing w:val="5"/>
        </w:rPr>
        <w:t>相关</w:t>
      </w:r>
      <w:r>
        <w:rPr>
          <w:position w:val="1"/>
        </w:rPr>
        <w:t>， </w:t>
      </w:r>
      <w:r>
        <w:rPr>
          <w:spacing w:val="4"/>
        </w:rPr>
        <w:t>这样的评价才是表现性评价</w:t>
      </w:r>
      <w:r>
        <w:rPr>
          <w:spacing w:val="9"/>
          <w:position w:val="1"/>
        </w:rPr>
        <w:t>，</w:t>
      </w:r>
      <w:r>
        <w:rPr>
          <w:spacing w:val="11"/>
        </w:rPr>
        <w:t>才能促进学生进行 </w:t>
      </w:r>
      <w:r>
        <w:rPr>
          <w:spacing w:val="3"/>
        </w:rPr>
        <w:t>真实的学习</w:t>
      </w:r>
      <w:r>
        <w:rPr>
          <w:position w:val="1"/>
        </w:rPr>
        <w:t>。</w:t>
      </w:r>
    </w:p>
    <w:p>
      <w:pPr>
        <w:pStyle w:val="BodyText"/>
        <w:spacing w:line="304" w:lineRule="auto" w:before="7"/>
        <w:ind w:left="106" w:right="38" w:firstLine="467"/>
      </w:pPr>
      <w:r>
        <w:rPr>
          <w:spacing w:val="3"/>
        </w:rPr>
        <w:t>其次</w:t>
      </w:r>
      <w:r>
        <w:rPr>
          <w:spacing w:val="3"/>
          <w:position w:val="1"/>
        </w:rPr>
        <w:t>，</w:t>
      </w:r>
      <w:r>
        <w:rPr>
          <w:spacing w:val="6"/>
        </w:rPr>
        <w:t>课堂应当有表现性的任务</w:t>
      </w:r>
      <w:r>
        <w:rPr>
          <w:spacing w:val="11"/>
          <w:position w:val="1"/>
        </w:rPr>
        <w:t>，</w:t>
      </w:r>
      <w:r>
        <w:rPr>
          <w:spacing w:val="9"/>
        </w:rPr>
        <w:t>可以开展 </w:t>
      </w:r>
      <w:r>
        <w:rPr>
          <w:spacing w:val="4"/>
          <w:w w:val="105"/>
        </w:rPr>
        <w:t>限制式的表现性评价</w:t>
      </w:r>
      <w:r>
        <w:rPr>
          <w:spacing w:val="9"/>
          <w:w w:val="105"/>
          <w:position w:val="1"/>
        </w:rPr>
        <w:t>。</w:t>
      </w:r>
      <w:r>
        <w:rPr>
          <w:spacing w:val="11"/>
          <w:w w:val="105"/>
        </w:rPr>
        <w:t>表现性评价在约翰</w:t>
      </w:r>
      <w:r>
        <w:rPr>
          <w:spacing w:val="13"/>
          <w:w w:val="105"/>
          <w:position w:val="1"/>
        </w:rPr>
        <w:t>·</w:t>
      </w:r>
      <w:r>
        <w:rPr>
          <w:spacing w:val="5"/>
          <w:w w:val="105"/>
        </w:rPr>
        <w:t>哈蒂</w:t>
      </w:r>
      <w:r>
        <w:rPr>
          <w:spacing w:val="-35"/>
          <w:position w:val="1"/>
        </w:rPr>
        <w:t>“</w:t>
      </w:r>
      <w:r>
        <w:rPr>
          <w:spacing w:val="3"/>
        </w:rPr>
        <w:t>教学因素的效应量</w:t>
      </w:r>
      <w:r>
        <w:rPr>
          <w:spacing w:val="-31"/>
          <w:position w:val="1"/>
        </w:rPr>
        <w:t>” </w:t>
      </w:r>
      <w:r>
        <w:rPr>
          <w:spacing w:val="4"/>
        </w:rPr>
        <w:t>中排名最高</w:t>
      </w:r>
      <w:r>
        <w:rPr>
          <w:spacing w:val="7"/>
          <w:position w:val="1"/>
        </w:rPr>
        <w:t>，</w:t>
      </w:r>
      <w:r>
        <w:rPr>
          <w:spacing w:val="1"/>
        </w:rPr>
        <w:t>达到了 </w:t>
      </w:r>
      <w:r>
        <w:rPr>
          <w:w w:val="90"/>
          <w:position w:val="1"/>
        </w:rPr>
        <w:t>0</w:t>
      </w:r>
      <w:r>
        <w:rPr>
          <w:spacing w:val="-2"/>
          <w:w w:val="90"/>
          <w:position w:val="1"/>
        </w:rPr>
        <w:t>. </w:t>
      </w:r>
      <w:r>
        <w:rPr>
          <w:position w:val="1"/>
        </w:rPr>
        <w:t>90， </w:t>
      </w:r>
      <w:r>
        <w:rPr>
          <w:spacing w:val="3"/>
          <w:w w:val="105"/>
        </w:rPr>
        <w:t>是必须高度重视的有效策略</w:t>
      </w:r>
      <w:r>
        <w:rPr>
          <w:spacing w:val="9"/>
          <w:w w:val="105"/>
          <w:position w:val="1"/>
        </w:rPr>
        <w:t>。</w:t>
      </w:r>
      <w:r>
        <w:rPr>
          <w:spacing w:val="-32"/>
          <w:w w:val="105"/>
        </w:rPr>
        <w:t>在 </w:t>
      </w:r>
      <w:r>
        <w:rPr>
          <w:spacing w:val="-28"/>
          <w:w w:val="105"/>
          <w:position w:val="1"/>
        </w:rPr>
        <w:t>“</w:t>
      </w:r>
      <w:r>
        <w:rPr>
          <w:spacing w:val="9"/>
          <w:w w:val="105"/>
        </w:rPr>
        <w:t>四动三习</w:t>
      </w:r>
      <w:r>
        <w:rPr>
          <w:spacing w:val="-43"/>
          <w:w w:val="105"/>
          <w:position w:val="1"/>
        </w:rPr>
        <w:t>” </w:t>
      </w:r>
      <w:r>
        <w:rPr>
          <w:w w:val="105"/>
        </w:rPr>
        <w:t>课</w:t>
      </w:r>
      <w:r>
        <w:rPr>
          <w:spacing w:val="3"/>
          <w:w w:val="102"/>
        </w:rPr>
        <w:t>堂中</w:t>
      </w:r>
      <w:r>
        <w:rPr>
          <w:spacing w:val="7"/>
          <w:w w:val="102"/>
          <w:position w:val="1"/>
        </w:rPr>
        <w:t>，</w:t>
      </w:r>
      <w:r>
        <w:rPr>
          <w:spacing w:val="17"/>
          <w:w w:val="102"/>
        </w:rPr>
        <w:t>可以实现</w:t>
      </w:r>
      <w:r>
        <w:rPr>
          <w:spacing w:val="-29"/>
        </w:rPr>
        <w:t> </w:t>
      </w:r>
      <w:r>
        <w:rPr>
          <w:spacing w:val="-22"/>
          <w:w w:val="102"/>
          <w:position w:val="1"/>
        </w:rPr>
        <w:t>“</w:t>
      </w:r>
      <w:r>
        <w:rPr>
          <w:spacing w:val="19"/>
          <w:w w:val="102"/>
        </w:rPr>
        <w:t>三真</w:t>
      </w:r>
      <w:r>
        <w:rPr>
          <w:spacing w:val="-34"/>
          <w:w w:val="102"/>
          <w:position w:val="1"/>
        </w:rPr>
        <w:t>”，</w:t>
      </w:r>
      <w:r>
        <w:rPr>
          <w:spacing w:val="21"/>
          <w:w w:val="102"/>
        </w:rPr>
        <w:t>即真实的师生关系</w:t>
      </w:r>
      <w:r>
        <w:rPr>
          <w:w w:val="102"/>
          <w:position w:val="1"/>
        </w:rPr>
        <w:t>、</w:t>
      </w:r>
      <w:r>
        <w:rPr>
          <w:spacing w:val="4"/>
          <w:w w:val="105"/>
        </w:rPr>
        <w:t>真实的课堂教学</w:t>
      </w:r>
      <w:r>
        <w:rPr>
          <w:spacing w:val="7"/>
          <w:w w:val="105"/>
          <w:position w:val="1"/>
        </w:rPr>
        <w:t>、</w:t>
      </w:r>
      <w:r>
        <w:rPr>
          <w:spacing w:val="10"/>
          <w:w w:val="105"/>
        </w:rPr>
        <w:t>真实的观察记录</w:t>
      </w:r>
      <w:r>
        <w:rPr>
          <w:spacing w:val="5"/>
          <w:w w:val="90"/>
          <w:position w:val="1"/>
        </w:rPr>
        <w:t>; </w:t>
      </w:r>
      <w:r>
        <w:rPr>
          <w:spacing w:val="8"/>
          <w:w w:val="105"/>
        </w:rPr>
        <w:t>也可以实现</w:t>
      </w:r>
    </w:p>
    <w:p>
      <w:pPr>
        <w:pStyle w:val="BodyText"/>
        <w:spacing w:line="309" w:lineRule="auto" w:before="77"/>
        <w:ind w:left="155" w:right="111" w:hanging="49"/>
      </w:pPr>
      <w:r>
        <w:rPr/>
        <w:br w:type="column"/>
      </w:r>
      <w:r>
        <w:rPr>
          <w:spacing w:val="-33"/>
          <w:w w:val="105"/>
          <w:position w:val="1"/>
        </w:rPr>
        <w:t>“</w:t>
      </w:r>
      <w:r>
        <w:rPr>
          <w:spacing w:val="4"/>
          <w:w w:val="105"/>
        </w:rPr>
        <w:t>预习案</w:t>
      </w:r>
      <w:r>
        <w:rPr>
          <w:spacing w:val="11"/>
          <w:w w:val="105"/>
          <w:position w:val="1"/>
        </w:rPr>
        <w:t>、</w:t>
      </w:r>
      <w:r>
        <w:rPr>
          <w:spacing w:val="12"/>
          <w:w w:val="105"/>
        </w:rPr>
        <w:t>研习案</w:t>
      </w:r>
      <w:r>
        <w:rPr>
          <w:spacing w:val="11"/>
          <w:w w:val="105"/>
          <w:position w:val="1"/>
        </w:rPr>
        <w:t>、</w:t>
      </w:r>
      <w:r>
        <w:rPr>
          <w:spacing w:val="15"/>
          <w:w w:val="105"/>
        </w:rPr>
        <w:t>练习案</w:t>
      </w:r>
      <w:r>
        <w:rPr>
          <w:spacing w:val="-47"/>
          <w:w w:val="105"/>
          <w:position w:val="1"/>
        </w:rPr>
        <w:t>” </w:t>
      </w:r>
      <w:r>
        <w:rPr>
          <w:spacing w:val="13"/>
          <w:w w:val="105"/>
        </w:rPr>
        <w:t>三案合一</w:t>
      </w:r>
      <w:r>
        <w:rPr>
          <w:spacing w:val="13"/>
          <w:w w:val="105"/>
          <w:position w:val="1"/>
        </w:rPr>
        <w:t>，</w:t>
      </w:r>
      <w:r>
        <w:rPr>
          <w:spacing w:val="12"/>
          <w:w w:val="105"/>
        </w:rPr>
        <w:t>即学生</w:t>
      </w:r>
      <w:r>
        <w:rPr>
          <w:spacing w:val="4"/>
        </w:rPr>
        <w:t>的预习</w:t>
      </w:r>
      <w:r>
        <w:rPr>
          <w:spacing w:val="13"/>
          <w:position w:val="1"/>
        </w:rPr>
        <w:t>、</w:t>
      </w:r>
      <w:r>
        <w:rPr>
          <w:spacing w:val="15"/>
        </w:rPr>
        <w:t>学习和检测一致</w:t>
      </w:r>
      <w:r>
        <w:rPr>
          <w:spacing w:val="13"/>
          <w:position w:val="1"/>
        </w:rPr>
        <w:t>，</w:t>
      </w:r>
      <w:r>
        <w:rPr>
          <w:spacing w:val="17"/>
        </w:rPr>
        <w:t>让课堂的评价可见</w:t>
      </w:r>
      <w:r>
        <w:rPr>
          <w:position w:val="1"/>
        </w:rPr>
        <w:t>、</w:t>
      </w:r>
      <w:r>
        <w:rPr>
          <w:spacing w:val="-2"/>
          <w:w w:val="105"/>
        </w:rPr>
        <w:t>可测和可评</w:t>
      </w:r>
      <w:r>
        <w:rPr>
          <w:spacing w:val="1"/>
          <w:w w:val="105"/>
          <w:position w:val="1"/>
        </w:rPr>
        <w:t>。 “</w:t>
      </w:r>
      <w:r>
        <w:rPr>
          <w:spacing w:val="18"/>
          <w:w w:val="105"/>
        </w:rPr>
        <w:t>以学定教</w:t>
      </w:r>
      <w:r>
        <w:rPr>
          <w:spacing w:val="17"/>
          <w:w w:val="105"/>
          <w:position w:val="1"/>
        </w:rPr>
        <w:t>、</w:t>
      </w:r>
      <w:r>
        <w:rPr>
          <w:spacing w:val="18"/>
          <w:w w:val="105"/>
        </w:rPr>
        <w:t>顺学而教</w:t>
      </w:r>
      <w:r>
        <w:rPr>
          <w:spacing w:val="17"/>
          <w:w w:val="105"/>
          <w:position w:val="1"/>
        </w:rPr>
        <w:t>、</w:t>
      </w:r>
      <w:r>
        <w:rPr>
          <w:spacing w:val="15"/>
          <w:w w:val="105"/>
        </w:rPr>
        <w:t>多学少</w:t>
      </w:r>
      <w:r>
        <w:rPr>
          <w:spacing w:val="3"/>
          <w:w w:val="102"/>
        </w:rPr>
        <w:t>教</w:t>
      </w:r>
      <w:r>
        <w:rPr>
          <w:spacing w:val="-40"/>
          <w:w w:val="102"/>
          <w:position w:val="1"/>
        </w:rPr>
        <w:t>”，</w:t>
      </w:r>
      <w:r>
        <w:rPr>
          <w:spacing w:val="11"/>
          <w:w w:val="102"/>
        </w:rPr>
        <w:t>实现教与学的融通</w:t>
      </w:r>
      <w:r>
        <w:rPr>
          <w:w w:val="50"/>
          <w:position w:val="1"/>
        </w:rPr>
        <w:t>;</w:t>
      </w:r>
      <w:r>
        <w:rPr>
          <w:spacing w:val="-16"/>
          <w:position w:val="1"/>
        </w:rPr>
        <w:t>  </w:t>
      </w:r>
      <w:r>
        <w:rPr>
          <w:spacing w:val="11"/>
          <w:w w:val="102"/>
        </w:rPr>
        <w:t>诊断</w:t>
      </w:r>
      <w:r>
        <w:rPr>
          <w:spacing w:val="13"/>
          <w:w w:val="102"/>
          <w:position w:val="1"/>
        </w:rPr>
        <w:t>、</w:t>
      </w:r>
      <w:r>
        <w:rPr>
          <w:spacing w:val="15"/>
          <w:w w:val="102"/>
        </w:rPr>
        <w:t>激励和调控教</w:t>
      </w:r>
      <w:r>
        <w:rPr>
          <w:spacing w:val="4"/>
        </w:rPr>
        <w:t>学活动的进程</w:t>
      </w:r>
      <w:r>
        <w:rPr>
          <w:spacing w:val="7"/>
          <w:position w:val="1"/>
        </w:rPr>
        <w:t>，</w:t>
      </w:r>
      <w:r>
        <w:rPr>
          <w:spacing w:val="10"/>
        </w:rPr>
        <w:t>保证教学目标的达成</w:t>
      </w:r>
      <w:r>
        <w:rPr>
          <w:spacing w:val="7"/>
          <w:position w:val="1"/>
        </w:rPr>
        <w:t>。</w:t>
      </w:r>
      <w:r>
        <w:rPr>
          <w:spacing w:val="8"/>
        </w:rPr>
        <w:t>我们的研 </w:t>
      </w:r>
      <w:r>
        <w:rPr>
          <w:spacing w:val="3"/>
        </w:rPr>
        <w:t>究必须保证</w:t>
      </w:r>
      <w:r>
        <w:rPr>
          <w:spacing w:val="11"/>
        </w:rPr>
        <w:t>课堂上</w:t>
      </w:r>
      <w:r>
        <w:rPr>
          <w:spacing w:val="13"/>
        </w:rPr>
        <w:t>至少</w:t>
      </w:r>
      <w:r>
        <w:rPr/>
        <w:t>让</w:t>
      </w:r>
      <w:r>
        <w:rPr>
          <w:spacing w:val="44"/>
        </w:rPr>
        <w:t> </w:t>
      </w:r>
      <w:r>
        <w:rPr>
          <w:spacing w:val="-11"/>
          <w:position w:val="1"/>
        </w:rPr>
        <w:t>“80</w:t>
      </w:r>
      <w:r>
        <w:rPr>
          <w:spacing w:val="-79"/>
          <w:position w:val="1"/>
        </w:rPr>
        <w:t> </w:t>
      </w:r>
      <w:r>
        <w:rPr>
          <w:spacing w:val="-79"/>
        </w:rPr>
        <w:drawing>
          <wp:inline distT="0" distB="0" distL="0" distR="0">
            <wp:extent cx="98611" cy="110490"/>
            <wp:effectExtent l="0" t="0" r="0" b="0"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11" cy="1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9"/>
        </w:rPr>
      </w:r>
      <w:r>
        <w:rPr>
          <w:spacing w:val="13"/>
          <w:w w:val="105"/>
        </w:rPr>
        <w:t>的学生当堂掌握</w:t>
      </w:r>
    </w:p>
    <w:p>
      <w:pPr>
        <w:pStyle w:val="BodyText"/>
        <w:spacing w:line="250" w:lineRule="exact"/>
        <w:ind w:left="149"/>
      </w:pPr>
      <w:r>
        <w:rPr>
          <w:w w:val="102"/>
          <w:position w:val="2"/>
        </w:rPr>
        <w:t>8</w:t>
      </w:r>
      <w:r>
        <w:rPr>
          <w:spacing w:val="8"/>
          <w:w w:val="102"/>
          <w:position w:val="2"/>
        </w:rPr>
        <w:t>0</w:t>
      </w:r>
      <w:r>
        <w:rPr>
          <w:spacing w:val="8"/>
          <w:w w:val="102"/>
        </w:rPr>
        <w:drawing>
          <wp:inline distT="0" distB="0" distL="0" distR="0">
            <wp:extent cx="99276" cy="110472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" cy="11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w w:val="102"/>
        </w:rPr>
      </w:r>
      <w:r>
        <w:rPr>
          <w:spacing w:val="3"/>
          <w:w w:val="102"/>
          <w:position w:val="1"/>
        </w:rPr>
        <w:t>的内</w:t>
      </w:r>
      <w:r>
        <w:rPr>
          <w:spacing w:val="4"/>
          <w:w w:val="102"/>
          <w:position w:val="1"/>
        </w:rPr>
        <w:t>容</w:t>
      </w:r>
      <w:r>
        <w:rPr>
          <w:spacing w:val="-82"/>
          <w:w w:val="102"/>
          <w:position w:val="2"/>
        </w:rPr>
        <w:t>”</w:t>
      </w:r>
      <w:r>
        <w:rPr>
          <w:spacing w:val="3"/>
          <w:w w:val="102"/>
          <w:position w:val="2"/>
        </w:rPr>
        <w:t>，</w:t>
      </w:r>
      <w:r>
        <w:rPr>
          <w:spacing w:val="3"/>
          <w:w w:val="102"/>
          <w:position w:val="1"/>
        </w:rPr>
        <w:t>这样的课</w:t>
      </w:r>
      <w:r>
        <w:rPr>
          <w:spacing w:val="7"/>
          <w:w w:val="102"/>
          <w:position w:val="1"/>
        </w:rPr>
        <w:t>堂才有价</w:t>
      </w:r>
      <w:r>
        <w:rPr>
          <w:spacing w:val="5"/>
          <w:w w:val="102"/>
          <w:position w:val="1"/>
        </w:rPr>
        <w:t>值</w:t>
      </w:r>
      <w:r>
        <w:rPr>
          <w:spacing w:val="7"/>
          <w:w w:val="102"/>
          <w:position w:val="2"/>
        </w:rPr>
        <w:t>。</w:t>
      </w:r>
      <w:r>
        <w:rPr>
          <w:spacing w:val="7"/>
          <w:w w:val="102"/>
          <w:position w:val="1"/>
        </w:rPr>
        <w:t>在具体的</w:t>
      </w:r>
      <w:r>
        <w:rPr>
          <w:w w:val="102"/>
          <w:position w:val="1"/>
        </w:rPr>
        <w:t>操</w:t>
      </w:r>
    </w:p>
    <w:p>
      <w:pPr>
        <w:pStyle w:val="BodyText"/>
        <w:spacing w:line="307" w:lineRule="auto" w:before="77"/>
        <w:ind w:left="155" w:right="111"/>
      </w:pPr>
      <w:r>
        <w:rPr>
          <w:spacing w:val="3"/>
        </w:rPr>
        <w:t>作过程中</w:t>
      </w:r>
      <w:r>
        <w:rPr>
          <w:spacing w:val="3"/>
          <w:position w:val="1"/>
        </w:rPr>
        <w:t>，</w:t>
      </w:r>
      <w:r>
        <w:rPr>
          <w:spacing w:val="10"/>
        </w:rPr>
        <w:t>一是以学生为主体建构学习路径</w:t>
      </w:r>
      <w:r>
        <w:rPr>
          <w:spacing w:val="9"/>
          <w:position w:val="1"/>
        </w:rPr>
        <w:t>，</w:t>
      </w:r>
      <w:r>
        <w:rPr/>
        <w:t>二 </w:t>
      </w:r>
      <w:r>
        <w:rPr>
          <w:spacing w:val="5"/>
        </w:rPr>
        <w:t>是以任务为主线优化教学过程</w:t>
      </w:r>
      <w:r>
        <w:rPr>
          <w:spacing w:val="9"/>
          <w:position w:val="1"/>
        </w:rPr>
        <w:t>，</w:t>
      </w:r>
      <w:r>
        <w:rPr>
          <w:spacing w:val="11"/>
        </w:rPr>
        <w:t>三是针对学生差 </w:t>
      </w:r>
      <w:r>
        <w:rPr>
          <w:spacing w:val="4"/>
        </w:rPr>
        <w:t>异落实分层教学</w:t>
      </w:r>
      <w:r>
        <w:rPr>
          <w:spacing w:val="7"/>
          <w:position w:val="1"/>
        </w:rPr>
        <w:t>。</w:t>
      </w:r>
      <w:r>
        <w:rPr>
          <w:spacing w:val="10"/>
        </w:rPr>
        <w:t>笔者在美国培训和考察时</w:t>
      </w:r>
      <w:r>
        <w:rPr>
          <w:spacing w:val="9"/>
          <w:position w:val="1"/>
        </w:rPr>
        <w:t>，</w:t>
      </w:r>
      <w:r>
        <w:rPr/>
        <w:t>其 </w:t>
      </w:r>
      <w:r>
        <w:rPr>
          <w:spacing w:val="-6"/>
          <w:w w:val="105"/>
        </w:rPr>
        <w:t>学校通常使用一张 </w:t>
      </w:r>
      <w:r>
        <w:rPr>
          <w:spacing w:val="-33"/>
          <w:w w:val="105"/>
          <w:position w:val="1"/>
        </w:rPr>
        <w:t>“</w:t>
      </w:r>
      <w:r>
        <w:rPr>
          <w:spacing w:val="9"/>
          <w:w w:val="105"/>
        </w:rPr>
        <w:t>学习任务单</w:t>
      </w:r>
      <w:r>
        <w:rPr>
          <w:spacing w:val="-44"/>
          <w:w w:val="105"/>
          <w:position w:val="1"/>
        </w:rPr>
        <w:t>” </w:t>
      </w:r>
      <w:r>
        <w:rPr>
          <w:spacing w:val="9"/>
          <w:w w:val="105"/>
        </w:rPr>
        <w:t>实现评价</w:t>
      </w:r>
      <w:r>
        <w:rPr>
          <w:spacing w:val="9"/>
          <w:w w:val="105"/>
          <w:position w:val="1"/>
        </w:rPr>
        <w:t>。</w:t>
      </w:r>
      <w:r>
        <w:rPr>
          <w:w w:val="105"/>
        </w:rPr>
        <w:t>这</w:t>
      </w:r>
      <w:r>
        <w:rPr>
          <w:spacing w:val="4"/>
        </w:rPr>
        <w:t>张任务单融预习</w:t>
      </w:r>
      <w:r>
        <w:rPr>
          <w:spacing w:val="9"/>
          <w:position w:val="1"/>
        </w:rPr>
        <w:t>、</w:t>
      </w:r>
      <w:r>
        <w:rPr>
          <w:spacing w:val="7"/>
        </w:rPr>
        <w:t>学习</w:t>
      </w:r>
      <w:r>
        <w:rPr>
          <w:spacing w:val="9"/>
          <w:position w:val="1"/>
        </w:rPr>
        <w:t>、</w:t>
      </w:r>
      <w:r>
        <w:rPr>
          <w:spacing w:val="10"/>
        </w:rPr>
        <w:t>复习三者为一体</w:t>
      </w:r>
      <w:r>
        <w:rPr>
          <w:spacing w:val="11"/>
          <w:position w:val="1"/>
        </w:rPr>
        <w:t>，</w:t>
      </w:r>
      <w:r>
        <w:rPr>
          <w:spacing w:val="6"/>
        </w:rPr>
        <w:t>每天 </w:t>
      </w:r>
      <w:r>
        <w:rPr>
          <w:spacing w:val="9"/>
        </w:rPr>
        <w:t>记录一个小分</w:t>
      </w:r>
      <w:r>
        <w:rPr>
          <w:spacing w:val="13"/>
          <w:position w:val="1"/>
        </w:rPr>
        <w:t>，</w:t>
      </w:r>
      <w:r>
        <w:rPr>
          <w:spacing w:val="15"/>
        </w:rPr>
        <w:t>一周记录一个大分</w:t>
      </w:r>
      <w:r>
        <w:rPr>
          <w:spacing w:val="15"/>
          <w:position w:val="1"/>
        </w:rPr>
        <w:t>，</w:t>
      </w:r>
      <w:r>
        <w:rPr>
          <w:spacing w:val="15"/>
        </w:rPr>
        <w:t>每月小结</w:t>
      </w:r>
      <w:r>
        <w:rPr>
          <w:position w:val="1"/>
        </w:rPr>
        <w:t>， </w:t>
      </w:r>
      <w:r>
        <w:rPr>
          <w:spacing w:val="3"/>
          <w:w w:val="105"/>
        </w:rPr>
        <w:t>从而让课堂学习可量化</w:t>
      </w:r>
      <w:r>
        <w:rPr>
          <w:spacing w:val="3"/>
          <w:w w:val="105"/>
          <w:position w:val="1"/>
        </w:rPr>
        <w:t>、</w:t>
      </w:r>
      <w:r>
        <w:rPr>
          <w:spacing w:val="3"/>
          <w:w w:val="105"/>
        </w:rPr>
        <w:t>可检测</w:t>
      </w:r>
      <w:r>
        <w:rPr>
          <w:w w:val="105"/>
          <w:position w:val="1"/>
        </w:rPr>
        <w:t>。</w:t>
      </w:r>
    </w:p>
    <w:p>
      <w:pPr>
        <w:pStyle w:val="BodyText"/>
        <w:spacing w:line="307" w:lineRule="auto" w:before="5"/>
        <w:ind w:left="155" w:right="205" w:firstLine="419"/>
        <w:jc w:val="both"/>
      </w:pPr>
      <w:r>
        <w:rPr>
          <w:spacing w:val="3"/>
        </w:rPr>
        <w:t>再次</w:t>
      </w:r>
      <w:r>
        <w:rPr>
          <w:spacing w:val="3"/>
          <w:position w:val="1"/>
        </w:rPr>
        <w:t>，</w:t>
      </w:r>
      <w:r>
        <w:rPr>
          <w:spacing w:val="6"/>
        </w:rPr>
        <w:t>要改革传统的评价方式</w:t>
      </w:r>
      <w:r>
        <w:rPr>
          <w:spacing w:val="11"/>
          <w:position w:val="1"/>
        </w:rPr>
        <w:t>。</w:t>
      </w:r>
      <w:r>
        <w:rPr>
          <w:spacing w:val="10"/>
        </w:rPr>
        <w:t>我们可借助</w:t>
      </w:r>
      <w:r>
        <w:rPr>
          <w:spacing w:val="16"/>
        </w:rPr>
        <w:t>信息技术全方位收集与整理学生的 </w:t>
      </w:r>
      <w:r>
        <w:rPr>
          <w:spacing w:val="-22"/>
          <w:position w:val="1"/>
        </w:rPr>
        <w:t>“</w:t>
      </w:r>
      <w:r>
        <w:rPr>
          <w:spacing w:val="15"/>
        </w:rPr>
        <w:t>表现性行</w:t>
      </w:r>
      <w:r>
        <w:rPr>
          <w:spacing w:val="3"/>
          <w:w w:val="102"/>
        </w:rPr>
        <w:t>为</w:t>
      </w:r>
      <w:r>
        <w:rPr>
          <w:spacing w:val="-40"/>
          <w:w w:val="102"/>
          <w:position w:val="1"/>
        </w:rPr>
        <w:t>”，</w:t>
      </w:r>
      <w:r>
        <w:rPr>
          <w:spacing w:val="12"/>
          <w:w w:val="102"/>
        </w:rPr>
        <w:t>将教学评价走向描述</w:t>
      </w:r>
      <w:r>
        <w:rPr>
          <w:spacing w:val="13"/>
          <w:w w:val="102"/>
          <w:position w:val="1"/>
        </w:rPr>
        <w:t>、</w:t>
      </w:r>
      <w:r>
        <w:rPr>
          <w:spacing w:val="16"/>
          <w:w w:val="102"/>
        </w:rPr>
        <w:t>诊断和咨询</w:t>
      </w:r>
      <w:r>
        <w:rPr>
          <w:spacing w:val="13"/>
          <w:w w:val="102"/>
          <w:position w:val="1"/>
        </w:rPr>
        <w:t>，</w:t>
      </w:r>
      <w:r>
        <w:rPr>
          <w:spacing w:val="9"/>
          <w:w w:val="102"/>
        </w:rPr>
        <w:t>更加</w:t>
      </w:r>
      <w:r>
        <w:rPr>
          <w:spacing w:val="5"/>
        </w:rPr>
        <w:t>侧重外显的学习过程和内隐的智慧生成</w:t>
      </w:r>
      <w:r>
        <w:rPr>
          <w:spacing w:val="9"/>
          <w:position w:val="1"/>
        </w:rPr>
        <w:t>，</w:t>
      </w:r>
      <w:r>
        <w:rPr>
          <w:spacing w:val="7"/>
        </w:rPr>
        <w:t>从而形</w:t>
      </w:r>
      <w:r>
        <w:rPr>
          <w:spacing w:val="3"/>
        </w:rPr>
        <w:t>成立体的</w:t>
      </w:r>
      <w:r>
        <w:rPr>
          <w:spacing w:val="5"/>
          <w:position w:val="1"/>
        </w:rPr>
        <w:t>、</w:t>
      </w:r>
      <w:r>
        <w:rPr>
          <w:spacing w:val="9"/>
        </w:rPr>
        <w:t>完整的大数据</w:t>
      </w:r>
      <w:r>
        <w:rPr>
          <w:spacing w:val="9"/>
          <w:position w:val="1"/>
        </w:rPr>
        <w:t>，</w:t>
      </w:r>
      <w:r>
        <w:rPr>
          <w:spacing w:val="9"/>
        </w:rPr>
        <w:t>注重过程化</w:t>
      </w:r>
      <w:r>
        <w:rPr>
          <w:spacing w:val="11"/>
          <w:position w:val="1"/>
        </w:rPr>
        <w:t>、</w:t>
      </w:r>
      <w:r>
        <w:rPr>
          <w:spacing w:val="8"/>
        </w:rPr>
        <w:t>发展性</w:t>
      </w:r>
      <w:r>
        <w:rPr>
          <w:spacing w:val="3"/>
        </w:rPr>
        <w:t>和差异性等</w:t>
      </w:r>
      <w:r>
        <w:rPr>
          <w:spacing w:val="7"/>
          <w:position w:val="1"/>
        </w:rPr>
        <w:t>，</w:t>
      </w:r>
      <w:r>
        <w:rPr>
          <w:spacing w:val="10"/>
        </w:rPr>
        <w:t>帮助学生修正学习方法</w:t>
      </w:r>
      <w:r>
        <w:rPr>
          <w:spacing w:val="7"/>
          <w:position w:val="1"/>
        </w:rPr>
        <w:t>，</w:t>
      </w:r>
      <w:r>
        <w:rPr>
          <w:spacing w:val="8"/>
        </w:rPr>
        <w:t>调整学习</w:t>
      </w:r>
      <w:r>
        <w:rPr>
          <w:spacing w:val="3"/>
        </w:rPr>
        <w:t>过程</w:t>
      </w:r>
      <w:r>
        <w:rPr>
          <w:spacing w:val="3"/>
          <w:position w:val="1"/>
        </w:rPr>
        <w:t>，</w:t>
      </w:r>
      <w:r>
        <w:rPr>
          <w:spacing w:val="6"/>
        </w:rPr>
        <w:t>以获得更佳的学习效果</w:t>
      </w:r>
      <w:r>
        <w:rPr>
          <w:spacing w:val="7"/>
          <w:position w:val="1"/>
        </w:rPr>
        <w:t>。</w:t>
      </w:r>
      <w:r>
        <w:rPr>
          <w:spacing w:val="9"/>
        </w:rPr>
        <w:t>在具体评价过程</w:t>
      </w:r>
      <w:r>
        <w:rPr>
          <w:spacing w:val="3"/>
        </w:rPr>
        <w:t>中</w:t>
      </w:r>
      <w:r>
        <w:rPr>
          <w:spacing w:val="3"/>
          <w:position w:val="1"/>
        </w:rPr>
        <w:t>，</w:t>
      </w:r>
      <w:r>
        <w:rPr>
          <w:spacing w:val="5"/>
        </w:rPr>
        <w:t>要从科学的质量观出发</w:t>
      </w:r>
      <w:r>
        <w:rPr>
          <w:spacing w:val="7"/>
          <w:position w:val="1"/>
        </w:rPr>
        <w:t>，</w:t>
      </w:r>
      <w:r>
        <w:rPr>
          <w:spacing w:val="9"/>
        </w:rPr>
        <w:t>采用综合评价的模</w:t>
      </w:r>
      <w:r>
        <w:rPr>
          <w:spacing w:val="3"/>
        </w:rPr>
        <w:t>式</w:t>
      </w:r>
      <w:r>
        <w:rPr>
          <w:position w:val="1"/>
        </w:rPr>
        <w:t>，</w:t>
      </w:r>
      <w:r>
        <w:rPr>
          <w:spacing w:val="3"/>
        </w:rPr>
        <w:t>如问答</w:t>
      </w:r>
      <w:r>
        <w:rPr>
          <w:spacing w:val="11"/>
          <w:position w:val="1"/>
        </w:rPr>
        <w:t>、</w:t>
      </w:r>
      <w:r>
        <w:rPr>
          <w:spacing w:val="9"/>
        </w:rPr>
        <w:t>展示</w:t>
      </w:r>
      <w:r>
        <w:rPr>
          <w:spacing w:val="11"/>
          <w:position w:val="1"/>
        </w:rPr>
        <w:t>、</w:t>
      </w:r>
      <w:r>
        <w:rPr>
          <w:spacing w:val="9"/>
        </w:rPr>
        <w:t>实验</w:t>
      </w:r>
      <w:r>
        <w:rPr>
          <w:spacing w:val="11"/>
          <w:position w:val="1"/>
        </w:rPr>
        <w:t>、</w:t>
      </w:r>
      <w:r>
        <w:rPr>
          <w:spacing w:val="9"/>
        </w:rPr>
        <w:t>检测</w:t>
      </w:r>
      <w:r>
        <w:rPr>
          <w:spacing w:val="11"/>
          <w:position w:val="1"/>
        </w:rPr>
        <w:t>、</w:t>
      </w:r>
      <w:r>
        <w:rPr>
          <w:spacing w:val="9"/>
        </w:rPr>
        <w:t>调查</w:t>
      </w:r>
      <w:r>
        <w:rPr>
          <w:spacing w:val="11"/>
          <w:position w:val="1"/>
        </w:rPr>
        <w:t>、</w:t>
      </w:r>
      <w:r>
        <w:rPr>
          <w:spacing w:val="10"/>
        </w:rPr>
        <w:t>研学旅</w:t>
      </w:r>
      <w:r>
        <w:rPr>
          <w:spacing w:val="6"/>
        </w:rPr>
        <w:t>行等</w:t>
      </w:r>
      <w:r>
        <w:rPr>
          <w:spacing w:val="3"/>
          <w:position w:val="1"/>
        </w:rPr>
        <w:t>，</w:t>
      </w:r>
      <w:r>
        <w:rPr>
          <w:spacing w:val="6"/>
        </w:rPr>
        <w:t>以清晰的目标和可解释的标准作为评价的</w:t>
      </w:r>
      <w:r>
        <w:rPr>
          <w:spacing w:val="3"/>
          <w:w w:val="105"/>
        </w:rPr>
        <w:t>灵魂</w:t>
      </w:r>
      <w:r>
        <w:rPr>
          <w:spacing w:val="3"/>
          <w:w w:val="105"/>
          <w:position w:val="1"/>
        </w:rPr>
        <w:t>，</w:t>
      </w:r>
      <w:r>
        <w:rPr>
          <w:spacing w:val="-35"/>
          <w:w w:val="105"/>
        </w:rPr>
        <w:t>以 </w:t>
      </w:r>
      <w:r>
        <w:rPr>
          <w:spacing w:val="-33"/>
          <w:w w:val="105"/>
          <w:position w:val="1"/>
        </w:rPr>
        <w:t>“</w:t>
      </w:r>
      <w:r>
        <w:rPr>
          <w:spacing w:val="6"/>
          <w:w w:val="105"/>
        </w:rPr>
        <w:t>分数</w:t>
      </w:r>
      <w:r>
        <w:rPr>
          <w:spacing w:val="5"/>
          <w:w w:val="105"/>
          <w:position w:val="2"/>
        </w:rPr>
        <w:t>+</w:t>
      </w:r>
      <w:r>
        <w:rPr>
          <w:spacing w:val="-21"/>
          <w:w w:val="105"/>
        </w:rPr>
        <w:t>表现</w:t>
      </w:r>
      <w:r>
        <w:rPr>
          <w:spacing w:val="-34"/>
          <w:w w:val="105"/>
          <w:position w:val="1"/>
        </w:rPr>
        <w:t>” “</w:t>
      </w:r>
      <w:r>
        <w:rPr>
          <w:spacing w:val="13"/>
          <w:w w:val="105"/>
        </w:rPr>
        <w:t>个性</w:t>
      </w:r>
      <w:r>
        <w:rPr>
          <w:spacing w:val="13"/>
          <w:w w:val="105"/>
          <w:position w:val="2"/>
        </w:rPr>
        <w:t>+</w:t>
      </w:r>
      <w:r>
        <w:rPr>
          <w:spacing w:val="9"/>
          <w:w w:val="105"/>
        </w:rPr>
        <w:t>过程</w:t>
      </w:r>
      <w:r>
        <w:rPr>
          <w:spacing w:val="-44"/>
          <w:w w:val="105"/>
          <w:position w:val="1"/>
        </w:rPr>
        <w:t>” </w:t>
      </w:r>
      <w:r>
        <w:rPr>
          <w:spacing w:val="6"/>
          <w:w w:val="105"/>
        </w:rPr>
        <w:t>的路径推</w:t>
      </w:r>
      <w:r>
        <w:rPr>
          <w:spacing w:val="3"/>
        </w:rPr>
        <w:t>动评价改革的全面落地</w:t>
      </w:r>
      <w:r>
        <w:rPr>
          <w:spacing w:val="7"/>
          <w:position w:val="1"/>
        </w:rPr>
        <w:t>，</w:t>
      </w:r>
      <w:r>
        <w:rPr>
          <w:spacing w:val="14"/>
        </w:rPr>
        <w:t>从而达成 </w:t>
      </w:r>
      <w:r>
        <w:rPr>
          <w:spacing w:val="-28"/>
          <w:position w:val="1"/>
        </w:rPr>
        <w:t>“</w:t>
      </w:r>
      <w:r>
        <w:rPr>
          <w:spacing w:val="8"/>
        </w:rPr>
        <w:t>坚持知行合</w:t>
      </w:r>
      <w:r>
        <w:rPr>
          <w:spacing w:val="3"/>
          <w:w w:val="102"/>
        </w:rPr>
        <w:t>一</w:t>
      </w:r>
      <w:r>
        <w:rPr>
          <w:spacing w:val="3"/>
          <w:w w:val="102"/>
          <w:position w:val="1"/>
        </w:rPr>
        <w:t>，</w:t>
      </w:r>
      <w:r>
        <w:rPr>
          <w:spacing w:val="10"/>
          <w:w w:val="102"/>
        </w:rPr>
        <w:t>让学生成为生活和学习的主人</w:t>
      </w:r>
      <w:r>
        <w:rPr>
          <w:spacing w:val="-107"/>
          <w:w w:val="102"/>
          <w:position w:val="1"/>
        </w:rPr>
        <w:t>”</w:t>
      </w:r>
      <w:r>
        <w:rPr>
          <w:spacing w:val="-20"/>
          <w:w w:val="105"/>
          <w:position w:val="11"/>
          <w:sz w:val="11"/>
        </w:rPr>
        <w:t>［</w:t>
      </w:r>
      <w:r>
        <w:rPr>
          <w:spacing w:val="-28"/>
          <w:w w:val="105"/>
          <w:position w:val="11"/>
          <w:sz w:val="11"/>
        </w:rPr>
        <w:t>6</w:t>
      </w:r>
      <w:r>
        <w:rPr>
          <w:w w:val="105"/>
          <w:position w:val="11"/>
          <w:sz w:val="11"/>
        </w:rPr>
        <w:t>］</w:t>
      </w:r>
      <w:r>
        <w:rPr>
          <w:position w:val="11"/>
          <w:sz w:val="11"/>
        </w:rPr>
        <w:t> </w:t>
      </w:r>
      <w:r>
        <w:rPr>
          <w:spacing w:val="12"/>
          <w:w w:val="102"/>
        </w:rPr>
        <w:t>的育人理</w:t>
      </w:r>
      <w:r>
        <w:rPr>
          <w:spacing w:val="3"/>
          <w:w w:val="102"/>
        </w:rPr>
        <w:t>念</w:t>
      </w:r>
      <w:r>
        <w:rPr>
          <w:spacing w:val="1"/>
          <w:w w:val="102"/>
          <w:position w:val="1"/>
        </w:rPr>
        <w:t>。</w:t>
      </w:r>
      <w:r>
        <w:rPr>
          <w:spacing w:val="8"/>
          <w:w w:val="102"/>
        </w:rPr>
        <w:t>评价方式还要体现</w:t>
      </w:r>
      <w:r>
        <w:rPr>
          <w:spacing w:val="8"/>
        </w:rPr>
        <w:t> </w:t>
      </w:r>
      <w:r>
        <w:rPr>
          <w:spacing w:val="-24"/>
          <w:w w:val="102"/>
          <w:position w:val="1"/>
        </w:rPr>
        <w:t>“</w:t>
      </w:r>
      <w:r>
        <w:rPr>
          <w:spacing w:val="15"/>
          <w:w w:val="102"/>
        </w:rPr>
        <w:t>可视化</w:t>
      </w:r>
      <w:r>
        <w:rPr>
          <w:spacing w:val="-35"/>
          <w:w w:val="102"/>
          <w:position w:val="1"/>
        </w:rPr>
        <w:t>”，</w:t>
      </w:r>
      <w:r>
        <w:rPr>
          <w:spacing w:val="13"/>
          <w:w w:val="102"/>
        </w:rPr>
        <w:t>即情境可视</w:t>
      </w:r>
      <w:r>
        <w:rPr>
          <w:spacing w:val="3"/>
        </w:rPr>
        <w:t>化</w:t>
      </w:r>
      <w:r>
        <w:rPr>
          <w:spacing w:val="3"/>
          <w:position w:val="1"/>
        </w:rPr>
        <w:t>、</w:t>
      </w:r>
      <w:r>
        <w:rPr>
          <w:spacing w:val="5"/>
        </w:rPr>
        <w:t>表现可视化和效果可视化</w:t>
      </w:r>
      <w:r>
        <w:rPr>
          <w:spacing w:val="7"/>
          <w:position w:val="1"/>
        </w:rPr>
        <w:t>，</w:t>
      </w:r>
      <w:r>
        <w:rPr>
          <w:spacing w:val="9"/>
        </w:rPr>
        <w:t>考查学生在活动</w:t>
      </w:r>
      <w:r>
        <w:rPr>
          <w:spacing w:val="5"/>
        </w:rPr>
        <w:t>中亲身体验和主动参与的行为</w:t>
      </w:r>
      <w:r>
        <w:rPr>
          <w:spacing w:val="9"/>
          <w:position w:val="1"/>
        </w:rPr>
        <w:t>，</w:t>
      </w:r>
      <w:r>
        <w:rPr>
          <w:spacing w:val="11"/>
        </w:rPr>
        <w:t>独立完成与相互</w:t>
      </w:r>
      <w:r>
        <w:rPr>
          <w:spacing w:val="3"/>
          <w:w w:val="105"/>
        </w:rPr>
        <w:t>协作的能力</w:t>
      </w:r>
      <w:r>
        <w:rPr>
          <w:w w:val="105"/>
          <w:position w:val="1"/>
        </w:rPr>
        <w:t>。</w:t>
      </w:r>
    </w:p>
    <w:p>
      <w:pPr>
        <w:pStyle w:val="BodyText"/>
        <w:spacing w:line="307" w:lineRule="auto" w:before="4"/>
        <w:ind w:left="155" w:right="111" w:firstLine="419"/>
      </w:pPr>
      <w:r>
        <w:rPr>
          <w:spacing w:val="3"/>
          <w:w w:val="105"/>
        </w:rPr>
        <w:t>最后</w:t>
      </w:r>
      <w:r>
        <w:rPr>
          <w:spacing w:val="3"/>
          <w:w w:val="105"/>
          <w:position w:val="1"/>
        </w:rPr>
        <w:t>，</w:t>
      </w:r>
      <w:r>
        <w:rPr>
          <w:spacing w:val="6"/>
          <w:w w:val="105"/>
        </w:rPr>
        <w:t>需要建构多元的评价主体</w:t>
      </w:r>
      <w:r>
        <w:rPr>
          <w:spacing w:val="11"/>
          <w:w w:val="105"/>
          <w:position w:val="1"/>
        </w:rPr>
        <w:t>。</w:t>
      </w:r>
      <w:r>
        <w:rPr>
          <w:spacing w:val="9"/>
          <w:w w:val="105"/>
        </w:rPr>
        <w:t>完善评价</w:t>
      </w:r>
      <w:r>
        <w:rPr>
          <w:spacing w:val="5"/>
          <w:w w:val="105"/>
        </w:rPr>
        <w:t>的主体</w:t>
      </w:r>
      <w:r>
        <w:rPr>
          <w:spacing w:val="3"/>
          <w:w w:val="105"/>
          <w:position w:val="1"/>
        </w:rPr>
        <w:t>，</w:t>
      </w:r>
      <w:r>
        <w:rPr>
          <w:w w:val="105"/>
        </w:rPr>
        <w:t>由原来单一的教师评价 </w:t>
      </w:r>
      <w:r>
        <w:rPr>
          <w:spacing w:val="-16"/>
          <w:w w:val="85"/>
          <w:position w:val="1"/>
        </w:rPr>
        <w:t>( </w:t>
      </w:r>
      <w:r>
        <w:rPr>
          <w:spacing w:val="10"/>
          <w:w w:val="105"/>
        </w:rPr>
        <w:t>分数评价</w:t>
      </w:r>
      <w:r>
        <w:rPr>
          <w:spacing w:val="21"/>
          <w:w w:val="85"/>
          <w:position w:val="1"/>
        </w:rPr>
        <w:t>) </w:t>
      </w:r>
      <w:r>
        <w:rPr>
          <w:w w:val="105"/>
        </w:rPr>
        <w:t>转</w:t>
      </w:r>
      <w:r>
        <w:rPr>
          <w:spacing w:val="7"/>
        </w:rPr>
        <w:t>变为教师</w:t>
      </w:r>
      <w:r>
        <w:rPr>
          <w:spacing w:val="13"/>
          <w:position w:val="1"/>
        </w:rPr>
        <w:t>、</w:t>
      </w:r>
      <w:r>
        <w:rPr>
          <w:spacing w:val="10"/>
        </w:rPr>
        <w:t>家长</w:t>
      </w:r>
      <w:r>
        <w:rPr>
          <w:spacing w:val="13"/>
          <w:position w:val="1"/>
        </w:rPr>
        <w:t>、</w:t>
      </w:r>
      <w:r>
        <w:rPr>
          <w:spacing w:val="16"/>
        </w:rPr>
        <w:t>学生本人及同伴的共同评价</w:t>
      </w:r>
      <w:r>
        <w:rPr>
          <w:position w:val="1"/>
        </w:rPr>
        <w:t>， </w:t>
      </w:r>
      <w:r>
        <w:rPr>
          <w:spacing w:val="5"/>
        </w:rPr>
        <w:t>形成一个大的学习共同体</w:t>
      </w:r>
      <w:r>
        <w:rPr>
          <w:spacing w:val="9"/>
          <w:position w:val="1"/>
        </w:rPr>
        <w:t>。</w:t>
      </w:r>
      <w:r>
        <w:rPr>
          <w:spacing w:val="11"/>
        </w:rPr>
        <w:t>为提高学生的自我评 </w:t>
      </w:r>
      <w:r>
        <w:rPr>
          <w:spacing w:val="3"/>
        </w:rPr>
        <w:t>价能力</w:t>
      </w:r>
      <w:r>
        <w:rPr>
          <w:spacing w:val="3"/>
          <w:position w:val="1"/>
        </w:rPr>
        <w:t>，</w:t>
      </w:r>
      <w:r>
        <w:rPr>
          <w:spacing w:val="7"/>
        </w:rPr>
        <w:t>教师可为学生设计成长档案</w:t>
      </w:r>
      <w:r>
        <w:rPr>
          <w:spacing w:val="7"/>
          <w:position w:val="1"/>
        </w:rPr>
        <w:t>，</w:t>
      </w:r>
      <w:r>
        <w:rPr>
          <w:spacing w:val="8"/>
        </w:rPr>
        <w:t>让他们自 </w:t>
      </w:r>
      <w:r>
        <w:rPr>
          <w:spacing w:val="6"/>
        </w:rPr>
        <w:t>己树立目标</w:t>
      </w:r>
      <w:r>
        <w:rPr>
          <w:spacing w:val="15"/>
          <w:position w:val="1"/>
        </w:rPr>
        <w:t>、</w:t>
      </w:r>
      <w:r>
        <w:rPr>
          <w:spacing w:val="16"/>
        </w:rPr>
        <w:t>制订规划</w:t>
      </w:r>
      <w:r>
        <w:rPr>
          <w:spacing w:val="15"/>
          <w:position w:val="1"/>
        </w:rPr>
        <w:t>、</w:t>
      </w:r>
      <w:r>
        <w:rPr>
          <w:spacing w:val="16"/>
        </w:rPr>
        <w:t>选择策略</w:t>
      </w:r>
      <w:r>
        <w:rPr>
          <w:spacing w:val="15"/>
          <w:position w:val="1"/>
        </w:rPr>
        <w:t>、</w:t>
      </w:r>
      <w:r>
        <w:rPr>
          <w:spacing w:val="16"/>
        </w:rPr>
        <w:t>定时反思</w:t>
      </w:r>
      <w:r>
        <w:rPr>
          <w:position w:val="1"/>
        </w:rPr>
        <w:t>， </w:t>
      </w:r>
      <w:r>
        <w:rPr>
          <w:spacing w:val="5"/>
        </w:rPr>
        <w:t>以实现学生对学习的自我监控</w:t>
      </w:r>
      <w:r>
        <w:rPr>
          <w:spacing w:val="9"/>
          <w:position w:val="1"/>
        </w:rPr>
        <w:t>、</w:t>
      </w:r>
      <w:r>
        <w:rPr>
          <w:spacing w:val="11"/>
        </w:rPr>
        <w:t>自我评估和自我</w:t>
      </w:r>
    </w:p>
    <w:p>
      <w:pPr>
        <w:spacing w:after="0" w:line="307" w:lineRule="auto"/>
        <w:sectPr>
          <w:type w:val="continuous"/>
          <w:pgSz w:w="11910" w:h="16440"/>
          <w:pgMar w:top="1620" w:bottom="1260" w:left="1120" w:right="1060"/>
          <w:cols w:num="2" w:equalWidth="0">
            <w:col w:w="4803" w:space="43"/>
            <w:col w:w="4884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1910" w:h="16440"/>
          <w:pgMar w:header="930" w:footer="1073" w:top="1620" w:bottom="1260" w:left="1120" w:right="1060"/>
        </w:sectPr>
      </w:pPr>
    </w:p>
    <w:p>
      <w:pPr>
        <w:pStyle w:val="BodyText"/>
        <w:spacing w:line="302" w:lineRule="auto" w:before="77"/>
        <w:ind w:left="155" w:right="38" w:hanging="1"/>
      </w:pPr>
      <w:r>
        <w:rPr>
          <w:spacing w:val="3"/>
        </w:rPr>
        <w:t>调节</w:t>
      </w:r>
      <w:r>
        <w:rPr>
          <w:spacing w:val="3"/>
          <w:position w:val="1"/>
        </w:rPr>
        <w:t>。</w:t>
      </w:r>
      <w:r>
        <w:rPr>
          <w:spacing w:val="6"/>
        </w:rPr>
        <w:t>只有提高了评估的参与性与主动性</w:t>
      </w:r>
      <w:r>
        <w:rPr>
          <w:spacing w:val="7"/>
          <w:position w:val="1"/>
        </w:rPr>
        <w:t>，</w:t>
      </w:r>
      <w:r>
        <w:rPr>
          <w:spacing w:val="5"/>
        </w:rPr>
        <w:t>才能 </w:t>
      </w:r>
      <w:r>
        <w:rPr>
          <w:spacing w:val="-24"/>
          <w:w w:val="105"/>
        </w:rPr>
        <w:t>避免 </w:t>
      </w:r>
      <w:r>
        <w:rPr>
          <w:spacing w:val="-33"/>
          <w:w w:val="105"/>
          <w:position w:val="1"/>
        </w:rPr>
        <w:t>“</w:t>
      </w:r>
      <w:r>
        <w:rPr>
          <w:spacing w:val="6"/>
          <w:w w:val="105"/>
        </w:rPr>
        <w:t>虚假学习</w:t>
      </w:r>
      <w:r>
        <w:rPr>
          <w:spacing w:val="-45"/>
          <w:w w:val="105"/>
          <w:position w:val="1"/>
        </w:rPr>
        <w:t>” </w:t>
      </w:r>
      <w:r>
        <w:rPr>
          <w:spacing w:val="-34"/>
          <w:w w:val="105"/>
        </w:rPr>
        <w:t>和 </w:t>
      </w:r>
      <w:r>
        <w:rPr>
          <w:spacing w:val="-26"/>
          <w:w w:val="105"/>
          <w:position w:val="1"/>
        </w:rPr>
        <w:t>“</w:t>
      </w:r>
      <w:r>
        <w:rPr>
          <w:spacing w:val="14"/>
          <w:w w:val="105"/>
        </w:rPr>
        <w:t>游离学习</w:t>
      </w:r>
      <w:r>
        <w:rPr>
          <w:spacing w:val="-44"/>
          <w:w w:val="105"/>
          <w:position w:val="1"/>
        </w:rPr>
        <w:t>” </w:t>
      </w:r>
      <w:r>
        <w:rPr>
          <w:spacing w:val="12"/>
          <w:w w:val="105"/>
        </w:rPr>
        <w:t>现象的发生</w:t>
      </w:r>
      <w:r>
        <w:rPr>
          <w:w w:val="105"/>
          <w:position w:val="1"/>
        </w:rPr>
        <w:t>。</w:t>
      </w:r>
      <w:r>
        <w:rPr>
          <w:spacing w:val="3"/>
          <w:w w:val="105"/>
        </w:rPr>
        <w:t>教师评价时</w:t>
      </w:r>
      <w:r>
        <w:rPr>
          <w:spacing w:val="7"/>
          <w:w w:val="105"/>
          <w:position w:val="1"/>
        </w:rPr>
        <w:t>，</w:t>
      </w:r>
      <w:r>
        <w:rPr>
          <w:spacing w:val="10"/>
          <w:w w:val="105"/>
        </w:rPr>
        <w:t>要注意以下几点</w:t>
      </w:r>
      <w:r>
        <w:rPr>
          <w:spacing w:val="6"/>
          <w:w w:val="80"/>
          <w:position w:val="1"/>
        </w:rPr>
        <w:t>: </w:t>
      </w:r>
      <w:r>
        <w:rPr>
          <w:spacing w:val="11"/>
          <w:w w:val="105"/>
        </w:rPr>
        <w:t>一是观察学生的</w:t>
      </w:r>
      <w:r>
        <w:rPr>
          <w:spacing w:val="4"/>
        </w:rPr>
        <w:t>学习状态和学习情绪</w:t>
      </w:r>
      <w:r>
        <w:rPr>
          <w:spacing w:val="9"/>
          <w:position w:val="1"/>
        </w:rPr>
        <w:t>，</w:t>
      </w:r>
      <w:r>
        <w:rPr>
          <w:spacing w:val="11"/>
        </w:rPr>
        <w:t>看他们是否自主学习并积 </w:t>
      </w:r>
      <w:r>
        <w:rPr>
          <w:spacing w:val="3"/>
          <w:w w:val="105"/>
        </w:rPr>
        <w:t>极投入</w:t>
      </w:r>
      <w:r>
        <w:rPr>
          <w:spacing w:val="6"/>
          <w:w w:val="80"/>
          <w:position w:val="1"/>
        </w:rPr>
        <w:t>; </w:t>
      </w:r>
      <w:r>
        <w:rPr>
          <w:spacing w:val="7"/>
          <w:w w:val="105"/>
        </w:rPr>
        <w:t>二是观察学生的学习习惯</w:t>
      </w:r>
      <w:r>
        <w:rPr>
          <w:spacing w:val="7"/>
          <w:w w:val="105"/>
          <w:position w:val="1"/>
        </w:rPr>
        <w:t>，</w:t>
      </w:r>
      <w:r>
        <w:rPr>
          <w:spacing w:val="8"/>
          <w:w w:val="105"/>
        </w:rPr>
        <w:t>看他们有没</w:t>
      </w:r>
      <w:r>
        <w:rPr>
          <w:spacing w:val="4"/>
          <w:w w:val="105"/>
        </w:rPr>
        <w:t>有好的方法和习惯</w:t>
      </w:r>
      <w:r>
        <w:rPr>
          <w:spacing w:val="7"/>
          <w:w w:val="80"/>
          <w:position w:val="1"/>
        </w:rPr>
        <w:t>; </w:t>
      </w:r>
      <w:r>
        <w:rPr>
          <w:spacing w:val="11"/>
          <w:w w:val="105"/>
        </w:rPr>
        <w:t>三是观察学生学习过程中的</w:t>
      </w:r>
      <w:r>
        <w:rPr>
          <w:spacing w:val="3"/>
        </w:rPr>
        <w:t>人际关系</w:t>
      </w:r>
      <w:r>
        <w:rPr>
          <w:spacing w:val="3"/>
          <w:position w:val="1"/>
        </w:rPr>
        <w:t>，</w:t>
      </w:r>
      <w:r>
        <w:rPr>
          <w:spacing w:val="8"/>
        </w:rPr>
        <w:t>看他们是否能够在合作与探究的过程 </w:t>
      </w:r>
      <w:r>
        <w:rPr>
          <w:spacing w:val="3"/>
          <w:w w:val="105"/>
        </w:rPr>
        <w:t>中</w:t>
      </w:r>
      <w:r>
        <w:rPr>
          <w:spacing w:val="3"/>
          <w:w w:val="105"/>
          <w:position w:val="1"/>
        </w:rPr>
        <w:t>，</w:t>
      </w:r>
      <w:r>
        <w:rPr>
          <w:spacing w:val="3"/>
          <w:w w:val="105"/>
        </w:rPr>
        <w:t>正确地与他人交往</w:t>
      </w:r>
      <w:r>
        <w:rPr>
          <w:w w:val="105"/>
          <w:position w:val="1"/>
        </w:rPr>
        <w:t>。</w:t>
      </w:r>
    </w:p>
    <w:p>
      <w:pPr>
        <w:pStyle w:val="BodyText"/>
        <w:spacing w:line="302" w:lineRule="auto" w:before="8"/>
        <w:ind w:left="106" w:right="38" w:firstLine="467"/>
      </w:pPr>
      <w:r>
        <w:rPr>
          <w:spacing w:val="-2"/>
          <w:w w:val="105"/>
        </w:rPr>
        <w:t>综上所述</w:t>
      </w:r>
      <w:r>
        <w:rPr>
          <w:spacing w:val="4"/>
          <w:w w:val="105"/>
          <w:position w:val="1"/>
        </w:rPr>
        <w:t>， “</w:t>
      </w:r>
      <w:r>
        <w:rPr>
          <w:spacing w:val="20"/>
          <w:w w:val="105"/>
        </w:rPr>
        <w:t>问题化学习</w:t>
      </w:r>
      <w:r>
        <w:rPr>
          <w:spacing w:val="-40"/>
          <w:w w:val="105"/>
          <w:position w:val="1"/>
        </w:rPr>
        <w:t>” </w:t>
      </w:r>
      <w:r>
        <w:rPr>
          <w:spacing w:val="12"/>
          <w:w w:val="105"/>
        </w:rPr>
        <w:t>模式</w:t>
      </w:r>
      <w:r>
        <w:rPr>
          <w:spacing w:val="15"/>
          <w:w w:val="105"/>
          <w:position w:val="1"/>
        </w:rPr>
        <w:t>，</w:t>
      </w:r>
      <w:r>
        <w:rPr>
          <w:spacing w:val="14"/>
          <w:w w:val="105"/>
        </w:rPr>
        <w:t>是实施</w:t>
      </w:r>
      <w:r>
        <w:rPr>
          <w:spacing w:val="-33"/>
          <w:w w:val="105"/>
          <w:position w:val="1"/>
        </w:rPr>
        <w:t>“</w:t>
      </w:r>
      <w:r>
        <w:rPr>
          <w:spacing w:val="8"/>
          <w:w w:val="105"/>
        </w:rPr>
        <w:t>教学评一致性</w:t>
      </w:r>
      <w:r>
        <w:rPr>
          <w:spacing w:val="-43"/>
          <w:w w:val="105"/>
          <w:position w:val="1"/>
        </w:rPr>
        <w:t>” </w:t>
      </w:r>
      <w:r>
        <w:rPr>
          <w:spacing w:val="14"/>
          <w:w w:val="105"/>
        </w:rPr>
        <w:t>的核心策略</w:t>
      </w:r>
      <w:r>
        <w:rPr>
          <w:spacing w:val="13"/>
          <w:w w:val="80"/>
          <w:position w:val="1"/>
        </w:rPr>
        <w:t>; </w:t>
      </w:r>
      <w:r>
        <w:rPr>
          <w:spacing w:val="14"/>
          <w:w w:val="105"/>
        </w:rPr>
        <w:t>表现性评价</w:t>
      </w:r>
      <w:r>
        <w:rPr>
          <w:spacing w:val="13"/>
          <w:w w:val="105"/>
          <w:position w:val="1"/>
        </w:rPr>
        <w:t>，</w:t>
      </w:r>
      <w:r>
        <w:rPr>
          <w:w w:val="105"/>
        </w:rPr>
        <w:t>是</w:t>
      </w:r>
      <w:r>
        <w:rPr>
          <w:spacing w:val="-25"/>
          <w:w w:val="105"/>
        </w:rPr>
        <w:t>实现 </w:t>
      </w:r>
      <w:r>
        <w:rPr>
          <w:spacing w:val="-18"/>
          <w:w w:val="105"/>
          <w:position w:val="1"/>
        </w:rPr>
        <w:t>“</w:t>
      </w:r>
      <w:r>
        <w:rPr>
          <w:spacing w:val="28"/>
          <w:w w:val="105"/>
        </w:rPr>
        <w:t>教学评一致性</w:t>
      </w:r>
      <w:r>
        <w:rPr>
          <w:spacing w:val="-43"/>
          <w:w w:val="105"/>
          <w:position w:val="1"/>
        </w:rPr>
        <w:t>” </w:t>
      </w:r>
      <w:r>
        <w:rPr>
          <w:spacing w:val="26"/>
          <w:w w:val="105"/>
        </w:rPr>
        <w:t>的突破路径</w:t>
      </w:r>
      <w:r>
        <w:rPr>
          <w:spacing w:val="21"/>
          <w:w w:val="105"/>
          <w:position w:val="1"/>
        </w:rPr>
        <w:t>。</w:t>
      </w:r>
      <w:r>
        <w:rPr>
          <w:spacing w:val="22"/>
          <w:w w:val="105"/>
        </w:rPr>
        <w:t>概言之</w:t>
      </w:r>
      <w:r>
        <w:rPr>
          <w:w w:val="105"/>
          <w:position w:val="1"/>
        </w:rPr>
        <w:t>， </w:t>
      </w:r>
      <w:r>
        <w:rPr>
          <w:spacing w:val="-33"/>
          <w:position w:val="1"/>
        </w:rPr>
        <w:t>“</w:t>
      </w:r>
      <w:r>
        <w:rPr>
          <w:spacing w:val="3"/>
        </w:rPr>
        <w:t>教学评一致性</w:t>
      </w:r>
      <w:r>
        <w:rPr>
          <w:spacing w:val="-2"/>
          <w:position w:val="1"/>
        </w:rPr>
        <w:t>” </w:t>
      </w:r>
      <w:r>
        <w:rPr>
          <w:spacing w:val="6"/>
        </w:rPr>
        <w:t>是教师以专业化的方案来实施</w:t>
      </w:r>
      <w:r>
        <w:rPr>
          <w:position w:val="1"/>
        </w:rPr>
        <w:t>、</w:t>
      </w:r>
      <w:r>
        <w:rPr>
          <w:spacing w:val="4"/>
          <w:w w:val="105"/>
        </w:rPr>
        <w:t>评估和统整教</w:t>
      </w:r>
      <w:r>
        <w:rPr>
          <w:spacing w:val="9"/>
          <w:w w:val="105"/>
          <w:position w:val="1"/>
        </w:rPr>
        <w:t>、</w:t>
      </w:r>
      <w:r>
        <w:rPr>
          <w:spacing w:val="3"/>
          <w:w w:val="105"/>
        </w:rPr>
        <w:t>学</w:t>
      </w:r>
      <w:r>
        <w:rPr>
          <w:spacing w:val="9"/>
          <w:w w:val="105"/>
          <w:position w:val="1"/>
        </w:rPr>
        <w:t>、</w:t>
      </w:r>
      <w:r>
        <w:rPr>
          <w:spacing w:val="9"/>
          <w:w w:val="105"/>
        </w:rPr>
        <w:t>评三要素</w:t>
      </w:r>
      <w:r>
        <w:rPr>
          <w:spacing w:val="9"/>
          <w:w w:val="105"/>
          <w:position w:val="1"/>
        </w:rPr>
        <w:t>，</w:t>
      </w:r>
      <w:r>
        <w:rPr>
          <w:spacing w:val="9"/>
          <w:w w:val="105"/>
        </w:rPr>
        <w:t>以问题化的学习</w:t>
      </w:r>
      <w:r>
        <w:rPr>
          <w:spacing w:val="5"/>
          <w:w w:val="105"/>
        </w:rPr>
        <w:t>模式和形成性的评价体系来提高育人效益</w:t>
      </w:r>
      <w:r>
        <w:rPr>
          <w:spacing w:val="9"/>
          <w:w w:val="105"/>
          <w:position w:val="1"/>
        </w:rPr>
        <w:t>，</w:t>
      </w:r>
      <w:r>
        <w:rPr>
          <w:spacing w:val="5"/>
          <w:w w:val="105"/>
        </w:rPr>
        <w:t>实现课堂教学改革的生态化与智慧化</w:t>
      </w:r>
      <w:r>
        <w:rPr>
          <w:spacing w:val="9"/>
          <w:w w:val="105"/>
          <w:position w:val="1"/>
        </w:rPr>
        <w:t>，</w:t>
      </w:r>
      <w:r>
        <w:rPr>
          <w:spacing w:val="9"/>
          <w:w w:val="105"/>
        </w:rPr>
        <w:t>让教育成为一</w:t>
      </w:r>
      <w:r>
        <w:rPr>
          <w:spacing w:val="5"/>
          <w:w w:val="105"/>
        </w:rPr>
        <w:t>种真正意义上的成全</w:t>
      </w:r>
      <w:r>
        <w:rPr>
          <w:spacing w:val="13"/>
          <w:w w:val="80"/>
          <w:position w:val="1"/>
        </w:rPr>
        <w:t>: </w:t>
      </w:r>
      <w:r>
        <w:rPr>
          <w:spacing w:val="9"/>
          <w:w w:val="105"/>
        </w:rPr>
        <w:t>成全学生</w:t>
      </w:r>
      <w:r>
        <w:rPr>
          <w:spacing w:val="9"/>
          <w:w w:val="105"/>
          <w:position w:val="1"/>
        </w:rPr>
        <w:t>，</w:t>
      </w:r>
      <w:r>
        <w:rPr>
          <w:spacing w:val="10"/>
          <w:w w:val="105"/>
        </w:rPr>
        <w:t>成全教师</w:t>
      </w:r>
      <w:r>
        <w:rPr>
          <w:spacing w:val="11"/>
          <w:w w:val="105"/>
          <w:position w:val="1"/>
        </w:rPr>
        <w:t>，</w:t>
      </w:r>
      <w:r>
        <w:rPr>
          <w:w w:val="105"/>
        </w:rPr>
        <w:t>成</w:t>
      </w:r>
      <w:r>
        <w:rPr>
          <w:spacing w:val="3"/>
          <w:w w:val="105"/>
        </w:rPr>
        <w:t>全学校</w:t>
      </w:r>
      <w:r>
        <w:rPr>
          <w:w w:val="105"/>
          <w:position w:val="1"/>
        </w:rPr>
        <w:t>。</w:t>
      </w:r>
    </w:p>
    <w:p>
      <w:pPr>
        <w:pStyle w:val="BodyText"/>
        <w:spacing w:before="7" w:after="4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0" w:lineRule="exact"/>
        <w:ind w:left="106"/>
        <w:rPr>
          <w:sz w:val="2"/>
        </w:rPr>
      </w:pPr>
      <w:r>
        <w:rPr>
          <w:sz w:val="2"/>
        </w:rPr>
        <w:pict>
          <v:group style="width:99pt;height:.35pt;mso-position-horizontal-relative:char;mso-position-vertical-relative:line" coordorigin="0,0" coordsize="1980,7">
            <v:line style="position:absolute" from="0,3" to="1980,3" stroked="true" strokeweight=".32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6"/>
        </w:rPr>
      </w:pPr>
    </w:p>
    <w:p>
      <w:pPr>
        <w:spacing w:before="0"/>
        <w:ind w:left="466" w:right="0" w:firstLine="0"/>
        <w:jc w:val="left"/>
        <w:rPr>
          <w:sz w:val="16"/>
        </w:rPr>
      </w:pPr>
      <w:r>
        <w:rPr>
          <w:sz w:val="16"/>
        </w:rPr>
        <w:t>参考文献</w:t>
      </w:r>
      <w:r>
        <w:rPr>
          <w:w w:val="80"/>
          <w:position w:val="1"/>
          <w:sz w:val="16"/>
        </w:rPr>
        <w:t>:</w:t>
      </w:r>
    </w:p>
    <w:p>
      <w:pPr>
        <w:spacing w:line="319" w:lineRule="auto" w:before="100"/>
        <w:ind w:left="111" w:right="150" w:firstLine="308"/>
        <w:jc w:val="left"/>
        <w:rPr>
          <w:sz w:val="16"/>
        </w:rPr>
      </w:pPr>
      <w:r>
        <w:rPr>
          <w:w w:val="103"/>
          <w:position w:val="1"/>
          <w:sz w:val="16"/>
        </w:rPr>
        <w:t>［1］</w:t>
      </w:r>
      <w:r>
        <w:rPr>
          <w:position w:val="1"/>
          <w:sz w:val="16"/>
        </w:rPr>
        <w:t> </w:t>
      </w:r>
      <w:r>
        <w:rPr>
          <w:w w:val="103"/>
          <w:sz w:val="16"/>
        </w:rPr>
        <w:t>崔允漷</w:t>
      </w:r>
      <w:r>
        <w:rPr>
          <w:w w:val="25"/>
          <w:position w:val="1"/>
          <w:sz w:val="16"/>
        </w:rPr>
        <w:t>．</w:t>
      </w:r>
      <w:r>
        <w:rPr>
          <w:position w:val="1"/>
          <w:sz w:val="16"/>
        </w:rPr>
        <w:t> </w:t>
      </w:r>
      <w:r>
        <w:rPr>
          <w:w w:val="103"/>
          <w:sz w:val="16"/>
        </w:rPr>
        <w:t>学历案</w:t>
      </w:r>
      <w:r>
        <w:rPr>
          <w:w w:val="50"/>
          <w:position w:val="1"/>
          <w:sz w:val="16"/>
        </w:rPr>
        <w:t>:</w:t>
      </w:r>
      <w:r>
        <w:rPr>
          <w:position w:val="1"/>
          <w:sz w:val="16"/>
        </w:rPr>
        <w:t>  </w:t>
      </w:r>
      <w:r>
        <w:rPr>
          <w:w w:val="103"/>
          <w:sz w:val="16"/>
        </w:rPr>
        <w:t>学生立场的教案变革</w:t>
      </w:r>
      <w:r>
        <w:rPr>
          <w:sz w:val="16"/>
        </w:rPr>
        <w:t> </w:t>
      </w:r>
      <w:r>
        <w:rPr>
          <w:w w:val="103"/>
          <w:position w:val="1"/>
          <w:sz w:val="16"/>
        </w:rPr>
        <w:t>［</w:t>
      </w:r>
      <w:r>
        <w:rPr>
          <w:w w:val="137"/>
          <w:position w:val="1"/>
          <w:sz w:val="16"/>
        </w:rPr>
        <w:t>N</w:t>
      </w:r>
      <w:r>
        <w:rPr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  <w:r>
        <w:rPr>
          <w:position w:val="1"/>
          <w:sz w:val="16"/>
        </w:rPr>
        <w:t> </w:t>
      </w:r>
      <w:r>
        <w:rPr>
          <w:w w:val="103"/>
          <w:sz w:val="16"/>
        </w:rPr>
        <w:t>中国</w:t>
      </w:r>
      <w:r>
        <w:rPr>
          <w:sz w:val="16"/>
        </w:rPr>
        <w:t>教育报</w:t>
      </w:r>
      <w:r>
        <w:rPr>
          <w:position w:val="1"/>
          <w:sz w:val="16"/>
        </w:rPr>
        <w:t>，2016</w:t>
      </w:r>
      <w:r>
        <w:rPr>
          <w:position w:val="2"/>
          <w:sz w:val="16"/>
        </w:rPr>
        <w:t>－</w:t>
      </w:r>
      <w:r>
        <w:rPr>
          <w:position w:val="1"/>
          <w:sz w:val="16"/>
        </w:rPr>
        <w:t>06</w:t>
      </w:r>
      <w:r>
        <w:rPr>
          <w:position w:val="2"/>
          <w:sz w:val="16"/>
        </w:rPr>
        <w:t>－</w:t>
      </w:r>
      <w:r>
        <w:rPr>
          <w:position w:val="1"/>
          <w:sz w:val="16"/>
        </w:rPr>
        <w:t>09 </w:t>
      </w:r>
      <w:r>
        <w:rPr>
          <w:w w:val="65"/>
          <w:position w:val="1"/>
          <w:sz w:val="16"/>
        </w:rPr>
        <w:t>( </w:t>
      </w:r>
      <w:r>
        <w:rPr>
          <w:position w:val="1"/>
          <w:sz w:val="16"/>
        </w:rPr>
        <w:t>6) </w:t>
      </w:r>
      <w:r>
        <w:rPr>
          <w:w w:val="65"/>
          <w:position w:val="1"/>
          <w:sz w:val="16"/>
        </w:rPr>
        <w:t>．</w:t>
      </w:r>
    </w:p>
    <w:p>
      <w:pPr>
        <w:spacing w:before="10"/>
        <w:ind w:left="420" w:right="0" w:firstLine="0"/>
        <w:jc w:val="left"/>
        <w:rPr>
          <w:sz w:val="16"/>
        </w:rPr>
      </w:pPr>
      <w:r>
        <w:rPr>
          <w:spacing w:val="-43"/>
          <w:w w:val="103"/>
          <w:position w:val="1"/>
          <w:sz w:val="16"/>
        </w:rPr>
        <w:t>［</w:t>
      </w:r>
      <w:r>
        <w:rPr>
          <w:spacing w:val="-27"/>
          <w:w w:val="103"/>
          <w:position w:val="1"/>
          <w:sz w:val="16"/>
        </w:rPr>
        <w:t>2</w:t>
      </w:r>
      <w:r>
        <w:rPr>
          <w:w w:val="103"/>
          <w:position w:val="1"/>
          <w:sz w:val="16"/>
        </w:rPr>
        <w:t>］</w:t>
      </w:r>
      <w:r>
        <w:rPr>
          <w:spacing w:val="-34"/>
          <w:position w:val="1"/>
          <w:sz w:val="16"/>
        </w:rPr>
        <w:t> </w:t>
      </w:r>
      <w:r>
        <w:rPr>
          <w:spacing w:val="3"/>
          <w:w w:val="103"/>
          <w:sz w:val="16"/>
        </w:rPr>
        <w:t>刘勇</w:t>
      </w:r>
      <w:r>
        <w:rPr>
          <w:w w:val="25"/>
          <w:position w:val="1"/>
          <w:sz w:val="16"/>
        </w:rPr>
        <w:t>．</w:t>
      </w:r>
      <w:r>
        <w:rPr>
          <w:spacing w:val="12"/>
          <w:position w:val="1"/>
          <w:sz w:val="16"/>
        </w:rPr>
        <w:t> </w:t>
      </w:r>
      <w:r>
        <w:rPr>
          <w:spacing w:val="12"/>
          <w:w w:val="103"/>
          <w:sz w:val="16"/>
        </w:rPr>
        <w:t>促进学生</w:t>
      </w:r>
      <w:r>
        <w:rPr>
          <w:spacing w:val="-18"/>
          <w:w w:val="103"/>
          <w:position w:val="1"/>
          <w:sz w:val="16"/>
        </w:rPr>
        <w:t>“</w:t>
      </w:r>
      <w:r>
        <w:rPr>
          <w:spacing w:val="3"/>
          <w:w w:val="103"/>
          <w:sz w:val="16"/>
        </w:rPr>
        <w:t>自主学习</w:t>
      </w:r>
      <w:r>
        <w:rPr>
          <w:w w:val="103"/>
          <w:position w:val="1"/>
          <w:sz w:val="16"/>
        </w:rPr>
        <w:t>”</w:t>
      </w:r>
      <w:r>
        <w:rPr>
          <w:spacing w:val="-63"/>
          <w:position w:val="1"/>
          <w:sz w:val="16"/>
        </w:rPr>
        <w:t> </w:t>
      </w:r>
      <w:r>
        <w:rPr>
          <w:spacing w:val="6"/>
          <w:w w:val="103"/>
          <w:sz w:val="16"/>
        </w:rPr>
        <w:t>的课堂教学策略</w:t>
      </w:r>
      <w:r>
        <w:rPr>
          <w:spacing w:val="-18"/>
          <w:sz w:val="16"/>
        </w:rPr>
        <w:t> </w:t>
      </w:r>
      <w:r>
        <w:rPr>
          <w:spacing w:val="-33"/>
          <w:w w:val="103"/>
          <w:position w:val="1"/>
          <w:sz w:val="16"/>
        </w:rPr>
        <w:t>［</w:t>
      </w:r>
      <w:r>
        <w:rPr>
          <w:spacing w:val="-24"/>
          <w:w w:val="80"/>
          <w:position w:val="1"/>
          <w:sz w:val="16"/>
        </w:rPr>
        <w:t>J</w:t>
      </w:r>
      <w:r>
        <w:rPr>
          <w:spacing w:val="-37"/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</w:p>
    <w:p>
      <w:pPr>
        <w:spacing w:before="68"/>
        <w:ind w:left="111" w:right="0" w:firstLine="0"/>
        <w:jc w:val="left"/>
        <w:rPr>
          <w:sz w:val="16"/>
        </w:rPr>
      </w:pPr>
      <w:r>
        <w:rPr>
          <w:spacing w:val="3"/>
          <w:w w:val="103"/>
          <w:sz w:val="16"/>
        </w:rPr>
        <w:t>基础教育参考</w:t>
      </w:r>
      <w:r>
        <w:rPr>
          <w:spacing w:val="-2"/>
          <w:w w:val="103"/>
          <w:position w:val="1"/>
          <w:sz w:val="16"/>
        </w:rPr>
        <w:t>，</w:t>
      </w:r>
      <w:r>
        <w:rPr>
          <w:spacing w:val="-1"/>
          <w:w w:val="103"/>
          <w:position w:val="1"/>
          <w:sz w:val="16"/>
        </w:rPr>
        <w:t>201</w:t>
      </w:r>
      <w:r>
        <w:rPr>
          <w:w w:val="103"/>
          <w:position w:val="1"/>
          <w:sz w:val="16"/>
        </w:rPr>
        <w:t>8</w:t>
      </w:r>
      <w:r>
        <w:rPr>
          <w:spacing w:val="6"/>
          <w:position w:val="1"/>
          <w:sz w:val="16"/>
        </w:rPr>
        <w:t> </w:t>
      </w:r>
      <w:r>
        <w:rPr>
          <w:w w:val="56"/>
          <w:position w:val="1"/>
          <w:sz w:val="16"/>
        </w:rPr>
        <w:t>(</w:t>
      </w:r>
      <w:r>
        <w:rPr>
          <w:spacing w:val="-31"/>
          <w:position w:val="1"/>
          <w:sz w:val="16"/>
        </w:rPr>
        <w:t> </w:t>
      </w:r>
      <w:r>
        <w:rPr>
          <w:spacing w:val="2"/>
          <w:w w:val="103"/>
          <w:position w:val="1"/>
          <w:sz w:val="16"/>
        </w:rPr>
        <w:t>9</w:t>
      </w:r>
      <w:r>
        <w:rPr>
          <w:w w:val="56"/>
          <w:position w:val="1"/>
          <w:sz w:val="16"/>
        </w:rPr>
        <w:t>)</w:t>
      </w:r>
      <w:r>
        <w:rPr>
          <w:spacing w:val="-27"/>
          <w:position w:val="1"/>
          <w:sz w:val="16"/>
        </w:rPr>
        <w:t> </w:t>
      </w:r>
      <w:r>
        <w:rPr>
          <w:w w:val="50"/>
          <w:position w:val="1"/>
          <w:sz w:val="16"/>
        </w:rPr>
        <w:t>:</w:t>
      </w:r>
      <w:r>
        <w:rPr>
          <w:spacing w:val="-19"/>
          <w:position w:val="1"/>
          <w:sz w:val="16"/>
        </w:rPr>
        <w:t>  </w:t>
      </w:r>
      <w:r>
        <w:rPr>
          <w:spacing w:val="-1"/>
          <w:w w:val="103"/>
          <w:position w:val="1"/>
          <w:sz w:val="16"/>
        </w:rPr>
        <w:t>4</w:t>
      </w:r>
      <w:r>
        <w:rPr>
          <w:spacing w:val="6"/>
          <w:w w:val="103"/>
          <w:position w:val="1"/>
          <w:sz w:val="16"/>
        </w:rPr>
        <w:t>0</w:t>
      </w:r>
      <w:r>
        <w:rPr>
          <w:spacing w:val="12"/>
          <w:w w:val="56"/>
          <w:position w:val="2"/>
          <w:sz w:val="16"/>
        </w:rPr>
        <w:t>－</w:t>
      </w:r>
      <w:r>
        <w:rPr>
          <w:spacing w:val="-1"/>
          <w:w w:val="103"/>
          <w:position w:val="1"/>
          <w:sz w:val="16"/>
        </w:rPr>
        <w:t>4</w:t>
      </w:r>
      <w:r>
        <w:rPr>
          <w:spacing w:val="2"/>
          <w:w w:val="103"/>
          <w:position w:val="1"/>
          <w:sz w:val="16"/>
        </w:rPr>
        <w:t>2</w:t>
      </w:r>
      <w:r>
        <w:rPr>
          <w:w w:val="25"/>
          <w:position w:val="1"/>
          <w:sz w:val="16"/>
        </w:rPr>
        <w:t>．</w:t>
      </w:r>
    </w:p>
    <w:p>
      <w:pPr>
        <w:spacing w:line="331" w:lineRule="auto" w:before="78"/>
        <w:ind w:left="111" w:right="132" w:firstLine="308"/>
        <w:jc w:val="left"/>
        <w:rPr>
          <w:sz w:val="16"/>
        </w:rPr>
      </w:pPr>
      <w:r>
        <w:rPr>
          <w:spacing w:val="-23"/>
          <w:position w:val="1"/>
          <w:sz w:val="16"/>
        </w:rPr>
        <w:t>［3］</w:t>
      </w:r>
      <w:r>
        <w:rPr>
          <w:spacing w:val="-31"/>
          <w:position w:val="1"/>
          <w:sz w:val="16"/>
        </w:rPr>
        <w:t> </w:t>
      </w:r>
      <w:r>
        <w:rPr>
          <w:spacing w:val="3"/>
          <w:sz w:val="16"/>
        </w:rPr>
        <w:t>约翰</w:t>
      </w:r>
      <w:r>
        <w:rPr>
          <w:spacing w:val="9"/>
          <w:position w:val="1"/>
          <w:sz w:val="16"/>
        </w:rPr>
        <w:t>·</w:t>
      </w:r>
      <w:r>
        <w:rPr>
          <w:spacing w:val="7"/>
          <w:sz w:val="16"/>
        </w:rPr>
        <w:t>哈蒂</w:t>
      </w:r>
      <w:r>
        <w:rPr>
          <w:w w:val="65"/>
          <w:position w:val="1"/>
          <w:sz w:val="16"/>
        </w:rPr>
        <w:t>． </w:t>
      </w:r>
      <w:r>
        <w:rPr>
          <w:spacing w:val="9"/>
          <w:sz w:val="16"/>
        </w:rPr>
        <w:t>可见的学习</w:t>
      </w:r>
      <w:r>
        <w:rPr>
          <w:spacing w:val="19"/>
          <w:w w:val="65"/>
          <w:position w:val="1"/>
          <w:sz w:val="16"/>
        </w:rPr>
        <w:t>: </w:t>
      </w:r>
      <w:r>
        <w:rPr>
          <w:spacing w:val="-12"/>
          <w:sz w:val="16"/>
        </w:rPr>
        <w:t>对 </w:t>
      </w:r>
      <w:r>
        <w:rPr>
          <w:position w:val="1"/>
          <w:sz w:val="16"/>
        </w:rPr>
        <w:t>800</w:t>
      </w:r>
      <w:r>
        <w:rPr>
          <w:spacing w:val="-21"/>
          <w:position w:val="1"/>
          <w:sz w:val="16"/>
        </w:rPr>
        <w:t> </w:t>
      </w:r>
      <w:r>
        <w:rPr>
          <w:spacing w:val="13"/>
          <w:sz w:val="16"/>
        </w:rPr>
        <w:t>多项关于学业成</w:t>
      </w:r>
      <w:r>
        <w:rPr>
          <w:spacing w:val="3"/>
          <w:w w:val="103"/>
          <w:sz w:val="16"/>
        </w:rPr>
        <w:t>就</w:t>
      </w:r>
      <w:r>
        <w:rPr>
          <w:spacing w:val="9"/>
          <w:w w:val="103"/>
          <w:sz w:val="16"/>
        </w:rPr>
        <w:t>的元分析的综合报告</w:t>
      </w:r>
      <w:r>
        <w:rPr>
          <w:spacing w:val="-16"/>
          <w:sz w:val="16"/>
        </w:rPr>
        <w:t> </w:t>
      </w:r>
      <w:r>
        <w:rPr>
          <w:spacing w:val="-32"/>
          <w:w w:val="103"/>
          <w:position w:val="1"/>
          <w:sz w:val="16"/>
        </w:rPr>
        <w:t>［</w:t>
      </w:r>
      <w:r>
        <w:rPr>
          <w:spacing w:val="-20"/>
          <w:w w:val="160"/>
          <w:position w:val="1"/>
          <w:sz w:val="16"/>
        </w:rPr>
        <w:t>M</w:t>
      </w:r>
      <w:r>
        <w:rPr>
          <w:spacing w:val="-37"/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  <w:r>
        <w:rPr>
          <w:spacing w:val="18"/>
          <w:position w:val="1"/>
          <w:sz w:val="16"/>
        </w:rPr>
        <w:t> </w:t>
      </w:r>
      <w:r>
        <w:rPr>
          <w:spacing w:val="9"/>
          <w:w w:val="103"/>
          <w:sz w:val="16"/>
        </w:rPr>
        <w:t>彭正梅</w:t>
      </w:r>
      <w:r>
        <w:rPr>
          <w:spacing w:val="7"/>
          <w:w w:val="103"/>
          <w:position w:val="1"/>
          <w:sz w:val="16"/>
        </w:rPr>
        <w:t>，</w:t>
      </w:r>
      <w:r>
        <w:rPr>
          <w:spacing w:val="8"/>
          <w:w w:val="103"/>
          <w:sz w:val="16"/>
        </w:rPr>
        <w:t>邓莉</w:t>
      </w:r>
      <w:r>
        <w:rPr>
          <w:spacing w:val="7"/>
          <w:w w:val="103"/>
          <w:position w:val="1"/>
          <w:sz w:val="16"/>
        </w:rPr>
        <w:t>，</w:t>
      </w:r>
      <w:r>
        <w:rPr>
          <w:spacing w:val="8"/>
          <w:w w:val="103"/>
          <w:sz w:val="16"/>
        </w:rPr>
        <w:t>高原</w:t>
      </w:r>
      <w:r>
        <w:rPr>
          <w:spacing w:val="9"/>
          <w:w w:val="103"/>
          <w:position w:val="1"/>
          <w:sz w:val="16"/>
        </w:rPr>
        <w:t>，</w:t>
      </w:r>
      <w:r>
        <w:rPr>
          <w:spacing w:val="9"/>
          <w:w w:val="103"/>
          <w:sz w:val="16"/>
        </w:rPr>
        <w:t>方补</w:t>
      </w:r>
      <w:r>
        <w:rPr>
          <w:w w:val="103"/>
          <w:position w:val="1"/>
          <w:sz w:val="16"/>
        </w:rPr>
        <w:t>，</w:t>
      </w:r>
      <w:r>
        <w:rPr>
          <w:spacing w:val="3"/>
          <w:w w:val="103"/>
          <w:sz w:val="16"/>
        </w:rPr>
        <w:t>译</w:t>
      </w:r>
      <w:r>
        <w:rPr>
          <w:w w:val="25"/>
          <w:position w:val="1"/>
          <w:sz w:val="16"/>
        </w:rPr>
        <w:t>．</w:t>
      </w:r>
      <w:r>
        <w:rPr>
          <w:spacing w:val="12"/>
          <w:position w:val="1"/>
          <w:sz w:val="16"/>
        </w:rPr>
        <w:t> </w:t>
      </w:r>
      <w:r>
        <w:rPr>
          <w:spacing w:val="3"/>
          <w:w w:val="103"/>
          <w:sz w:val="16"/>
        </w:rPr>
        <w:t>北京</w:t>
      </w:r>
      <w:r>
        <w:rPr>
          <w:w w:val="50"/>
          <w:position w:val="1"/>
          <w:sz w:val="16"/>
        </w:rPr>
        <w:t>:</w:t>
      </w:r>
      <w:r>
        <w:rPr>
          <w:spacing w:val="-17"/>
          <w:position w:val="1"/>
          <w:sz w:val="16"/>
        </w:rPr>
        <w:t>  </w:t>
      </w:r>
      <w:r>
        <w:rPr>
          <w:spacing w:val="3"/>
          <w:w w:val="103"/>
          <w:sz w:val="16"/>
        </w:rPr>
        <w:t>教育科学出版社</w:t>
      </w:r>
      <w:r>
        <w:rPr>
          <w:spacing w:val="-2"/>
          <w:w w:val="103"/>
          <w:position w:val="1"/>
          <w:sz w:val="16"/>
        </w:rPr>
        <w:t>，</w:t>
      </w:r>
      <w:r>
        <w:rPr>
          <w:spacing w:val="-1"/>
          <w:w w:val="103"/>
          <w:position w:val="1"/>
          <w:sz w:val="16"/>
        </w:rPr>
        <w:t>201</w:t>
      </w:r>
      <w:r>
        <w:rPr>
          <w:spacing w:val="2"/>
          <w:w w:val="103"/>
          <w:position w:val="1"/>
          <w:sz w:val="16"/>
        </w:rPr>
        <w:t>5</w:t>
      </w:r>
      <w:r>
        <w:rPr>
          <w:w w:val="25"/>
          <w:position w:val="1"/>
          <w:sz w:val="16"/>
        </w:rPr>
        <w:t>．</w:t>
      </w:r>
    </w:p>
    <w:p>
      <w:pPr>
        <w:spacing w:line="331" w:lineRule="auto" w:before="1"/>
        <w:ind w:left="111" w:right="197" w:firstLine="308"/>
        <w:jc w:val="both"/>
        <w:rPr>
          <w:sz w:val="16"/>
        </w:rPr>
      </w:pPr>
      <w:r>
        <w:rPr>
          <w:spacing w:val="-23"/>
          <w:position w:val="1"/>
          <w:sz w:val="16"/>
        </w:rPr>
        <w:t>［4］ </w:t>
      </w:r>
      <w:r>
        <w:rPr>
          <w:spacing w:val="20"/>
          <w:sz w:val="16"/>
        </w:rPr>
        <w:t>约翰</w:t>
      </w:r>
      <w:r>
        <w:rPr>
          <w:position w:val="1"/>
          <w:sz w:val="16"/>
        </w:rPr>
        <w:t>·</w:t>
      </w:r>
      <w:r>
        <w:rPr>
          <w:spacing w:val="-55"/>
          <w:position w:val="1"/>
          <w:sz w:val="16"/>
        </w:rPr>
        <w:t> </w:t>
      </w:r>
      <w:r>
        <w:rPr>
          <w:spacing w:val="11"/>
          <w:sz w:val="16"/>
        </w:rPr>
        <w:t>哈蒂</w:t>
      </w:r>
      <w:r>
        <w:rPr>
          <w:spacing w:val="4"/>
          <w:w w:val="65"/>
          <w:position w:val="1"/>
          <w:sz w:val="16"/>
        </w:rPr>
        <w:t>． </w:t>
      </w:r>
      <w:r>
        <w:rPr>
          <w:spacing w:val="16"/>
          <w:sz w:val="16"/>
        </w:rPr>
        <w:t>可见的学习</w:t>
      </w:r>
      <w:r>
        <w:rPr>
          <w:spacing w:val="22"/>
          <w:w w:val="65"/>
          <w:position w:val="1"/>
          <w:sz w:val="16"/>
        </w:rPr>
        <w:t>: </w:t>
      </w:r>
      <w:r>
        <w:rPr>
          <w:spacing w:val="19"/>
          <w:sz w:val="16"/>
        </w:rPr>
        <w:t>最大程度地促进学习</w:t>
      </w:r>
      <w:r>
        <w:rPr>
          <w:w w:val="56"/>
          <w:position w:val="1"/>
          <w:sz w:val="16"/>
        </w:rPr>
        <w:t>(</w:t>
      </w:r>
      <w:r>
        <w:rPr>
          <w:spacing w:val="-27"/>
          <w:position w:val="1"/>
          <w:sz w:val="16"/>
        </w:rPr>
        <w:t> </w:t>
      </w:r>
      <w:r>
        <w:rPr>
          <w:spacing w:val="-7"/>
          <w:w w:val="103"/>
          <w:sz w:val="16"/>
        </w:rPr>
        <w:t>教师版</w:t>
      </w:r>
      <w:r>
        <w:rPr>
          <w:w w:val="56"/>
          <w:position w:val="1"/>
          <w:sz w:val="16"/>
        </w:rPr>
        <w:t>)</w:t>
      </w:r>
      <w:r>
        <w:rPr>
          <w:spacing w:val="-2"/>
          <w:position w:val="1"/>
          <w:sz w:val="16"/>
        </w:rPr>
        <w:t>  </w:t>
      </w:r>
      <w:r>
        <w:rPr>
          <w:spacing w:val="-33"/>
          <w:w w:val="103"/>
          <w:position w:val="1"/>
          <w:sz w:val="16"/>
        </w:rPr>
        <w:t>［</w:t>
      </w:r>
      <w:r>
        <w:rPr>
          <w:spacing w:val="-22"/>
          <w:w w:val="160"/>
          <w:position w:val="1"/>
          <w:sz w:val="16"/>
        </w:rPr>
        <w:t>M</w:t>
      </w:r>
      <w:r>
        <w:rPr>
          <w:spacing w:val="-37"/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  <w:r>
        <w:rPr>
          <w:position w:val="1"/>
          <w:sz w:val="16"/>
        </w:rPr>
        <w:t> </w:t>
      </w:r>
      <w:r>
        <w:rPr>
          <w:spacing w:val="5"/>
          <w:w w:val="103"/>
          <w:sz w:val="16"/>
        </w:rPr>
        <w:t>金莺莲</w:t>
      </w:r>
      <w:r>
        <w:rPr>
          <w:spacing w:val="5"/>
          <w:w w:val="103"/>
          <w:position w:val="1"/>
          <w:sz w:val="16"/>
        </w:rPr>
        <w:t>，</w:t>
      </w:r>
      <w:r>
        <w:rPr>
          <w:spacing w:val="5"/>
          <w:w w:val="103"/>
          <w:sz w:val="16"/>
        </w:rPr>
        <w:t>洪超</w:t>
      </w:r>
      <w:r>
        <w:rPr>
          <w:spacing w:val="5"/>
          <w:w w:val="103"/>
          <w:position w:val="1"/>
          <w:sz w:val="16"/>
        </w:rPr>
        <w:t>，</w:t>
      </w:r>
      <w:r>
        <w:rPr>
          <w:spacing w:val="5"/>
          <w:w w:val="103"/>
          <w:sz w:val="16"/>
        </w:rPr>
        <w:t>裴新宇</w:t>
      </w:r>
      <w:r>
        <w:rPr>
          <w:spacing w:val="5"/>
          <w:w w:val="103"/>
          <w:position w:val="1"/>
          <w:sz w:val="16"/>
        </w:rPr>
        <w:t>，</w:t>
      </w:r>
      <w:r>
        <w:rPr>
          <w:spacing w:val="3"/>
          <w:w w:val="103"/>
          <w:sz w:val="16"/>
        </w:rPr>
        <w:t>译</w:t>
      </w:r>
      <w:r>
        <w:rPr>
          <w:w w:val="25"/>
          <w:position w:val="1"/>
          <w:sz w:val="16"/>
        </w:rPr>
        <w:t>．</w:t>
      </w:r>
      <w:r>
        <w:rPr>
          <w:position w:val="1"/>
          <w:sz w:val="16"/>
        </w:rPr>
        <w:t> </w:t>
      </w:r>
      <w:r>
        <w:rPr>
          <w:spacing w:val="6"/>
          <w:w w:val="103"/>
          <w:sz w:val="16"/>
        </w:rPr>
        <w:t>北京</w:t>
      </w:r>
      <w:r>
        <w:rPr>
          <w:w w:val="50"/>
          <w:position w:val="1"/>
          <w:sz w:val="16"/>
        </w:rPr>
        <w:t>:</w:t>
      </w:r>
      <w:r>
        <w:rPr>
          <w:spacing w:val="-14"/>
          <w:position w:val="1"/>
          <w:sz w:val="16"/>
        </w:rPr>
        <w:t>  </w:t>
      </w:r>
      <w:r>
        <w:rPr>
          <w:spacing w:val="6"/>
          <w:w w:val="103"/>
          <w:sz w:val="16"/>
        </w:rPr>
        <w:t>教育科</w:t>
      </w:r>
      <w:r>
        <w:rPr>
          <w:spacing w:val="3"/>
          <w:w w:val="103"/>
          <w:sz w:val="16"/>
        </w:rPr>
        <w:t>学出版社</w:t>
      </w:r>
      <w:r>
        <w:rPr>
          <w:spacing w:val="-2"/>
          <w:w w:val="103"/>
          <w:position w:val="1"/>
          <w:sz w:val="16"/>
        </w:rPr>
        <w:t>，</w:t>
      </w:r>
      <w:r>
        <w:rPr>
          <w:spacing w:val="-1"/>
          <w:w w:val="103"/>
          <w:position w:val="1"/>
          <w:sz w:val="16"/>
        </w:rPr>
        <w:t>201</w:t>
      </w:r>
      <w:r>
        <w:rPr>
          <w:spacing w:val="2"/>
          <w:w w:val="103"/>
          <w:position w:val="1"/>
          <w:sz w:val="16"/>
        </w:rPr>
        <w:t>5</w:t>
      </w:r>
      <w:r>
        <w:rPr>
          <w:w w:val="25"/>
          <w:position w:val="1"/>
          <w:sz w:val="16"/>
        </w:rPr>
        <w:t>．</w:t>
      </w:r>
    </w:p>
    <w:p>
      <w:pPr>
        <w:spacing w:line="331" w:lineRule="auto" w:before="0"/>
        <w:ind w:left="111" w:right="218" w:firstLine="308"/>
        <w:jc w:val="both"/>
        <w:rPr>
          <w:sz w:val="16"/>
        </w:rPr>
      </w:pPr>
      <w:r>
        <w:rPr>
          <w:spacing w:val="-41"/>
          <w:w w:val="103"/>
          <w:position w:val="1"/>
          <w:sz w:val="16"/>
        </w:rPr>
        <w:t>［</w:t>
      </w:r>
      <w:r>
        <w:rPr>
          <w:spacing w:val="-27"/>
          <w:w w:val="103"/>
          <w:position w:val="1"/>
          <w:sz w:val="16"/>
        </w:rPr>
        <w:t>5</w:t>
      </w:r>
      <w:r>
        <w:rPr>
          <w:w w:val="103"/>
          <w:position w:val="1"/>
          <w:sz w:val="16"/>
        </w:rPr>
        <w:t>］</w:t>
      </w:r>
      <w:r>
        <w:rPr>
          <w:spacing w:val="-34"/>
          <w:position w:val="1"/>
          <w:sz w:val="16"/>
        </w:rPr>
        <w:t> </w:t>
      </w:r>
      <w:r>
        <w:rPr>
          <w:spacing w:val="3"/>
          <w:w w:val="103"/>
          <w:sz w:val="16"/>
        </w:rPr>
        <w:t>佐藤学</w:t>
      </w:r>
      <w:r>
        <w:rPr>
          <w:w w:val="25"/>
          <w:position w:val="1"/>
          <w:sz w:val="16"/>
        </w:rPr>
        <w:t>．</w:t>
      </w:r>
      <w:r>
        <w:rPr>
          <w:spacing w:val="18"/>
          <w:position w:val="1"/>
          <w:sz w:val="16"/>
        </w:rPr>
        <w:t> </w:t>
      </w:r>
      <w:r>
        <w:rPr>
          <w:spacing w:val="10"/>
          <w:w w:val="103"/>
          <w:sz w:val="16"/>
        </w:rPr>
        <w:t>课程与教师</w:t>
      </w:r>
      <w:r>
        <w:rPr>
          <w:spacing w:val="-16"/>
          <w:sz w:val="16"/>
        </w:rPr>
        <w:t> </w:t>
      </w:r>
      <w:r>
        <w:rPr>
          <w:spacing w:val="-32"/>
          <w:w w:val="103"/>
          <w:position w:val="1"/>
          <w:sz w:val="16"/>
        </w:rPr>
        <w:t>［</w:t>
      </w:r>
      <w:r>
        <w:rPr>
          <w:spacing w:val="-20"/>
          <w:w w:val="160"/>
          <w:position w:val="1"/>
          <w:sz w:val="16"/>
        </w:rPr>
        <w:t>M</w:t>
      </w:r>
      <w:r>
        <w:rPr>
          <w:spacing w:val="-37"/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  <w:r>
        <w:rPr>
          <w:spacing w:val="18"/>
          <w:position w:val="1"/>
          <w:sz w:val="16"/>
        </w:rPr>
        <w:t> </w:t>
      </w:r>
      <w:r>
        <w:rPr>
          <w:spacing w:val="9"/>
          <w:w w:val="103"/>
          <w:sz w:val="16"/>
        </w:rPr>
        <w:t>钟启泉</w:t>
      </w:r>
      <w:r>
        <w:rPr>
          <w:spacing w:val="9"/>
          <w:w w:val="103"/>
          <w:position w:val="1"/>
          <w:sz w:val="16"/>
        </w:rPr>
        <w:t>，</w:t>
      </w:r>
      <w:r>
        <w:rPr>
          <w:spacing w:val="3"/>
          <w:w w:val="103"/>
          <w:sz w:val="16"/>
        </w:rPr>
        <w:t>译</w:t>
      </w:r>
      <w:r>
        <w:rPr>
          <w:w w:val="25"/>
          <w:position w:val="1"/>
          <w:sz w:val="16"/>
        </w:rPr>
        <w:t>．</w:t>
      </w:r>
      <w:r>
        <w:rPr>
          <w:spacing w:val="20"/>
          <w:position w:val="1"/>
          <w:sz w:val="16"/>
        </w:rPr>
        <w:t> </w:t>
      </w:r>
      <w:r>
        <w:rPr>
          <w:spacing w:val="9"/>
          <w:w w:val="103"/>
          <w:sz w:val="16"/>
        </w:rPr>
        <w:t>北京</w:t>
      </w:r>
      <w:r>
        <w:rPr>
          <w:w w:val="50"/>
          <w:position w:val="1"/>
          <w:sz w:val="16"/>
        </w:rPr>
        <w:t>:</w:t>
      </w:r>
      <w:r>
        <w:rPr>
          <w:spacing w:val="-13"/>
          <w:position w:val="1"/>
          <w:sz w:val="16"/>
        </w:rPr>
        <w:t>  </w:t>
      </w:r>
      <w:r>
        <w:rPr>
          <w:w w:val="103"/>
          <w:sz w:val="16"/>
        </w:rPr>
        <w:t>教</w:t>
      </w:r>
      <w:r>
        <w:rPr>
          <w:spacing w:val="3"/>
          <w:w w:val="103"/>
          <w:sz w:val="16"/>
        </w:rPr>
        <w:t>育科学出版社</w:t>
      </w:r>
      <w:r>
        <w:rPr>
          <w:spacing w:val="-2"/>
          <w:w w:val="103"/>
          <w:position w:val="1"/>
          <w:sz w:val="16"/>
        </w:rPr>
        <w:t>，</w:t>
      </w:r>
      <w:r>
        <w:rPr>
          <w:spacing w:val="-1"/>
          <w:w w:val="103"/>
          <w:position w:val="1"/>
          <w:sz w:val="16"/>
        </w:rPr>
        <w:t>200</w:t>
      </w:r>
      <w:r>
        <w:rPr>
          <w:spacing w:val="2"/>
          <w:w w:val="103"/>
          <w:position w:val="1"/>
          <w:sz w:val="16"/>
        </w:rPr>
        <w:t>3</w:t>
      </w:r>
      <w:r>
        <w:rPr>
          <w:w w:val="25"/>
          <w:position w:val="1"/>
          <w:sz w:val="16"/>
        </w:rPr>
        <w:t>．</w:t>
      </w:r>
    </w:p>
    <w:p>
      <w:pPr>
        <w:spacing w:line="324" w:lineRule="auto" w:before="0"/>
        <w:ind w:left="106" w:right="175" w:firstLine="313"/>
        <w:jc w:val="left"/>
        <w:rPr>
          <w:sz w:val="16"/>
        </w:rPr>
      </w:pPr>
      <w:r>
        <w:rPr>
          <w:spacing w:val="-24"/>
          <w:position w:val="1"/>
          <w:sz w:val="16"/>
        </w:rPr>
        <w:t>［6］ </w:t>
      </w:r>
      <w:r>
        <w:rPr>
          <w:spacing w:val="8"/>
          <w:sz w:val="16"/>
        </w:rPr>
        <w:t>中共中央 国务院</w:t>
      </w:r>
      <w:r>
        <w:rPr>
          <w:spacing w:val="1"/>
          <w:w w:val="65"/>
          <w:position w:val="1"/>
          <w:sz w:val="16"/>
        </w:rPr>
        <w:t>． </w:t>
      </w:r>
      <w:r>
        <w:rPr>
          <w:spacing w:val="11"/>
          <w:sz w:val="16"/>
        </w:rPr>
        <w:t>中共中央 国务院关于深化教</w:t>
      </w:r>
      <w:r>
        <w:rPr>
          <w:spacing w:val="3"/>
          <w:w w:val="103"/>
          <w:sz w:val="16"/>
        </w:rPr>
        <w:t>育</w:t>
      </w:r>
      <w:r>
        <w:rPr>
          <w:spacing w:val="2"/>
          <w:w w:val="103"/>
          <w:sz w:val="16"/>
        </w:rPr>
        <w:t>教学改革全面提高义务教育质量的意见</w:t>
      </w:r>
      <w:r>
        <w:rPr>
          <w:spacing w:val="2"/>
          <w:sz w:val="16"/>
        </w:rPr>
        <w:t> </w:t>
      </w:r>
      <w:r>
        <w:rPr>
          <w:spacing w:val="-33"/>
          <w:w w:val="103"/>
          <w:position w:val="1"/>
          <w:sz w:val="16"/>
        </w:rPr>
        <w:t>［</w:t>
      </w:r>
      <w:r>
        <w:rPr>
          <w:w w:val="125"/>
          <w:position w:val="1"/>
          <w:sz w:val="16"/>
        </w:rPr>
        <w:t>EB</w:t>
      </w:r>
      <w:r>
        <w:rPr>
          <w:spacing w:val="-57"/>
          <w:position w:val="1"/>
          <w:sz w:val="16"/>
        </w:rPr>
        <w:t> </w:t>
      </w:r>
      <w:r>
        <w:rPr>
          <w:w w:val="57"/>
          <w:position w:val="1"/>
          <w:sz w:val="16"/>
        </w:rPr>
        <w:t>/</w:t>
      </w:r>
      <w:r>
        <w:rPr>
          <w:spacing w:val="-62"/>
          <w:position w:val="1"/>
          <w:sz w:val="16"/>
        </w:rPr>
        <w:t> </w:t>
      </w:r>
      <w:r>
        <w:rPr>
          <w:spacing w:val="-2"/>
          <w:w w:val="137"/>
          <w:position w:val="1"/>
          <w:sz w:val="16"/>
        </w:rPr>
        <w:t>O</w:t>
      </w:r>
      <w:r>
        <w:rPr>
          <w:spacing w:val="-24"/>
          <w:w w:val="114"/>
          <w:position w:val="1"/>
          <w:sz w:val="16"/>
        </w:rPr>
        <w:t>L</w:t>
      </w:r>
      <w:r>
        <w:rPr>
          <w:spacing w:val="-37"/>
          <w:w w:val="103"/>
          <w:position w:val="1"/>
          <w:sz w:val="16"/>
        </w:rPr>
        <w:t>］</w:t>
      </w:r>
      <w:r>
        <w:rPr>
          <w:w w:val="25"/>
          <w:position w:val="1"/>
          <w:sz w:val="16"/>
        </w:rPr>
        <w:t>．</w:t>
      </w:r>
      <w:r>
        <w:rPr>
          <w:position w:val="1"/>
          <w:sz w:val="16"/>
        </w:rPr>
        <w:t> </w:t>
      </w:r>
      <w:r>
        <w:rPr>
          <w:spacing w:val="-37"/>
          <w:w w:val="103"/>
          <w:position w:val="1"/>
          <w:sz w:val="16"/>
        </w:rPr>
        <w:t>［</w:t>
      </w:r>
      <w:r>
        <w:rPr>
          <w:spacing w:val="-1"/>
          <w:w w:val="103"/>
          <w:position w:val="1"/>
          <w:sz w:val="16"/>
        </w:rPr>
        <w:t>201</w:t>
      </w:r>
      <w:r>
        <w:rPr>
          <w:spacing w:val="10"/>
          <w:w w:val="103"/>
          <w:position w:val="1"/>
          <w:sz w:val="16"/>
        </w:rPr>
        <w:t>9</w:t>
      </w:r>
      <w:r>
        <w:rPr>
          <w:w w:val="56"/>
          <w:position w:val="2"/>
          <w:sz w:val="16"/>
        </w:rPr>
        <w:t>－ </w:t>
      </w:r>
      <w:r>
        <w:rPr>
          <w:spacing w:val="-1"/>
          <w:w w:val="103"/>
          <w:sz w:val="16"/>
        </w:rPr>
        <w:t>0</w:t>
      </w:r>
      <w:r>
        <w:rPr>
          <w:w w:val="103"/>
          <w:sz w:val="16"/>
        </w:rPr>
        <w:t>6</w:t>
      </w:r>
      <w:r>
        <w:rPr>
          <w:spacing w:val="-62"/>
          <w:sz w:val="16"/>
        </w:rPr>
        <w:t> </w:t>
      </w:r>
      <w:r>
        <w:rPr>
          <w:w w:val="56"/>
          <w:position w:val="1"/>
          <w:sz w:val="16"/>
        </w:rPr>
        <w:t>－</w:t>
      </w:r>
      <w:r>
        <w:rPr>
          <w:position w:val="1"/>
          <w:sz w:val="16"/>
        </w:rPr>
        <w:t> </w:t>
      </w:r>
      <w:r>
        <w:rPr>
          <w:spacing w:val="-1"/>
          <w:w w:val="103"/>
          <w:sz w:val="16"/>
        </w:rPr>
        <w:t>2</w:t>
      </w:r>
      <w:r>
        <w:rPr>
          <w:spacing w:val="-17"/>
          <w:w w:val="103"/>
          <w:sz w:val="16"/>
        </w:rPr>
        <w:t>3</w:t>
      </w:r>
      <w:r>
        <w:rPr>
          <w:spacing w:val="-37"/>
          <w:w w:val="103"/>
          <w:sz w:val="16"/>
        </w:rPr>
        <w:t>］</w:t>
      </w:r>
      <w:r>
        <w:rPr>
          <w:w w:val="25"/>
          <w:sz w:val="16"/>
        </w:rPr>
        <w:t>．</w:t>
      </w:r>
      <w:r>
        <w:rPr>
          <w:sz w:val="16"/>
        </w:rPr>
        <w:t> </w:t>
      </w:r>
      <w:r>
        <w:rPr>
          <w:spacing w:val="-1"/>
          <w:w w:val="103"/>
          <w:sz w:val="16"/>
        </w:rPr>
        <w:t>h</w:t>
      </w:r>
      <w:r>
        <w:rPr>
          <w:spacing w:val="-1"/>
          <w:w w:val="57"/>
          <w:sz w:val="16"/>
        </w:rPr>
        <w:t>tt</w:t>
      </w:r>
      <w:r>
        <w:rPr>
          <w:spacing w:val="2"/>
          <w:w w:val="103"/>
          <w:sz w:val="16"/>
        </w:rPr>
        <w:t>p</w:t>
      </w:r>
      <w:r>
        <w:rPr>
          <w:w w:val="50"/>
          <w:sz w:val="16"/>
        </w:rPr>
        <w:t>:</w:t>
      </w:r>
      <w:r>
        <w:rPr>
          <w:spacing w:val="-8"/>
          <w:sz w:val="16"/>
        </w:rPr>
        <w:t>  </w:t>
      </w:r>
      <w:r>
        <w:rPr>
          <w:w w:val="57"/>
          <w:sz w:val="16"/>
        </w:rPr>
        <w:t>/</w:t>
      </w:r>
      <w:r>
        <w:rPr>
          <w:sz w:val="16"/>
        </w:rPr>
        <w:t> </w:t>
      </w:r>
      <w:r>
        <w:rPr>
          <w:w w:val="57"/>
          <w:sz w:val="16"/>
        </w:rPr>
        <w:t>/</w:t>
      </w:r>
      <w:r>
        <w:rPr>
          <w:spacing w:val="-62"/>
          <w:sz w:val="16"/>
        </w:rPr>
        <w:t> </w:t>
      </w:r>
      <w:hyperlink r:id="rId13">
        <w:r>
          <w:rPr>
            <w:w w:val="125"/>
            <w:sz w:val="16"/>
          </w:rPr>
          <w:t>www</w:t>
        </w:r>
        <w:r>
          <w:rPr>
            <w:w w:val="51"/>
            <w:sz w:val="16"/>
          </w:rPr>
          <w:t>.</w:t>
        </w:r>
        <w:r>
          <w:rPr>
            <w:sz w:val="16"/>
          </w:rPr>
          <w:t> </w:t>
        </w:r>
      </w:hyperlink>
      <w:r>
        <w:rPr>
          <w:w w:val="91"/>
          <w:sz w:val="16"/>
        </w:rPr>
        <w:t>gov</w:t>
      </w:r>
      <w:r>
        <w:rPr>
          <w:w w:val="51"/>
          <w:sz w:val="16"/>
        </w:rPr>
        <w:t>.</w:t>
      </w:r>
      <w:r>
        <w:rPr>
          <w:sz w:val="16"/>
        </w:rPr>
        <w:t> </w:t>
      </w:r>
      <w:r>
        <w:rPr>
          <w:w w:val="91"/>
          <w:sz w:val="16"/>
        </w:rPr>
        <w:t>c</w:t>
      </w:r>
      <w:r>
        <w:rPr>
          <w:w w:val="103"/>
          <w:sz w:val="16"/>
        </w:rPr>
        <w:t>n</w:t>
      </w:r>
      <w:r>
        <w:rPr>
          <w:spacing w:val="-58"/>
          <w:sz w:val="16"/>
        </w:rPr>
        <w:t> </w:t>
      </w:r>
      <w:r>
        <w:rPr>
          <w:w w:val="57"/>
          <w:sz w:val="16"/>
        </w:rPr>
        <w:t>/</w:t>
      </w:r>
      <w:r>
        <w:rPr>
          <w:spacing w:val="-62"/>
          <w:sz w:val="16"/>
        </w:rPr>
        <w:t> </w:t>
      </w:r>
      <w:r>
        <w:rPr>
          <w:spacing w:val="-2"/>
          <w:w w:val="80"/>
          <w:sz w:val="16"/>
        </w:rPr>
        <w:t>z</w:t>
      </w:r>
      <w:r>
        <w:rPr>
          <w:spacing w:val="-1"/>
          <w:w w:val="103"/>
          <w:sz w:val="16"/>
        </w:rPr>
        <w:t>h</w:t>
      </w:r>
      <w:r>
        <w:rPr>
          <w:w w:val="91"/>
          <w:sz w:val="16"/>
        </w:rPr>
        <w:t>e</w:t>
      </w:r>
      <w:r>
        <w:rPr>
          <w:spacing w:val="-1"/>
          <w:w w:val="103"/>
          <w:sz w:val="16"/>
        </w:rPr>
        <w:t>n</w:t>
      </w:r>
      <w:r>
        <w:rPr>
          <w:w w:val="91"/>
          <w:sz w:val="16"/>
        </w:rPr>
        <w:t>gce</w:t>
      </w:r>
      <w:r>
        <w:rPr>
          <w:spacing w:val="-57"/>
          <w:sz w:val="16"/>
        </w:rPr>
        <w:t> </w:t>
      </w:r>
      <w:r>
        <w:rPr>
          <w:w w:val="57"/>
          <w:sz w:val="16"/>
        </w:rPr>
        <w:t>/</w:t>
      </w:r>
      <w:r>
        <w:rPr>
          <w:spacing w:val="-66"/>
          <w:sz w:val="16"/>
        </w:rPr>
        <w:t> </w:t>
      </w:r>
      <w:r>
        <w:rPr>
          <w:spacing w:val="-1"/>
          <w:w w:val="103"/>
          <w:sz w:val="16"/>
        </w:rPr>
        <w:t>201</w:t>
      </w:r>
      <w:r>
        <w:rPr>
          <w:w w:val="103"/>
          <w:sz w:val="16"/>
        </w:rPr>
        <w:t>9</w:t>
      </w:r>
      <w:r>
        <w:rPr>
          <w:spacing w:val="-52"/>
          <w:sz w:val="16"/>
        </w:rPr>
        <w:t> </w:t>
      </w:r>
      <w:r>
        <w:rPr>
          <w:w w:val="56"/>
          <w:position w:val="1"/>
          <w:sz w:val="16"/>
        </w:rPr>
        <w:t>－</w:t>
      </w:r>
      <w:r>
        <w:rPr>
          <w:position w:val="1"/>
          <w:sz w:val="16"/>
        </w:rPr>
        <w:t> </w:t>
      </w:r>
      <w:r>
        <w:rPr>
          <w:spacing w:val="-1"/>
          <w:w w:val="103"/>
          <w:sz w:val="16"/>
        </w:rPr>
        <w:t>0</w:t>
      </w:r>
      <w:r>
        <w:rPr>
          <w:w w:val="103"/>
          <w:sz w:val="16"/>
        </w:rPr>
        <w:t>7</w:t>
      </w:r>
      <w:r>
        <w:rPr>
          <w:spacing w:val="-58"/>
          <w:sz w:val="16"/>
        </w:rPr>
        <w:t> </w:t>
      </w:r>
      <w:r>
        <w:rPr>
          <w:w w:val="57"/>
          <w:sz w:val="16"/>
        </w:rPr>
        <w:t>/</w:t>
      </w:r>
      <w:r>
        <w:rPr>
          <w:spacing w:val="-66"/>
          <w:sz w:val="16"/>
        </w:rPr>
        <w:t> </w:t>
      </w:r>
      <w:r>
        <w:rPr>
          <w:spacing w:val="-1"/>
          <w:w w:val="103"/>
          <w:sz w:val="16"/>
        </w:rPr>
        <w:t>0</w:t>
      </w:r>
      <w:r>
        <w:rPr>
          <w:w w:val="103"/>
          <w:sz w:val="16"/>
        </w:rPr>
        <w:t>8</w:t>
      </w:r>
      <w:r>
        <w:rPr>
          <w:spacing w:val="-58"/>
          <w:sz w:val="16"/>
        </w:rPr>
        <w:t> </w:t>
      </w:r>
      <w:r>
        <w:rPr>
          <w:w w:val="57"/>
          <w:sz w:val="16"/>
        </w:rPr>
        <w:t>/</w:t>
      </w:r>
      <w:r>
        <w:rPr>
          <w:spacing w:val="-62"/>
          <w:sz w:val="16"/>
        </w:rPr>
        <w:t> </w:t>
      </w:r>
      <w:r>
        <w:rPr>
          <w:w w:val="91"/>
          <w:sz w:val="16"/>
        </w:rPr>
        <w:t>co</w:t>
      </w:r>
      <w:r>
        <w:rPr>
          <w:spacing w:val="-1"/>
          <w:w w:val="103"/>
          <w:sz w:val="16"/>
        </w:rPr>
        <w:t>n</w:t>
      </w:r>
      <w:r>
        <w:rPr>
          <w:spacing w:val="-1"/>
          <w:w w:val="57"/>
          <w:sz w:val="16"/>
        </w:rPr>
        <w:t>t</w:t>
      </w:r>
      <w:r>
        <w:rPr>
          <w:w w:val="91"/>
          <w:sz w:val="16"/>
        </w:rPr>
        <w:t>e</w:t>
      </w:r>
      <w:r>
        <w:rPr>
          <w:spacing w:val="-1"/>
          <w:w w:val="103"/>
          <w:sz w:val="16"/>
        </w:rPr>
        <w:t>n</w:t>
      </w:r>
      <w:r>
        <w:rPr>
          <w:w w:val="57"/>
          <w:sz w:val="16"/>
        </w:rPr>
        <w:t>t</w:t>
      </w:r>
      <w:r>
        <w:rPr>
          <w:spacing w:val="-56"/>
          <w:sz w:val="16"/>
        </w:rPr>
        <w:t> </w:t>
      </w:r>
      <w:r>
        <w:rPr>
          <w:w w:val="103"/>
          <w:sz w:val="16"/>
        </w:rPr>
        <w:t>_ </w:t>
      </w:r>
      <w:r>
        <w:rPr>
          <w:spacing w:val="-1"/>
          <w:w w:val="103"/>
          <w:sz w:val="16"/>
        </w:rPr>
        <w:t>5407361</w:t>
      </w:r>
      <w:r>
        <w:rPr>
          <w:w w:val="51"/>
          <w:sz w:val="16"/>
        </w:rPr>
        <w:t>.</w:t>
      </w:r>
      <w:r>
        <w:rPr>
          <w:sz w:val="16"/>
        </w:rPr>
        <w:t> </w:t>
      </w:r>
      <w:r>
        <w:rPr>
          <w:spacing w:val="-1"/>
          <w:w w:val="103"/>
          <w:sz w:val="16"/>
        </w:rPr>
        <w:t>h</w:t>
      </w:r>
      <w:r>
        <w:rPr>
          <w:spacing w:val="-1"/>
          <w:w w:val="57"/>
          <w:sz w:val="16"/>
        </w:rPr>
        <w:t>t</w:t>
      </w:r>
      <w:r>
        <w:rPr>
          <w:spacing w:val="3"/>
          <w:w w:val="148"/>
          <w:sz w:val="16"/>
        </w:rPr>
        <w:t>m</w:t>
      </w:r>
      <w:r>
        <w:rPr>
          <w:w w:val="90"/>
          <w:sz w:val="16"/>
        </w:rPr>
        <w:t>?</w:t>
      </w:r>
      <w:r>
        <w:rPr>
          <w:sz w:val="16"/>
        </w:rPr>
        <w:t> </w:t>
      </w:r>
      <w:r>
        <w:rPr>
          <w:spacing w:val="-1"/>
          <w:w w:val="57"/>
          <w:sz w:val="16"/>
        </w:rPr>
        <w:t>t</w:t>
      </w:r>
      <w:r>
        <w:rPr>
          <w:spacing w:val="-1"/>
          <w:w w:val="68"/>
          <w:sz w:val="16"/>
        </w:rPr>
        <w:t>r</w:t>
      </w:r>
      <w:r>
        <w:rPr>
          <w:w w:val="80"/>
          <w:sz w:val="16"/>
        </w:rPr>
        <w:t>s</w:t>
      </w:r>
      <w:r>
        <w:rPr>
          <w:spacing w:val="-57"/>
          <w:sz w:val="16"/>
        </w:rPr>
        <w:t> </w:t>
      </w:r>
      <w:r>
        <w:rPr>
          <w:w w:val="113"/>
          <w:position w:val="1"/>
          <w:sz w:val="16"/>
        </w:rPr>
        <w:t>=</w:t>
      </w:r>
      <w:r>
        <w:rPr>
          <w:spacing w:val="-53"/>
          <w:position w:val="1"/>
          <w:sz w:val="16"/>
        </w:rPr>
        <w:t> </w:t>
      </w:r>
      <w:r>
        <w:rPr>
          <w:spacing w:val="2"/>
          <w:w w:val="103"/>
          <w:sz w:val="16"/>
        </w:rPr>
        <w:t>1</w:t>
      </w:r>
      <w:r>
        <w:rPr>
          <w:w w:val="25"/>
          <w:sz w:val="16"/>
        </w:rPr>
        <w:t>．</w:t>
      </w:r>
    </w:p>
    <w:p>
      <w:pPr>
        <w:spacing w:after="0" w:line="324" w:lineRule="auto"/>
        <w:jc w:val="left"/>
        <w:rPr>
          <w:sz w:val="16"/>
        </w:rPr>
        <w:sectPr>
          <w:type w:val="continuous"/>
          <w:pgSz w:w="11910" w:h="16440"/>
          <w:pgMar w:top="1620" w:bottom="1260" w:left="1120" w:right="1060"/>
          <w:cols w:num="2" w:equalWidth="0">
            <w:col w:w="4803" w:space="86"/>
            <w:col w:w="4841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line="20" w:lineRule="exact"/>
        <w:ind w:left="152"/>
        <w:rPr>
          <w:sz w:val="2"/>
        </w:rPr>
      </w:pPr>
      <w:r>
        <w:rPr>
          <w:sz w:val="2"/>
        </w:rPr>
        <w:pict>
          <v:group style="width:467.5pt;height:.35pt;mso-position-horizontal-relative:char;mso-position-vertical-relative:line" coordorigin="0,0" coordsize="9350,7">
            <v:line style="position:absolute" from="0,3" to="9350,3" stroked="true" strokeweight=".32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4"/>
        </w:rPr>
      </w:pPr>
    </w:p>
    <w:p>
      <w:pPr>
        <w:spacing w:before="56"/>
        <w:ind w:left="0" w:right="152" w:firstLine="0"/>
        <w:jc w:val="center"/>
        <w:rPr>
          <w:sz w:val="27"/>
        </w:rPr>
      </w:pPr>
      <w:r>
        <w:rPr>
          <w:spacing w:val="-19"/>
          <w:position w:val="1"/>
          <w:sz w:val="27"/>
        </w:rPr>
        <w:t>《</w:t>
      </w:r>
      <w:r>
        <w:rPr>
          <w:spacing w:val="5"/>
          <w:sz w:val="27"/>
        </w:rPr>
        <w:t>中小学课堂教学研究</w:t>
      </w:r>
      <w:r>
        <w:rPr>
          <w:spacing w:val="33"/>
          <w:position w:val="1"/>
          <w:sz w:val="27"/>
        </w:rPr>
        <w:t>》</w:t>
      </w:r>
      <w:r>
        <w:rPr>
          <w:spacing w:val="3"/>
          <w:sz w:val="27"/>
        </w:rPr>
        <w:t>投稿须知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66" w:lineRule="auto"/>
        <w:ind w:left="155" w:right="216" w:firstLine="419"/>
        <w:jc w:val="both"/>
      </w:pPr>
      <w:r>
        <w:rPr>
          <w:spacing w:val="1"/>
        </w:rPr>
        <w:t>为适应学术期刊文献信息传播现代化</w:t>
      </w:r>
      <w:r>
        <w:rPr>
          <w:spacing w:val="9"/>
          <w:position w:val="1"/>
        </w:rPr>
        <w:t>，</w:t>
      </w:r>
      <w:r>
        <w:rPr>
          <w:spacing w:val="8"/>
        </w:rPr>
        <w:t>推动学术期刊编排规范化</w:t>
      </w:r>
      <w:r>
        <w:rPr>
          <w:spacing w:val="9"/>
          <w:position w:val="1"/>
        </w:rPr>
        <w:t>，</w:t>
      </w:r>
      <w:r>
        <w:rPr>
          <w:spacing w:val="8"/>
        </w:rPr>
        <w:t>扩大学术交流</w:t>
      </w:r>
      <w:r>
        <w:rPr>
          <w:spacing w:val="9"/>
          <w:position w:val="1"/>
        </w:rPr>
        <w:t>，</w:t>
      </w:r>
      <w:r>
        <w:rPr>
          <w:spacing w:val="7"/>
        </w:rPr>
        <w:t>根据国家有关 </w:t>
      </w:r>
      <w:r>
        <w:rPr>
          <w:spacing w:val="3"/>
          <w:w w:val="105"/>
        </w:rPr>
        <w:t>标准和法规文件的要求</w:t>
      </w:r>
      <w:r>
        <w:rPr>
          <w:spacing w:val="3"/>
          <w:w w:val="105"/>
          <w:position w:val="1"/>
        </w:rPr>
        <w:t>，</w:t>
      </w:r>
      <w:r>
        <w:rPr>
          <w:spacing w:val="3"/>
          <w:w w:val="105"/>
        </w:rPr>
        <w:t>凡投稿至本刊的教育教学论文</w:t>
      </w:r>
      <w:r>
        <w:rPr>
          <w:spacing w:val="3"/>
          <w:w w:val="105"/>
          <w:position w:val="1"/>
        </w:rPr>
        <w:t>，</w:t>
      </w:r>
      <w:r>
        <w:rPr>
          <w:spacing w:val="3"/>
          <w:w w:val="105"/>
        </w:rPr>
        <w:t>本刊做如下要求</w:t>
      </w:r>
      <w:r>
        <w:rPr>
          <w:w w:val="80"/>
          <w:position w:val="1"/>
        </w:rPr>
        <w:t>:</w:t>
      </w:r>
    </w:p>
    <w:p>
      <w:pPr>
        <w:pStyle w:val="BodyText"/>
        <w:spacing w:line="264" w:lineRule="auto"/>
        <w:ind w:left="155" w:right="204" w:firstLine="413"/>
        <w:jc w:val="both"/>
      </w:pPr>
      <w:r>
        <w:rPr>
          <w:position w:val="1"/>
        </w:rPr>
        <w:t>1. </w:t>
      </w:r>
      <w:r>
        <w:rPr>
          <w:spacing w:val="-16"/>
        </w:rPr>
        <w:t>论文正文部分以 </w:t>
      </w:r>
      <w:r>
        <w:rPr>
          <w:spacing w:val="-5"/>
          <w:position w:val="1"/>
        </w:rPr>
        <w:t>3000～6000</w:t>
      </w:r>
      <w:r>
        <w:rPr>
          <w:spacing w:val="-65"/>
          <w:position w:val="1"/>
        </w:rPr>
        <w:t> </w:t>
      </w:r>
      <w:r>
        <w:rPr>
          <w:spacing w:val="-9"/>
        </w:rPr>
        <w:t>字为宜</w:t>
      </w:r>
      <w:r>
        <w:rPr>
          <w:spacing w:val="-8"/>
          <w:position w:val="1"/>
        </w:rPr>
        <w:t>，</w:t>
      </w:r>
      <w:r>
        <w:rPr>
          <w:spacing w:val="-14"/>
        </w:rPr>
        <w:t>文内层次序号采用 </w:t>
      </w:r>
      <w:r>
        <w:rPr>
          <w:spacing w:val="-45"/>
          <w:position w:val="1"/>
        </w:rPr>
        <w:t>“</w:t>
      </w:r>
      <w:r>
        <w:rPr>
          <w:spacing w:val="-8"/>
        </w:rPr>
        <w:t>一</w:t>
      </w:r>
      <w:r>
        <w:rPr>
          <w:spacing w:val="-35"/>
          <w:position w:val="1"/>
        </w:rPr>
        <w:t>、”“( </w:t>
      </w:r>
      <w:r>
        <w:rPr>
          <w:spacing w:val="-57"/>
        </w:rPr>
        <w:t>一</w:t>
      </w:r>
      <w:r>
        <w:rPr>
          <w:spacing w:val="12"/>
          <w:w w:val="95"/>
          <w:position w:val="1"/>
        </w:rPr>
        <w:t>) </w:t>
      </w:r>
      <w:r>
        <w:rPr>
          <w:spacing w:val="-13"/>
          <w:position w:val="1"/>
        </w:rPr>
        <w:t>”“1</w:t>
      </w:r>
      <w:r>
        <w:rPr>
          <w:spacing w:val="-25"/>
          <w:position w:val="1"/>
        </w:rPr>
        <w:t>. ”“( </w:t>
      </w:r>
      <w:r>
        <w:rPr>
          <w:spacing w:val="-28"/>
          <w:position w:val="1"/>
        </w:rPr>
        <w:t>1</w:t>
      </w:r>
      <w:r>
        <w:rPr>
          <w:spacing w:val="-7"/>
          <w:position w:val="1"/>
        </w:rPr>
        <w:t>) ”“</w:t>
      </w:r>
      <w:r>
        <w:rPr>
          <w:rFonts w:ascii="Calibri" w:hAnsi="Calibri" w:eastAsia="Calibri"/>
          <w:spacing w:val="-8"/>
        </w:rPr>
        <w:t>①</w:t>
      </w:r>
      <w:r>
        <w:rPr>
          <w:spacing w:val="-8"/>
          <w:position w:val="1"/>
        </w:rPr>
        <w:t>”</w:t>
      </w:r>
      <w:r>
        <w:rPr>
          <w:spacing w:val="-4"/>
        </w:rPr>
        <w:t>五级</w:t>
      </w:r>
      <w:r>
        <w:rPr>
          <w:spacing w:val="-8"/>
        </w:rPr>
        <w:t>编排</w:t>
      </w:r>
      <w:r>
        <w:rPr>
          <w:position w:val="1"/>
        </w:rPr>
        <w:t>。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64" w:lineRule="auto" w:before="0" w:after="0"/>
        <w:ind w:left="155" w:right="216" w:firstLine="413"/>
        <w:jc w:val="both"/>
        <w:rPr>
          <w:sz w:val="20"/>
        </w:rPr>
      </w:pPr>
      <w:r>
        <w:rPr>
          <w:spacing w:val="6"/>
          <w:sz w:val="20"/>
        </w:rPr>
        <w:t>详细注明作者简介及联系方式</w:t>
      </w:r>
      <w:r>
        <w:rPr>
          <w:spacing w:val="9"/>
          <w:position w:val="1"/>
          <w:sz w:val="20"/>
        </w:rPr>
        <w:t>，</w:t>
      </w:r>
      <w:r>
        <w:rPr>
          <w:spacing w:val="10"/>
          <w:sz w:val="20"/>
        </w:rPr>
        <w:t>包括姓名</w:t>
      </w:r>
      <w:r>
        <w:rPr>
          <w:spacing w:val="9"/>
          <w:position w:val="1"/>
          <w:sz w:val="20"/>
        </w:rPr>
        <w:t>、</w:t>
      </w:r>
      <w:r>
        <w:rPr>
          <w:spacing w:val="11"/>
          <w:sz w:val="20"/>
        </w:rPr>
        <w:t>工作单位</w:t>
      </w:r>
      <w:r>
        <w:rPr>
          <w:spacing w:val="11"/>
          <w:position w:val="1"/>
          <w:sz w:val="20"/>
        </w:rPr>
        <w:t>、</w:t>
      </w:r>
      <w:r>
        <w:rPr>
          <w:spacing w:val="9"/>
          <w:sz w:val="20"/>
        </w:rPr>
        <w:t>职务</w:t>
      </w:r>
      <w:r>
        <w:rPr>
          <w:spacing w:val="11"/>
          <w:position w:val="1"/>
          <w:sz w:val="20"/>
        </w:rPr>
        <w:t>、</w:t>
      </w:r>
      <w:r>
        <w:rPr>
          <w:spacing w:val="9"/>
          <w:sz w:val="20"/>
        </w:rPr>
        <w:t>职称</w:t>
      </w:r>
      <w:r>
        <w:rPr>
          <w:spacing w:val="11"/>
          <w:position w:val="1"/>
          <w:sz w:val="20"/>
        </w:rPr>
        <w:t>，</w:t>
      </w:r>
      <w:r>
        <w:rPr>
          <w:spacing w:val="13"/>
          <w:sz w:val="20"/>
        </w:rPr>
        <w:t>以及联系地址</w:t>
      </w:r>
      <w:r>
        <w:rPr>
          <w:spacing w:val="11"/>
          <w:position w:val="1"/>
          <w:sz w:val="20"/>
        </w:rPr>
        <w:t>、</w:t>
      </w:r>
      <w:r>
        <w:rPr>
          <w:spacing w:val="10"/>
          <w:sz w:val="20"/>
        </w:rPr>
        <w:t>邮政编 </w:t>
      </w:r>
      <w:r>
        <w:rPr>
          <w:spacing w:val="3"/>
          <w:w w:val="105"/>
          <w:sz w:val="20"/>
        </w:rPr>
        <w:t>码</w:t>
      </w:r>
      <w:r>
        <w:rPr>
          <w:spacing w:val="3"/>
          <w:w w:val="105"/>
          <w:position w:val="1"/>
          <w:sz w:val="20"/>
        </w:rPr>
        <w:t>、</w:t>
      </w:r>
      <w:r>
        <w:rPr>
          <w:spacing w:val="3"/>
          <w:w w:val="105"/>
          <w:sz w:val="20"/>
        </w:rPr>
        <w:t>联系电话</w:t>
      </w:r>
      <w:r>
        <w:rPr>
          <w:spacing w:val="3"/>
          <w:w w:val="105"/>
          <w:position w:val="1"/>
          <w:sz w:val="20"/>
        </w:rPr>
        <w:t>、</w:t>
      </w:r>
      <w:r>
        <w:rPr>
          <w:spacing w:val="3"/>
          <w:w w:val="105"/>
          <w:sz w:val="20"/>
        </w:rPr>
        <w:t>电子信箱</w:t>
      </w:r>
      <w:r>
        <w:rPr>
          <w:w w:val="105"/>
          <w:position w:val="1"/>
          <w:sz w:val="20"/>
        </w:rPr>
        <w:t>。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64" w:lineRule="auto" w:before="2" w:after="0"/>
        <w:ind w:left="155" w:right="216" w:firstLine="413"/>
        <w:jc w:val="both"/>
        <w:rPr>
          <w:sz w:val="20"/>
        </w:rPr>
      </w:pPr>
      <w:r>
        <w:rPr>
          <w:spacing w:val="8"/>
          <w:sz w:val="20"/>
        </w:rPr>
        <w:t>需提供 </w:t>
      </w:r>
      <w:r>
        <w:rPr>
          <w:position w:val="1"/>
          <w:sz w:val="20"/>
        </w:rPr>
        <w:t>200</w:t>
      </w:r>
      <w:r>
        <w:rPr>
          <w:spacing w:val="50"/>
          <w:position w:val="1"/>
          <w:sz w:val="20"/>
        </w:rPr>
        <w:t> </w:t>
      </w:r>
      <w:r>
        <w:rPr>
          <w:spacing w:val="3"/>
          <w:sz w:val="20"/>
        </w:rPr>
        <w:t>字左右的摘要</w:t>
      </w:r>
      <w:r>
        <w:rPr>
          <w:spacing w:val="3"/>
          <w:position w:val="1"/>
          <w:sz w:val="20"/>
        </w:rPr>
        <w:t>。</w:t>
      </w:r>
      <w:r>
        <w:rPr>
          <w:spacing w:val="3"/>
          <w:sz w:val="20"/>
        </w:rPr>
        <w:t>摘要应能客观反映论文的主要内容</w:t>
      </w:r>
      <w:r>
        <w:rPr>
          <w:spacing w:val="7"/>
          <w:position w:val="1"/>
          <w:sz w:val="20"/>
        </w:rPr>
        <w:t>，</w:t>
      </w:r>
      <w:r>
        <w:rPr>
          <w:spacing w:val="7"/>
          <w:sz w:val="20"/>
        </w:rPr>
        <w:t>包括目的</w:t>
      </w:r>
      <w:r>
        <w:rPr>
          <w:spacing w:val="7"/>
          <w:position w:val="1"/>
          <w:sz w:val="20"/>
        </w:rPr>
        <w:t>、</w:t>
      </w:r>
      <w:r>
        <w:rPr>
          <w:spacing w:val="6"/>
          <w:sz w:val="20"/>
        </w:rPr>
        <w:t>方法</w:t>
      </w:r>
      <w:r>
        <w:rPr>
          <w:spacing w:val="7"/>
          <w:position w:val="1"/>
          <w:sz w:val="20"/>
        </w:rPr>
        <w:t>、</w:t>
      </w:r>
      <w:r>
        <w:rPr>
          <w:spacing w:val="6"/>
          <w:sz w:val="20"/>
        </w:rPr>
        <w:t>结果</w:t>
      </w:r>
      <w:r>
        <w:rPr>
          <w:spacing w:val="7"/>
          <w:position w:val="1"/>
          <w:sz w:val="20"/>
        </w:rPr>
        <w:t>、</w:t>
      </w:r>
      <w:r>
        <w:rPr>
          <w:spacing w:val="4"/>
          <w:sz w:val="20"/>
        </w:rPr>
        <w:t>结论</w:t>
      </w:r>
      <w:r>
        <w:rPr>
          <w:spacing w:val="3"/>
          <w:w w:val="105"/>
          <w:sz w:val="20"/>
        </w:rPr>
        <w:t>等要素</w:t>
      </w:r>
      <w:r>
        <w:rPr>
          <w:spacing w:val="3"/>
          <w:w w:val="105"/>
          <w:position w:val="1"/>
          <w:sz w:val="20"/>
        </w:rPr>
        <w:t>，</w:t>
      </w:r>
      <w:r>
        <w:rPr>
          <w:spacing w:val="3"/>
          <w:w w:val="105"/>
          <w:sz w:val="20"/>
        </w:rPr>
        <w:t>以提供梗概为目的</w:t>
      </w:r>
      <w:r>
        <w:rPr>
          <w:w w:val="105"/>
          <w:position w:val="1"/>
          <w:sz w:val="20"/>
        </w:rPr>
        <w:t>。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3" w:after="0"/>
        <w:ind w:left="832" w:right="0" w:hanging="265"/>
        <w:jc w:val="both"/>
        <w:rPr>
          <w:sz w:val="20"/>
        </w:rPr>
      </w:pPr>
      <w:r>
        <w:rPr>
          <w:spacing w:val="-29"/>
          <w:w w:val="105"/>
          <w:sz w:val="20"/>
        </w:rPr>
        <w:t>附 </w:t>
      </w:r>
      <w:r>
        <w:rPr>
          <w:w w:val="105"/>
          <w:position w:val="1"/>
          <w:sz w:val="20"/>
        </w:rPr>
        <w:t>3</w:t>
      </w:r>
      <w:r>
        <w:rPr>
          <w:spacing w:val="-79"/>
          <w:w w:val="105"/>
          <w:position w:val="1"/>
          <w:sz w:val="20"/>
        </w:rPr>
        <w:t> </w:t>
      </w:r>
      <w:r>
        <w:rPr>
          <w:w w:val="85"/>
          <w:position w:val="1"/>
          <w:sz w:val="20"/>
        </w:rPr>
        <w:t>～</w:t>
      </w:r>
      <w:r>
        <w:rPr>
          <w:spacing w:val="-60"/>
          <w:w w:val="85"/>
          <w:position w:val="1"/>
          <w:sz w:val="20"/>
        </w:rPr>
        <w:t> </w:t>
      </w:r>
      <w:r>
        <w:rPr>
          <w:w w:val="105"/>
          <w:position w:val="1"/>
          <w:sz w:val="20"/>
        </w:rPr>
        <w:t>5</w:t>
      </w:r>
      <w:r>
        <w:rPr>
          <w:spacing w:val="-49"/>
          <w:w w:val="105"/>
          <w:position w:val="1"/>
          <w:sz w:val="20"/>
        </w:rPr>
        <w:t> </w:t>
      </w:r>
      <w:r>
        <w:rPr>
          <w:spacing w:val="3"/>
          <w:w w:val="105"/>
          <w:sz w:val="20"/>
        </w:rPr>
        <w:t>个关键词</w:t>
      </w:r>
      <w:r>
        <w:rPr>
          <w:spacing w:val="3"/>
          <w:w w:val="105"/>
          <w:position w:val="1"/>
          <w:sz w:val="20"/>
        </w:rPr>
        <w:t>。</w:t>
      </w:r>
      <w:r>
        <w:rPr>
          <w:spacing w:val="3"/>
          <w:w w:val="105"/>
          <w:sz w:val="20"/>
        </w:rPr>
        <w:t>关键词应能准确反映论文的主题概念</w:t>
      </w:r>
      <w:r>
        <w:rPr>
          <w:w w:val="105"/>
          <w:position w:val="1"/>
          <w:sz w:val="20"/>
        </w:rPr>
        <w:t>。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64" w:lineRule="auto" w:before="27" w:after="0"/>
        <w:ind w:left="155" w:right="216" w:firstLine="413"/>
        <w:jc w:val="both"/>
        <w:rPr>
          <w:sz w:val="20"/>
        </w:rPr>
      </w:pPr>
      <w:r>
        <w:rPr>
          <w:spacing w:val="3"/>
          <w:sz w:val="20"/>
        </w:rPr>
        <w:t>文稿中有引用他人公开发表文章的观点</w:t>
      </w:r>
      <w:r>
        <w:rPr>
          <w:spacing w:val="3"/>
          <w:position w:val="1"/>
          <w:sz w:val="20"/>
        </w:rPr>
        <w:t>、</w:t>
      </w:r>
      <w:r>
        <w:rPr>
          <w:spacing w:val="6"/>
          <w:sz w:val="20"/>
        </w:rPr>
        <w:t>内容的</w:t>
      </w:r>
      <w:r>
        <w:rPr>
          <w:spacing w:val="5"/>
          <w:position w:val="1"/>
          <w:sz w:val="20"/>
        </w:rPr>
        <w:t>，</w:t>
      </w:r>
      <w:r>
        <w:rPr>
          <w:spacing w:val="6"/>
          <w:sz w:val="20"/>
        </w:rPr>
        <w:t>按其在文中出现的先后顺序</w:t>
      </w:r>
      <w:r>
        <w:rPr>
          <w:spacing w:val="5"/>
          <w:position w:val="1"/>
          <w:sz w:val="20"/>
        </w:rPr>
        <w:t>，</w:t>
      </w:r>
      <w:r>
        <w:rPr>
          <w:spacing w:val="7"/>
          <w:sz w:val="20"/>
        </w:rPr>
        <w:t>用方括号括阿 </w:t>
      </w:r>
      <w:r>
        <w:rPr>
          <w:spacing w:val="3"/>
          <w:sz w:val="20"/>
        </w:rPr>
        <w:t>拉伯数字的形式进行编号和标注</w:t>
      </w:r>
      <w:r>
        <w:rPr>
          <w:spacing w:val="3"/>
          <w:position w:val="1"/>
          <w:sz w:val="20"/>
        </w:rPr>
        <w:t>，</w:t>
      </w:r>
      <w:r>
        <w:rPr>
          <w:spacing w:val="5"/>
          <w:sz w:val="20"/>
        </w:rPr>
        <w:t>并在文末 </w:t>
      </w:r>
      <w:r>
        <w:rPr>
          <w:spacing w:val="-33"/>
          <w:position w:val="1"/>
          <w:sz w:val="20"/>
        </w:rPr>
        <w:t>“</w:t>
      </w:r>
      <w:r>
        <w:rPr>
          <w:spacing w:val="3"/>
          <w:sz w:val="20"/>
        </w:rPr>
        <w:t>参考文献</w:t>
      </w:r>
      <w:r>
        <w:rPr>
          <w:spacing w:val="-28"/>
          <w:position w:val="1"/>
          <w:sz w:val="20"/>
        </w:rPr>
        <w:t>” </w:t>
      </w:r>
      <w:r>
        <w:rPr>
          <w:spacing w:val="3"/>
          <w:sz w:val="20"/>
        </w:rPr>
        <w:t>处</w:t>
      </w:r>
      <w:r>
        <w:rPr>
          <w:spacing w:val="3"/>
          <w:position w:val="1"/>
          <w:sz w:val="20"/>
        </w:rPr>
        <w:t>，</w:t>
      </w:r>
      <w:r>
        <w:rPr>
          <w:spacing w:val="4"/>
          <w:sz w:val="20"/>
        </w:rPr>
        <w:t>将所有引文按照 </w:t>
      </w:r>
      <w:r>
        <w:rPr>
          <w:spacing w:val="-33"/>
          <w:position w:val="1"/>
          <w:sz w:val="20"/>
        </w:rPr>
        <w:t>《</w:t>
      </w:r>
      <w:r>
        <w:rPr>
          <w:spacing w:val="6"/>
          <w:sz w:val="20"/>
        </w:rPr>
        <w:t>信息与文献 参考文献</w:t>
      </w:r>
      <w:r>
        <w:rPr>
          <w:spacing w:val="-1"/>
          <w:w w:val="110"/>
          <w:sz w:val="20"/>
        </w:rPr>
        <w:t>著录规则 </w:t>
      </w:r>
      <w:r>
        <w:rPr>
          <w:spacing w:val="-16"/>
          <w:w w:val="95"/>
          <w:position w:val="1"/>
          <w:sz w:val="20"/>
        </w:rPr>
        <w:t>( </w:t>
      </w:r>
      <w:r>
        <w:rPr>
          <w:w w:val="110"/>
          <w:position w:val="1"/>
          <w:sz w:val="20"/>
        </w:rPr>
        <w:t>GB</w:t>
      </w:r>
      <w:r>
        <w:rPr>
          <w:spacing w:val="-82"/>
          <w:w w:val="110"/>
          <w:position w:val="1"/>
          <w:sz w:val="20"/>
        </w:rPr>
        <w:t> </w:t>
      </w:r>
      <w:r>
        <w:rPr>
          <w:w w:val="95"/>
          <w:position w:val="1"/>
          <w:sz w:val="20"/>
        </w:rPr>
        <w:t>/</w:t>
      </w:r>
      <w:r>
        <w:rPr>
          <w:spacing w:val="-75"/>
          <w:w w:val="95"/>
          <w:position w:val="1"/>
          <w:sz w:val="20"/>
        </w:rPr>
        <w:t> </w:t>
      </w:r>
      <w:r>
        <w:rPr>
          <w:w w:val="110"/>
          <w:position w:val="1"/>
          <w:sz w:val="20"/>
        </w:rPr>
        <w:t>T</w:t>
      </w:r>
      <w:r>
        <w:rPr>
          <w:spacing w:val="-47"/>
          <w:w w:val="110"/>
          <w:position w:val="1"/>
          <w:sz w:val="20"/>
        </w:rPr>
        <w:t> </w:t>
      </w:r>
      <w:r>
        <w:rPr>
          <w:w w:val="110"/>
          <w:position w:val="1"/>
          <w:sz w:val="20"/>
        </w:rPr>
        <w:t>7714—2015</w:t>
      </w:r>
      <w:r>
        <w:rPr>
          <w:spacing w:val="23"/>
          <w:w w:val="110"/>
          <w:position w:val="1"/>
          <w:sz w:val="20"/>
        </w:rPr>
        <w:t>) 》</w:t>
      </w:r>
      <w:r>
        <w:rPr>
          <w:spacing w:val="3"/>
          <w:w w:val="110"/>
          <w:sz w:val="20"/>
        </w:rPr>
        <w:t>的要求标注详细出处</w:t>
      </w:r>
      <w:r>
        <w:rPr>
          <w:w w:val="110"/>
          <w:position w:val="1"/>
          <w:sz w:val="20"/>
        </w:rPr>
        <w:t>。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64" w:lineRule="auto" w:before="3" w:after="0"/>
        <w:ind w:left="155" w:right="217" w:firstLine="413"/>
        <w:jc w:val="both"/>
        <w:rPr>
          <w:sz w:val="20"/>
        </w:rPr>
      </w:pPr>
      <w:r>
        <w:rPr>
          <w:spacing w:val="3"/>
          <w:sz w:val="20"/>
        </w:rPr>
        <w:t>作者将稿件投至本刊</w:t>
      </w:r>
      <w:r>
        <w:rPr>
          <w:spacing w:val="3"/>
          <w:position w:val="1"/>
          <w:sz w:val="20"/>
        </w:rPr>
        <w:t>，</w:t>
      </w:r>
      <w:r>
        <w:rPr>
          <w:spacing w:val="3"/>
          <w:sz w:val="20"/>
        </w:rPr>
        <w:t>即视为同意将其稿件的信息网络传播权一并授予本刊</w:t>
      </w:r>
      <w:r>
        <w:rPr>
          <w:spacing w:val="5"/>
          <w:position w:val="1"/>
          <w:sz w:val="20"/>
        </w:rPr>
        <w:t>，</w:t>
      </w:r>
      <w:r>
        <w:rPr>
          <w:spacing w:val="6"/>
          <w:sz w:val="20"/>
        </w:rPr>
        <w:t>本刊有权对稿件 </w:t>
      </w:r>
      <w:r>
        <w:rPr>
          <w:spacing w:val="3"/>
          <w:w w:val="105"/>
          <w:sz w:val="20"/>
        </w:rPr>
        <w:t>进行技术性</w:t>
      </w:r>
      <w:r>
        <w:rPr>
          <w:spacing w:val="3"/>
          <w:w w:val="105"/>
          <w:position w:val="1"/>
          <w:sz w:val="20"/>
        </w:rPr>
        <w:t>、</w:t>
      </w:r>
      <w:r>
        <w:rPr>
          <w:spacing w:val="3"/>
          <w:w w:val="105"/>
          <w:sz w:val="20"/>
        </w:rPr>
        <w:t>文字性修改</w:t>
      </w:r>
      <w:r>
        <w:rPr>
          <w:w w:val="105"/>
          <w:position w:val="1"/>
          <w:sz w:val="20"/>
        </w:rPr>
        <w:t>。</w:t>
      </w:r>
    </w:p>
    <w:p>
      <w:pPr>
        <w:pStyle w:val="BodyText"/>
        <w:spacing w:line="264" w:lineRule="auto" w:before="3"/>
        <w:ind w:left="154" w:right="207" w:firstLine="419"/>
        <w:jc w:val="both"/>
      </w:pPr>
      <w:r>
        <w:rPr>
          <w:spacing w:val="1"/>
        </w:rPr>
        <w:t>本刊欢迎聚焦核心素养</w:t>
      </w:r>
      <w:r>
        <w:rPr>
          <w:spacing w:val="3"/>
          <w:position w:val="1"/>
        </w:rPr>
        <w:t>、</w:t>
      </w:r>
      <w:r>
        <w:rPr>
          <w:spacing w:val="3"/>
        </w:rPr>
        <w:t>探讨课程改革</w:t>
      </w:r>
      <w:r>
        <w:rPr>
          <w:spacing w:val="9"/>
          <w:position w:val="1"/>
        </w:rPr>
        <w:t>、</w:t>
      </w:r>
      <w:r>
        <w:rPr>
          <w:spacing w:val="8"/>
        </w:rPr>
        <w:t>反映中小学课堂教学实践探索与成果</w:t>
      </w:r>
      <w:r>
        <w:rPr>
          <w:spacing w:val="9"/>
          <w:position w:val="1"/>
        </w:rPr>
        <w:t>、</w:t>
      </w:r>
      <w:r>
        <w:rPr>
          <w:spacing w:val="9"/>
        </w:rPr>
        <w:t>展示课堂教学艺 </w:t>
      </w:r>
      <w:r>
        <w:rPr>
          <w:spacing w:val="3"/>
        </w:rPr>
        <w:t>术</w:t>
      </w:r>
      <w:r>
        <w:rPr>
          <w:position w:val="1"/>
        </w:rPr>
        <w:t>、</w:t>
      </w:r>
      <w:r>
        <w:rPr>
          <w:spacing w:val="3"/>
        </w:rPr>
        <w:t>提升教师专业素养等方面的论文与案例</w:t>
      </w:r>
      <w:r>
        <w:rPr>
          <w:spacing w:val="3"/>
          <w:position w:val="1"/>
        </w:rPr>
        <w:t>，</w:t>
      </w:r>
      <w:r>
        <w:rPr>
          <w:spacing w:val="9"/>
        </w:rPr>
        <w:t>敬请有志于提高我国中小学课堂教学水平的教育工作者 </w:t>
      </w:r>
      <w:r>
        <w:rPr>
          <w:spacing w:val="3"/>
          <w:w w:val="105"/>
        </w:rPr>
        <w:t>踊跃来稿</w:t>
      </w:r>
      <w:r>
        <w:rPr>
          <w:w w:val="105"/>
          <w:position w:val="1"/>
        </w:rPr>
        <w:t>。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6172"/>
      </w:pPr>
      <w:r>
        <w:rPr>
          <w:w w:val="105"/>
          <w:position w:val="1"/>
        </w:rPr>
        <w:t>《</w:t>
      </w:r>
      <w:r>
        <w:rPr>
          <w:w w:val="105"/>
        </w:rPr>
        <w:t>中小学课堂教学研究</w:t>
      </w:r>
      <w:r>
        <w:rPr>
          <w:w w:val="105"/>
          <w:position w:val="1"/>
        </w:rPr>
        <w:t>》</w:t>
      </w:r>
      <w:r>
        <w:rPr>
          <w:w w:val="105"/>
        </w:rPr>
        <w:t>编辑部</w:t>
      </w:r>
    </w:p>
    <w:sectPr>
      <w:type w:val="continuous"/>
      <w:pgSz w:w="11910" w:h="16440"/>
      <w:pgMar w:top="1620" w:bottom="1260" w:left="11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Century Gothic">
    <w:altName w:val="Century Gothic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1455488">
          <wp:simplePos x="0" y="0"/>
          <wp:positionH relativeFrom="page">
            <wp:posOffset>6568440</wp:posOffset>
          </wp:positionH>
          <wp:positionV relativeFrom="page">
            <wp:posOffset>9630981</wp:posOffset>
          </wp:positionV>
          <wp:extent cx="989329" cy="808418"/>
          <wp:effectExtent l="0" t="0" r="0" b="0"/>
          <wp:wrapNone/>
          <wp:docPr id="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9329" cy="808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56512">
          <wp:simplePos x="0" y="0"/>
          <wp:positionH relativeFrom="page">
            <wp:posOffset>259079</wp:posOffset>
          </wp:positionH>
          <wp:positionV relativeFrom="page">
            <wp:posOffset>10091419</wp:posOffset>
          </wp:positionV>
          <wp:extent cx="3738880" cy="123189"/>
          <wp:effectExtent l="0" t="0" r="0" b="0"/>
          <wp:wrapNone/>
          <wp:docPr id="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38880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8.200012pt;margin-top:794.599976pt;width:81.1pt;height:9.7pt;mso-position-horizontal-relative:page;mso-position-vertical-relative:page;z-index:-251858944" coordorigin="6364,15892" coordsize="1622,194">
          <v:shape style="position:absolute;left:6364;top:15892;width:1584;height:194" type="#_x0000_t75" stroked="false">
            <v:imagedata r:id="rId3" o:title=""/>
          </v:shape>
          <v:shape style="position:absolute;left:7962;top:16018;width:24;height:24" coordorigin="7962,16018" coordsize="24,24" path="m7978,16018l7972,16018,7968,16020,7964,16024,7962,16028,7962,16034,7964,16036,7966,16040,7968,16042,7980,16042,7984,16040,7986,16036,7986,16024,7984,16022,7980,16020,7978,16018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58560">
          <wp:simplePos x="0" y="0"/>
          <wp:positionH relativeFrom="page">
            <wp:posOffset>5215890</wp:posOffset>
          </wp:positionH>
          <wp:positionV relativeFrom="page">
            <wp:posOffset>10091419</wp:posOffset>
          </wp:positionV>
          <wp:extent cx="1082039" cy="123189"/>
          <wp:effectExtent l="0" t="0" r="0" b="0"/>
          <wp:wrapNone/>
          <wp:docPr id="9" name="image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6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20.630676pt;margin-top:761.639526pt;width:7.8pt;height:8.8pt;mso-position-horizontal-relative:page;mso-position-vertical-relative:page;z-index:-251856896" type="#_x0000_t202" filled="false" stroked="false">
          <v:textbox inset="0,0,0,0">
            <w:txbxContent>
              <w:p>
                <w:pPr>
                  <w:spacing w:line="150" w:lineRule="exact" w:before="0"/>
                  <w:ind w:left="40" w:right="0" w:firstLine="0"/>
                  <w:jc w:val="left"/>
                  <w:rPr>
                    <w:rFonts w:ascii="Century Gothic"/>
                    <w:sz w:val="13"/>
                  </w:rPr>
                </w:pPr>
                <w:r>
                  <w:rPr/>
                  <w:fldChar w:fldCharType="begin"/>
                </w:r>
                <w:r>
                  <w:rPr>
                    <w:rFonts w:ascii="Century Gothic"/>
                    <w:w w:val="104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758.345032pt;width:314.8pt;height:63.7pt;mso-position-horizontal-relative:page;mso-position-vertical-relative:page;z-index:-251855872" coordorigin="0,15167" coordsize="6296,1274">
          <v:shape style="position:absolute;left:0;top:15166;width:1558;height:1274" type="#_x0000_t75" stroked="false">
            <v:imagedata r:id="rId1" o:title=""/>
          </v:shape>
          <v:shape style="position:absolute;left:408;top:15892;width:5888;height:194" type="#_x0000_t75" stroked="false">
            <v:imagedata r:id="rId2" o:title=""/>
          </v:shape>
          <w10:wrap type="none"/>
        </v:group>
      </w:pict>
    </w:r>
    <w:r>
      <w:rPr/>
      <w:pict>
        <v:group style="position:absolute;margin-left:318.200012pt;margin-top:794.599976pt;width:81.1pt;height:9.7pt;mso-position-horizontal-relative:page;mso-position-vertical-relative:page;z-index:-251854848" coordorigin="6364,15892" coordsize="1622,194">
          <v:shape style="position:absolute;left:6364;top:15892;width:1584;height:194" type="#_x0000_t75" stroked="false">
            <v:imagedata r:id="rId3" o:title=""/>
          </v:shape>
          <v:shape style="position:absolute;left:7962;top:16018;width:24;height:24" coordorigin="7962,16018" coordsize="24,24" path="m7978,16018l7972,16018,7968,16020,7964,16024,7962,16028,7962,16034,7964,16036,7966,16040,7968,16042,7980,16042,7984,16040,7986,16036,7986,16024,7984,16022,7980,16020,7978,16018xe" filled="true" fillcolor="#b2b2b2" stroked="false">
            <v:path arrowok="t"/>
            <v:fill type="solid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251462656">
          <wp:simplePos x="0" y="0"/>
          <wp:positionH relativeFrom="page">
            <wp:posOffset>5215890</wp:posOffset>
          </wp:positionH>
          <wp:positionV relativeFrom="page">
            <wp:posOffset>10091419</wp:posOffset>
          </wp:positionV>
          <wp:extent cx="1082039" cy="123189"/>
          <wp:effectExtent l="0" t="0" r="0" b="0"/>
          <wp:wrapNone/>
          <wp:docPr id="11" name="image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6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23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7.088943pt;margin-top:761.639587pt;width:7.8pt;height:8.8pt;mso-position-horizontal-relative:page;mso-position-vertical-relative:page;z-index:-251852800" type="#_x0000_t202" filled="false" stroked="false">
          <v:textbox inset="0,0,0,0">
            <w:txbxContent>
              <w:p>
                <w:pPr>
                  <w:spacing w:line="150" w:lineRule="exact" w:before="0"/>
                  <w:ind w:left="40" w:right="0" w:firstLine="0"/>
                  <w:jc w:val="left"/>
                  <w:rPr>
                    <w:rFonts w:ascii="Century Gothic"/>
                    <w:sz w:val="13"/>
                  </w:rPr>
                </w:pPr>
                <w:r>
                  <w:rPr/>
                  <w:fldChar w:fldCharType="begin"/>
                </w:r>
                <w:r>
                  <w:rPr>
                    <w:rFonts w:ascii="Century Gothic"/>
                    <w:w w:val="104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1451392">
          <wp:simplePos x="0" y="0"/>
          <wp:positionH relativeFrom="page">
            <wp:posOffset>4012515</wp:posOffset>
          </wp:positionH>
          <wp:positionV relativeFrom="page">
            <wp:posOffset>590550</wp:posOffset>
          </wp:positionV>
          <wp:extent cx="2735806" cy="27812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5806" cy="278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636108pt;margin-top:47.285019pt;width:102.55pt;height:11.45pt;mso-position-horizontal-relative:page;mso-position-vertical-relative:page;z-index:-251864064" type="#_x0000_t202" filled="false" stroked="false">
          <v:textbox inset="0,0,0,0">
            <w:txbxContent>
              <w:p>
                <w:pPr>
                  <w:spacing w:line="207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rFonts w:ascii="Century Gothic" w:eastAsia="Century Gothic"/>
                    <w:spacing w:val="-3"/>
                    <w:w w:val="105"/>
                    <w:position w:val="1"/>
                    <w:sz w:val="16"/>
                  </w:rPr>
                  <w:t>2020 </w:t>
                </w:r>
                <w:r>
                  <w:rPr>
                    <w:spacing w:val="-15"/>
                    <w:w w:val="105"/>
                    <w:sz w:val="16"/>
                  </w:rPr>
                  <w:t>年第 </w:t>
                </w:r>
                <w:r>
                  <w:rPr>
                    <w:rFonts w:ascii="Century Gothic" w:eastAsia="Century Gothic"/>
                    <w:w w:val="105"/>
                    <w:position w:val="1"/>
                    <w:sz w:val="16"/>
                  </w:rPr>
                  <w:t>3 </w:t>
                </w:r>
                <w:r>
                  <w:rPr>
                    <w:spacing w:val="5"/>
                    <w:w w:val="105"/>
                    <w:sz w:val="16"/>
                  </w:rPr>
                  <w:t>期 总第 </w:t>
                </w:r>
                <w:r>
                  <w:rPr>
                    <w:rFonts w:ascii="Century Gothic" w:eastAsia="Century Gothic"/>
                    <w:w w:val="105"/>
                    <w:position w:val="1"/>
                    <w:sz w:val="16"/>
                  </w:rPr>
                  <w:t>44 </w:t>
                </w:r>
                <w:r>
                  <w:rPr>
                    <w:w w:val="105"/>
                    <w:sz w:val="16"/>
                  </w:rPr>
                  <w:t>期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51453440">
          <wp:simplePos x="0" y="0"/>
          <wp:positionH relativeFrom="page">
            <wp:posOffset>808990</wp:posOffset>
          </wp:positionH>
          <wp:positionV relativeFrom="page">
            <wp:posOffset>590550</wp:posOffset>
          </wp:positionV>
          <wp:extent cx="2735234" cy="27559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5234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76.768173pt;margin-top:47.286533pt;width:102.55pt;height:11.45pt;mso-position-horizontal-relative:page;mso-position-vertical-relative:page;z-index:-251862016" type="#_x0000_t202" filled="false" stroked="false">
          <v:textbox inset="0,0,0,0">
            <w:txbxContent>
              <w:p>
                <w:pPr>
                  <w:spacing w:line="207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rFonts w:ascii="Century Gothic" w:eastAsia="Century Gothic"/>
                    <w:spacing w:val="-3"/>
                    <w:w w:val="105"/>
                    <w:position w:val="1"/>
                    <w:sz w:val="16"/>
                  </w:rPr>
                  <w:t>2020 </w:t>
                </w:r>
                <w:r>
                  <w:rPr>
                    <w:spacing w:val="-15"/>
                    <w:w w:val="105"/>
                    <w:sz w:val="16"/>
                  </w:rPr>
                  <w:t>年第 </w:t>
                </w:r>
                <w:r>
                  <w:rPr>
                    <w:rFonts w:ascii="Century Gothic" w:eastAsia="Century Gothic"/>
                    <w:w w:val="105"/>
                    <w:position w:val="1"/>
                    <w:sz w:val="16"/>
                  </w:rPr>
                  <w:t>3 </w:t>
                </w:r>
                <w:r>
                  <w:rPr>
                    <w:spacing w:val="5"/>
                    <w:w w:val="105"/>
                    <w:sz w:val="16"/>
                  </w:rPr>
                  <w:t>期 总第 </w:t>
                </w:r>
                <w:r>
                  <w:rPr>
                    <w:rFonts w:ascii="Century Gothic" w:eastAsia="Century Gothic"/>
                    <w:w w:val="105"/>
                    <w:position w:val="1"/>
                    <w:sz w:val="16"/>
                  </w:rPr>
                  <w:t>44 </w:t>
                </w:r>
                <w:r>
                  <w:rPr>
                    <w:w w:val="105"/>
                    <w:sz w:val="16"/>
                  </w:rPr>
                  <w:t>期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155" w:hanging="264"/>
        <w:jc w:val="left"/>
      </w:pPr>
      <w:rPr>
        <w:rFonts w:hint="default" w:ascii="宋体" w:hAnsi="宋体" w:eastAsia="宋体" w:cs="宋体"/>
        <w:w w:val="77"/>
        <w:position w:val="1"/>
        <w:sz w:val="20"/>
        <w:szCs w:val="2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116" w:hanging="26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072" w:hanging="26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29" w:hanging="26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85" w:hanging="26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42" w:hanging="26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898" w:hanging="26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854" w:hanging="26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11" w:hanging="264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0"/>
      <w:szCs w:val="20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61"/>
      <w:ind w:left="106"/>
      <w:outlineLvl w:val="1"/>
    </w:pPr>
    <w:rPr>
      <w:rFonts w:ascii="宋体" w:hAnsi="宋体" w:eastAsia="宋体" w:cs="宋体"/>
      <w:sz w:val="22"/>
      <w:szCs w:val="22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155" w:right="216" w:firstLine="413"/>
      <w:jc w:val="both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hyperlink" Target="http://www/" TargetMode="External"/><Relationship Id="rId14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dcterms:created xsi:type="dcterms:W3CDTF">2020-12-25T07:55:34Z</dcterms:created>
  <dcterms:modified xsi:type="dcterms:W3CDTF">2020-12-25T07:55:34Z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ReaderEx_DIS 2.1.0 Build 3968</vt:lpwstr>
  </property>
  <property fmtid="{D5CDD505-2E9C-101B-9397-08002B2CF9AE}" pid="4" name="LastSaved">
    <vt:filetime>2020-09-04T00:00:00Z</vt:filetime>
  </property>
</Properties>
</file>