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29C" w:rsidRPr="006D029C" w:rsidRDefault="006D029C" w:rsidP="006859C3">
      <w:pPr>
        <w:ind w:firstLineChars="550" w:firstLine="2209"/>
        <w:rPr>
          <w:rFonts w:hint="eastAsia"/>
          <w:b/>
          <w:sz w:val="40"/>
        </w:rPr>
      </w:pPr>
      <w:r w:rsidRPr="006D029C">
        <w:rPr>
          <w:rFonts w:hint="eastAsia"/>
          <w:b/>
          <w:sz w:val="40"/>
        </w:rPr>
        <w:t>群策群力，智慧治班</w:t>
      </w:r>
    </w:p>
    <w:p w:rsidR="006D029C" w:rsidRPr="006D029C" w:rsidRDefault="006D029C" w:rsidP="006D029C">
      <w:pPr>
        <w:ind w:firstLineChars="250" w:firstLine="803"/>
        <w:rPr>
          <w:rFonts w:hint="eastAsia"/>
          <w:b/>
          <w:sz w:val="32"/>
        </w:rPr>
      </w:pPr>
      <w:r w:rsidRPr="006D029C">
        <w:rPr>
          <w:rFonts w:hint="eastAsia"/>
          <w:b/>
          <w:sz w:val="32"/>
        </w:rPr>
        <w:t>——</w:t>
      </w:r>
      <w:r>
        <w:rPr>
          <w:rFonts w:hint="eastAsia"/>
          <w:b/>
          <w:sz w:val="32"/>
        </w:rPr>
        <w:t>双流区</w:t>
      </w:r>
      <w:r w:rsidRPr="006D029C">
        <w:rPr>
          <w:rFonts w:hint="eastAsia"/>
          <w:b/>
          <w:sz w:val="32"/>
        </w:rPr>
        <w:t>唐玉兰名班主任工作室线上活动</w:t>
      </w:r>
    </w:p>
    <w:p w:rsidR="006D029C" w:rsidRDefault="006D029C" w:rsidP="006D029C">
      <w:pPr>
        <w:ind w:firstLineChars="150" w:firstLine="420"/>
        <w:rPr>
          <w:rFonts w:hint="eastAsia"/>
          <w:sz w:val="28"/>
        </w:rPr>
      </w:pPr>
    </w:p>
    <w:p w:rsidR="006D029C" w:rsidRPr="006D029C" w:rsidRDefault="006D029C" w:rsidP="006D029C">
      <w:pPr>
        <w:ind w:firstLineChars="150" w:firstLine="420"/>
        <w:rPr>
          <w:rFonts w:hint="eastAsia"/>
          <w:sz w:val="28"/>
        </w:rPr>
      </w:pPr>
      <w:r w:rsidRPr="006D029C">
        <w:rPr>
          <w:rFonts w:hint="eastAsia"/>
          <w:sz w:val="28"/>
        </w:rPr>
        <w:t>“五月榴花妖艳烘，绿杨带雨垂垂重</w:t>
      </w:r>
      <w:r w:rsidRPr="006D029C">
        <w:rPr>
          <w:rFonts w:hint="eastAsia"/>
          <w:sz w:val="28"/>
        </w:rPr>
        <w:t>”</w:t>
      </w:r>
      <w:r w:rsidRPr="006D029C">
        <w:rPr>
          <w:rFonts w:hint="eastAsia"/>
          <w:sz w:val="28"/>
        </w:rPr>
        <w:t>。初夏是清新迷人也是浓墨重彩的。</w:t>
      </w:r>
      <w:r w:rsidRPr="006D029C">
        <w:rPr>
          <w:rFonts w:hint="eastAsia"/>
          <w:sz w:val="28"/>
        </w:rPr>
        <w:t>5</w:t>
      </w:r>
      <w:r w:rsidRPr="006D029C">
        <w:rPr>
          <w:rFonts w:hint="eastAsia"/>
          <w:sz w:val="28"/>
        </w:rPr>
        <w:t>月</w:t>
      </w:r>
      <w:r w:rsidRPr="006D029C">
        <w:rPr>
          <w:rFonts w:hint="eastAsia"/>
          <w:sz w:val="28"/>
        </w:rPr>
        <w:t>12</w:t>
      </w:r>
      <w:r w:rsidRPr="006D029C">
        <w:rPr>
          <w:rFonts w:hint="eastAsia"/>
          <w:sz w:val="28"/>
        </w:rPr>
        <w:t>日，双流区唐玉兰名班主任的学员们在导师唐玉兰的带领下齐聚线上活动，群策群力，为智慧治班献计献策。</w:t>
      </w:r>
    </w:p>
    <w:p w:rsidR="00843C67" w:rsidRDefault="006D029C" w:rsidP="00843C67">
      <w:pPr>
        <w:ind w:firstLineChars="200" w:firstLine="560"/>
        <w:rPr>
          <w:rFonts w:hint="eastAsia"/>
          <w:sz w:val="28"/>
        </w:rPr>
      </w:pPr>
      <w:r>
        <w:rPr>
          <w:rFonts w:hint="eastAsia"/>
          <w:sz w:val="28"/>
        </w:rPr>
        <w:t>本次为微信直播线上活动，学员们围绕“对学生的激励如何做到有效性”这个议题，结合自身带班情况进行分享和讨论。</w:t>
      </w:r>
    </w:p>
    <w:p w:rsidR="00A20BA1" w:rsidRDefault="006D029C" w:rsidP="006D029C">
      <w:pPr>
        <w:ind w:firstLineChars="200" w:firstLine="560"/>
        <w:rPr>
          <w:rFonts w:hint="eastAsia"/>
          <w:sz w:val="28"/>
        </w:rPr>
      </w:pPr>
      <w:r>
        <w:rPr>
          <w:rFonts w:hint="eastAsia"/>
          <w:sz w:val="28"/>
        </w:rPr>
        <w:t>西航港实验小学的邱丽君老师认为针对高段学生精神性的激励尤为重要。</w:t>
      </w:r>
      <w:r w:rsidR="00A20BA1">
        <w:rPr>
          <w:rFonts w:hint="eastAsia"/>
          <w:sz w:val="28"/>
        </w:rPr>
        <w:t>老师一句鼓励的话能让学生的心理激起前进的动力。再者，全班要形成鼓励的氛围，发现别人的优点和长处，孩子们能够在赞美和肯定中积极成长。</w:t>
      </w:r>
    </w:p>
    <w:p w:rsidR="006859C3" w:rsidRDefault="00A20BA1" w:rsidP="006D029C">
      <w:pPr>
        <w:ind w:firstLineChars="200" w:firstLine="560"/>
        <w:rPr>
          <w:rFonts w:hint="eastAsia"/>
          <w:sz w:val="28"/>
        </w:rPr>
      </w:pPr>
      <w:r>
        <w:rPr>
          <w:rFonts w:hint="eastAsia"/>
          <w:sz w:val="28"/>
        </w:rPr>
        <w:t>九江小学的罗曼老师则就低段学生的激励措施做了发言。她认为低段的孩子活泼感性，物质性的奖励刺激比较大，学习促进效果明显。老师也该根据性格不同的孩子采取不同的策略。比如内向安静的学生，老师的鼓励能让他们打开心扉；自负骄傲的学生则需要适宜的批评</w:t>
      </w:r>
      <w:r w:rsidR="006859C3">
        <w:rPr>
          <w:rFonts w:hint="eastAsia"/>
          <w:sz w:val="28"/>
        </w:rPr>
        <w:t>。</w:t>
      </w:r>
      <w:r w:rsidR="006859C3">
        <w:rPr>
          <w:rFonts w:hint="eastAsia"/>
          <w:sz w:val="28"/>
        </w:rPr>
        <w:t xml:space="preserve">  </w:t>
      </w:r>
    </w:p>
    <w:p w:rsidR="00A20BA1" w:rsidRDefault="006859C3" w:rsidP="006D029C">
      <w:pPr>
        <w:ind w:firstLineChars="200" w:firstLine="560"/>
        <w:rPr>
          <w:rFonts w:hint="eastAsia"/>
          <w:sz w:val="28"/>
        </w:rPr>
      </w:pPr>
      <w:r>
        <w:rPr>
          <w:rFonts w:hint="eastAsia"/>
          <w:sz w:val="28"/>
        </w:rPr>
        <w:t xml:space="preserve">   </w:t>
      </w:r>
      <w:r w:rsidR="00A20BA1">
        <w:rPr>
          <w:rFonts w:hint="eastAsia"/>
          <w:sz w:val="28"/>
        </w:rPr>
        <w:t>永安小学的曹美老师</w:t>
      </w:r>
      <w:r>
        <w:rPr>
          <w:rFonts w:hint="eastAsia"/>
          <w:sz w:val="28"/>
        </w:rPr>
        <w:t>表示激励的方式多种多样，尤其用文字的方式来鼓励学生，收效甚好。</w:t>
      </w:r>
    </w:p>
    <w:p w:rsidR="00843C67" w:rsidRDefault="00843C67" w:rsidP="006D029C">
      <w:pPr>
        <w:ind w:firstLineChars="200" w:firstLine="560"/>
        <w:rPr>
          <w:rFonts w:hint="eastAsia"/>
          <w:sz w:val="28"/>
        </w:rPr>
      </w:pPr>
      <w:r>
        <w:rPr>
          <w:noProof/>
          <w:sz w:val="28"/>
        </w:rPr>
        <w:lastRenderedPageBreak/>
        <w:drawing>
          <wp:inline distT="0" distB="0" distL="0" distR="0" wp14:anchorId="0BC37422" wp14:editId="644AECFA">
            <wp:extent cx="4270177" cy="7591425"/>
            <wp:effectExtent l="0" t="0" r="0" b="0"/>
            <wp:docPr id="2" name="图片 2" descr="D:\用户目录\Documents\Tencent Files\278798959\Image\C2C\F22254A66B23B1C70F9FD170927BBF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用户目录\Documents\Tencent Files\278798959\Image\C2C\F22254A66B23B1C70F9FD170927BBF85.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71977" cy="7594625"/>
                    </a:xfrm>
                    <a:prstGeom prst="rect">
                      <a:avLst/>
                    </a:prstGeom>
                    <a:noFill/>
                    <a:ln>
                      <a:noFill/>
                    </a:ln>
                  </pic:spPr>
                </pic:pic>
              </a:graphicData>
            </a:graphic>
          </wp:inline>
        </w:drawing>
      </w:r>
      <w:bookmarkStart w:id="0" w:name="_GoBack"/>
      <w:bookmarkEnd w:id="0"/>
    </w:p>
    <w:p w:rsidR="00843C67" w:rsidRDefault="00843C67" w:rsidP="006D029C">
      <w:pPr>
        <w:ind w:firstLineChars="200" w:firstLine="560"/>
        <w:rPr>
          <w:rFonts w:hint="eastAsia"/>
          <w:sz w:val="28"/>
        </w:rPr>
      </w:pPr>
    </w:p>
    <w:p w:rsidR="006859C3" w:rsidRDefault="006859C3" w:rsidP="006859C3">
      <w:pPr>
        <w:ind w:firstLineChars="250" w:firstLine="700"/>
        <w:rPr>
          <w:rFonts w:hint="eastAsia"/>
          <w:sz w:val="28"/>
        </w:rPr>
      </w:pPr>
      <w:r>
        <w:rPr>
          <w:rFonts w:hint="eastAsia"/>
          <w:sz w:val="28"/>
        </w:rPr>
        <w:t>学员们结合自己的班主任工作各抒己见。唐玉兰导师最后做总结，她指出评价激励体系是</w:t>
      </w:r>
      <w:r w:rsidRPr="006D029C">
        <w:rPr>
          <w:rFonts w:hint="eastAsia"/>
          <w:sz w:val="28"/>
        </w:rPr>
        <w:t>鼓励学生持久努力</w:t>
      </w:r>
      <w:r>
        <w:rPr>
          <w:rFonts w:hint="eastAsia"/>
          <w:sz w:val="28"/>
        </w:rPr>
        <w:t>的动力，因此非常重要。</w:t>
      </w:r>
      <w:r>
        <w:rPr>
          <w:rFonts w:hint="eastAsia"/>
          <w:sz w:val="28"/>
        </w:rPr>
        <w:lastRenderedPageBreak/>
        <w:t>在</w:t>
      </w:r>
      <w:r w:rsidRPr="006D029C">
        <w:rPr>
          <w:rFonts w:hint="eastAsia"/>
          <w:sz w:val="28"/>
        </w:rPr>
        <w:t>班级活动中对学生评价的方式多种多样</w:t>
      </w:r>
      <w:r>
        <w:rPr>
          <w:rFonts w:hint="eastAsia"/>
          <w:sz w:val="28"/>
        </w:rPr>
        <w:t>，可以定期的，不定期的，口头的，非口头的，精神的，物质的</w:t>
      </w:r>
      <w:r>
        <w:rPr>
          <w:rFonts w:hint="eastAsia"/>
          <w:sz w:val="28"/>
        </w:rPr>
        <w:t>......</w:t>
      </w:r>
      <w:r w:rsidRPr="006D029C">
        <w:rPr>
          <w:rFonts w:hint="eastAsia"/>
          <w:sz w:val="28"/>
        </w:rPr>
        <w:t>评价一定要</w:t>
      </w:r>
      <w:r>
        <w:rPr>
          <w:rFonts w:hint="eastAsia"/>
          <w:sz w:val="28"/>
        </w:rPr>
        <w:t>及时有效具体而生动。老师要引导学生发现他人的优点和长处，以正面鼓励为主。评价体制可以延伸到家庭，家校协同效果更好！</w:t>
      </w:r>
    </w:p>
    <w:p w:rsidR="006859C3" w:rsidRPr="006D029C" w:rsidRDefault="006859C3" w:rsidP="006859C3">
      <w:pPr>
        <w:ind w:firstLineChars="250" w:firstLine="700"/>
        <w:rPr>
          <w:rFonts w:hint="eastAsia"/>
          <w:sz w:val="28"/>
        </w:rPr>
      </w:pPr>
      <w:r>
        <w:rPr>
          <w:rFonts w:hint="eastAsia"/>
          <w:sz w:val="28"/>
        </w:rPr>
        <w:t>今天的活动让每个学员都受益匪浅：作为班主任，我们要根据班级的不同状况建立合适的激励体制，也要用智慧不断去创新，不断去促进学生越来越好！</w:t>
      </w:r>
    </w:p>
    <w:p w:rsidR="009D03B7" w:rsidRPr="006D029C" w:rsidRDefault="00982F6A" w:rsidP="00982F6A">
      <w:pPr>
        <w:ind w:firstLineChars="150" w:firstLine="420"/>
        <w:rPr>
          <w:sz w:val="28"/>
        </w:rPr>
      </w:pPr>
      <w:r>
        <w:rPr>
          <w:rFonts w:hint="eastAsia"/>
          <w:sz w:val="28"/>
        </w:rPr>
        <w:t>（文：罗曼</w:t>
      </w:r>
      <w:r>
        <w:rPr>
          <w:rFonts w:hint="eastAsia"/>
          <w:sz w:val="28"/>
        </w:rPr>
        <w:t>）</w:t>
      </w:r>
    </w:p>
    <w:sectPr w:rsidR="009D03B7" w:rsidRPr="006D029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D41522"/>
    <w:multiLevelType w:val="hybridMultilevel"/>
    <w:tmpl w:val="EF3C8476"/>
    <w:lvl w:ilvl="0" w:tplc="B0041E2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1945D62"/>
    <w:multiLevelType w:val="hybridMultilevel"/>
    <w:tmpl w:val="5C2A1C50"/>
    <w:lvl w:ilvl="0" w:tplc="EF60C6A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33A"/>
    <w:rsid w:val="00131F62"/>
    <w:rsid w:val="001C586C"/>
    <w:rsid w:val="00357C3C"/>
    <w:rsid w:val="004E126F"/>
    <w:rsid w:val="006859C3"/>
    <w:rsid w:val="006D029C"/>
    <w:rsid w:val="00843C67"/>
    <w:rsid w:val="00982F6A"/>
    <w:rsid w:val="009D03B7"/>
    <w:rsid w:val="00A20BA1"/>
    <w:rsid w:val="00A54266"/>
    <w:rsid w:val="00AD70D9"/>
    <w:rsid w:val="00B67161"/>
    <w:rsid w:val="00C17C6E"/>
    <w:rsid w:val="00D34C4B"/>
    <w:rsid w:val="00E4233A"/>
    <w:rsid w:val="00F330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03B7"/>
    <w:pPr>
      <w:ind w:firstLineChars="200" w:firstLine="420"/>
    </w:pPr>
  </w:style>
  <w:style w:type="paragraph" w:styleId="a4">
    <w:name w:val="Balloon Text"/>
    <w:basedOn w:val="a"/>
    <w:link w:val="Char"/>
    <w:uiPriority w:val="99"/>
    <w:semiHidden/>
    <w:unhideWhenUsed/>
    <w:rsid w:val="00843C67"/>
    <w:rPr>
      <w:sz w:val="18"/>
      <w:szCs w:val="18"/>
    </w:rPr>
  </w:style>
  <w:style w:type="character" w:customStyle="1" w:styleId="Char">
    <w:name w:val="批注框文本 Char"/>
    <w:basedOn w:val="a0"/>
    <w:link w:val="a4"/>
    <w:uiPriority w:val="99"/>
    <w:semiHidden/>
    <w:rsid w:val="00843C6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03B7"/>
    <w:pPr>
      <w:ind w:firstLineChars="200" w:firstLine="420"/>
    </w:pPr>
  </w:style>
  <w:style w:type="paragraph" w:styleId="a4">
    <w:name w:val="Balloon Text"/>
    <w:basedOn w:val="a"/>
    <w:link w:val="Char"/>
    <w:uiPriority w:val="99"/>
    <w:semiHidden/>
    <w:unhideWhenUsed/>
    <w:rsid w:val="00843C67"/>
    <w:rPr>
      <w:sz w:val="18"/>
      <w:szCs w:val="18"/>
    </w:rPr>
  </w:style>
  <w:style w:type="character" w:customStyle="1" w:styleId="Char">
    <w:name w:val="批注框文本 Char"/>
    <w:basedOn w:val="a0"/>
    <w:link w:val="a4"/>
    <w:uiPriority w:val="99"/>
    <w:semiHidden/>
    <w:rsid w:val="00843C6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102</Words>
  <Characters>585</Characters>
  <Application>Microsoft Office Word</Application>
  <DocSecurity>0</DocSecurity>
  <Lines>4</Lines>
  <Paragraphs>1</Paragraphs>
  <ScaleCrop>false</ScaleCrop>
  <Company/>
  <LinksUpToDate>false</LinksUpToDate>
  <CharactersWithSpaces>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2</cp:revision>
  <dcterms:created xsi:type="dcterms:W3CDTF">2020-05-12T10:19:00Z</dcterms:created>
  <dcterms:modified xsi:type="dcterms:W3CDTF">2020-05-12T10:19:00Z</dcterms:modified>
</cp:coreProperties>
</file>