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E47352" w14:textId="77777777" w:rsidR="00CB37B3" w:rsidRPr="00F725D6" w:rsidRDefault="00E71C55">
      <w:pPr>
        <w:ind w:firstLine="557"/>
        <w:jc w:val="center"/>
        <w:rPr>
          <w:rFonts w:ascii="宋体" w:hAnsi="宋体"/>
          <w:b/>
          <w:bCs/>
          <w:sz w:val="28"/>
          <w:szCs w:val="28"/>
        </w:rPr>
      </w:pPr>
      <w:r w:rsidRPr="00F725D6">
        <w:rPr>
          <w:rFonts w:ascii="宋体" w:hAnsi="宋体" w:hint="eastAsia"/>
          <w:b/>
          <w:bCs/>
          <w:sz w:val="28"/>
          <w:szCs w:val="28"/>
        </w:rPr>
        <w:t>《</w:t>
      </w:r>
      <w:r w:rsidRPr="00F725D6">
        <w:rPr>
          <w:rFonts w:ascii="宋体" w:hAnsi="宋体" w:hint="eastAsia"/>
          <w:b/>
          <w:bCs/>
          <w:sz w:val="32"/>
          <w:szCs w:val="32"/>
        </w:rPr>
        <w:t>小学高段学生计算能力提升的策略研究</w:t>
      </w:r>
      <w:r w:rsidRPr="00F725D6">
        <w:rPr>
          <w:rFonts w:ascii="宋体" w:hAnsi="宋体" w:hint="eastAsia"/>
          <w:b/>
          <w:bCs/>
          <w:sz w:val="28"/>
          <w:szCs w:val="28"/>
        </w:rPr>
        <w:t>》</w:t>
      </w:r>
    </w:p>
    <w:p w14:paraId="6128C3F7" w14:textId="77777777" w:rsidR="00CB37B3" w:rsidRPr="00F725D6" w:rsidRDefault="00E71C55">
      <w:pPr>
        <w:ind w:firstLine="281"/>
        <w:rPr>
          <w:rFonts w:ascii="宋体" w:hAnsi="宋体"/>
          <w:b/>
          <w:bCs/>
          <w:sz w:val="28"/>
          <w:szCs w:val="28"/>
        </w:rPr>
      </w:pPr>
      <w:r w:rsidRPr="00F725D6">
        <w:rPr>
          <w:rFonts w:ascii="宋体" w:hAnsi="宋体" w:hint="eastAsia"/>
          <w:b/>
          <w:bCs/>
          <w:sz w:val="28"/>
          <w:szCs w:val="28"/>
        </w:rPr>
        <w:t xml:space="preserve">                      研究报告</w:t>
      </w:r>
    </w:p>
    <w:p w14:paraId="73F2B6E4" w14:textId="77777777" w:rsidR="00CB37B3" w:rsidRPr="00F725D6" w:rsidRDefault="00E71C55">
      <w:pPr>
        <w:ind w:firstLine="281"/>
        <w:jc w:val="right"/>
        <w:rPr>
          <w:rFonts w:ascii="宋体" w:hAnsi="宋体"/>
          <w:b/>
          <w:bCs/>
          <w:sz w:val="28"/>
          <w:szCs w:val="28"/>
        </w:rPr>
      </w:pPr>
      <w:r w:rsidRPr="00F725D6">
        <w:rPr>
          <w:rFonts w:ascii="宋体" w:hAnsi="宋体" w:hint="eastAsia"/>
          <w:b/>
          <w:bCs/>
          <w:sz w:val="24"/>
          <w:szCs w:val="32"/>
        </w:rPr>
        <w:t>双流区金桥小学 五年级数学组</w:t>
      </w:r>
    </w:p>
    <w:p w14:paraId="415F32B4" w14:textId="77777777" w:rsidR="00CB37B3" w:rsidRPr="00F725D6" w:rsidRDefault="00E71C55">
      <w:pPr>
        <w:spacing w:line="400" w:lineRule="exact"/>
        <w:jc w:val="left"/>
        <w:rPr>
          <w:rFonts w:ascii="宋体" w:hAnsi="宋体"/>
          <w:b/>
          <w:bCs/>
          <w:sz w:val="24"/>
        </w:rPr>
      </w:pPr>
      <w:r w:rsidRPr="00F725D6">
        <w:rPr>
          <w:rFonts w:ascii="宋体" w:hAnsi="宋体" w:hint="eastAsia"/>
          <w:b/>
          <w:bCs/>
          <w:sz w:val="24"/>
        </w:rPr>
        <w:t>一、研究背景</w:t>
      </w:r>
    </w:p>
    <w:p w14:paraId="7C28F030" w14:textId="3125C727" w:rsidR="00CB37B3" w:rsidRPr="00F725D6" w:rsidRDefault="00E71C55">
      <w:pPr>
        <w:spacing w:line="400" w:lineRule="exact"/>
        <w:ind w:firstLine="480"/>
        <w:rPr>
          <w:rFonts w:ascii="宋体" w:hAnsi="宋体"/>
          <w:sz w:val="24"/>
        </w:rPr>
      </w:pPr>
      <w:r w:rsidRPr="00F725D6">
        <w:rPr>
          <w:rFonts w:ascii="宋体" w:hAnsi="宋体" w:hint="eastAsia"/>
          <w:sz w:val="24"/>
        </w:rPr>
        <w:t>数与计算是人们在日常生活中应用最多的数学知识，它历来是小学数学教学的内容之一，培养小学生的计算能力在小学数学教学中显得尤其重要。传统的小学计算教学常常通过机械重复、大量的题目训练来达到目的，只重视计算的结果，不重视计算</w:t>
      </w:r>
      <w:r w:rsidR="00CB6C7A">
        <w:rPr>
          <w:rFonts w:ascii="宋体" w:hAnsi="宋体" w:hint="eastAsia"/>
          <w:sz w:val="24"/>
        </w:rPr>
        <w:t>方法</w:t>
      </w:r>
      <w:r w:rsidRPr="00F725D6">
        <w:rPr>
          <w:rFonts w:ascii="宋体" w:hAnsi="宋体" w:hint="eastAsia"/>
          <w:sz w:val="24"/>
        </w:rPr>
        <w:t>的形成过程和计算方法的概括。新课程的改革，删除了一些比较繁琐的计算题，计算难度大大下降，然而学生计算的错误，却是小学教学中仍存在的一个重要问题。从小学高段考试试卷来看，</w:t>
      </w:r>
      <w:r w:rsidR="00CB6C7A">
        <w:rPr>
          <w:rFonts w:ascii="宋体" w:hAnsi="宋体" w:hint="eastAsia"/>
          <w:sz w:val="24"/>
        </w:rPr>
        <w:t>涉及</w:t>
      </w:r>
      <w:r w:rsidRPr="00F725D6">
        <w:rPr>
          <w:rFonts w:ascii="宋体" w:hAnsi="宋体" w:hint="eastAsia"/>
          <w:sz w:val="24"/>
        </w:rPr>
        <w:t>计算的内容所占的比例很大，而学生计算的错误率却非常高，</w:t>
      </w:r>
      <w:r w:rsidR="00CB6C7A">
        <w:rPr>
          <w:rFonts w:ascii="宋体" w:hAnsi="宋体" w:hint="eastAsia"/>
          <w:sz w:val="24"/>
        </w:rPr>
        <w:t>这</w:t>
      </w:r>
      <w:r w:rsidRPr="00F725D6">
        <w:rPr>
          <w:rFonts w:ascii="宋体" w:hAnsi="宋体" w:hint="eastAsia"/>
          <w:sz w:val="24"/>
        </w:rPr>
        <w:t>无疑给学生的学习发展造成了巨大的障碍。</w:t>
      </w:r>
    </w:p>
    <w:p w14:paraId="4993689C" w14:textId="601BC65F" w:rsidR="00CB37B3" w:rsidRPr="00F725D6" w:rsidRDefault="00E71C55">
      <w:pPr>
        <w:spacing w:line="360" w:lineRule="auto"/>
        <w:ind w:firstLineChars="200" w:firstLine="480"/>
        <w:jc w:val="left"/>
        <w:rPr>
          <w:rFonts w:ascii="宋体" w:hAnsi="宋体"/>
          <w:sz w:val="24"/>
        </w:rPr>
      </w:pPr>
      <w:r w:rsidRPr="00F725D6">
        <w:rPr>
          <w:rFonts w:ascii="宋体" w:hAnsi="宋体" w:hint="eastAsia"/>
          <w:sz w:val="24"/>
        </w:rPr>
        <w:t>经调查发现，本届学生四年级上期末考试：全年级68.94%的同学在计算方面出现错误，100以内进退位加减法不熟练，整数乘除法不熟练。四年级下期，小数乘法和</w:t>
      </w:r>
      <w:r w:rsidR="00CB6C7A">
        <w:rPr>
          <w:rFonts w:ascii="宋体" w:hAnsi="宋体" w:hint="eastAsia"/>
          <w:sz w:val="24"/>
        </w:rPr>
        <w:t>多位数</w:t>
      </w:r>
      <w:r w:rsidRPr="00F725D6">
        <w:rPr>
          <w:rFonts w:ascii="宋体" w:hAnsi="宋体" w:hint="eastAsia"/>
          <w:sz w:val="24"/>
        </w:rPr>
        <w:t>除法以及四则混合运算中，全年级约75%左右的同学计算出现问题，主要体现在</w:t>
      </w:r>
      <w:r w:rsidR="001919E4">
        <w:rPr>
          <w:rFonts w:ascii="宋体" w:hAnsi="宋体" w:hint="eastAsia"/>
          <w:sz w:val="24"/>
        </w:rPr>
        <w:t>一大题中</w:t>
      </w:r>
      <w:r w:rsidRPr="00F725D6">
        <w:rPr>
          <w:rFonts w:ascii="宋体" w:hAnsi="宋体" w:hint="eastAsia"/>
          <w:sz w:val="24"/>
        </w:rPr>
        <w:t>竖式计算</w:t>
      </w:r>
      <w:proofErr w:type="gramStart"/>
      <w:r w:rsidR="00CB6C7A">
        <w:rPr>
          <w:rFonts w:ascii="宋体" w:hAnsi="宋体" w:hint="eastAsia"/>
          <w:sz w:val="24"/>
        </w:rPr>
        <w:t>和脱式计算</w:t>
      </w:r>
      <w:proofErr w:type="gramEnd"/>
      <w:r w:rsidRPr="00F725D6">
        <w:rPr>
          <w:rFonts w:ascii="宋体" w:hAnsi="宋体" w:hint="eastAsia"/>
          <w:sz w:val="24"/>
        </w:rPr>
        <w:t>不准确</w:t>
      </w:r>
      <w:r w:rsidR="00CB6C7A">
        <w:rPr>
          <w:rFonts w:ascii="宋体" w:hAnsi="宋体" w:hint="eastAsia"/>
          <w:sz w:val="24"/>
        </w:rPr>
        <w:t>，涉及计算</w:t>
      </w:r>
      <w:r w:rsidR="001919E4">
        <w:rPr>
          <w:rFonts w:ascii="宋体" w:hAnsi="宋体" w:hint="eastAsia"/>
          <w:sz w:val="24"/>
        </w:rPr>
        <w:t>的应用题有的列式正确计算出错</w:t>
      </w:r>
      <w:r w:rsidRPr="00F725D6">
        <w:rPr>
          <w:rFonts w:ascii="宋体" w:hAnsi="宋体" w:hint="eastAsia"/>
          <w:sz w:val="24"/>
        </w:rPr>
        <w:t>。</w:t>
      </w:r>
    </w:p>
    <w:p w14:paraId="3720F639" w14:textId="148D1951" w:rsidR="00CB37B3" w:rsidRPr="00F725D6" w:rsidRDefault="00E71C55">
      <w:pPr>
        <w:spacing w:line="400" w:lineRule="exact"/>
        <w:ind w:firstLine="480"/>
        <w:rPr>
          <w:rFonts w:ascii="宋体" w:hAnsi="宋体"/>
          <w:sz w:val="24"/>
        </w:rPr>
      </w:pPr>
      <w:r w:rsidRPr="00F725D6">
        <w:rPr>
          <w:rFonts w:ascii="宋体" w:hAnsi="宋体" w:hint="eastAsia"/>
          <w:sz w:val="24"/>
        </w:rPr>
        <w:t>导致计算错误原因究竟是什么？其中的原因应是多方面的，错综复杂的。经过分析我们找到以下存在问题：学生在计算中常常出错的原因不</w:t>
      </w:r>
      <w:r w:rsidR="00375FA9">
        <w:rPr>
          <w:rFonts w:ascii="宋体" w:hAnsi="宋体" w:hint="eastAsia"/>
          <w:sz w:val="24"/>
        </w:rPr>
        <w:t>在于态度不端正</w:t>
      </w:r>
      <w:r w:rsidR="009C1FF0">
        <w:rPr>
          <w:rFonts w:ascii="宋体" w:hAnsi="宋体" w:hint="eastAsia"/>
          <w:sz w:val="24"/>
        </w:rPr>
        <w:t>、</w:t>
      </w:r>
      <w:r w:rsidRPr="00F725D6">
        <w:rPr>
          <w:rFonts w:ascii="宋体" w:hAnsi="宋体" w:hint="eastAsia"/>
          <w:sz w:val="24"/>
        </w:rPr>
        <w:t>马虎粗心</w:t>
      </w:r>
      <w:r w:rsidR="009C1FF0">
        <w:rPr>
          <w:rFonts w:ascii="宋体" w:hAnsi="宋体" w:hint="eastAsia"/>
          <w:sz w:val="24"/>
        </w:rPr>
        <w:t>、</w:t>
      </w:r>
      <w:r w:rsidRPr="00F725D6">
        <w:rPr>
          <w:rFonts w:ascii="宋体" w:hAnsi="宋体" w:hint="eastAsia"/>
          <w:sz w:val="24"/>
        </w:rPr>
        <w:t>计算知识﹑方法﹑技能的掌握和</w:t>
      </w:r>
      <w:r w:rsidR="009C1FF0">
        <w:rPr>
          <w:rFonts w:ascii="宋体" w:hAnsi="宋体" w:hint="eastAsia"/>
          <w:sz w:val="24"/>
        </w:rPr>
        <w:t>做题</w:t>
      </w:r>
      <w:r w:rsidRPr="00F725D6">
        <w:rPr>
          <w:rFonts w:ascii="宋体" w:hAnsi="宋体" w:hint="eastAsia"/>
          <w:sz w:val="24"/>
        </w:rPr>
        <w:t>习惯等方面的因素。</w:t>
      </w:r>
    </w:p>
    <w:p w14:paraId="0692C27A" w14:textId="297DDCEA" w:rsidR="00CB37B3" w:rsidRPr="00F725D6" w:rsidRDefault="00E71C55">
      <w:pPr>
        <w:spacing w:line="400" w:lineRule="exact"/>
        <w:ind w:firstLine="480"/>
        <w:rPr>
          <w:rFonts w:ascii="宋体" w:hAnsi="宋体"/>
          <w:sz w:val="24"/>
        </w:rPr>
      </w:pPr>
      <w:r w:rsidRPr="00F725D6">
        <w:rPr>
          <w:rFonts w:ascii="宋体" w:hAnsi="宋体" w:hint="eastAsia"/>
          <w:sz w:val="24"/>
        </w:rPr>
        <w:t>由此，五年级时，我们对学生从对数学计算题的量，对数学计算题的兴趣，计算</w:t>
      </w:r>
      <w:proofErr w:type="gramStart"/>
      <w:r w:rsidRPr="00F725D6">
        <w:rPr>
          <w:rFonts w:ascii="宋体" w:hAnsi="宋体" w:hint="eastAsia"/>
          <w:sz w:val="24"/>
        </w:rPr>
        <w:t>题是否</w:t>
      </w:r>
      <w:proofErr w:type="gramEnd"/>
      <w:r w:rsidRPr="00F725D6">
        <w:rPr>
          <w:rFonts w:ascii="宋体" w:hAnsi="宋体" w:hint="eastAsia"/>
          <w:sz w:val="24"/>
        </w:rPr>
        <w:t>对自己有帮助，</w:t>
      </w:r>
      <w:proofErr w:type="gramStart"/>
      <w:r w:rsidRPr="00F725D6">
        <w:rPr>
          <w:rFonts w:ascii="宋体" w:hAnsi="宋体" w:hint="eastAsia"/>
          <w:sz w:val="24"/>
        </w:rPr>
        <w:t>怎样形式</w:t>
      </w:r>
      <w:proofErr w:type="gramEnd"/>
      <w:r w:rsidRPr="00F725D6">
        <w:rPr>
          <w:rFonts w:ascii="宋体" w:hAnsi="宋体" w:hint="eastAsia"/>
          <w:sz w:val="24"/>
        </w:rPr>
        <w:t>的计算</w:t>
      </w:r>
      <w:proofErr w:type="gramStart"/>
      <w:r w:rsidRPr="00F725D6">
        <w:rPr>
          <w:rFonts w:ascii="宋体" w:hAnsi="宋体" w:hint="eastAsia"/>
          <w:sz w:val="24"/>
        </w:rPr>
        <w:t>题比较</w:t>
      </w:r>
      <w:proofErr w:type="gramEnd"/>
      <w:r w:rsidRPr="00F725D6">
        <w:rPr>
          <w:rFonts w:ascii="宋体" w:hAnsi="宋体" w:hint="eastAsia"/>
          <w:sz w:val="24"/>
        </w:rPr>
        <w:t>喜欢等几大方面进行了调查研究。结果表明，</w:t>
      </w:r>
      <w:r w:rsidR="008B4DD5">
        <w:rPr>
          <w:rFonts w:ascii="宋体" w:hAnsi="宋体" w:hint="eastAsia"/>
          <w:sz w:val="24"/>
        </w:rPr>
        <w:t>仅</w:t>
      </w:r>
      <w:r w:rsidR="008B4DD5">
        <w:rPr>
          <w:rFonts w:ascii="宋体" w:hAnsi="宋体"/>
          <w:sz w:val="24"/>
        </w:rPr>
        <w:t>53</w:t>
      </w:r>
      <w:r w:rsidRPr="00F725D6">
        <w:rPr>
          <w:rFonts w:ascii="宋体" w:hAnsi="宋体"/>
          <w:sz w:val="24"/>
        </w:rPr>
        <w:t>%</w:t>
      </w:r>
      <w:r w:rsidRPr="00F725D6">
        <w:rPr>
          <w:rFonts w:ascii="宋体" w:hAnsi="宋体" w:hint="eastAsia"/>
          <w:sz w:val="24"/>
        </w:rPr>
        <w:t>喜欢做数学计算题，</w:t>
      </w:r>
      <w:r w:rsidR="008B4DD5">
        <w:rPr>
          <w:rFonts w:ascii="宋体" w:hAnsi="宋体" w:hint="eastAsia"/>
          <w:sz w:val="24"/>
        </w:rPr>
        <w:t>且</w:t>
      </w:r>
      <w:r w:rsidRPr="00F725D6">
        <w:rPr>
          <w:rFonts w:ascii="宋体" w:hAnsi="宋体" w:hint="eastAsia"/>
          <w:sz w:val="24"/>
        </w:rPr>
        <w:t>对计算</w:t>
      </w:r>
      <w:proofErr w:type="gramStart"/>
      <w:r w:rsidRPr="00F725D6">
        <w:rPr>
          <w:rFonts w:ascii="宋体" w:hAnsi="宋体" w:hint="eastAsia"/>
          <w:sz w:val="24"/>
        </w:rPr>
        <w:t>题类型</w:t>
      </w:r>
      <w:proofErr w:type="gramEnd"/>
      <w:r w:rsidRPr="00F725D6">
        <w:rPr>
          <w:rFonts w:ascii="宋体" w:hAnsi="宋体" w:hint="eastAsia"/>
          <w:sz w:val="24"/>
        </w:rPr>
        <w:t>有所偏好，如：不少学生认为很多计算题有时候过于重复，类似于机械的做。</w:t>
      </w:r>
      <w:r w:rsidRPr="00F725D6">
        <w:rPr>
          <w:rFonts w:ascii="宋体" w:hAnsi="宋体"/>
          <w:sz w:val="24"/>
        </w:rPr>
        <w:t>18%</w:t>
      </w:r>
      <w:r w:rsidRPr="00F725D6">
        <w:rPr>
          <w:rFonts w:ascii="宋体" w:hAnsi="宋体" w:hint="eastAsia"/>
          <w:sz w:val="24"/>
        </w:rPr>
        <w:t>的学生认为有些计算</w:t>
      </w:r>
      <w:proofErr w:type="gramStart"/>
      <w:r w:rsidRPr="00F725D6">
        <w:rPr>
          <w:rFonts w:ascii="宋体" w:hAnsi="宋体" w:hint="eastAsia"/>
          <w:sz w:val="24"/>
        </w:rPr>
        <w:t>题对于</w:t>
      </w:r>
      <w:proofErr w:type="gramEnd"/>
      <w:r w:rsidRPr="00F725D6">
        <w:rPr>
          <w:rFonts w:ascii="宋体" w:hAnsi="宋体" w:hint="eastAsia"/>
          <w:sz w:val="24"/>
        </w:rPr>
        <w:t>自己没有意思，感受不到成就感。</w:t>
      </w:r>
    </w:p>
    <w:p w14:paraId="473B66A9" w14:textId="77777777" w:rsidR="00CB37B3" w:rsidRPr="00F725D6" w:rsidRDefault="00E71C55">
      <w:pPr>
        <w:spacing w:line="400" w:lineRule="exact"/>
        <w:ind w:firstLine="480"/>
        <w:rPr>
          <w:rFonts w:ascii="宋体" w:hAnsi="宋体"/>
          <w:sz w:val="24"/>
        </w:rPr>
      </w:pPr>
      <w:r w:rsidRPr="00F725D6">
        <w:rPr>
          <w:rFonts w:ascii="宋体" w:hAnsi="宋体" w:hint="eastAsia"/>
          <w:sz w:val="24"/>
        </w:rPr>
        <w:t>在此基础上，提出《小学高段学生计算能力提升的策略研究》探索如何在平时的教学中培养学生的良好计算习惯，提高学生的计算能力。</w:t>
      </w:r>
    </w:p>
    <w:p w14:paraId="4CDE3EE8" w14:textId="77777777" w:rsidR="00CB37B3" w:rsidRPr="00F725D6" w:rsidRDefault="00E71C55">
      <w:pPr>
        <w:spacing w:line="400" w:lineRule="exact"/>
        <w:rPr>
          <w:rFonts w:ascii="宋体" w:hAnsi="宋体"/>
          <w:b/>
          <w:sz w:val="24"/>
        </w:rPr>
      </w:pPr>
      <w:r w:rsidRPr="00F725D6">
        <w:rPr>
          <w:rFonts w:ascii="宋体" w:hAnsi="宋体" w:hint="eastAsia"/>
          <w:b/>
          <w:sz w:val="24"/>
        </w:rPr>
        <w:t>二、课题的界定</w:t>
      </w:r>
    </w:p>
    <w:p w14:paraId="05201823" w14:textId="77777777" w:rsidR="00CB37B3" w:rsidRPr="00F725D6" w:rsidRDefault="00E71C55">
      <w:pPr>
        <w:spacing w:line="400" w:lineRule="exact"/>
        <w:ind w:firstLine="480"/>
        <w:rPr>
          <w:rFonts w:ascii="宋体" w:hAnsi="宋体"/>
          <w:sz w:val="24"/>
        </w:rPr>
      </w:pPr>
      <w:r w:rsidRPr="00F725D6">
        <w:rPr>
          <w:rFonts w:ascii="宋体" w:hAnsi="宋体" w:hint="eastAsia"/>
          <w:sz w:val="24"/>
        </w:rPr>
        <w:t>小学高段：小学五年级</w:t>
      </w:r>
    </w:p>
    <w:p w14:paraId="3B4A9FA0" w14:textId="77777777" w:rsidR="00CB37B3" w:rsidRPr="00F725D6" w:rsidRDefault="00E71C55">
      <w:pPr>
        <w:spacing w:line="400" w:lineRule="exact"/>
        <w:ind w:firstLine="480"/>
        <w:rPr>
          <w:rFonts w:ascii="宋体" w:hAnsi="宋体"/>
          <w:sz w:val="24"/>
        </w:rPr>
      </w:pPr>
      <w:r w:rsidRPr="00F725D6">
        <w:rPr>
          <w:rFonts w:ascii="宋体" w:hAnsi="宋体"/>
          <w:sz w:val="24"/>
        </w:rPr>
        <w:t>计算能力：指学生数学基本计算中的计算速度和计算正确率，也包括对计算方法的理解，掌握和运用。</w:t>
      </w:r>
    </w:p>
    <w:p w14:paraId="38DA9DB5" w14:textId="77777777" w:rsidR="00CB37B3" w:rsidRPr="00F725D6" w:rsidRDefault="00E71C55">
      <w:pPr>
        <w:spacing w:line="400" w:lineRule="exact"/>
        <w:ind w:firstLine="480"/>
        <w:rPr>
          <w:rFonts w:ascii="宋体" w:hAnsi="宋体"/>
          <w:sz w:val="24"/>
        </w:rPr>
      </w:pPr>
      <w:r w:rsidRPr="00F725D6">
        <w:rPr>
          <w:rFonts w:ascii="宋体" w:hAnsi="宋体"/>
          <w:sz w:val="24"/>
        </w:rPr>
        <w:t>策略：指根据小学</w:t>
      </w:r>
      <w:r w:rsidRPr="00F725D6">
        <w:rPr>
          <w:rFonts w:ascii="宋体" w:hAnsi="宋体" w:hint="eastAsia"/>
          <w:sz w:val="24"/>
        </w:rPr>
        <w:t>高段学</w:t>
      </w:r>
      <w:r w:rsidRPr="00F725D6">
        <w:rPr>
          <w:rFonts w:ascii="宋体" w:hAnsi="宋体"/>
          <w:sz w:val="24"/>
        </w:rPr>
        <w:t>生计算能力的现状研究，以数学教学为载体，通过良好计算习惯的培养</w:t>
      </w:r>
      <w:r w:rsidRPr="00F725D6">
        <w:rPr>
          <w:rFonts w:ascii="宋体" w:hAnsi="宋体" w:hint="eastAsia"/>
          <w:sz w:val="24"/>
        </w:rPr>
        <w:t>、</w:t>
      </w:r>
      <w:r w:rsidRPr="00F725D6">
        <w:rPr>
          <w:rFonts w:ascii="宋体" w:hAnsi="宋体"/>
          <w:sz w:val="24"/>
        </w:rPr>
        <w:t>兴趣的激发</w:t>
      </w:r>
      <w:r w:rsidRPr="00F725D6">
        <w:rPr>
          <w:rFonts w:ascii="宋体" w:hAnsi="宋体" w:hint="eastAsia"/>
          <w:sz w:val="24"/>
        </w:rPr>
        <w:t>、</w:t>
      </w:r>
      <w:r w:rsidRPr="00F725D6">
        <w:rPr>
          <w:rFonts w:ascii="宋体" w:hAnsi="宋体"/>
          <w:sz w:val="24"/>
        </w:rPr>
        <w:t xml:space="preserve"> 教学方式训练方式等各方面的改变，努力培养计算能力</w:t>
      </w:r>
      <w:r w:rsidRPr="00F725D6">
        <w:rPr>
          <w:rFonts w:ascii="宋体" w:hAnsi="宋体" w:hint="eastAsia"/>
          <w:sz w:val="24"/>
        </w:rPr>
        <w:t>，</w:t>
      </w:r>
      <w:r w:rsidRPr="00F725D6">
        <w:rPr>
          <w:rFonts w:ascii="宋体" w:hAnsi="宋体"/>
          <w:sz w:val="24"/>
        </w:rPr>
        <w:t>不断引导，逐渐积累</w:t>
      </w:r>
      <w:r w:rsidRPr="00F725D6">
        <w:rPr>
          <w:rFonts w:ascii="宋体" w:hAnsi="宋体" w:hint="eastAsia"/>
          <w:sz w:val="24"/>
        </w:rPr>
        <w:t>、</w:t>
      </w:r>
      <w:r w:rsidRPr="00F725D6">
        <w:rPr>
          <w:rFonts w:ascii="宋体" w:hAnsi="宋体"/>
          <w:sz w:val="24"/>
        </w:rPr>
        <w:t>提高， 从而给予学生应有的指导支持。</w:t>
      </w:r>
    </w:p>
    <w:p w14:paraId="35E107C4" w14:textId="77777777" w:rsidR="00CB37B3" w:rsidRPr="00F725D6" w:rsidRDefault="00E71C55">
      <w:pPr>
        <w:spacing w:line="400" w:lineRule="exact"/>
        <w:rPr>
          <w:rFonts w:ascii="宋体" w:hAnsi="宋体"/>
          <w:b/>
          <w:sz w:val="24"/>
        </w:rPr>
      </w:pPr>
      <w:r w:rsidRPr="00F725D6">
        <w:rPr>
          <w:rFonts w:ascii="宋体" w:hAnsi="宋体" w:hint="eastAsia"/>
          <w:b/>
          <w:sz w:val="24"/>
        </w:rPr>
        <w:lastRenderedPageBreak/>
        <w:t>三、课题的研究目标与内容</w:t>
      </w:r>
    </w:p>
    <w:p w14:paraId="14F3A9F8" w14:textId="77777777" w:rsidR="00CB37B3" w:rsidRPr="00F725D6" w:rsidRDefault="00E71C55">
      <w:pPr>
        <w:spacing w:line="400" w:lineRule="exact"/>
        <w:ind w:firstLineChars="200" w:firstLine="480"/>
        <w:rPr>
          <w:sz w:val="24"/>
        </w:rPr>
      </w:pPr>
      <w:r w:rsidRPr="00F725D6">
        <w:rPr>
          <w:rFonts w:hint="eastAsia"/>
          <w:sz w:val="24"/>
        </w:rPr>
        <w:t>（一）研究目标</w:t>
      </w:r>
    </w:p>
    <w:p w14:paraId="62CC58AC" w14:textId="1E3E1B97" w:rsidR="00CB37B3" w:rsidRPr="00F725D6" w:rsidRDefault="00E71C55">
      <w:pPr>
        <w:spacing w:line="400" w:lineRule="exact"/>
        <w:ind w:firstLine="480"/>
        <w:rPr>
          <w:sz w:val="24"/>
        </w:rPr>
      </w:pPr>
      <w:r w:rsidRPr="00F725D6">
        <w:rPr>
          <w:rFonts w:hint="eastAsia"/>
          <w:sz w:val="24"/>
        </w:rPr>
        <w:t>1.</w:t>
      </w:r>
      <w:r w:rsidRPr="00F725D6">
        <w:rPr>
          <w:rFonts w:hint="eastAsia"/>
          <w:sz w:val="24"/>
        </w:rPr>
        <w:t>通过本课题的研究，</w:t>
      </w:r>
      <w:r w:rsidR="009C1FF0">
        <w:rPr>
          <w:rFonts w:hint="eastAsia"/>
          <w:sz w:val="24"/>
        </w:rPr>
        <w:t>端正学生做题态度、</w:t>
      </w:r>
      <w:r w:rsidRPr="00F725D6">
        <w:rPr>
          <w:rFonts w:hint="eastAsia"/>
          <w:sz w:val="24"/>
        </w:rPr>
        <w:t>促进学生良好计算习惯。</w:t>
      </w:r>
    </w:p>
    <w:p w14:paraId="5472A68F" w14:textId="55A8F0AA" w:rsidR="00CB37B3" w:rsidRPr="00F725D6" w:rsidRDefault="00E71C55">
      <w:pPr>
        <w:spacing w:line="400" w:lineRule="exact"/>
        <w:ind w:firstLine="480"/>
        <w:rPr>
          <w:sz w:val="24"/>
        </w:rPr>
      </w:pPr>
      <w:r w:rsidRPr="00F725D6">
        <w:rPr>
          <w:rFonts w:hint="eastAsia"/>
          <w:sz w:val="24"/>
        </w:rPr>
        <w:t>2.</w:t>
      </w:r>
      <w:r w:rsidRPr="00F725D6">
        <w:rPr>
          <w:rFonts w:hint="eastAsia"/>
          <w:sz w:val="24"/>
        </w:rPr>
        <w:t>通过本课题的研究，培养学生的口算</w:t>
      </w:r>
      <w:r w:rsidR="009C1FF0">
        <w:rPr>
          <w:rFonts w:hint="eastAsia"/>
          <w:sz w:val="24"/>
        </w:rPr>
        <w:t>、</w:t>
      </w:r>
      <w:r w:rsidRPr="00F725D6">
        <w:rPr>
          <w:rFonts w:hint="eastAsia"/>
          <w:sz w:val="24"/>
        </w:rPr>
        <w:t>笔算等计算能力。</w:t>
      </w:r>
    </w:p>
    <w:p w14:paraId="4D6CA140" w14:textId="24960C38" w:rsidR="00CB37B3" w:rsidRPr="00F725D6" w:rsidRDefault="00E71C55">
      <w:pPr>
        <w:spacing w:line="400" w:lineRule="exact"/>
        <w:ind w:firstLine="480"/>
        <w:rPr>
          <w:sz w:val="24"/>
        </w:rPr>
      </w:pPr>
      <w:r w:rsidRPr="00F725D6">
        <w:rPr>
          <w:rFonts w:hint="eastAsia"/>
          <w:sz w:val="24"/>
        </w:rPr>
        <w:t>3.</w:t>
      </w:r>
      <w:r w:rsidRPr="00F725D6">
        <w:rPr>
          <w:rFonts w:hint="eastAsia"/>
          <w:sz w:val="24"/>
        </w:rPr>
        <w:t>通过本课题的研究，提高他们的数学成绩，从而让他们喜欢数学。</w:t>
      </w:r>
    </w:p>
    <w:p w14:paraId="5B730444" w14:textId="77777777" w:rsidR="00CB37B3" w:rsidRPr="00F725D6" w:rsidRDefault="00E71C55">
      <w:pPr>
        <w:spacing w:line="400" w:lineRule="exact"/>
        <w:ind w:firstLine="480"/>
        <w:rPr>
          <w:sz w:val="24"/>
        </w:rPr>
      </w:pPr>
      <w:r w:rsidRPr="00F725D6">
        <w:rPr>
          <w:rFonts w:hint="eastAsia"/>
          <w:sz w:val="24"/>
        </w:rPr>
        <w:t>（二）研究内容</w:t>
      </w:r>
      <w:r w:rsidRPr="00F725D6">
        <w:rPr>
          <w:sz w:val="24"/>
        </w:rPr>
        <w:t xml:space="preserve"> </w:t>
      </w:r>
    </w:p>
    <w:p w14:paraId="667793BF" w14:textId="444F78DB" w:rsidR="00CB37B3" w:rsidRPr="00F725D6" w:rsidRDefault="00E71C55">
      <w:pPr>
        <w:spacing w:line="400" w:lineRule="exact"/>
        <w:ind w:firstLine="480"/>
        <w:rPr>
          <w:sz w:val="24"/>
        </w:rPr>
      </w:pPr>
      <w:r w:rsidRPr="00F725D6">
        <w:rPr>
          <w:rFonts w:hint="eastAsia"/>
          <w:sz w:val="24"/>
        </w:rPr>
        <w:t>1.</w:t>
      </w:r>
      <w:r w:rsidRPr="00F725D6">
        <w:rPr>
          <w:rFonts w:hint="eastAsia"/>
          <w:sz w:val="24"/>
        </w:rPr>
        <w:t>开展小学高段学生计算能力前期调查，指明研究方向，在研究后期，</w:t>
      </w:r>
      <w:r w:rsidR="009C1FF0">
        <w:rPr>
          <w:rFonts w:hint="eastAsia"/>
          <w:sz w:val="24"/>
        </w:rPr>
        <w:t>再</w:t>
      </w:r>
      <w:r w:rsidRPr="00F725D6">
        <w:rPr>
          <w:rFonts w:hint="eastAsia"/>
          <w:sz w:val="24"/>
        </w:rPr>
        <w:t>调查，</w:t>
      </w:r>
      <w:r w:rsidR="009C1FF0">
        <w:rPr>
          <w:rFonts w:hint="eastAsia"/>
          <w:sz w:val="24"/>
        </w:rPr>
        <w:t>对比后</w:t>
      </w:r>
      <w:r w:rsidRPr="00F725D6">
        <w:rPr>
          <w:rFonts w:hint="eastAsia"/>
          <w:sz w:val="24"/>
        </w:rPr>
        <w:t>了解研究成果。</w:t>
      </w:r>
      <w:r w:rsidRPr="00F725D6">
        <w:rPr>
          <w:sz w:val="24"/>
        </w:rPr>
        <w:t xml:space="preserve"> </w:t>
      </w:r>
    </w:p>
    <w:p w14:paraId="146BE792" w14:textId="36416A36" w:rsidR="00CB37B3" w:rsidRPr="00F725D6" w:rsidRDefault="00E71C55">
      <w:pPr>
        <w:spacing w:line="400" w:lineRule="exact"/>
        <w:ind w:firstLine="480"/>
        <w:rPr>
          <w:sz w:val="24"/>
        </w:rPr>
      </w:pPr>
      <w:r w:rsidRPr="00F725D6">
        <w:rPr>
          <w:rFonts w:hint="eastAsia"/>
          <w:sz w:val="24"/>
        </w:rPr>
        <w:t>2.</w:t>
      </w:r>
      <w:r w:rsidRPr="00F725D6">
        <w:rPr>
          <w:rFonts w:hint="eastAsia"/>
          <w:sz w:val="24"/>
        </w:rPr>
        <w:t>在课堂教学、学生练习、学校活动中，</w:t>
      </w:r>
      <w:r w:rsidR="009C1FF0">
        <w:rPr>
          <w:rFonts w:hint="eastAsia"/>
          <w:sz w:val="24"/>
        </w:rPr>
        <w:t>进行</w:t>
      </w:r>
      <w:r w:rsidRPr="00F725D6">
        <w:rPr>
          <w:rFonts w:hint="eastAsia"/>
          <w:sz w:val="24"/>
        </w:rPr>
        <w:t>小学高段学生良好计算习惯培养的研究。</w:t>
      </w:r>
    </w:p>
    <w:p w14:paraId="0A9F9612" w14:textId="77777777" w:rsidR="00CB37B3" w:rsidRPr="00F725D6" w:rsidRDefault="00E71C55">
      <w:pPr>
        <w:spacing w:line="400" w:lineRule="exact"/>
        <w:ind w:firstLine="480"/>
        <w:rPr>
          <w:sz w:val="24"/>
        </w:rPr>
      </w:pPr>
      <w:r w:rsidRPr="00F725D6">
        <w:rPr>
          <w:rFonts w:hint="eastAsia"/>
          <w:sz w:val="24"/>
        </w:rPr>
        <w:t>3.</w:t>
      </w:r>
      <w:r w:rsidRPr="00F725D6">
        <w:rPr>
          <w:rFonts w:hint="eastAsia"/>
          <w:sz w:val="24"/>
        </w:rPr>
        <w:t>立足课堂，提升小学高段学生计算能力的策略研究。</w:t>
      </w:r>
    </w:p>
    <w:p w14:paraId="274CF5B3" w14:textId="77777777" w:rsidR="00CB37B3" w:rsidRPr="00F725D6" w:rsidRDefault="00E71C55">
      <w:pPr>
        <w:spacing w:line="400" w:lineRule="exact"/>
        <w:jc w:val="left"/>
        <w:rPr>
          <w:rFonts w:ascii="宋体" w:hAnsi="宋体"/>
          <w:b/>
          <w:sz w:val="24"/>
        </w:rPr>
      </w:pPr>
      <w:r w:rsidRPr="00F725D6">
        <w:rPr>
          <w:rFonts w:ascii="宋体" w:hAnsi="宋体" w:hint="eastAsia"/>
          <w:b/>
          <w:sz w:val="24"/>
        </w:rPr>
        <w:t>四、研究对象</w:t>
      </w:r>
    </w:p>
    <w:p w14:paraId="4E7AA09A" w14:textId="0F690289" w:rsidR="00CB37B3" w:rsidRPr="00F725D6" w:rsidRDefault="00E71C55">
      <w:pPr>
        <w:spacing w:line="400" w:lineRule="exact"/>
        <w:ind w:firstLineChars="200" w:firstLine="480"/>
        <w:jc w:val="left"/>
        <w:rPr>
          <w:rFonts w:ascii="宋体" w:hAnsi="宋体"/>
          <w:sz w:val="24"/>
        </w:rPr>
      </w:pPr>
      <w:r w:rsidRPr="00F725D6">
        <w:rPr>
          <w:rFonts w:ascii="宋体" w:hAnsi="宋体" w:hint="eastAsia"/>
          <w:sz w:val="24"/>
        </w:rPr>
        <w:t>金桥小学五年级学生，共</w:t>
      </w:r>
      <w:r w:rsidR="002F3161" w:rsidRPr="00F725D6">
        <w:rPr>
          <w:rFonts w:ascii="宋体" w:hAnsi="宋体" w:hint="eastAsia"/>
          <w:sz w:val="24"/>
        </w:rPr>
        <w:t>1</w:t>
      </w:r>
      <w:r w:rsidR="002F3161" w:rsidRPr="00F725D6">
        <w:rPr>
          <w:rFonts w:ascii="宋体" w:hAnsi="宋体"/>
          <w:sz w:val="24"/>
        </w:rPr>
        <w:t>68</w:t>
      </w:r>
      <w:r w:rsidRPr="00F725D6">
        <w:rPr>
          <w:rFonts w:ascii="宋体" w:hAnsi="宋体" w:hint="eastAsia"/>
          <w:sz w:val="24"/>
        </w:rPr>
        <w:t xml:space="preserve">人。    </w:t>
      </w:r>
    </w:p>
    <w:p w14:paraId="51702636" w14:textId="77777777" w:rsidR="00CB37B3" w:rsidRPr="00F725D6" w:rsidRDefault="00E71C55">
      <w:pPr>
        <w:spacing w:line="400" w:lineRule="exact"/>
        <w:jc w:val="left"/>
        <w:rPr>
          <w:rFonts w:ascii="宋体" w:hAnsi="宋体"/>
          <w:b/>
          <w:bCs/>
          <w:sz w:val="24"/>
        </w:rPr>
      </w:pPr>
      <w:r w:rsidRPr="00F725D6">
        <w:rPr>
          <w:rFonts w:ascii="宋体" w:hAnsi="宋体" w:hint="eastAsia"/>
          <w:b/>
          <w:bCs/>
          <w:sz w:val="24"/>
        </w:rPr>
        <w:t>五、研究方法</w:t>
      </w:r>
    </w:p>
    <w:p w14:paraId="5676BF88" w14:textId="77777777" w:rsidR="00CB37B3" w:rsidRPr="00F725D6" w:rsidRDefault="00E71C55">
      <w:pPr>
        <w:spacing w:line="400" w:lineRule="exact"/>
        <w:jc w:val="left"/>
        <w:rPr>
          <w:rFonts w:ascii="宋体" w:hAnsi="宋体"/>
          <w:sz w:val="24"/>
        </w:rPr>
      </w:pPr>
      <w:r w:rsidRPr="00F725D6">
        <w:rPr>
          <w:rFonts w:ascii="宋体" w:hAnsi="宋体" w:hint="eastAsia"/>
          <w:sz w:val="24"/>
        </w:rPr>
        <w:t>  </w:t>
      </w:r>
      <w:r w:rsidRPr="00F725D6">
        <w:rPr>
          <w:rFonts w:ascii="宋体" w:hAnsi="宋体"/>
          <w:sz w:val="24"/>
        </w:rPr>
        <w:t xml:space="preserve"> </w:t>
      </w:r>
      <w:r w:rsidRPr="00F725D6">
        <w:rPr>
          <w:rFonts w:ascii="宋体" w:hAnsi="宋体" w:hint="eastAsia"/>
          <w:sz w:val="24"/>
        </w:rPr>
        <w:t>1．</w:t>
      </w:r>
      <w:r w:rsidRPr="00F725D6">
        <w:rPr>
          <w:rFonts w:ascii="宋体" w:hAnsi="宋体"/>
          <w:sz w:val="24"/>
        </w:rPr>
        <w:t xml:space="preserve">文献资料法 </w:t>
      </w:r>
    </w:p>
    <w:p w14:paraId="249E9D0C" w14:textId="77777777" w:rsidR="00CB37B3" w:rsidRPr="00F725D6" w:rsidRDefault="00E71C55">
      <w:pPr>
        <w:spacing w:line="400" w:lineRule="exact"/>
        <w:ind w:firstLineChars="200" w:firstLine="480"/>
        <w:jc w:val="left"/>
        <w:rPr>
          <w:rFonts w:ascii="宋体" w:hAnsi="宋体"/>
          <w:sz w:val="24"/>
        </w:rPr>
      </w:pPr>
      <w:r w:rsidRPr="00F725D6">
        <w:rPr>
          <w:rFonts w:ascii="宋体" w:hAnsi="宋体" w:hint="eastAsia"/>
          <w:sz w:val="24"/>
        </w:rPr>
        <w:t>认真学习《全日制义务教育数学课程标准</w:t>
      </w:r>
      <w:r w:rsidRPr="00F725D6">
        <w:rPr>
          <w:rFonts w:ascii="宋体" w:hAnsi="宋体"/>
          <w:sz w:val="24"/>
        </w:rPr>
        <w:t>》等一些相关理论或文件精神，摘录对课题研究有借鉴和指导作用的理论知识，供学习和研究借鉴，做好资料的收集和存档工作。</w:t>
      </w:r>
    </w:p>
    <w:p w14:paraId="73FBAAA0" w14:textId="77777777" w:rsidR="00CB37B3" w:rsidRPr="00F725D6" w:rsidRDefault="00E71C55">
      <w:pPr>
        <w:numPr>
          <w:ilvl w:val="0"/>
          <w:numId w:val="1"/>
        </w:numPr>
        <w:spacing w:line="400" w:lineRule="exact"/>
        <w:jc w:val="left"/>
        <w:rPr>
          <w:rFonts w:ascii="宋体" w:hAnsi="宋体"/>
          <w:sz w:val="24"/>
        </w:rPr>
      </w:pPr>
      <w:r w:rsidRPr="00F725D6">
        <w:rPr>
          <w:rFonts w:ascii="宋体" w:hAnsi="宋体"/>
          <w:sz w:val="24"/>
        </w:rPr>
        <w:t xml:space="preserve">行动研究法 </w:t>
      </w:r>
    </w:p>
    <w:p w14:paraId="18CDB117" w14:textId="77777777" w:rsidR="00CB37B3" w:rsidRPr="00F725D6" w:rsidRDefault="00E71C55">
      <w:pPr>
        <w:spacing w:line="400" w:lineRule="exact"/>
        <w:ind w:firstLineChars="200" w:firstLine="480"/>
        <w:jc w:val="left"/>
        <w:rPr>
          <w:rFonts w:ascii="宋体" w:hAnsi="宋体"/>
          <w:sz w:val="24"/>
        </w:rPr>
      </w:pPr>
      <w:r w:rsidRPr="00F725D6">
        <w:rPr>
          <w:rFonts w:ascii="宋体" w:hAnsi="宋体" w:hint="eastAsia"/>
          <w:sz w:val="24"/>
        </w:rPr>
        <w:t>在数学课堂教学中，勤于将自己从课题研究中获得的教学理念转化为教学行为，在实施的过程中不断总结、反思、修正、再实践，逐步积累经验。</w:t>
      </w:r>
    </w:p>
    <w:p w14:paraId="260F87AA" w14:textId="77777777" w:rsidR="00CB37B3" w:rsidRPr="00F725D6" w:rsidRDefault="00E71C55">
      <w:pPr>
        <w:numPr>
          <w:ilvl w:val="0"/>
          <w:numId w:val="1"/>
        </w:numPr>
        <w:spacing w:line="400" w:lineRule="exact"/>
        <w:jc w:val="left"/>
        <w:rPr>
          <w:rFonts w:ascii="宋体" w:hAnsi="宋体"/>
          <w:sz w:val="24"/>
        </w:rPr>
      </w:pPr>
      <w:r w:rsidRPr="00F725D6">
        <w:rPr>
          <w:rFonts w:ascii="宋体" w:hAnsi="宋体"/>
          <w:sz w:val="24"/>
        </w:rPr>
        <w:t xml:space="preserve">个案分析法 </w:t>
      </w:r>
    </w:p>
    <w:p w14:paraId="3CD44319" w14:textId="0CDBD810" w:rsidR="00CB37B3" w:rsidRPr="00F725D6" w:rsidRDefault="00E71C55">
      <w:pPr>
        <w:spacing w:line="400" w:lineRule="exact"/>
        <w:ind w:firstLineChars="200" w:firstLine="480"/>
        <w:jc w:val="left"/>
        <w:rPr>
          <w:rFonts w:ascii="宋体" w:hAnsi="宋体"/>
          <w:sz w:val="24"/>
        </w:rPr>
      </w:pPr>
      <w:r w:rsidRPr="00F725D6">
        <w:rPr>
          <w:rFonts w:ascii="宋体" w:hAnsi="宋体" w:hint="eastAsia"/>
          <w:sz w:val="24"/>
        </w:rPr>
        <w:t>重视对典型学生的跟踪分析，从中寻找课题研究进展的突破口。</w:t>
      </w:r>
    </w:p>
    <w:p w14:paraId="361EF4B8" w14:textId="77777777" w:rsidR="00CB37B3" w:rsidRPr="00F725D6" w:rsidRDefault="00E71C55">
      <w:pPr>
        <w:numPr>
          <w:ilvl w:val="0"/>
          <w:numId w:val="1"/>
        </w:numPr>
        <w:spacing w:line="400" w:lineRule="exact"/>
        <w:jc w:val="left"/>
        <w:rPr>
          <w:rFonts w:ascii="宋体" w:hAnsi="宋体"/>
          <w:sz w:val="24"/>
        </w:rPr>
      </w:pPr>
      <w:r w:rsidRPr="00F725D6">
        <w:rPr>
          <w:rFonts w:ascii="宋体" w:hAnsi="宋体"/>
          <w:sz w:val="24"/>
        </w:rPr>
        <w:t xml:space="preserve">经验总结法 </w:t>
      </w:r>
    </w:p>
    <w:p w14:paraId="5C9EFA21" w14:textId="77777777" w:rsidR="00CB37B3" w:rsidRPr="00F725D6" w:rsidRDefault="00E71C55">
      <w:pPr>
        <w:spacing w:line="400" w:lineRule="exact"/>
        <w:ind w:left="600"/>
        <w:jc w:val="left"/>
        <w:rPr>
          <w:rFonts w:ascii="宋体" w:hAnsi="宋体"/>
          <w:sz w:val="24"/>
        </w:rPr>
      </w:pPr>
      <w:r w:rsidRPr="00F725D6">
        <w:rPr>
          <w:rFonts w:ascii="宋体" w:hAnsi="宋体" w:hint="eastAsia"/>
          <w:sz w:val="24"/>
        </w:rPr>
        <w:t>认真收集研究的资料，最后以总结形式完成课题研究报告。</w:t>
      </w:r>
    </w:p>
    <w:p w14:paraId="59EEA22C" w14:textId="32F409D1" w:rsidR="00CB37B3" w:rsidRPr="00F725D6" w:rsidRDefault="00E71C55">
      <w:pPr>
        <w:numPr>
          <w:ilvl w:val="0"/>
          <w:numId w:val="2"/>
        </w:numPr>
        <w:spacing w:line="400" w:lineRule="exact"/>
        <w:jc w:val="left"/>
        <w:rPr>
          <w:rFonts w:ascii="宋体" w:hAnsi="宋体"/>
          <w:b/>
          <w:sz w:val="24"/>
        </w:rPr>
      </w:pPr>
      <w:r w:rsidRPr="00F725D6">
        <w:rPr>
          <w:rFonts w:ascii="宋体" w:hAnsi="宋体" w:hint="eastAsia"/>
          <w:b/>
          <w:sz w:val="24"/>
        </w:rPr>
        <w:t>课题研究的措施</w:t>
      </w:r>
    </w:p>
    <w:p w14:paraId="5A982DB7" w14:textId="5E41C8DF" w:rsidR="00A60C5D" w:rsidRPr="00F725D6" w:rsidRDefault="00A60C5D" w:rsidP="00C95D42">
      <w:pPr>
        <w:pStyle w:val="ac"/>
        <w:numPr>
          <w:ilvl w:val="0"/>
          <w:numId w:val="6"/>
        </w:numPr>
        <w:spacing w:line="400" w:lineRule="exact"/>
        <w:rPr>
          <w:rFonts w:ascii="宋体" w:hAnsi="宋体"/>
          <w:sz w:val="24"/>
        </w:rPr>
      </w:pPr>
      <w:r w:rsidRPr="00F725D6">
        <w:rPr>
          <w:rFonts w:ascii="宋体" w:eastAsia="宋体" w:hAnsi="宋体" w:cs="宋体" w:hint="eastAsia"/>
          <w:sz w:val="24"/>
        </w:rPr>
        <w:t>凌李雄负责收集有关小学数学计算的理论知识我们学习，比如《课标》</w:t>
      </w:r>
      <w:r w:rsidRPr="00F725D6">
        <w:rPr>
          <w:rFonts w:ascii="宋体" w:hAnsi="宋体"/>
          <w:sz w:val="24"/>
        </w:rPr>
        <w:t xml:space="preserve"> </w:t>
      </w:r>
      <w:r w:rsidRPr="00F725D6">
        <w:rPr>
          <w:rFonts w:ascii="宋体" w:eastAsia="宋体" w:hAnsi="宋体" w:cs="宋体" w:hint="eastAsia"/>
          <w:sz w:val="24"/>
        </w:rPr>
        <w:t>、</w:t>
      </w:r>
      <w:r w:rsidR="00C95D42" w:rsidRPr="00F725D6">
        <w:rPr>
          <w:rFonts w:ascii="宋体" w:eastAsia="宋体" w:hAnsi="宋体" w:cs="宋体" w:hint="eastAsia"/>
          <w:sz w:val="24"/>
        </w:rPr>
        <w:t>《浅谈小学生计算能力的培养》、《对小学数学计算的教学思考》、《小学数学简便运算的应用研究》等。</w:t>
      </w:r>
    </w:p>
    <w:p w14:paraId="38CEF02B" w14:textId="78610211" w:rsidR="00F72DCC" w:rsidRPr="00F725D6" w:rsidRDefault="00F72DCC" w:rsidP="00F72DCC">
      <w:pPr>
        <w:spacing w:line="400" w:lineRule="exact"/>
        <w:ind w:firstLineChars="200" w:firstLine="480"/>
        <w:jc w:val="left"/>
        <w:rPr>
          <w:rFonts w:ascii="宋体" w:hAnsi="宋体"/>
          <w:sz w:val="24"/>
        </w:rPr>
      </w:pPr>
      <w:r w:rsidRPr="00F725D6">
        <w:rPr>
          <w:rFonts w:ascii="宋体" w:hAnsi="宋体" w:hint="eastAsia"/>
          <w:sz w:val="24"/>
        </w:rPr>
        <w:t>2</w:t>
      </w:r>
      <w:r w:rsidRPr="00F725D6">
        <w:rPr>
          <w:rFonts w:ascii="宋体" w:hAnsi="宋体"/>
          <w:sz w:val="24"/>
        </w:rPr>
        <w:t>.</w:t>
      </w:r>
      <w:r w:rsidR="00A60C5D" w:rsidRPr="00F725D6">
        <w:rPr>
          <w:rFonts w:ascii="宋体" w:hAnsi="宋体"/>
          <w:sz w:val="24"/>
        </w:rPr>
        <w:t xml:space="preserve"> 研究教材</w:t>
      </w:r>
      <w:r w:rsidR="00C95D42" w:rsidRPr="00F725D6">
        <w:rPr>
          <w:rFonts w:ascii="宋体" w:hAnsi="宋体" w:hint="eastAsia"/>
          <w:sz w:val="24"/>
        </w:rPr>
        <w:t>，</w:t>
      </w:r>
      <w:r w:rsidR="00A60C5D" w:rsidRPr="00F725D6">
        <w:rPr>
          <w:rFonts w:ascii="宋体" w:hAnsi="宋体" w:hint="eastAsia"/>
          <w:sz w:val="24"/>
        </w:rPr>
        <w:t>研究本年级教材有关计算的课程</w:t>
      </w:r>
      <w:r w:rsidR="00A60C5D" w:rsidRPr="00F725D6">
        <w:rPr>
          <w:rFonts w:ascii="宋体" w:hAnsi="宋体"/>
          <w:sz w:val="24"/>
        </w:rPr>
        <w:t>，</w:t>
      </w:r>
      <w:r w:rsidR="00F725D6" w:rsidRPr="00F725D6">
        <w:rPr>
          <w:rFonts w:ascii="宋体" w:hAnsi="宋体" w:hint="eastAsia"/>
          <w:sz w:val="24"/>
        </w:rPr>
        <w:t>分工编写</w:t>
      </w:r>
      <w:r w:rsidR="00F725D6" w:rsidRPr="00F725D6">
        <w:rPr>
          <w:rFonts w:ascii="宋体" w:hAnsi="宋体"/>
          <w:sz w:val="24"/>
        </w:rPr>
        <w:t>教学设计</w:t>
      </w:r>
      <w:r w:rsidR="00F725D6" w:rsidRPr="00F725D6">
        <w:rPr>
          <w:rFonts w:ascii="宋体" w:hAnsi="宋体" w:hint="eastAsia"/>
          <w:sz w:val="24"/>
        </w:rPr>
        <w:t>和修改导学单</w:t>
      </w:r>
      <w:r w:rsidR="00F725D6">
        <w:rPr>
          <w:rFonts w:ascii="宋体" w:hAnsi="宋体" w:hint="eastAsia"/>
          <w:sz w:val="24"/>
        </w:rPr>
        <w:t>，</w:t>
      </w:r>
      <w:r w:rsidR="00A60C5D" w:rsidRPr="00F725D6">
        <w:rPr>
          <w:rFonts w:ascii="宋体" w:hAnsi="宋体"/>
          <w:sz w:val="24"/>
        </w:rPr>
        <w:t>探讨计算方法提高学生计算能力的方法。</w:t>
      </w:r>
      <w:r w:rsidR="006A490D" w:rsidRPr="00F725D6">
        <w:rPr>
          <w:rFonts w:ascii="宋体" w:hAnsi="宋体"/>
          <w:sz w:val="24"/>
        </w:rPr>
        <w:t xml:space="preserve"> </w:t>
      </w:r>
    </w:p>
    <w:p w14:paraId="7F7C2396" w14:textId="0E60206D" w:rsidR="001E63C5" w:rsidRPr="00F725D6" w:rsidRDefault="001E63C5" w:rsidP="001E63C5">
      <w:pPr>
        <w:spacing w:line="400" w:lineRule="exact"/>
        <w:ind w:firstLineChars="200" w:firstLine="480"/>
        <w:jc w:val="left"/>
        <w:rPr>
          <w:rFonts w:ascii="宋体" w:hAnsi="宋体"/>
          <w:sz w:val="24"/>
        </w:rPr>
      </w:pPr>
      <w:r w:rsidRPr="00F725D6">
        <w:rPr>
          <w:rFonts w:ascii="宋体" w:hAnsi="宋体"/>
          <w:sz w:val="24"/>
        </w:rPr>
        <w:t>3.开展课堂教学研究，</w:t>
      </w:r>
      <w:r w:rsidR="002427F2" w:rsidRPr="00F725D6">
        <w:rPr>
          <w:rFonts w:ascii="宋体" w:hAnsi="宋体"/>
          <w:sz w:val="24"/>
        </w:rPr>
        <w:t>课堂教学中注意典型教学课例的实践，教学经验的积累与教学资料的整理</w:t>
      </w:r>
      <w:r w:rsidR="002427F2" w:rsidRPr="00F725D6">
        <w:rPr>
          <w:rFonts w:ascii="宋体" w:hAnsi="宋体" w:hint="eastAsia"/>
          <w:sz w:val="24"/>
        </w:rPr>
        <w:t>，</w:t>
      </w:r>
      <w:r w:rsidR="006A490D" w:rsidRPr="00F725D6">
        <w:rPr>
          <w:rFonts w:ascii="宋体" w:hAnsi="宋体" w:hint="eastAsia"/>
          <w:sz w:val="24"/>
        </w:rPr>
        <w:t>上学期我们组三位老师在学校组织</w:t>
      </w:r>
      <w:proofErr w:type="gramStart"/>
      <w:r w:rsidR="006A490D" w:rsidRPr="00F725D6">
        <w:rPr>
          <w:rFonts w:ascii="宋体" w:hAnsi="宋体" w:hint="eastAsia"/>
          <w:sz w:val="24"/>
        </w:rPr>
        <w:t>的赛课活动</w:t>
      </w:r>
      <w:proofErr w:type="gramEnd"/>
      <w:r w:rsidR="006A490D" w:rsidRPr="00F725D6">
        <w:rPr>
          <w:rFonts w:ascii="宋体" w:hAnsi="宋体" w:hint="eastAsia"/>
          <w:sz w:val="24"/>
        </w:rPr>
        <w:t>中分别上了《用方程解决问题一》、《用方程解决问题二》、《小数除法》都是的有关计</w:t>
      </w:r>
      <w:r w:rsidR="006A490D" w:rsidRPr="00F725D6">
        <w:rPr>
          <w:rFonts w:ascii="宋体" w:hAnsi="宋体" w:hint="eastAsia"/>
          <w:sz w:val="24"/>
        </w:rPr>
        <w:lastRenderedPageBreak/>
        <w:t>算的课程，听取全校</w:t>
      </w:r>
      <w:r w:rsidR="00F725D6">
        <w:rPr>
          <w:rFonts w:ascii="宋体" w:hAnsi="宋体" w:hint="eastAsia"/>
          <w:sz w:val="24"/>
        </w:rPr>
        <w:t>老师</w:t>
      </w:r>
      <w:r w:rsidR="006A490D" w:rsidRPr="00F725D6">
        <w:rPr>
          <w:rFonts w:ascii="宋体" w:hAnsi="宋体" w:hint="eastAsia"/>
          <w:sz w:val="24"/>
        </w:rPr>
        <w:t>的意见，</w:t>
      </w:r>
      <w:r w:rsidR="006A490D" w:rsidRPr="00F725D6">
        <w:rPr>
          <w:rFonts w:ascii="宋体" w:hAnsi="宋体"/>
          <w:sz w:val="24"/>
        </w:rPr>
        <w:t>根据实际情况及时调整和改进。</w:t>
      </w:r>
    </w:p>
    <w:p w14:paraId="75E072B1" w14:textId="3AA1D3CC" w:rsidR="00F72DCC" w:rsidRPr="00F725D6" w:rsidRDefault="001E63C5" w:rsidP="00F72DCC">
      <w:pPr>
        <w:spacing w:line="400" w:lineRule="exact"/>
        <w:ind w:firstLineChars="200" w:firstLine="480"/>
        <w:jc w:val="left"/>
        <w:rPr>
          <w:rFonts w:ascii="宋体" w:hAnsi="宋体"/>
          <w:sz w:val="24"/>
        </w:rPr>
      </w:pPr>
      <w:r w:rsidRPr="00F725D6">
        <w:rPr>
          <w:rFonts w:ascii="宋体" w:hAnsi="宋体"/>
          <w:sz w:val="24"/>
        </w:rPr>
        <w:t>4</w:t>
      </w:r>
      <w:r w:rsidR="00F72DCC" w:rsidRPr="00F725D6">
        <w:rPr>
          <w:rFonts w:ascii="宋体" w:hAnsi="宋体"/>
          <w:sz w:val="24"/>
        </w:rPr>
        <w:t>.</w:t>
      </w:r>
      <w:r w:rsidR="00C95D42" w:rsidRPr="00F725D6">
        <w:rPr>
          <w:rFonts w:ascii="宋体" w:hAnsi="宋体" w:hint="eastAsia"/>
          <w:sz w:val="24"/>
        </w:rPr>
        <w:t>调查</w:t>
      </w:r>
      <w:r w:rsidR="00F72DCC" w:rsidRPr="00F725D6">
        <w:rPr>
          <w:rFonts w:ascii="宋体" w:hAnsi="宋体"/>
          <w:sz w:val="24"/>
        </w:rPr>
        <w:t>学生在</w:t>
      </w:r>
      <w:r w:rsidR="002427F2" w:rsidRPr="00F725D6">
        <w:rPr>
          <w:rFonts w:ascii="宋体" w:hAnsi="宋体" w:hint="eastAsia"/>
          <w:sz w:val="24"/>
        </w:rPr>
        <w:t>课后</w:t>
      </w:r>
      <w:r w:rsidR="00F72DCC" w:rsidRPr="00F725D6">
        <w:rPr>
          <w:rFonts w:ascii="宋体" w:hAnsi="宋体"/>
          <w:sz w:val="24"/>
        </w:rPr>
        <w:t>存在的误区，寻找对策。搜集归纳整理。</w:t>
      </w:r>
      <w:r w:rsidR="00C95D42" w:rsidRPr="00F725D6">
        <w:rPr>
          <w:rFonts w:ascii="宋体" w:hAnsi="宋体" w:hint="eastAsia"/>
          <w:sz w:val="24"/>
        </w:rPr>
        <w:t>调查学生</w:t>
      </w:r>
      <w:r w:rsidR="00F72DCC" w:rsidRPr="00F725D6">
        <w:rPr>
          <w:rFonts w:ascii="宋体" w:hAnsi="宋体"/>
          <w:sz w:val="24"/>
        </w:rPr>
        <w:t>作业 练习和试卷，找出学生计算错题的类型，并做好记录和整理分析计算能力的现状。</w:t>
      </w:r>
    </w:p>
    <w:p w14:paraId="7DD3F9FB" w14:textId="77777777" w:rsidR="00CB37B3" w:rsidRPr="00F725D6" w:rsidRDefault="00E71C55">
      <w:pPr>
        <w:numPr>
          <w:ilvl w:val="0"/>
          <w:numId w:val="2"/>
        </w:numPr>
        <w:spacing w:line="400" w:lineRule="exact"/>
        <w:jc w:val="left"/>
        <w:rPr>
          <w:rFonts w:ascii="宋体" w:hAnsi="宋体"/>
          <w:b/>
          <w:bCs/>
          <w:sz w:val="24"/>
        </w:rPr>
      </w:pPr>
      <w:r w:rsidRPr="00F725D6">
        <w:rPr>
          <w:rFonts w:ascii="宋体" w:hAnsi="宋体" w:hint="eastAsia"/>
          <w:b/>
          <w:bCs/>
          <w:sz w:val="24"/>
        </w:rPr>
        <w:t>课题研究的成效</w:t>
      </w:r>
    </w:p>
    <w:p w14:paraId="482A1C80" w14:textId="77777777" w:rsidR="00CB37B3" w:rsidRPr="00F725D6" w:rsidRDefault="00E71C55">
      <w:pPr>
        <w:spacing w:line="400" w:lineRule="exact"/>
        <w:jc w:val="left"/>
        <w:rPr>
          <w:rFonts w:ascii="宋体" w:hAnsi="宋体"/>
          <w:b/>
          <w:bCs/>
          <w:sz w:val="24"/>
        </w:rPr>
      </w:pPr>
      <w:r w:rsidRPr="00F725D6">
        <w:rPr>
          <w:rFonts w:ascii="宋体" w:hAnsi="宋体" w:hint="eastAsia"/>
          <w:b/>
          <w:bCs/>
          <w:sz w:val="24"/>
        </w:rPr>
        <w:t xml:space="preserve">     （一）研究的成效</w:t>
      </w:r>
    </w:p>
    <w:p w14:paraId="12944055" w14:textId="77777777" w:rsidR="00CB37B3" w:rsidRPr="00F725D6" w:rsidRDefault="00E71C55">
      <w:pPr>
        <w:spacing w:line="400" w:lineRule="exact"/>
        <w:jc w:val="left"/>
        <w:rPr>
          <w:rFonts w:ascii="宋体" w:hAnsi="宋体"/>
          <w:bCs/>
          <w:sz w:val="24"/>
        </w:rPr>
      </w:pPr>
      <w:r w:rsidRPr="00F725D6">
        <w:rPr>
          <w:rFonts w:ascii="宋体" w:hAnsi="宋体" w:hint="eastAsia"/>
          <w:b/>
          <w:bCs/>
          <w:sz w:val="24"/>
        </w:rPr>
        <w:t xml:space="preserve">  </w:t>
      </w:r>
      <w:r w:rsidRPr="00F725D6">
        <w:rPr>
          <w:rFonts w:ascii="宋体" w:hAnsi="宋体" w:hint="eastAsia"/>
          <w:bCs/>
          <w:sz w:val="24"/>
        </w:rPr>
        <w:t xml:space="preserve"> 通过课题的研究与实践，已经取得了一定的研究成效，各方面都发生了一些可喜的变化。 </w:t>
      </w:r>
    </w:p>
    <w:p w14:paraId="5C74AA95" w14:textId="77777777" w:rsidR="00CB37B3" w:rsidRPr="00F725D6" w:rsidRDefault="00E71C55">
      <w:pPr>
        <w:numPr>
          <w:ilvl w:val="0"/>
          <w:numId w:val="3"/>
        </w:numPr>
        <w:spacing w:line="400" w:lineRule="exact"/>
        <w:jc w:val="left"/>
        <w:rPr>
          <w:rFonts w:ascii="宋体" w:hAnsi="宋体"/>
          <w:bCs/>
          <w:sz w:val="24"/>
        </w:rPr>
      </w:pPr>
      <w:r w:rsidRPr="00F725D6">
        <w:rPr>
          <w:rFonts w:ascii="宋体" w:hAnsi="宋体" w:hint="eastAsia"/>
          <w:bCs/>
          <w:sz w:val="24"/>
        </w:rPr>
        <w:t>学生的收获</w:t>
      </w:r>
    </w:p>
    <w:p w14:paraId="02C10EB1" w14:textId="77777777" w:rsidR="00CB37B3" w:rsidRPr="00F725D6" w:rsidRDefault="00E71C55">
      <w:pPr>
        <w:spacing w:line="400" w:lineRule="exact"/>
        <w:ind w:left="239" w:firstLine="240"/>
        <w:jc w:val="left"/>
        <w:rPr>
          <w:rFonts w:ascii="宋体" w:hAnsi="宋体"/>
          <w:bCs/>
          <w:sz w:val="24"/>
        </w:rPr>
      </w:pPr>
      <w:r w:rsidRPr="00F725D6">
        <w:rPr>
          <w:rFonts w:ascii="宋体" w:hAnsi="宋体" w:hint="eastAsia"/>
          <w:bCs/>
          <w:sz w:val="24"/>
        </w:rPr>
        <w:t>1</w:t>
      </w:r>
      <w:r w:rsidRPr="00F725D6">
        <w:rPr>
          <w:rFonts w:ascii="宋体" w:hAnsi="宋体" w:hint="eastAsia"/>
          <w:sz w:val="24"/>
        </w:rPr>
        <w:t>．</w:t>
      </w:r>
      <w:r w:rsidRPr="00F725D6">
        <w:rPr>
          <w:rFonts w:ascii="宋体" w:hAnsi="宋体" w:hint="eastAsia"/>
          <w:bCs/>
          <w:sz w:val="24"/>
        </w:rPr>
        <w:t>学生对数学计算题的兴趣提高了。</w:t>
      </w:r>
    </w:p>
    <w:p w14:paraId="180BA061" w14:textId="54CFE83D" w:rsidR="00CB37B3" w:rsidRPr="00F725D6" w:rsidRDefault="00E71C55" w:rsidP="003B1771">
      <w:pPr>
        <w:spacing w:line="400" w:lineRule="exact"/>
        <w:ind w:firstLineChars="200" w:firstLine="480"/>
        <w:rPr>
          <w:rFonts w:ascii="宋体" w:hAnsi="宋体" w:cs="宋体"/>
          <w:kern w:val="0"/>
          <w:sz w:val="24"/>
        </w:rPr>
      </w:pPr>
      <w:r w:rsidRPr="00F725D6">
        <w:rPr>
          <w:rFonts w:ascii="宋体" w:hAnsi="宋体" w:cs="宋体" w:hint="eastAsia"/>
          <w:kern w:val="0"/>
          <w:sz w:val="24"/>
        </w:rPr>
        <w:t>兴趣是最好的老师，通过对数学计算题的形式及评改制度的一系列尝试改革，在很大程度上激发了学生学习数学知识的兴趣，培养了学生的各种能力。</w:t>
      </w:r>
      <w:r w:rsidR="009C1FF0">
        <w:rPr>
          <w:rFonts w:ascii="宋体" w:hAnsi="宋体" w:cs="宋体" w:hint="eastAsia"/>
          <w:kern w:val="0"/>
          <w:sz w:val="24"/>
        </w:rPr>
        <w:t>经过</w:t>
      </w:r>
      <w:r w:rsidRPr="00F725D6">
        <w:rPr>
          <w:rFonts w:ascii="宋体" w:hAnsi="宋体" w:cs="宋体" w:hint="eastAsia"/>
          <w:kern w:val="0"/>
          <w:sz w:val="24"/>
        </w:rPr>
        <w:t>我们对</w:t>
      </w:r>
      <w:r w:rsidR="009C1FF0">
        <w:rPr>
          <w:rFonts w:ascii="宋体" w:hAnsi="宋体" w:cs="宋体" w:hint="eastAsia"/>
          <w:kern w:val="0"/>
          <w:sz w:val="24"/>
        </w:rPr>
        <w:t>本年级</w:t>
      </w:r>
      <w:r w:rsidRPr="00F725D6">
        <w:rPr>
          <w:rFonts w:ascii="宋体" w:hAnsi="宋体" w:cs="宋体" w:hint="eastAsia"/>
          <w:kern w:val="0"/>
          <w:sz w:val="24"/>
        </w:rPr>
        <w:t>学生的问卷调查，</w:t>
      </w:r>
      <w:r w:rsidR="009C1FF0">
        <w:rPr>
          <w:rFonts w:ascii="宋体" w:hAnsi="宋体" w:cs="宋体" w:hint="eastAsia"/>
          <w:kern w:val="0"/>
          <w:sz w:val="24"/>
        </w:rPr>
        <w:t>发现</w:t>
      </w:r>
      <w:r w:rsidR="003B1771" w:rsidRPr="00F725D6">
        <w:rPr>
          <w:rFonts w:ascii="宋体" w:hAnsi="宋体" w:cs="宋体"/>
          <w:kern w:val="0"/>
          <w:sz w:val="24"/>
        </w:rPr>
        <w:t>课题实施前</w:t>
      </w:r>
      <w:r w:rsidR="003B1771">
        <w:rPr>
          <w:rFonts w:ascii="宋体" w:hAnsi="宋体" w:cs="宋体" w:hint="eastAsia"/>
          <w:kern w:val="0"/>
          <w:sz w:val="24"/>
        </w:rPr>
        <w:t>，</w:t>
      </w:r>
      <w:r w:rsidR="009C1FF0" w:rsidRPr="00F725D6">
        <w:rPr>
          <w:rFonts w:ascii="宋体" w:hAnsi="宋体" w:cs="宋体"/>
          <w:kern w:val="0"/>
          <w:sz w:val="24"/>
        </w:rPr>
        <w:t xml:space="preserve"> </w:t>
      </w:r>
      <w:r w:rsidR="003B1771" w:rsidRPr="00F725D6">
        <w:rPr>
          <w:rFonts w:ascii="宋体" w:hAnsi="宋体" w:cs="宋体"/>
          <w:kern w:val="0"/>
          <w:sz w:val="24"/>
        </w:rPr>
        <w:t>喜欢数学</w:t>
      </w:r>
      <w:r w:rsidR="003B1771" w:rsidRPr="00F725D6">
        <w:rPr>
          <w:rFonts w:ascii="宋体" w:hAnsi="宋体" w:cs="宋体" w:hint="eastAsia"/>
          <w:kern w:val="0"/>
          <w:sz w:val="24"/>
        </w:rPr>
        <w:t>计算练习</w:t>
      </w:r>
      <w:r w:rsidR="003B1771">
        <w:rPr>
          <w:rFonts w:ascii="宋体" w:hAnsi="宋体" w:cs="宋体" w:hint="eastAsia"/>
          <w:kern w:val="0"/>
          <w:sz w:val="24"/>
        </w:rPr>
        <w:t>人数占全年级总人数的</w:t>
      </w:r>
      <w:r w:rsidR="008B4DD5">
        <w:rPr>
          <w:rFonts w:ascii="宋体" w:hAnsi="宋体" w:cs="宋体"/>
          <w:kern w:val="0"/>
          <w:sz w:val="24"/>
        </w:rPr>
        <w:t>53</w:t>
      </w:r>
      <w:r w:rsidR="003B1771" w:rsidRPr="00F725D6">
        <w:rPr>
          <w:rFonts w:ascii="宋体" w:hAnsi="宋体" w:cs="宋体"/>
          <w:kern w:val="0"/>
          <w:sz w:val="24"/>
        </w:rPr>
        <w:t>%</w:t>
      </w:r>
      <w:r w:rsidR="003B1771">
        <w:rPr>
          <w:rFonts w:ascii="宋体" w:hAnsi="宋体" w:cs="宋体" w:hint="eastAsia"/>
          <w:kern w:val="0"/>
          <w:sz w:val="24"/>
        </w:rPr>
        <w:t>，</w:t>
      </w:r>
      <w:r w:rsidR="003B1771" w:rsidRPr="00F725D6">
        <w:rPr>
          <w:rFonts w:ascii="宋体" w:hAnsi="宋体" w:cs="宋体"/>
          <w:kern w:val="0"/>
          <w:sz w:val="24"/>
        </w:rPr>
        <w:t>课题实施后</w:t>
      </w:r>
      <w:bookmarkStart w:id="0" w:name="_Hlk48429776"/>
      <w:r w:rsidR="003B1771" w:rsidRPr="00F725D6">
        <w:rPr>
          <w:rFonts w:ascii="宋体" w:hAnsi="宋体" w:cs="宋体"/>
          <w:kern w:val="0"/>
          <w:sz w:val="24"/>
        </w:rPr>
        <w:t>喜欢数学</w:t>
      </w:r>
      <w:r w:rsidR="003B1771" w:rsidRPr="00F725D6">
        <w:rPr>
          <w:rFonts w:ascii="宋体" w:hAnsi="宋体" w:cs="宋体" w:hint="eastAsia"/>
          <w:kern w:val="0"/>
          <w:sz w:val="24"/>
        </w:rPr>
        <w:t>计算练习</w:t>
      </w:r>
      <w:bookmarkEnd w:id="0"/>
      <w:r w:rsidR="003B1771">
        <w:rPr>
          <w:rFonts w:ascii="宋体" w:hAnsi="宋体" w:cs="宋体" w:hint="eastAsia"/>
          <w:kern w:val="0"/>
          <w:sz w:val="24"/>
        </w:rPr>
        <w:t>人数占全年级总人数的</w:t>
      </w:r>
      <w:r w:rsidR="003B1771" w:rsidRPr="00F725D6">
        <w:rPr>
          <w:rFonts w:ascii="宋体" w:hAnsi="宋体" w:cs="宋体"/>
          <w:kern w:val="0"/>
          <w:sz w:val="24"/>
        </w:rPr>
        <w:t>87%</w:t>
      </w:r>
      <w:r w:rsidR="003B1771">
        <w:rPr>
          <w:rFonts w:ascii="宋体" w:hAnsi="宋体" w:cs="宋体" w:hint="eastAsia"/>
          <w:kern w:val="0"/>
          <w:sz w:val="24"/>
        </w:rPr>
        <w:t>，</w:t>
      </w:r>
      <w:r w:rsidRPr="00F725D6">
        <w:rPr>
          <w:rFonts w:ascii="宋体" w:hAnsi="宋体" w:cs="宋体" w:hint="eastAsia"/>
          <w:kern w:val="0"/>
          <w:sz w:val="24"/>
        </w:rPr>
        <w:t>从上</w:t>
      </w:r>
      <w:r w:rsidR="003B1771">
        <w:rPr>
          <w:rFonts w:ascii="宋体" w:hAnsi="宋体" w:cs="宋体" w:hint="eastAsia"/>
          <w:kern w:val="0"/>
          <w:sz w:val="24"/>
        </w:rPr>
        <w:t>面的数据</w:t>
      </w:r>
      <w:r w:rsidRPr="00F725D6">
        <w:rPr>
          <w:rFonts w:ascii="宋体" w:hAnsi="宋体" w:cs="宋体" w:hint="eastAsia"/>
          <w:kern w:val="0"/>
          <w:sz w:val="24"/>
        </w:rPr>
        <w:t>可以反映出，经过一年来的努力，学生对数学计算的喜欢程度有了较大的提高。</w:t>
      </w:r>
    </w:p>
    <w:p w14:paraId="11146AE1" w14:textId="1257D0C3" w:rsidR="00CB37B3" w:rsidRPr="00F725D6" w:rsidRDefault="00E71C55">
      <w:pPr>
        <w:spacing w:line="400" w:lineRule="exact"/>
        <w:ind w:firstLine="480"/>
        <w:rPr>
          <w:rFonts w:ascii="宋体" w:hAnsi="宋体"/>
          <w:sz w:val="24"/>
        </w:rPr>
      </w:pPr>
      <w:r w:rsidRPr="00F725D6">
        <w:rPr>
          <w:rFonts w:ascii="宋体" w:hAnsi="宋体" w:hint="eastAsia"/>
          <w:sz w:val="24"/>
        </w:rPr>
        <w:t>2．完成由“外驱”转为“内需”。</w:t>
      </w:r>
    </w:p>
    <w:p w14:paraId="5754F1B5" w14:textId="509DF407" w:rsidR="00CB37B3" w:rsidRPr="00F725D6" w:rsidRDefault="002427F2">
      <w:pPr>
        <w:spacing w:line="400" w:lineRule="exact"/>
        <w:ind w:firstLine="480"/>
        <w:rPr>
          <w:rFonts w:ascii="宋体" w:hAnsi="宋体"/>
          <w:sz w:val="24"/>
        </w:rPr>
      </w:pPr>
      <w:r w:rsidRPr="00F725D6">
        <w:rPr>
          <w:rFonts w:ascii="宋体" w:hAnsi="宋体" w:hint="eastAsia"/>
          <w:sz w:val="24"/>
        </w:rPr>
        <w:t>以前大部分学生对于做计算题存在抵触心理，</w:t>
      </w:r>
      <w:r w:rsidR="00CB6C7A">
        <w:rPr>
          <w:rFonts w:ascii="宋体" w:hAnsi="宋体" w:hint="eastAsia"/>
          <w:sz w:val="24"/>
        </w:rPr>
        <w:t>做题就是完成任务，</w:t>
      </w:r>
      <w:r w:rsidRPr="00F725D6">
        <w:rPr>
          <w:rFonts w:ascii="宋体" w:hAnsi="宋体" w:hint="eastAsia"/>
          <w:sz w:val="24"/>
        </w:rPr>
        <w:t>乱做或完成质量不高，经过一年的实践，大部分学生能主动去完成每天的计算任务，学生能</w:t>
      </w:r>
      <w:r w:rsidR="00E71C55" w:rsidRPr="00F725D6">
        <w:rPr>
          <w:rFonts w:ascii="宋体" w:hAnsi="宋体" w:hint="eastAsia"/>
          <w:sz w:val="24"/>
        </w:rPr>
        <w:t>体会到主动性发挥而得到的精神满足和能力的发展。</w:t>
      </w:r>
    </w:p>
    <w:p w14:paraId="70C9A0E4" w14:textId="0958D51A" w:rsidR="00CB37B3" w:rsidRPr="00F725D6" w:rsidRDefault="00E71C55">
      <w:pPr>
        <w:spacing w:line="400" w:lineRule="exact"/>
        <w:ind w:firstLine="480"/>
        <w:jc w:val="left"/>
        <w:rPr>
          <w:rFonts w:ascii="宋体" w:hAnsi="宋体" w:cs="宋体"/>
          <w:kern w:val="0"/>
          <w:sz w:val="24"/>
        </w:rPr>
      </w:pPr>
      <w:r w:rsidRPr="00F725D6">
        <w:rPr>
          <w:rFonts w:ascii="宋体" w:hAnsi="宋体" w:hint="eastAsia"/>
          <w:bCs/>
          <w:sz w:val="24"/>
        </w:rPr>
        <w:t>3</w:t>
      </w:r>
      <w:r w:rsidRPr="00F725D6">
        <w:rPr>
          <w:rFonts w:ascii="宋体" w:hAnsi="宋体" w:cs="宋体" w:hint="eastAsia"/>
          <w:kern w:val="0"/>
          <w:sz w:val="24"/>
        </w:rPr>
        <w:t>．学生的学习质量提高了</w:t>
      </w:r>
    </w:p>
    <w:p w14:paraId="022E3980" w14:textId="6EE8D942" w:rsidR="00CB37B3" w:rsidRPr="00F725D6" w:rsidRDefault="003B1771">
      <w:pPr>
        <w:widowControl/>
        <w:shd w:val="clear" w:color="auto" w:fill="FFFFFF"/>
        <w:spacing w:line="400" w:lineRule="exact"/>
        <w:ind w:right="720" w:firstLine="480"/>
        <w:jc w:val="left"/>
        <w:rPr>
          <w:rFonts w:ascii="宋体" w:hAnsi="宋体" w:cs="宋体"/>
          <w:kern w:val="0"/>
          <w:sz w:val="24"/>
        </w:rPr>
      </w:pPr>
      <w:r w:rsidRPr="00F725D6">
        <w:rPr>
          <w:rFonts w:ascii="宋体" w:hAnsi="宋体" w:cs="宋体" w:hint="eastAsia"/>
          <w:kern w:val="0"/>
          <w:sz w:val="24"/>
        </w:rPr>
        <w:t>上学期期末考试一大题3</w:t>
      </w:r>
      <w:r w:rsidRPr="00F725D6">
        <w:rPr>
          <w:rFonts w:ascii="宋体" w:hAnsi="宋体" w:cs="宋体"/>
          <w:kern w:val="0"/>
          <w:sz w:val="24"/>
        </w:rPr>
        <w:t>3</w:t>
      </w:r>
      <w:r w:rsidRPr="00F725D6">
        <w:rPr>
          <w:rFonts w:ascii="宋体" w:hAnsi="宋体" w:cs="宋体" w:hint="eastAsia"/>
          <w:kern w:val="0"/>
          <w:sz w:val="24"/>
        </w:rPr>
        <w:t>分，全年级平均3</w:t>
      </w:r>
      <w:r w:rsidRPr="00F725D6">
        <w:rPr>
          <w:rFonts w:ascii="宋体" w:hAnsi="宋体" w:cs="宋体"/>
          <w:kern w:val="0"/>
          <w:sz w:val="24"/>
        </w:rPr>
        <w:t>0.3</w:t>
      </w:r>
      <w:r w:rsidRPr="00F725D6">
        <w:rPr>
          <w:rFonts w:ascii="宋体" w:hAnsi="宋体" w:cs="宋体" w:hint="eastAsia"/>
          <w:kern w:val="0"/>
          <w:sz w:val="24"/>
        </w:rPr>
        <w:t>分</w:t>
      </w:r>
      <w:r>
        <w:rPr>
          <w:rFonts w:ascii="宋体" w:hAnsi="宋体" w:cs="宋体" w:hint="eastAsia"/>
          <w:kern w:val="0"/>
          <w:sz w:val="24"/>
        </w:rPr>
        <w:t>，得益于计算能力的提高，</w:t>
      </w:r>
      <w:r w:rsidR="00E71C55" w:rsidRPr="00F725D6">
        <w:rPr>
          <w:rFonts w:ascii="宋体" w:hAnsi="宋体" w:cs="宋体" w:hint="eastAsia"/>
          <w:kern w:val="0"/>
          <w:sz w:val="24"/>
        </w:rPr>
        <w:t>优秀学生的人数和合格人数在上升，</w:t>
      </w:r>
      <w:r w:rsidRPr="00F725D6">
        <w:rPr>
          <w:rFonts w:ascii="宋体" w:hAnsi="宋体" w:cs="宋体" w:hint="eastAsia"/>
          <w:kern w:val="0"/>
          <w:sz w:val="24"/>
        </w:rPr>
        <w:t>学生的成绩发生了变化，</w:t>
      </w:r>
      <w:r w:rsidR="00E71C55" w:rsidRPr="00F725D6">
        <w:rPr>
          <w:rFonts w:ascii="宋体" w:hAnsi="宋体" w:cs="宋体" w:hint="eastAsia"/>
          <w:kern w:val="0"/>
          <w:sz w:val="24"/>
        </w:rPr>
        <w:t>可以感受到</w:t>
      </w:r>
      <w:r>
        <w:rPr>
          <w:rFonts w:ascii="宋体" w:hAnsi="宋体" w:cs="宋体" w:hint="eastAsia"/>
          <w:kern w:val="0"/>
          <w:sz w:val="24"/>
        </w:rPr>
        <w:t>课题实施后</w:t>
      </w:r>
      <w:r w:rsidR="00E71C55" w:rsidRPr="00F725D6">
        <w:rPr>
          <w:rFonts w:ascii="宋体" w:hAnsi="宋体" w:cs="宋体" w:hint="eastAsia"/>
          <w:kern w:val="0"/>
          <w:sz w:val="24"/>
        </w:rPr>
        <w:t>，端正了学生</w:t>
      </w:r>
      <w:r>
        <w:rPr>
          <w:rFonts w:ascii="宋体" w:hAnsi="宋体" w:cs="宋体" w:hint="eastAsia"/>
          <w:kern w:val="0"/>
          <w:sz w:val="24"/>
        </w:rPr>
        <w:t>做题</w:t>
      </w:r>
      <w:r w:rsidR="00E71C55" w:rsidRPr="00F725D6">
        <w:rPr>
          <w:rFonts w:ascii="宋体" w:hAnsi="宋体" w:cs="宋体" w:hint="eastAsia"/>
          <w:kern w:val="0"/>
          <w:sz w:val="24"/>
        </w:rPr>
        <w:t>的态度，培养了他们良好的</w:t>
      </w:r>
      <w:r>
        <w:rPr>
          <w:rFonts w:ascii="宋体" w:hAnsi="宋体" w:cs="宋体" w:hint="eastAsia"/>
          <w:kern w:val="0"/>
          <w:sz w:val="24"/>
        </w:rPr>
        <w:t>做题的习惯，</w:t>
      </w:r>
      <w:r w:rsidRPr="00F725D6">
        <w:rPr>
          <w:rFonts w:ascii="宋体" w:hAnsi="宋体" w:cs="宋体" w:hint="eastAsia"/>
          <w:kern w:val="0"/>
          <w:sz w:val="24"/>
        </w:rPr>
        <w:t>有效的提高了教学质量</w:t>
      </w:r>
      <w:r w:rsidR="00E71C55" w:rsidRPr="00F725D6">
        <w:rPr>
          <w:rFonts w:ascii="宋体" w:hAnsi="宋体" w:cs="宋体" w:hint="eastAsia"/>
          <w:kern w:val="0"/>
          <w:sz w:val="24"/>
        </w:rPr>
        <w:t>。</w:t>
      </w:r>
    </w:p>
    <w:p w14:paraId="4260A1EA" w14:textId="77777777" w:rsidR="00CB37B3" w:rsidRPr="00F725D6" w:rsidRDefault="00E71C55">
      <w:pPr>
        <w:widowControl/>
        <w:shd w:val="clear" w:color="auto" w:fill="FFFFFF"/>
        <w:spacing w:line="400" w:lineRule="exact"/>
        <w:ind w:right="720"/>
        <w:jc w:val="left"/>
        <w:rPr>
          <w:rFonts w:ascii="宋体" w:hAnsi="宋体" w:cs="宋体"/>
          <w:kern w:val="0"/>
          <w:sz w:val="24"/>
        </w:rPr>
      </w:pPr>
      <w:r w:rsidRPr="00F725D6">
        <w:rPr>
          <w:rFonts w:ascii="宋体" w:hAnsi="宋体" w:hint="eastAsia"/>
          <w:sz w:val="24"/>
        </w:rPr>
        <w:t>（二）</w:t>
      </w:r>
      <w:r w:rsidRPr="00F725D6">
        <w:rPr>
          <w:rFonts w:ascii="宋体" w:hAnsi="宋体"/>
          <w:sz w:val="24"/>
        </w:rPr>
        <w:t>教师</w:t>
      </w:r>
      <w:r w:rsidRPr="00F725D6">
        <w:rPr>
          <w:rFonts w:ascii="宋体" w:hAnsi="宋体" w:hint="eastAsia"/>
          <w:sz w:val="24"/>
        </w:rPr>
        <w:t>的发展</w:t>
      </w:r>
    </w:p>
    <w:p w14:paraId="1030739E" w14:textId="1E71BF86" w:rsidR="00CB37B3" w:rsidRPr="00F725D6" w:rsidRDefault="00E71C55">
      <w:pPr>
        <w:pStyle w:val="a4"/>
        <w:spacing w:after="0" w:line="400" w:lineRule="exact"/>
        <w:rPr>
          <w:rFonts w:ascii="宋体" w:hAnsi="宋体"/>
          <w:sz w:val="24"/>
        </w:rPr>
      </w:pPr>
      <w:r w:rsidRPr="00F725D6">
        <w:rPr>
          <w:rFonts w:ascii="宋体" w:hAnsi="宋体" w:hint="eastAsia"/>
          <w:sz w:val="24"/>
        </w:rPr>
        <w:t>1．</w:t>
      </w:r>
      <w:r w:rsidRPr="00F725D6">
        <w:rPr>
          <w:rFonts w:ascii="宋体" w:hAnsi="宋体"/>
          <w:sz w:val="24"/>
        </w:rPr>
        <w:t>教师的教学理念发生转变</w:t>
      </w:r>
    </w:p>
    <w:p w14:paraId="2DD02434" w14:textId="65D01C39" w:rsidR="00CB37B3" w:rsidRPr="00F725D6" w:rsidRDefault="00E71C55">
      <w:pPr>
        <w:widowControl/>
        <w:spacing w:line="400" w:lineRule="exact"/>
        <w:ind w:firstLine="480"/>
        <w:jc w:val="left"/>
        <w:rPr>
          <w:rFonts w:ascii="宋体" w:hAnsi="宋体" w:cs="宋体"/>
          <w:kern w:val="0"/>
          <w:sz w:val="24"/>
        </w:rPr>
      </w:pPr>
      <w:r w:rsidRPr="00F725D6">
        <w:rPr>
          <w:rFonts w:ascii="宋体" w:hAnsi="宋体" w:hint="eastAsia"/>
          <w:sz w:val="24"/>
        </w:rPr>
        <w:t>教师</w:t>
      </w:r>
      <w:r w:rsidRPr="00F725D6">
        <w:rPr>
          <w:rFonts w:ascii="宋体" w:hAnsi="宋体"/>
          <w:sz w:val="24"/>
        </w:rPr>
        <w:t>树立了新的</w:t>
      </w:r>
      <w:r w:rsidRPr="00F725D6">
        <w:rPr>
          <w:rFonts w:ascii="宋体" w:hAnsi="宋体" w:hint="eastAsia"/>
          <w:sz w:val="24"/>
        </w:rPr>
        <w:t>教学观、评价观</w:t>
      </w:r>
      <w:r w:rsidRPr="00F725D6">
        <w:rPr>
          <w:rFonts w:ascii="宋体" w:hAnsi="宋体"/>
          <w:sz w:val="24"/>
        </w:rPr>
        <w:t>，明确了自己在教学中组织者、引导者与合作者的角色定位</w:t>
      </w:r>
      <w:r w:rsidR="00F8005E" w:rsidRPr="00F725D6">
        <w:rPr>
          <w:rFonts w:ascii="宋体" w:hAnsi="宋体" w:hint="eastAsia"/>
          <w:sz w:val="24"/>
        </w:rPr>
        <w:t>，</w:t>
      </w:r>
      <w:r w:rsidR="007A483A" w:rsidRPr="00F725D6">
        <w:rPr>
          <w:rFonts w:ascii="宋体" w:hAnsi="宋体" w:hint="eastAsia"/>
          <w:sz w:val="24"/>
        </w:rPr>
        <w:t>不光关注学生会做题，</w:t>
      </w:r>
      <w:r w:rsidRPr="00F725D6">
        <w:rPr>
          <w:rFonts w:ascii="宋体" w:hAnsi="宋体" w:cs="宋体" w:hint="eastAsia"/>
          <w:kern w:val="0"/>
          <w:sz w:val="24"/>
        </w:rPr>
        <w:t>而且关注</w:t>
      </w:r>
      <w:r w:rsidR="007A483A" w:rsidRPr="00F725D6">
        <w:rPr>
          <w:rFonts w:ascii="宋体" w:hAnsi="宋体" w:cs="宋体" w:hint="eastAsia"/>
          <w:kern w:val="0"/>
          <w:sz w:val="24"/>
        </w:rPr>
        <w:t>学生是否理解</w:t>
      </w:r>
      <w:r w:rsidR="00F8005E" w:rsidRPr="00F725D6">
        <w:rPr>
          <w:rFonts w:ascii="宋体" w:hAnsi="宋体" w:cs="宋体" w:hint="eastAsia"/>
          <w:kern w:val="0"/>
          <w:sz w:val="24"/>
        </w:rPr>
        <w:t>数学计算的本质，让学生</w:t>
      </w:r>
      <w:r w:rsidR="007A483A" w:rsidRPr="00F725D6">
        <w:rPr>
          <w:rFonts w:ascii="宋体" w:hAnsi="宋体" w:cs="宋体" w:hint="eastAsia"/>
          <w:kern w:val="0"/>
          <w:sz w:val="24"/>
        </w:rPr>
        <w:t>在课堂上</w:t>
      </w:r>
      <w:r w:rsidR="00F8005E" w:rsidRPr="00F725D6">
        <w:rPr>
          <w:rFonts w:ascii="宋体" w:hAnsi="宋体" w:cs="宋体" w:hint="eastAsia"/>
          <w:kern w:val="0"/>
          <w:sz w:val="24"/>
        </w:rPr>
        <w:t>理解算理掌握算法。</w:t>
      </w:r>
      <w:r w:rsidR="00F8005E" w:rsidRPr="00F725D6">
        <w:rPr>
          <w:rFonts w:ascii="宋体" w:hAnsi="宋体" w:cs="宋体"/>
          <w:kern w:val="0"/>
          <w:sz w:val="24"/>
        </w:rPr>
        <w:t xml:space="preserve"> </w:t>
      </w:r>
    </w:p>
    <w:p w14:paraId="1669A90B" w14:textId="67FB829E" w:rsidR="00CB37B3" w:rsidRPr="00F725D6" w:rsidRDefault="006A490D">
      <w:pPr>
        <w:pStyle w:val="a4"/>
        <w:spacing w:after="0" w:line="400" w:lineRule="exact"/>
        <w:rPr>
          <w:rFonts w:ascii="宋体" w:hAnsi="宋体"/>
          <w:sz w:val="24"/>
        </w:rPr>
      </w:pPr>
      <w:r w:rsidRPr="00F725D6">
        <w:rPr>
          <w:rFonts w:ascii="宋体" w:hAnsi="宋体"/>
          <w:sz w:val="24"/>
        </w:rPr>
        <w:t>2</w:t>
      </w:r>
      <w:r w:rsidR="00E71C55" w:rsidRPr="00F725D6">
        <w:rPr>
          <w:rFonts w:ascii="宋体" w:hAnsi="宋体" w:hint="eastAsia"/>
          <w:sz w:val="24"/>
        </w:rPr>
        <w:t>．</w:t>
      </w:r>
      <w:r w:rsidR="00E71C55" w:rsidRPr="00F725D6">
        <w:rPr>
          <w:rFonts w:ascii="宋体" w:hAnsi="宋体"/>
          <w:sz w:val="24"/>
        </w:rPr>
        <w:t>教师的</w:t>
      </w:r>
      <w:r w:rsidR="00E71C55" w:rsidRPr="00F725D6">
        <w:rPr>
          <w:rFonts w:ascii="宋体" w:hAnsi="宋体" w:hint="eastAsia"/>
          <w:sz w:val="24"/>
        </w:rPr>
        <w:t>专业</w:t>
      </w:r>
      <w:r w:rsidR="00E71C55" w:rsidRPr="00F725D6">
        <w:rPr>
          <w:rFonts w:ascii="宋体" w:hAnsi="宋体"/>
          <w:sz w:val="24"/>
        </w:rPr>
        <w:t>水平稳步提高</w:t>
      </w:r>
    </w:p>
    <w:p w14:paraId="6E86C37E" w14:textId="2343DEBA" w:rsidR="00CB37B3" w:rsidRPr="00F725D6" w:rsidRDefault="006A490D" w:rsidP="00F725D6">
      <w:pPr>
        <w:widowControl/>
        <w:spacing w:line="400" w:lineRule="exact"/>
        <w:ind w:firstLine="480"/>
        <w:rPr>
          <w:rFonts w:ascii="宋体" w:hAnsi="宋体"/>
          <w:sz w:val="24"/>
        </w:rPr>
      </w:pPr>
      <w:r w:rsidRPr="00F725D6">
        <w:rPr>
          <w:rFonts w:ascii="宋体" w:hAnsi="宋体"/>
          <w:sz w:val="24"/>
        </w:rPr>
        <w:t>在本课题的实践和研究过程中，</w:t>
      </w:r>
      <w:r w:rsidRPr="00F725D6">
        <w:rPr>
          <w:rFonts w:ascii="宋体" w:hAnsi="宋体" w:hint="eastAsia"/>
          <w:sz w:val="24"/>
        </w:rPr>
        <w:t>我们</w:t>
      </w:r>
      <w:r w:rsidRPr="00F725D6">
        <w:rPr>
          <w:rFonts w:ascii="宋体" w:hAnsi="宋体"/>
          <w:sz w:val="24"/>
        </w:rPr>
        <w:t xml:space="preserve">主动学习教育教学理论，钻研教材，通过课前准备，课堂活动 </w:t>
      </w:r>
      <w:r w:rsidRPr="00F725D6">
        <w:rPr>
          <w:rFonts w:ascii="宋体" w:hAnsi="宋体" w:hint="eastAsia"/>
          <w:sz w:val="24"/>
        </w:rPr>
        <w:t>，</w:t>
      </w:r>
      <w:r w:rsidRPr="00F725D6">
        <w:rPr>
          <w:rFonts w:ascii="宋体" w:hAnsi="宋体"/>
          <w:sz w:val="24"/>
        </w:rPr>
        <w:t>课后反思等活动，提高对计算教学的认识，积累了相关的教学方法和计算方法，增加了有关计算教学的经验，从而提升了自身的教育</w:t>
      </w:r>
      <w:r w:rsidRPr="00F725D6">
        <w:rPr>
          <w:rFonts w:ascii="宋体" w:hAnsi="宋体"/>
          <w:sz w:val="24"/>
        </w:rPr>
        <w:lastRenderedPageBreak/>
        <w:t>教学水平</w:t>
      </w:r>
      <w:r w:rsidR="00F725D6">
        <w:rPr>
          <w:rFonts w:ascii="宋体" w:hAnsi="宋体" w:hint="eastAsia"/>
          <w:sz w:val="24"/>
        </w:rPr>
        <w:t>，</w:t>
      </w:r>
      <w:r w:rsidR="00E71C55" w:rsidRPr="00F725D6">
        <w:rPr>
          <w:rFonts w:ascii="宋体" w:hAnsi="宋体" w:hint="eastAsia"/>
          <w:sz w:val="24"/>
        </w:rPr>
        <w:t>而且也掌握了</w:t>
      </w:r>
      <w:r w:rsidR="00F725D6">
        <w:rPr>
          <w:rFonts w:ascii="宋体" w:hAnsi="宋体" w:hint="eastAsia"/>
          <w:sz w:val="24"/>
        </w:rPr>
        <w:t>计算题练习</w:t>
      </w:r>
      <w:r w:rsidR="00E71C55" w:rsidRPr="00F725D6">
        <w:rPr>
          <w:rFonts w:ascii="宋体" w:hAnsi="宋体" w:hint="eastAsia"/>
          <w:sz w:val="24"/>
        </w:rPr>
        <w:t>设计的方法，</w:t>
      </w:r>
      <w:r w:rsidR="00F725D6">
        <w:rPr>
          <w:rFonts w:ascii="宋体" w:hAnsi="宋体" w:hint="eastAsia"/>
          <w:sz w:val="24"/>
        </w:rPr>
        <w:t>积累了计算题练习设计的经验，</w:t>
      </w:r>
      <w:r w:rsidR="00E71C55" w:rsidRPr="00F725D6">
        <w:rPr>
          <w:rFonts w:ascii="宋体" w:hAnsi="宋体" w:hint="eastAsia"/>
          <w:sz w:val="24"/>
        </w:rPr>
        <w:t>比如本组彭林老师的手稿</w:t>
      </w:r>
      <w:r w:rsidR="00F725D6">
        <w:rPr>
          <w:rFonts w:ascii="宋体" w:hAnsi="宋体" w:hint="eastAsia"/>
          <w:sz w:val="24"/>
        </w:rPr>
        <w:t>对于学生计算的综合训练</w:t>
      </w:r>
      <w:r w:rsidR="00E71C55" w:rsidRPr="00F725D6">
        <w:rPr>
          <w:rFonts w:ascii="宋体" w:hAnsi="宋体" w:hint="eastAsia"/>
          <w:sz w:val="24"/>
        </w:rPr>
        <w:t>具有重要参考价值，本组林涛老师结合组内老师的意见设计中午</w:t>
      </w:r>
      <w:proofErr w:type="gramStart"/>
      <w:r w:rsidR="00E71C55" w:rsidRPr="00F725D6">
        <w:rPr>
          <w:rFonts w:ascii="宋体" w:hAnsi="宋体" w:hint="eastAsia"/>
          <w:sz w:val="24"/>
        </w:rPr>
        <w:t>训练题供组内</w:t>
      </w:r>
      <w:proofErr w:type="gramEnd"/>
      <w:r w:rsidR="00E71C55" w:rsidRPr="00F725D6">
        <w:rPr>
          <w:rFonts w:ascii="宋体" w:hAnsi="宋体" w:hint="eastAsia"/>
          <w:sz w:val="24"/>
        </w:rPr>
        <w:t>老师分享。</w:t>
      </w:r>
    </w:p>
    <w:p w14:paraId="43069F55" w14:textId="77777777" w:rsidR="00CB37B3" w:rsidRPr="00F725D6" w:rsidRDefault="00E71C55">
      <w:pPr>
        <w:numPr>
          <w:ilvl w:val="0"/>
          <w:numId w:val="3"/>
        </w:numPr>
        <w:spacing w:line="400" w:lineRule="exact"/>
        <w:rPr>
          <w:rFonts w:ascii="宋体" w:hAnsi="宋体"/>
          <w:sz w:val="24"/>
        </w:rPr>
      </w:pPr>
      <w:r w:rsidRPr="00F725D6">
        <w:rPr>
          <w:rFonts w:ascii="宋体" w:hAnsi="宋体" w:hint="eastAsia"/>
          <w:sz w:val="24"/>
        </w:rPr>
        <w:t>研究的成果</w:t>
      </w:r>
    </w:p>
    <w:p w14:paraId="701B54C5" w14:textId="77777777" w:rsidR="00CB37B3" w:rsidRPr="00F725D6" w:rsidRDefault="00E71C55">
      <w:pPr>
        <w:spacing w:line="400" w:lineRule="exact"/>
        <w:jc w:val="left"/>
        <w:rPr>
          <w:rFonts w:ascii="宋体" w:hAnsi="宋体"/>
          <w:sz w:val="24"/>
        </w:rPr>
      </w:pPr>
      <w:r w:rsidRPr="00F725D6">
        <w:rPr>
          <w:rFonts w:ascii="宋体" w:hAnsi="宋体" w:hint="eastAsia"/>
          <w:sz w:val="24"/>
        </w:rPr>
        <w:t xml:space="preserve">    经过近一年的研究，我们采取多种方法培养小学高段学生良好的计算习惯和提升计算能力，已取得一些成果，先总结如下：</w:t>
      </w:r>
    </w:p>
    <w:p w14:paraId="3AA47217" w14:textId="2522D7AE" w:rsidR="00C95D42" w:rsidRPr="00F725D6" w:rsidRDefault="00E71C55" w:rsidP="00C95D42">
      <w:pPr>
        <w:numPr>
          <w:ilvl w:val="0"/>
          <w:numId w:val="4"/>
        </w:numPr>
        <w:spacing w:line="400" w:lineRule="exact"/>
        <w:jc w:val="left"/>
        <w:rPr>
          <w:rFonts w:ascii="宋体" w:hAnsi="宋体"/>
          <w:b/>
          <w:bCs/>
          <w:sz w:val="24"/>
        </w:rPr>
      </w:pPr>
      <w:r w:rsidRPr="00F725D6">
        <w:rPr>
          <w:rFonts w:ascii="宋体" w:hAnsi="宋体" w:hint="eastAsia"/>
          <w:b/>
          <w:bCs/>
          <w:sz w:val="24"/>
        </w:rPr>
        <w:t>培养小学高段学生良好计算习惯的策略</w:t>
      </w:r>
    </w:p>
    <w:p w14:paraId="51B9C1F5" w14:textId="70D50DFA" w:rsidR="00C95D42" w:rsidRPr="00F725D6" w:rsidRDefault="00C95D42" w:rsidP="00C95D42">
      <w:pPr>
        <w:spacing w:line="400" w:lineRule="exact"/>
        <w:ind w:firstLine="480"/>
        <w:rPr>
          <w:sz w:val="24"/>
        </w:rPr>
      </w:pPr>
      <w:r w:rsidRPr="00F725D6">
        <w:rPr>
          <w:rFonts w:hint="eastAsia"/>
          <w:sz w:val="24"/>
        </w:rPr>
        <w:t>学生在计算时产生错误的原因</w:t>
      </w:r>
      <w:r w:rsidR="00E71C55">
        <w:rPr>
          <w:rFonts w:hint="eastAsia"/>
          <w:sz w:val="24"/>
        </w:rPr>
        <w:t>很大部分</w:t>
      </w:r>
      <w:r w:rsidRPr="00F725D6">
        <w:rPr>
          <w:rFonts w:hint="eastAsia"/>
          <w:sz w:val="24"/>
        </w:rPr>
        <w:t>是由于学习习惯不好，例如抄错、看错题目，计算过程不符合要求，没有验算的习惯等等。因此，培养学生计算能力的一个重要方面，是平常练习要严格要求，使学生养成良好的计算习惯。</w:t>
      </w:r>
    </w:p>
    <w:p w14:paraId="5E52B988" w14:textId="0AE702DD" w:rsidR="00C95D42" w:rsidRPr="00F725D6" w:rsidRDefault="00C95D42" w:rsidP="00C95D42">
      <w:pPr>
        <w:spacing w:line="400" w:lineRule="exact"/>
        <w:rPr>
          <w:sz w:val="24"/>
        </w:rPr>
      </w:pPr>
      <w:r w:rsidRPr="00F725D6">
        <w:rPr>
          <w:rFonts w:hint="eastAsia"/>
          <w:sz w:val="24"/>
        </w:rPr>
        <w:t>（一）、书写潦草，格式混乱，粗心马虎，都是造成错题的原因。要保证计算的正确性，就要克服这些不良习惯，培养书写工整、格式规范、自觉检查、随时验算的好习惯。我们要求学生在做题时，精神要集中；书写时，数字符号要工整，要求学生做到：</w:t>
      </w:r>
      <w:r w:rsidRPr="00F725D6">
        <w:rPr>
          <w:rFonts w:hint="eastAsia"/>
          <w:sz w:val="24"/>
        </w:rPr>
        <w:t xml:space="preserve"> </w:t>
      </w:r>
      <w:r w:rsidRPr="00F725D6">
        <w:rPr>
          <w:rFonts w:hint="eastAsia"/>
          <w:sz w:val="24"/>
        </w:rPr>
        <w:t>从书上抄到作业本上时对一遍，检查是否抄对了。从横式抄到竖式上对一遍，检查竖式上的数是否抄对了。竖式计算后，把结果抄到横式上对一遍，检查是否抄对了。</w:t>
      </w:r>
    </w:p>
    <w:p w14:paraId="26A474F8" w14:textId="77777777" w:rsidR="00C95D42" w:rsidRPr="00F725D6" w:rsidRDefault="00C95D42" w:rsidP="00C95D42">
      <w:pPr>
        <w:spacing w:line="400" w:lineRule="exact"/>
        <w:rPr>
          <w:sz w:val="24"/>
        </w:rPr>
      </w:pPr>
      <w:r w:rsidRPr="00F725D6">
        <w:rPr>
          <w:rFonts w:hint="eastAsia"/>
          <w:sz w:val="24"/>
        </w:rPr>
        <w:t>（二）、做到纵横检查</w:t>
      </w:r>
    </w:p>
    <w:p w14:paraId="0E280A6A" w14:textId="693A13E7" w:rsidR="00C95D42" w:rsidRPr="00F725D6" w:rsidRDefault="00C95D42" w:rsidP="00C95D42">
      <w:pPr>
        <w:spacing w:line="400" w:lineRule="exact"/>
        <w:rPr>
          <w:sz w:val="24"/>
        </w:rPr>
      </w:pPr>
      <w:r w:rsidRPr="00F725D6">
        <w:rPr>
          <w:rFonts w:hint="eastAsia"/>
          <w:sz w:val="24"/>
        </w:rPr>
        <w:t>1</w:t>
      </w:r>
      <w:r w:rsidRPr="00F725D6">
        <w:rPr>
          <w:rFonts w:hint="eastAsia"/>
          <w:sz w:val="24"/>
        </w:rPr>
        <w:t>．</w:t>
      </w:r>
      <w:r w:rsidR="00BC59C7" w:rsidRPr="00F725D6">
        <w:rPr>
          <w:rFonts w:hint="eastAsia"/>
          <w:sz w:val="24"/>
        </w:rPr>
        <w:t>竖着检查数字和符号及小数点。</w:t>
      </w:r>
      <w:r w:rsidRPr="00F725D6">
        <w:rPr>
          <w:rFonts w:hint="eastAsia"/>
          <w:sz w:val="24"/>
        </w:rPr>
        <w:t>2</w:t>
      </w:r>
      <w:r w:rsidRPr="00F725D6">
        <w:rPr>
          <w:rFonts w:hint="eastAsia"/>
          <w:sz w:val="24"/>
        </w:rPr>
        <w:t>．</w:t>
      </w:r>
      <w:r w:rsidR="00BC59C7" w:rsidRPr="00F725D6">
        <w:rPr>
          <w:rFonts w:hint="eastAsia"/>
          <w:sz w:val="24"/>
        </w:rPr>
        <w:t>横着检查运算顺序。</w:t>
      </w:r>
      <w:r w:rsidRPr="00F725D6">
        <w:rPr>
          <w:rFonts w:hint="eastAsia"/>
          <w:sz w:val="24"/>
        </w:rPr>
        <w:t>这种检查方法，最</w:t>
      </w:r>
      <w:proofErr w:type="gramStart"/>
      <w:r w:rsidRPr="00F725D6">
        <w:rPr>
          <w:rFonts w:hint="eastAsia"/>
          <w:sz w:val="24"/>
        </w:rPr>
        <w:t>适用于</w:t>
      </w:r>
      <w:r w:rsidR="008B4DD5">
        <w:rPr>
          <w:rFonts w:hint="eastAsia"/>
          <w:sz w:val="24"/>
        </w:rPr>
        <w:t>脱式计算</w:t>
      </w:r>
      <w:proofErr w:type="gramEnd"/>
      <w:r w:rsidR="008B4DD5">
        <w:rPr>
          <w:rFonts w:hint="eastAsia"/>
          <w:sz w:val="24"/>
        </w:rPr>
        <w:t>和方程</w:t>
      </w:r>
      <w:r w:rsidRPr="00F725D6">
        <w:rPr>
          <w:rFonts w:hint="eastAsia"/>
          <w:sz w:val="24"/>
        </w:rPr>
        <w:t>的自我检查。利用这两种方法进行自我检查，既能及时发现错误并加以改正，还可以培养良好的学习计算习惯。</w:t>
      </w:r>
    </w:p>
    <w:p w14:paraId="31244074" w14:textId="77777777" w:rsidR="00C95D42" w:rsidRPr="00F725D6" w:rsidRDefault="00C95D42" w:rsidP="00C95D42">
      <w:pPr>
        <w:spacing w:line="400" w:lineRule="exact"/>
        <w:rPr>
          <w:sz w:val="24"/>
        </w:rPr>
      </w:pPr>
      <w:r w:rsidRPr="00F725D6">
        <w:rPr>
          <w:rFonts w:hint="eastAsia"/>
          <w:sz w:val="24"/>
        </w:rPr>
        <w:t>（三）、重视观察能力的培养，加强审题训练。</w:t>
      </w:r>
    </w:p>
    <w:p w14:paraId="56C9619B" w14:textId="77777777" w:rsidR="00C95D42" w:rsidRPr="00F725D6" w:rsidRDefault="00C95D42" w:rsidP="00BC59C7">
      <w:pPr>
        <w:spacing w:line="400" w:lineRule="exact"/>
        <w:ind w:firstLineChars="200" w:firstLine="480"/>
        <w:rPr>
          <w:sz w:val="24"/>
        </w:rPr>
      </w:pPr>
      <w:r w:rsidRPr="00F725D6">
        <w:rPr>
          <w:rFonts w:hint="eastAsia"/>
          <w:sz w:val="24"/>
        </w:rPr>
        <w:t>看一看有没有某些特殊条件，想一想能不能用简便方法计算。教学生对题目进行有目的、有计划地观察分析。</w:t>
      </w:r>
    </w:p>
    <w:p w14:paraId="454A0F90" w14:textId="217EFEA1" w:rsidR="00CB37B3" w:rsidRPr="00F725D6" w:rsidRDefault="00E71C55" w:rsidP="00F725D6">
      <w:pPr>
        <w:numPr>
          <w:ilvl w:val="0"/>
          <w:numId w:val="4"/>
        </w:numPr>
        <w:spacing w:line="400" w:lineRule="exact"/>
        <w:jc w:val="left"/>
        <w:rPr>
          <w:rFonts w:ascii="宋体" w:hAnsi="宋体"/>
          <w:b/>
          <w:sz w:val="24"/>
        </w:rPr>
      </w:pPr>
      <w:r w:rsidRPr="00F725D6">
        <w:rPr>
          <w:rFonts w:ascii="宋体" w:hAnsi="宋体" w:hint="eastAsia"/>
          <w:b/>
          <w:sz w:val="24"/>
        </w:rPr>
        <w:t>提升小学高段学生计算能力的策略</w:t>
      </w:r>
    </w:p>
    <w:p w14:paraId="58A2C105" w14:textId="5B659414" w:rsidR="00CB37B3" w:rsidRPr="00F725D6" w:rsidRDefault="00E71C55" w:rsidP="00CB6C7A">
      <w:pPr>
        <w:spacing w:line="400" w:lineRule="exact"/>
        <w:rPr>
          <w:sz w:val="24"/>
        </w:rPr>
      </w:pPr>
      <w:r w:rsidRPr="00F725D6">
        <w:rPr>
          <w:rFonts w:hint="eastAsia"/>
          <w:sz w:val="24"/>
        </w:rPr>
        <w:t>1</w:t>
      </w:r>
      <w:r w:rsidRPr="00F725D6">
        <w:rPr>
          <w:rFonts w:hint="eastAsia"/>
          <w:sz w:val="24"/>
        </w:rPr>
        <w:t>．进行日常性的基本口算训练</w:t>
      </w:r>
      <w:r w:rsidR="00CB6C7A">
        <w:rPr>
          <w:rFonts w:hint="eastAsia"/>
          <w:sz w:val="24"/>
        </w:rPr>
        <w:t>，</w:t>
      </w:r>
      <w:r w:rsidRPr="00F725D6">
        <w:rPr>
          <w:rFonts w:hint="eastAsia"/>
          <w:sz w:val="24"/>
        </w:rPr>
        <w:t>口算是学生计算能力的基础，每个学生都应具备较强的口算能力。经本组成员讨论，我们每天利用课堂三分钟时间训练学生的口算能力，</w:t>
      </w:r>
      <w:proofErr w:type="gramStart"/>
      <w:r w:rsidRPr="00F725D6">
        <w:rPr>
          <w:rFonts w:hint="eastAsia"/>
          <w:sz w:val="24"/>
        </w:rPr>
        <w:t>每天十道口</w:t>
      </w:r>
      <w:proofErr w:type="gramEnd"/>
      <w:r w:rsidRPr="00F725D6">
        <w:rPr>
          <w:rFonts w:hint="eastAsia"/>
          <w:sz w:val="24"/>
        </w:rPr>
        <w:t>算题，如：</w:t>
      </w:r>
      <w:r w:rsidRPr="00F725D6">
        <w:rPr>
          <w:rFonts w:hint="eastAsia"/>
          <w:sz w:val="24"/>
        </w:rPr>
        <w:t>1.25</w:t>
      </w:r>
      <w:r w:rsidRPr="00F725D6">
        <w:rPr>
          <w:rFonts w:hint="eastAsia"/>
          <w:sz w:val="24"/>
        </w:rPr>
        <w:t>×</w:t>
      </w:r>
      <m:oMath>
        <m:f>
          <m:fPr>
            <m:ctrlPr>
              <w:rPr>
                <w:rFonts w:ascii="Cambria Math" w:hAnsi="Cambria Math"/>
                <w:i/>
                <w:sz w:val="24"/>
              </w:rPr>
            </m:ctrlPr>
          </m:fPr>
          <m:num>
            <m:r>
              <w:rPr>
                <w:rFonts w:ascii="Cambria Math" w:hAnsi="Cambria Math"/>
                <w:sz w:val="24"/>
              </w:rPr>
              <m:t>4</m:t>
            </m:r>
          </m:num>
          <m:den>
            <m:r>
              <w:rPr>
                <w:rFonts w:ascii="Cambria Math" w:hAnsi="Cambria Math"/>
                <w:sz w:val="24"/>
              </w:rPr>
              <m:t>5</m:t>
            </m:r>
          </m:den>
        </m:f>
      </m:oMath>
      <w:r w:rsidRPr="00F725D6">
        <w:rPr>
          <w:rFonts w:hint="eastAsia"/>
          <w:sz w:val="24"/>
        </w:rPr>
        <w:t xml:space="preserve">=     </w:t>
      </w:r>
      <m:oMath>
        <m:f>
          <m:fPr>
            <m:ctrlPr>
              <w:rPr>
                <w:rFonts w:ascii="Cambria Math" w:hAnsi="Cambria Math"/>
                <w:i/>
                <w:sz w:val="24"/>
              </w:rPr>
            </m:ctrlPr>
          </m:fPr>
          <m:num>
            <m:r>
              <w:rPr>
                <w:rFonts w:ascii="Cambria Math" w:hAnsi="Cambria Math"/>
                <w:sz w:val="24"/>
              </w:rPr>
              <m:t>1</m:t>
            </m:r>
          </m:num>
          <m:den>
            <m:r>
              <w:rPr>
                <w:rFonts w:ascii="Cambria Math" w:hAnsi="Cambria Math"/>
                <w:sz w:val="24"/>
              </w:rPr>
              <m:t>1</m:t>
            </m:r>
          </m:den>
        </m:f>
      </m:oMath>
      <w:r w:rsidRPr="00F725D6">
        <w:rPr>
          <w:rFonts w:hint="eastAsia"/>
          <w:sz w:val="24"/>
        </w:rPr>
        <w:t>×</w:t>
      </w:r>
      <w:r w:rsidRPr="00F725D6">
        <w:rPr>
          <w:rFonts w:hint="eastAsia"/>
          <w:sz w:val="24"/>
        </w:rPr>
        <w:t>4=</w:t>
      </w:r>
      <w:r w:rsidRPr="00F725D6">
        <w:rPr>
          <w:rFonts w:hint="eastAsia"/>
          <w:sz w:val="24"/>
        </w:rPr>
        <w:t>……等</w:t>
      </w:r>
      <w:r w:rsidRPr="00F725D6">
        <w:rPr>
          <w:rFonts w:hint="eastAsia"/>
          <w:sz w:val="24"/>
        </w:rPr>
        <w:t>,</w:t>
      </w:r>
      <w:r w:rsidRPr="00F725D6">
        <w:rPr>
          <w:rFonts w:hint="eastAsia"/>
          <w:sz w:val="24"/>
        </w:rPr>
        <w:t>这些口算题我们经常以</w:t>
      </w:r>
      <w:r w:rsidRPr="00F725D6">
        <w:rPr>
          <w:rFonts w:hint="eastAsia"/>
          <w:sz w:val="24"/>
        </w:rPr>
        <w:t>PPT</w:t>
      </w:r>
      <w:r w:rsidRPr="00F725D6">
        <w:rPr>
          <w:rFonts w:hint="eastAsia"/>
          <w:sz w:val="24"/>
        </w:rPr>
        <w:t>课件、</w:t>
      </w:r>
      <w:proofErr w:type="gramStart"/>
      <w:r w:rsidRPr="00F725D6">
        <w:rPr>
          <w:rFonts w:hint="eastAsia"/>
          <w:sz w:val="24"/>
        </w:rPr>
        <w:t>听算等</w:t>
      </w:r>
      <w:proofErr w:type="gramEnd"/>
      <w:r w:rsidRPr="00F725D6">
        <w:rPr>
          <w:rFonts w:hint="eastAsia"/>
          <w:sz w:val="24"/>
        </w:rPr>
        <w:t>形式出示，然后任意</w:t>
      </w:r>
      <w:proofErr w:type="gramStart"/>
      <w:r w:rsidRPr="00F725D6">
        <w:rPr>
          <w:rFonts w:hint="eastAsia"/>
          <w:sz w:val="24"/>
        </w:rPr>
        <w:t>抽学生行</w:t>
      </w:r>
      <w:proofErr w:type="gramEnd"/>
      <w:r w:rsidRPr="00F725D6">
        <w:rPr>
          <w:rFonts w:hint="eastAsia"/>
          <w:sz w:val="24"/>
        </w:rPr>
        <w:t>口答，</w:t>
      </w:r>
      <w:r w:rsidR="00BC59C7">
        <w:rPr>
          <w:rFonts w:hint="eastAsia"/>
          <w:sz w:val="24"/>
        </w:rPr>
        <w:t>答对同学就能获得</w:t>
      </w:r>
      <w:r w:rsidRPr="00F725D6">
        <w:rPr>
          <w:rFonts w:hint="eastAsia"/>
          <w:sz w:val="24"/>
        </w:rPr>
        <w:t>奖励</w:t>
      </w:r>
      <w:r w:rsidR="00BC59C7">
        <w:rPr>
          <w:rFonts w:hint="eastAsia"/>
          <w:sz w:val="24"/>
        </w:rPr>
        <w:t>得分纳入每个月小组评比</w:t>
      </w:r>
      <w:r w:rsidRPr="00F725D6">
        <w:rPr>
          <w:rFonts w:hint="eastAsia"/>
          <w:sz w:val="24"/>
        </w:rPr>
        <w:t>。这样以竞赛的形式进行口算训练，学生们的积极性相当高，口算的兴趣非常高，口算能力也得到了一定的提升。</w:t>
      </w:r>
    </w:p>
    <w:p w14:paraId="33F6327D" w14:textId="5AFE1C25" w:rsidR="00CB37B3" w:rsidRPr="00F725D6" w:rsidRDefault="00E71C55" w:rsidP="00CB6C7A">
      <w:pPr>
        <w:spacing w:line="400" w:lineRule="exact"/>
        <w:rPr>
          <w:sz w:val="24"/>
        </w:rPr>
      </w:pPr>
      <w:r w:rsidRPr="00F725D6">
        <w:rPr>
          <w:rFonts w:hint="eastAsia"/>
          <w:sz w:val="24"/>
        </w:rPr>
        <w:t>2</w:t>
      </w:r>
      <w:r w:rsidRPr="00F725D6">
        <w:rPr>
          <w:rFonts w:hint="eastAsia"/>
          <w:sz w:val="24"/>
        </w:rPr>
        <w:t>．</w:t>
      </w:r>
      <w:r w:rsidR="00BC59C7">
        <w:rPr>
          <w:rFonts w:hint="eastAsia"/>
          <w:sz w:val="24"/>
        </w:rPr>
        <w:t>竖式计算</w:t>
      </w:r>
      <w:r w:rsidR="004F0CEC">
        <w:rPr>
          <w:rFonts w:hint="eastAsia"/>
          <w:sz w:val="24"/>
        </w:rPr>
        <w:t>、</w:t>
      </w:r>
      <w:proofErr w:type="gramStart"/>
      <w:r w:rsidR="00BC59C7">
        <w:rPr>
          <w:rFonts w:hint="eastAsia"/>
          <w:sz w:val="24"/>
        </w:rPr>
        <w:t>脱式计算</w:t>
      </w:r>
      <w:proofErr w:type="gramEnd"/>
      <w:r w:rsidR="004F0CEC">
        <w:rPr>
          <w:rFonts w:hint="eastAsia"/>
          <w:sz w:val="24"/>
        </w:rPr>
        <w:t>和解方程</w:t>
      </w:r>
      <w:r w:rsidRPr="00F725D6">
        <w:rPr>
          <w:rFonts w:hint="eastAsia"/>
          <w:sz w:val="24"/>
        </w:rPr>
        <w:t>是关键，利用</w:t>
      </w:r>
      <w:proofErr w:type="gramStart"/>
      <w:r w:rsidRPr="00F725D6">
        <w:rPr>
          <w:rFonts w:hint="eastAsia"/>
          <w:sz w:val="24"/>
        </w:rPr>
        <w:t>每天</w:t>
      </w:r>
      <w:r w:rsidR="004F0CEC">
        <w:rPr>
          <w:rFonts w:hint="eastAsia"/>
          <w:sz w:val="24"/>
        </w:rPr>
        <w:t>八</w:t>
      </w:r>
      <w:r w:rsidRPr="00F725D6">
        <w:rPr>
          <w:rFonts w:hint="eastAsia"/>
          <w:sz w:val="24"/>
        </w:rPr>
        <w:t>题</w:t>
      </w:r>
      <w:proofErr w:type="gramEnd"/>
      <w:r w:rsidRPr="00F725D6">
        <w:rPr>
          <w:rFonts w:hint="eastAsia"/>
          <w:sz w:val="24"/>
        </w:rPr>
        <w:t>的训练提高学生的计算正确率。这一内容是学生们特别容易出错的，在计算时也特别粗心，像我</w:t>
      </w:r>
      <w:r>
        <w:rPr>
          <w:rFonts w:hint="eastAsia"/>
          <w:sz w:val="24"/>
        </w:rPr>
        <w:t>们</w:t>
      </w:r>
      <w:r w:rsidRPr="00F725D6">
        <w:rPr>
          <w:rFonts w:hint="eastAsia"/>
          <w:sz w:val="24"/>
        </w:rPr>
        <w:t>现在五年级</w:t>
      </w:r>
      <w:r w:rsidR="004F0CEC">
        <w:rPr>
          <w:rFonts w:hint="eastAsia"/>
          <w:sz w:val="24"/>
        </w:rPr>
        <w:t>有</w:t>
      </w:r>
      <w:r w:rsidRPr="00F725D6">
        <w:rPr>
          <w:rFonts w:hint="eastAsia"/>
          <w:sz w:val="24"/>
        </w:rPr>
        <w:t>小数的乘除法</w:t>
      </w:r>
      <w:r w:rsidR="004F0CEC">
        <w:rPr>
          <w:rFonts w:hint="eastAsia"/>
          <w:sz w:val="24"/>
        </w:rPr>
        <w:t>和分数乘除法</w:t>
      </w:r>
      <w:r w:rsidRPr="00F725D6">
        <w:rPr>
          <w:rFonts w:hint="eastAsia"/>
          <w:sz w:val="24"/>
        </w:rPr>
        <w:t>这些</w:t>
      </w:r>
      <w:r w:rsidR="004F0CEC">
        <w:rPr>
          <w:rFonts w:hint="eastAsia"/>
          <w:sz w:val="24"/>
        </w:rPr>
        <w:t>计算</w:t>
      </w:r>
      <w:r w:rsidRPr="00F725D6">
        <w:rPr>
          <w:rFonts w:hint="eastAsia"/>
          <w:sz w:val="24"/>
        </w:rPr>
        <w:t>，在计算时学生们稍微不细心，</w:t>
      </w:r>
      <w:r w:rsidR="004F0CEC">
        <w:rPr>
          <w:rFonts w:hint="eastAsia"/>
          <w:sz w:val="24"/>
        </w:rPr>
        <w:t>就会出错，学生时常也会忘记解方程的技巧</w:t>
      </w:r>
      <w:r w:rsidRPr="00F725D6">
        <w:rPr>
          <w:rFonts w:hint="eastAsia"/>
          <w:sz w:val="24"/>
        </w:rPr>
        <w:t>。针对这一问题，我们在班里</w:t>
      </w:r>
      <w:r w:rsidR="004F0CEC">
        <w:rPr>
          <w:rFonts w:hint="eastAsia"/>
          <w:sz w:val="24"/>
        </w:rPr>
        <w:t>利用</w:t>
      </w:r>
      <w:r>
        <w:rPr>
          <w:rFonts w:hint="eastAsia"/>
          <w:sz w:val="24"/>
        </w:rPr>
        <w:t>中午</w:t>
      </w:r>
      <w:r>
        <w:rPr>
          <w:rFonts w:hint="eastAsia"/>
          <w:sz w:val="24"/>
        </w:rPr>
        <w:lastRenderedPageBreak/>
        <w:t>休息时间</w:t>
      </w:r>
      <w:r w:rsidR="004F0CEC">
        <w:rPr>
          <w:rFonts w:hint="eastAsia"/>
          <w:sz w:val="24"/>
        </w:rPr>
        <w:t>做八道</w:t>
      </w:r>
      <w:r w:rsidRPr="00F725D6">
        <w:rPr>
          <w:rFonts w:hint="eastAsia"/>
          <w:sz w:val="24"/>
        </w:rPr>
        <w:t>题（即两道竖式计算、</w:t>
      </w:r>
      <w:proofErr w:type="gramStart"/>
      <w:r w:rsidRPr="00F725D6">
        <w:rPr>
          <w:rFonts w:hint="eastAsia"/>
          <w:sz w:val="24"/>
        </w:rPr>
        <w:t>四道脱式计算</w:t>
      </w:r>
      <w:proofErr w:type="gramEnd"/>
      <w:r w:rsidR="004F0CEC">
        <w:rPr>
          <w:rFonts w:hint="eastAsia"/>
          <w:sz w:val="24"/>
        </w:rPr>
        <w:t>，两道解方程</w:t>
      </w:r>
      <w:r w:rsidRPr="00F725D6">
        <w:rPr>
          <w:rFonts w:hint="eastAsia"/>
          <w:sz w:val="24"/>
        </w:rPr>
        <w:t>），学生们在规定的时间里完成，如果每次全对，累积五次，将给予</w:t>
      </w:r>
      <w:proofErr w:type="gramStart"/>
      <w:r w:rsidRPr="00F725D6">
        <w:rPr>
          <w:rFonts w:hint="eastAsia"/>
          <w:sz w:val="24"/>
        </w:rPr>
        <w:t>学生</w:t>
      </w:r>
      <w:r w:rsidR="004F0CEC">
        <w:rPr>
          <w:rFonts w:hint="eastAsia"/>
          <w:sz w:val="24"/>
        </w:rPr>
        <w:t>免题的</w:t>
      </w:r>
      <w:proofErr w:type="gramEnd"/>
      <w:r w:rsidR="004F0CEC">
        <w:rPr>
          <w:rFonts w:hint="eastAsia"/>
          <w:sz w:val="24"/>
        </w:rPr>
        <w:t>奖励</w:t>
      </w:r>
      <w:r w:rsidRPr="00F725D6">
        <w:rPr>
          <w:rFonts w:hint="eastAsia"/>
          <w:sz w:val="24"/>
        </w:rPr>
        <w:t>。没想到，这样的训练方式学生们很喜欢，也非常期待这样的训练，，前几次的训练效果不尽人意，满分的不多，坚持</w:t>
      </w:r>
      <w:proofErr w:type="gramStart"/>
      <w:r w:rsidRPr="00F725D6">
        <w:rPr>
          <w:rFonts w:hint="eastAsia"/>
          <w:sz w:val="24"/>
        </w:rPr>
        <w:t>一</w:t>
      </w:r>
      <w:proofErr w:type="gramEnd"/>
      <w:r w:rsidRPr="00F725D6">
        <w:rPr>
          <w:rFonts w:hint="eastAsia"/>
          <w:sz w:val="24"/>
        </w:rPr>
        <w:t>年下来，训练结果让我们很明显地感觉到，学生们的</w:t>
      </w:r>
      <w:r w:rsidR="00CB6C7A">
        <w:rPr>
          <w:rFonts w:hint="eastAsia"/>
          <w:sz w:val="24"/>
        </w:rPr>
        <w:t>计</w:t>
      </w:r>
      <w:r w:rsidRPr="00F725D6">
        <w:rPr>
          <w:rFonts w:hint="eastAsia"/>
          <w:sz w:val="24"/>
        </w:rPr>
        <w:t>算能力有了突飞猛进的提高，正确率也提高了很多，从满分寥寥无几上升到一个班有三十几名学生都取得了满分的成绩，这样惊人的效果，让我们感到非常的惊喜和快乐。由此证明，这种训练是非常有效，也是切实可行的。</w:t>
      </w:r>
    </w:p>
    <w:p w14:paraId="5EC18863" w14:textId="7EDAED81" w:rsidR="00CB37B3" w:rsidRPr="00F725D6" w:rsidRDefault="00F725D6">
      <w:pPr>
        <w:spacing w:line="400" w:lineRule="exact"/>
        <w:rPr>
          <w:sz w:val="24"/>
        </w:rPr>
      </w:pPr>
      <w:r w:rsidRPr="00F725D6">
        <w:rPr>
          <w:sz w:val="24"/>
        </w:rPr>
        <w:t>3</w:t>
      </w:r>
      <w:r w:rsidR="00E71C55" w:rsidRPr="00F725D6">
        <w:rPr>
          <w:sz w:val="24"/>
        </w:rPr>
        <w:t>.</w:t>
      </w:r>
      <w:r w:rsidR="00E71C55" w:rsidRPr="00F725D6">
        <w:rPr>
          <w:rFonts w:hint="eastAsia"/>
          <w:sz w:val="24"/>
        </w:rPr>
        <w:t>组织竞赛，提高学生兴趣</w:t>
      </w:r>
    </w:p>
    <w:p w14:paraId="0D1F0EEC" w14:textId="6374DC20" w:rsidR="00CB37B3" w:rsidRPr="00375FA9" w:rsidRDefault="00E71C55" w:rsidP="00E71C55">
      <w:pPr>
        <w:spacing w:line="400" w:lineRule="exact"/>
        <w:ind w:firstLineChars="200" w:firstLine="480"/>
        <w:rPr>
          <w:sz w:val="24"/>
        </w:rPr>
      </w:pPr>
      <w:r w:rsidRPr="00F725D6">
        <w:rPr>
          <w:rFonts w:hint="eastAsia"/>
          <w:sz w:val="24"/>
        </w:rPr>
        <w:t>每周末在“作业盒子”内完成一次计时计算练习，孩子能在</w:t>
      </w:r>
      <w:r w:rsidRPr="00F725D6">
        <w:rPr>
          <w:rFonts w:hint="eastAsia"/>
          <w:sz w:val="24"/>
        </w:rPr>
        <w:t>app</w:t>
      </w:r>
      <w:r w:rsidRPr="00F725D6">
        <w:rPr>
          <w:rFonts w:hint="eastAsia"/>
          <w:sz w:val="24"/>
        </w:rPr>
        <w:t>上看见自己的得分和名次。每月在“作业盒子”组织一次计算比赛，班级评奖。期中</w:t>
      </w:r>
      <w:r>
        <w:rPr>
          <w:rFonts w:hint="eastAsia"/>
          <w:sz w:val="24"/>
        </w:rPr>
        <w:t>参加学校组织的</w:t>
      </w:r>
      <w:r w:rsidRPr="00F725D6">
        <w:rPr>
          <w:rFonts w:hint="eastAsia"/>
          <w:sz w:val="24"/>
        </w:rPr>
        <w:t>“速算大赛”</w:t>
      </w:r>
      <w:r w:rsidRPr="00F725D6">
        <w:rPr>
          <w:rFonts w:ascii="仿宋" w:eastAsia="仿宋" w:hAnsi="仿宋" w:cs="仿宋" w:hint="eastAsia"/>
          <w:sz w:val="24"/>
        </w:rPr>
        <w:t>。</w:t>
      </w:r>
      <w:r w:rsidRPr="00E71C55">
        <w:rPr>
          <w:rFonts w:hint="eastAsia"/>
          <w:sz w:val="24"/>
        </w:rPr>
        <w:t>以上活动能减少练习的枯燥，提高学生的兴趣。</w:t>
      </w:r>
    </w:p>
    <w:p w14:paraId="7B8C354B" w14:textId="77777777" w:rsidR="00CB37B3" w:rsidRPr="00F725D6" w:rsidRDefault="00E71C55">
      <w:pPr>
        <w:pStyle w:val="a3"/>
        <w:spacing w:after="0" w:line="400" w:lineRule="exact"/>
        <w:rPr>
          <w:rFonts w:ascii="宋体" w:hAnsi="宋体"/>
          <w:sz w:val="24"/>
        </w:rPr>
      </w:pPr>
      <w:r w:rsidRPr="00F725D6">
        <w:rPr>
          <w:rFonts w:ascii="宋体" w:hAnsi="宋体" w:hint="eastAsia"/>
          <w:b/>
          <w:sz w:val="24"/>
        </w:rPr>
        <w:t>八、课题研究的困惑与思考</w:t>
      </w:r>
    </w:p>
    <w:p w14:paraId="4CE57BFA" w14:textId="77777777" w:rsidR="00CB37B3" w:rsidRPr="00F725D6" w:rsidRDefault="00E71C55">
      <w:pPr>
        <w:spacing w:line="400" w:lineRule="exact"/>
        <w:ind w:firstLine="480"/>
        <w:rPr>
          <w:sz w:val="24"/>
        </w:rPr>
      </w:pPr>
      <w:r w:rsidRPr="00F725D6">
        <w:rPr>
          <w:rFonts w:hint="eastAsia"/>
          <w:sz w:val="24"/>
        </w:rPr>
        <w:t>经长期观察，寒假暑假过后大部分学生计算能力会大趋势下滑，尤其上学由于疫情推迟开学，学生计算能力下滑得更为明显。我们组的困惑是如何做好上学期间和假期还</w:t>
      </w:r>
      <w:proofErr w:type="gramStart"/>
      <w:r w:rsidRPr="00F725D6">
        <w:rPr>
          <w:rFonts w:hint="eastAsia"/>
          <w:sz w:val="24"/>
        </w:rPr>
        <w:t>有线上</w:t>
      </w:r>
      <w:proofErr w:type="gramEnd"/>
      <w:r w:rsidRPr="00F725D6">
        <w:rPr>
          <w:rFonts w:hint="eastAsia"/>
          <w:sz w:val="24"/>
        </w:rPr>
        <w:t>教学和课堂教学的衔接工作，让学生的计算能力稳步提升，这也是我们以后研究的方向！</w:t>
      </w:r>
    </w:p>
    <w:sectPr w:rsidR="00CB37B3" w:rsidRPr="00F725D6">
      <w:pgSz w:w="11906" w:h="16838"/>
      <w:pgMar w:top="1440" w:right="1797" w:bottom="1440" w:left="1797" w:header="851" w:footer="992" w:gutter="0"/>
      <w:pgNumType w:start="2"/>
      <w:cols w:space="425"/>
      <w:titlePg/>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Mono CJK JP Bold">
    <w:altName w:val="Calibri"/>
    <w:charset w:val="00"/>
    <w:family w:val="swiss"/>
    <w:pitch w:val="variable"/>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仿宋">
    <w:altName w:val="微软雅黑"/>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915C0"/>
    <w:multiLevelType w:val="singleLevel"/>
    <w:tmpl w:val="00B915C0"/>
    <w:lvl w:ilvl="0">
      <w:start w:val="1"/>
      <w:numFmt w:val="decimal"/>
      <w:lvlText w:val="%1."/>
      <w:lvlJc w:val="left"/>
      <w:pPr>
        <w:tabs>
          <w:tab w:val="left" w:pos="312"/>
        </w:tabs>
      </w:pPr>
    </w:lvl>
  </w:abstractNum>
  <w:abstractNum w:abstractNumId="1" w15:restartNumberingAfterBreak="0">
    <w:nsid w:val="01205619"/>
    <w:multiLevelType w:val="hybridMultilevel"/>
    <w:tmpl w:val="69C05850"/>
    <w:lvl w:ilvl="0" w:tplc="6BE4684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C92428F"/>
    <w:multiLevelType w:val="singleLevel"/>
    <w:tmpl w:val="28525640"/>
    <w:lvl w:ilvl="0">
      <w:start w:val="6"/>
      <w:numFmt w:val="chineseCounting"/>
      <w:suff w:val="nothing"/>
      <w:lvlText w:val="%1、"/>
      <w:lvlJc w:val="left"/>
      <w:rPr>
        <w:rFonts w:hint="eastAsia"/>
        <w:color w:val="auto"/>
      </w:rPr>
    </w:lvl>
  </w:abstractNum>
  <w:abstractNum w:abstractNumId="3" w15:restartNumberingAfterBreak="0">
    <w:nsid w:val="4C3B4A92"/>
    <w:multiLevelType w:val="multilevel"/>
    <w:tmpl w:val="4C3B4A92"/>
    <w:lvl w:ilvl="0">
      <w:start w:val="1"/>
      <w:numFmt w:val="japaneseCounting"/>
      <w:lvlText w:val="（%1）"/>
      <w:lvlJc w:val="left"/>
      <w:pPr>
        <w:tabs>
          <w:tab w:val="left" w:pos="1199"/>
        </w:tabs>
        <w:ind w:left="1199" w:hanging="720"/>
      </w:pPr>
      <w:rPr>
        <w:rFonts w:hint="default"/>
      </w:rPr>
    </w:lvl>
    <w:lvl w:ilvl="1">
      <w:start w:val="1"/>
      <w:numFmt w:val="lowerLetter"/>
      <w:lvlText w:val="%2)"/>
      <w:lvlJc w:val="left"/>
      <w:pPr>
        <w:tabs>
          <w:tab w:val="left" w:pos="1319"/>
        </w:tabs>
        <w:ind w:left="1319" w:hanging="420"/>
      </w:pPr>
    </w:lvl>
    <w:lvl w:ilvl="2">
      <w:start w:val="1"/>
      <w:numFmt w:val="lowerRoman"/>
      <w:lvlText w:val="%3."/>
      <w:lvlJc w:val="right"/>
      <w:pPr>
        <w:tabs>
          <w:tab w:val="left" w:pos="1739"/>
        </w:tabs>
        <w:ind w:left="1739" w:hanging="420"/>
      </w:pPr>
    </w:lvl>
    <w:lvl w:ilvl="3">
      <w:start w:val="1"/>
      <w:numFmt w:val="decimal"/>
      <w:lvlText w:val="%4."/>
      <w:lvlJc w:val="left"/>
      <w:pPr>
        <w:tabs>
          <w:tab w:val="left" w:pos="2159"/>
        </w:tabs>
        <w:ind w:left="2159" w:hanging="420"/>
      </w:pPr>
    </w:lvl>
    <w:lvl w:ilvl="4">
      <w:start w:val="1"/>
      <w:numFmt w:val="lowerLetter"/>
      <w:lvlText w:val="%5)"/>
      <w:lvlJc w:val="left"/>
      <w:pPr>
        <w:tabs>
          <w:tab w:val="left" w:pos="2579"/>
        </w:tabs>
        <w:ind w:left="2579" w:hanging="420"/>
      </w:pPr>
    </w:lvl>
    <w:lvl w:ilvl="5">
      <w:start w:val="1"/>
      <w:numFmt w:val="lowerRoman"/>
      <w:lvlText w:val="%6."/>
      <w:lvlJc w:val="right"/>
      <w:pPr>
        <w:tabs>
          <w:tab w:val="left" w:pos="2999"/>
        </w:tabs>
        <w:ind w:left="2999" w:hanging="420"/>
      </w:pPr>
    </w:lvl>
    <w:lvl w:ilvl="6">
      <w:start w:val="1"/>
      <w:numFmt w:val="decimal"/>
      <w:lvlText w:val="%7."/>
      <w:lvlJc w:val="left"/>
      <w:pPr>
        <w:tabs>
          <w:tab w:val="left" w:pos="3419"/>
        </w:tabs>
        <w:ind w:left="3419" w:hanging="420"/>
      </w:pPr>
    </w:lvl>
    <w:lvl w:ilvl="7">
      <w:start w:val="1"/>
      <w:numFmt w:val="lowerLetter"/>
      <w:lvlText w:val="%8)"/>
      <w:lvlJc w:val="left"/>
      <w:pPr>
        <w:tabs>
          <w:tab w:val="left" w:pos="3839"/>
        </w:tabs>
        <w:ind w:left="3839" w:hanging="420"/>
      </w:pPr>
    </w:lvl>
    <w:lvl w:ilvl="8">
      <w:start w:val="1"/>
      <w:numFmt w:val="lowerRoman"/>
      <w:lvlText w:val="%9."/>
      <w:lvlJc w:val="right"/>
      <w:pPr>
        <w:tabs>
          <w:tab w:val="left" w:pos="4259"/>
        </w:tabs>
        <w:ind w:left="4259" w:hanging="420"/>
      </w:pPr>
    </w:lvl>
  </w:abstractNum>
  <w:abstractNum w:abstractNumId="4" w15:restartNumberingAfterBreak="0">
    <w:nsid w:val="603F65C8"/>
    <w:multiLevelType w:val="singleLevel"/>
    <w:tmpl w:val="603F65C8"/>
    <w:lvl w:ilvl="0">
      <w:start w:val="2"/>
      <w:numFmt w:val="decimal"/>
      <w:suff w:val="nothing"/>
      <w:lvlText w:val="%1．"/>
      <w:lvlJc w:val="left"/>
      <w:pPr>
        <w:ind w:left="600" w:firstLine="0"/>
      </w:pPr>
    </w:lvl>
  </w:abstractNum>
  <w:abstractNum w:abstractNumId="5" w15:restartNumberingAfterBreak="0">
    <w:nsid w:val="79B3196D"/>
    <w:multiLevelType w:val="hybridMultilevel"/>
    <w:tmpl w:val="4F68A022"/>
    <w:lvl w:ilvl="0" w:tplc="9F5E7316">
      <w:start w:val="1"/>
      <w:numFmt w:val="decimal"/>
      <w:lvlText w:val="（%1）"/>
      <w:lvlJc w:val="left"/>
      <w:pPr>
        <w:ind w:left="1046" w:hanging="527"/>
        <w:jc w:val="left"/>
      </w:pPr>
      <w:rPr>
        <w:rFonts w:ascii="Noto Sans Mono CJK JP Bold" w:eastAsia="Noto Sans Mono CJK JP Bold" w:hAnsi="Noto Sans Mono CJK JP Bold" w:cs="Noto Sans Mono CJK JP Bold" w:hint="default"/>
        <w:spacing w:val="-1"/>
        <w:w w:val="99"/>
        <w:sz w:val="19"/>
        <w:szCs w:val="19"/>
        <w:lang w:val="en-US" w:eastAsia="zh-CN" w:bidi="ar-SA"/>
      </w:rPr>
    </w:lvl>
    <w:lvl w:ilvl="1" w:tplc="7BBEC604">
      <w:numFmt w:val="bullet"/>
      <w:lvlText w:val="•"/>
      <w:lvlJc w:val="left"/>
      <w:pPr>
        <w:ind w:left="1823" w:hanging="527"/>
      </w:pPr>
      <w:rPr>
        <w:rFonts w:hint="default"/>
        <w:lang w:val="en-US" w:eastAsia="zh-CN" w:bidi="ar-SA"/>
      </w:rPr>
    </w:lvl>
    <w:lvl w:ilvl="2" w:tplc="15A24210">
      <w:numFmt w:val="bullet"/>
      <w:lvlText w:val="•"/>
      <w:lvlJc w:val="left"/>
      <w:pPr>
        <w:ind w:left="2606" w:hanging="527"/>
      </w:pPr>
      <w:rPr>
        <w:rFonts w:hint="default"/>
        <w:lang w:val="en-US" w:eastAsia="zh-CN" w:bidi="ar-SA"/>
      </w:rPr>
    </w:lvl>
    <w:lvl w:ilvl="3" w:tplc="F0605AEC">
      <w:numFmt w:val="bullet"/>
      <w:lvlText w:val="•"/>
      <w:lvlJc w:val="left"/>
      <w:pPr>
        <w:ind w:left="3389" w:hanging="527"/>
      </w:pPr>
      <w:rPr>
        <w:rFonts w:hint="default"/>
        <w:lang w:val="en-US" w:eastAsia="zh-CN" w:bidi="ar-SA"/>
      </w:rPr>
    </w:lvl>
    <w:lvl w:ilvl="4" w:tplc="94D8B038">
      <w:numFmt w:val="bullet"/>
      <w:lvlText w:val="•"/>
      <w:lvlJc w:val="left"/>
      <w:pPr>
        <w:ind w:left="4172" w:hanging="527"/>
      </w:pPr>
      <w:rPr>
        <w:rFonts w:hint="default"/>
        <w:lang w:val="en-US" w:eastAsia="zh-CN" w:bidi="ar-SA"/>
      </w:rPr>
    </w:lvl>
    <w:lvl w:ilvl="5" w:tplc="E2B287B4">
      <w:numFmt w:val="bullet"/>
      <w:lvlText w:val="•"/>
      <w:lvlJc w:val="left"/>
      <w:pPr>
        <w:ind w:left="4955" w:hanging="527"/>
      </w:pPr>
      <w:rPr>
        <w:rFonts w:hint="default"/>
        <w:lang w:val="en-US" w:eastAsia="zh-CN" w:bidi="ar-SA"/>
      </w:rPr>
    </w:lvl>
    <w:lvl w:ilvl="6" w:tplc="7F18328E">
      <w:numFmt w:val="bullet"/>
      <w:lvlText w:val="•"/>
      <w:lvlJc w:val="left"/>
      <w:pPr>
        <w:ind w:left="5738" w:hanging="527"/>
      </w:pPr>
      <w:rPr>
        <w:rFonts w:hint="default"/>
        <w:lang w:val="en-US" w:eastAsia="zh-CN" w:bidi="ar-SA"/>
      </w:rPr>
    </w:lvl>
    <w:lvl w:ilvl="7" w:tplc="031CAC14">
      <w:numFmt w:val="bullet"/>
      <w:lvlText w:val="•"/>
      <w:lvlJc w:val="left"/>
      <w:pPr>
        <w:ind w:left="6521" w:hanging="527"/>
      </w:pPr>
      <w:rPr>
        <w:rFonts w:hint="default"/>
        <w:lang w:val="en-US" w:eastAsia="zh-CN" w:bidi="ar-SA"/>
      </w:rPr>
    </w:lvl>
    <w:lvl w:ilvl="8" w:tplc="EB7ECB0A">
      <w:numFmt w:val="bullet"/>
      <w:lvlText w:val="•"/>
      <w:lvlJc w:val="left"/>
      <w:pPr>
        <w:ind w:left="7304" w:hanging="527"/>
      </w:pPr>
      <w:rPr>
        <w:rFonts w:hint="default"/>
        <w:lang w:val="en-US" w:eastAsia="zh-CN" w:bidi="ar-SA"/>
      </w:rPr>
    </w:lvl>
  </w:abstractNum>
  <w:num w:numId="1">
    <w:abstractNumId w:val="4"/>
  </w:num>
  <w:num w:numId="2">
    <w:abstractNumId w:val="2"/>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11"/>
    <w:rsid w:val="001919E4"/>
    <w:rsid w:val="001E63C5"/>
    <w:rsid w:val="002427F2"/>
    <w:rsid w:val="00265F56"/>
    <w:rsid w:val="00281734"/>
    <w:rsid w:val="002F3161"/>
    <w:rsid w:val="00375FA9"/>
    <w:rsid w:val="003B1771"/>
    <w:rsid w:val="00405D98"/>
    <w:rsid w:val="00424E17"/>
    <w:rsid w:val="004F0CEC"/>
    <w:rsid w:val="004F61F8"/>
    <w:rsid w:val="00523AD0"/>
    <w:rsid w:val="005957CC"/>
    <w:rsid w:val="005F68BD"/>
    <w:rsid w:val="00655BDF"/>
    <w:rsid w:val="006944D7"/>
    <w:rsid w:val="006A490D"/>
    <w:rsid w:val="007A02A4"/>
    <w:rsid w:val="007A483A"/>
    <w:rsid w:val="007D01A7"/>
    <w:rsid w:val="00850312"/>
    <w:rsid w:val="008B4DD5"/>
    <w:rsid w:val="009C1FF0"/>
    <w:rsid w:val="00A60C5D"/>
    <w:rsid w:val="00A83CC5"/>
    <w:rsid w:val="00BB0B40"/>
    <w:rsid w:val="00BC59C7"/>
    <w:rsid w:val="00C95D42"/>
    <w:rsid w:val="00CB37B3"/>
    <w:rsid w:val="00CB6C7A"/>
    <w:rsid w:val="00D02980"/>
    <w:rsid w:val="00E71C55"/>
    <w:rsid w:val="00E9231D"/>
    <w:rsid w:val="00ED479F"/>
    <w:rsid w:val="00F725D6"/>
    <w:rsid w:val="00F72DCC"/>
    <w:rsid w:val="00F8005E"/>
    <w:rsid w:val="00FD2911"/>
    <w:rsid w:val="31A66659"/>
    <w:rsid w:val="56F22FE1"/>
    <w:rsid w:val="65886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ED585"/>
  <w15:docId w15:val="{DBBFB62D-4875-4702-8639-05FF984E2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Indent 2" w:qFormat="1"/>
    <w:lsdException w:name="Body Text Indent 3"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after="120"/>
    </w:pPr>
  </w:style>
  <w:style w:type="paragraph" w:styleId="a4">
    <w:name w:val="Body Text Indent"/>
    <w:basedOn w:val="a"/>
    <w:qFormat/>
    <w:pPr>
      <w:spacing w:after="120"/>
      <w:ind w:left="420"/>
    </w:pPr>
  </w:style>
  <w:style w:type="paragraph" w:styleId="2">
    <w:name w:val="Body Text Indent 2"/>
    <w:basedOn w:val="a"/>
    <w:qFormat/>
    <w:pPr>
      <w:spacing w:line="360" w:lineRule="auto"/>
      <w:ind w:firstLine="480"/>
    </w:pPr>
    <w:rPr>
      <w:sz w:val="24"/>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u w:val="single"/>
    </w:rPr>
  </w:style>
  <w:style w:type="paragraph" w:styleId="3">
    <w:name w:val="Body Text Indent 3"/>
    <w:basedOn w:val="a"/>
    <w:qFormat/>
    <w:pPr>
      <w:spacing w:after="120"/>
      <w:ind w:left="420"/>
    </w:pPr>
    <w:rPr>
      <w:sz w:val="16"/>
      <w:szCs w:val="16"/>
    </w:rPr>
  </w:style>
  <w:style w:type="paragraph" w:styleId="a7">
    <w:name w:val="Normal (Web)"/>
    <w:basedOn w:val="a"/>
    <w:qFormat/>
    <w:pPr>
      <w:widowControl/>
      <w:spacing w:before="100" w:beforeAutospacing="1" w:after="100" w:afterAutospacing="1"/>
      <w:jc w:val="left"/>
    </w:pPr>
    <w:rPr>
      <w:rFonts w:ascii="宋体" w:hAnsi="宋体"/>
      <w:kern w:val="0"/>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Pr>
      <w:b/>
      <w:bCs/>
    </w:rPr>
  </w:style>
  <w:style w:type="character" w:styleId="aa">
    <w:name w:val="page number"/>
    <w:basedOn w:val="a0"/>
    <w:qFormat/>
  </w:style>
  <w:style w:type="character" w:customStyle="1" w:styleId="content1">
    <w:name w:val="content1"/>
    <w:qFormat/>
    <w:rPr>
      <w:rFonts w:ascii="Tahoma" w:hAnsi="Tahoma" w:cs="Tahoma" w:hint="default"/>
      <w:sz w:val="21"/>
      <w:szCs w:val="21"/>
    </w:rPr>
  </w:style>
  <w:style w:type="character" w:customStyle="1" w:styleId="apple-style-span">
    <w:name w:val="apple-style-span"/>
    <w:basedOn w:val="a0"/>
    <w:qFormat/>
  </w:style>
  <w:style w:type="character" w:styleId="ab">
    <w:name w:val="Placeholder Text"/>
    <w:basedOn w:val="a0"/>
    <w:uiPriority w:val="99"/>
    <w:semiHidden/>
    <w:qFormat/>
    <w:rPr>
      <w:color w:val="808080"/>
    </w:rPr>
  </w:style>
  <w:style w:type="paragraph" w:styleId="ac">
    <w:name w:val="List Paragraph"/>
    <w:basedOn w:val="a"/>
    <w:uiPriority w:val="1"/>
    <w:qFormat/>
    <w:rsid w:val="00F72DCC"/>
    <w:pPr>
      <w:autoSpaceDE w:val="0"/>
      <w:autoSpaceDN w:val="0"/>
      <w:ind w:left="100" w:hanging="527"/>
      <w:jc w:val="left"/>
    </w:pPr>
    <w:rPr>
      <w:rFonts w:ascii="Noto Sans Mono CJK JP Bold" w:eastAsia="Noto Sans Mono CJK JP Bold" w:hAnsi="Noto Sans Mono CJK JP Bold" w:cs="Noto Sans Mono CJK JP Bold"/>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5</Pages>
  <Words>604</Words>
  <Characters>3447</Characters>
  <Application>Microsoft Office Word</Application>
  <DocSecurity>0</DocSecurity>
  <Lines>28</Lines>
  <Paragraphs>8</Paragraphs>
  <ScaleCrop>false</ScaleCrop>
  <Company>微软系统</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微软用户;林涛</dc:creator>
  <cp:lastModifiedBy>lin tao</cp:lastModifiedBy>
  <cp:revision>6</cp:revision>
  <cp:lastPrinted>2411-12-31T15:59:00Z</cp:lastPrinted>
  <dcterms:created xsi:type="dcterms:W3CDTF">2020-08-14T08:32:00Z</dcterms:created>
  <dcterms:modified xsi:type="dcterms:W3CDTF">2020-08-16T02:34:00Z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