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8A27A8" w14:textId="77777777" w:rsidR="004C4BFF" w:rsidRPr="005220B1" w:rsidRDefault="004C4BFF" w:rsidP="004C4BFF">
      <w:pPr>
        <w:pStyle w:val="a7"/>
        <w:spacing w:before="75" w:beforeAutospacing="0" w:after="75" w:afterAutospacing="0"/>
        <w:ind w:firstLineChars="800" w:firstLine="2570"/>
        <w:rPr>
          <w:rFonts w:ascii="����" w:hAnsi="����"/>
          <w:b/>
          <w:bCs/>
          <w:color w:val="333333"/>
          <w:sz w:val="32"/>
          <w:szCs w:val="32"/>
        </w:rPr>
      </w:pPr>
      <w:r w:rsidRPr="005220B1">
        <w:rPr>
          <w:rFonts w:ascii="����" w:hAnsi="����" w:hint="eastAsia"/>
          <w:b/>
          <w:bCs/>
          <w:color w:val="333333"/>
          <w:sz w:val="32"/>
          <w:szCs w:val="32"/>
        </w:rPr>
        <w:t>读</w:t>
      </w:r>
      <w:r w:rsidRPr="005220B1">
        <w:rPr>
          <w:rFonts w:ascii="����" w:hAnsi="����"/>
          <w:b/>
          <w:bCs/>
          <w:color w:val="333333"/>
          <w:sz w:val="32"/>
          <w:szCs w:val="32"/>
        </w:rPr>
        <w:t>《小学数学教师》</w:t>
      </w:r>
      <w:r w:rsidRPr="005220B1">
        <w:rPr>
          <w:rFonts w:ascii="����" w:hAnsi="����" w:hint="eastAsia"/>
          <w:b/>
          <w:bCs/>
          <w:color w:val="333333"/>
          <w:sz w:val="32"/>
          <w:szCs w:val="32"/>
        </w:rPr>
        <w:t>有感</w:t>
      </w:r>
    </w:p>
    <w:p w14:paraId="62203025" w14:textId="77777777" w:rsidR="004C4BFF" w:rsidRPr="005220B1" w:rsidRDefault="004C4BFF" w:rsidP="004C4BFF">
      <w:pPr>
        <w:pStyle w:val="a7"/>
        <w:spacing w:before="75" w:beforeAutospacing="0" w:after="75" w:afterAutospacing="0"/>
        <w:ind w:firstLineChars="1400" w:firstLine="4498"/>
        <w:rPr>
          <w:rFonts w:ascii="����" w:hAnsi="����" w:hint="eastAsia"/>
          <w:b/>
          <w:bCs/>
          <w:color w:val="333333"/>
        </w:rPr>
      </w:pPr>
      <w:r w:rsidRPr="005220B1">
        <w:rPr>
          <w:rFonts w:ascii="����" w:hAnsi="����" w:hint="eastAsia"/>
          <w:b/>
          <w:bCs/>
          <w:color w:val="333333"/>
          <w:sz w:val="32"/>
          <w:szCs w:val="32"/>
        </w:rPr>
        <w:t xml:space="preserve"> </w:t>
      </w:r>
      <w:r w:rsidRPr="005220B1">
        <w:rPr>
          <w:rFonts w:ascii="����" w:hAnsi="����"/>
          <w:b/>
          <w:bCs/>
          <w:color w:val="333333"/>
          <w:sz w:val="32"/>
          <w:szCs w:val="32"/>
        </w:rPr>
        <w:t xml:space="preserve">      </w:t>
      </w:r>
      <w:r w:rsidRPr="005220B1">
        <w:rPr>
          <w:rFonts w:ascii="����" w:hAnsi="����" w:hint="eastAsia"/>
          <w:b/>
          <w:bCs/>
          <w:color w:val="333333"/>
        </w:rPr>
        <w:t>龙</w:t>
      </w:r>
      <w:proofErr w:type="gramStart"/>
      <w:r w:rsidRPr="005220B1">
        <w:rPr>
          <w:rFonts w:ascii="����" w:hAnsi="����" w:hint="eastAsia"/>
          <w:b/>
          <w:bCs/>
          <w:color w:val="333333"/>
        </w:rPr>
        <w:t>池小学</w:t>
      </w:r>
      <w:proofErr w:type="gramEnd"/>
      <w:r w:rsidRPr="005220B1">
        <w:rPr>
          <w:rFonts w:ascii="����" w:hAnsi="����" w:hint="eastAsia"/>
          <w:b/>
          <w:bCs/>
          <w:color w:val="333333"/>
        </w:rPr>
        <w:t xml:space="preserve"> </w:t>
      </w:r>
      <w:r w:rsidRPr="005220B1">
        <w:rPr>
          <w:rFonts w:ascii="����" w:hAnsi="����"/>
          <w:b/>
          <w:bCs/>
          <w:color w:val="333333"/>
        </w:rPr>
        <w:t xml:space="preserve"> </w:t>
      </w:r>
      <w:r w:rsidRPr="005220B1">
        <w:rPr>
          <w:rFonts w:ascii="����" w:hAnsi="����" w:hint="eastAsia"/>
          <w:b/>
          <w:bCs/>
          <w:color w:val="333333"/>
        </w:rPr>
        <w:t>岳琴</w:t>
      </w:r>
    </w:p>
    <w:p w14:paraId="07E3ECA9" w14:textId="77777777" w:rsidR="004C4BFF" w:rsidRPr="005220B1" w:rsidRDefault="004C4BFF" w:rsidP="004C4BFF">
      <w:pPr>
        <w:pStyle w:val="a7"/>
        <w:spacing w:before="75" w:beforeAutospacing="0" w:after="75" w:afterAutospacing="0"/>
        <w:rPr>
          <w:rFonts w:ascii="����" w:hAnsi="����"/>
          <w:color w:val="333333"/>
          <w:sz w:val="22"/>
          <w:szCs w:val="22"/>
        </w:rPr>
      </w:pPr>
      <w:r>
        <w:rPr>
          <w:rFonts w:ascii="����" w:hAnsi="����"/>
          <w:color w:val="333333"/>
          <w:sz w:val="21"/>
          <w:szCs w:val="21"/>
        </w:rPr>
        <w:t xml:space="preserve">　　</w:t>
      </w:r>
      <w:r w:rsidRPr="005220B1">
        <w:rPr>
          <w:rFonts w:ascii="����" w:hAnsi="����"/>
          <w:color w:val="333333"/>
          <w:sz w:val="22"/>
          <w:szCs w:val="22"/>
        </w:rPr>
        <w:t>《小学数学教师》这本书首先不只是一部讲小学数学教育、教学的书，而更重要的是体现创新性教育、教学思想的一部力作。其中的教育、教学思想深刻体现了我国当前基础教育课程改革的核心理念：</w:t>
      </w:r>
      <w:r w:rsidRPr="005220B1">
        <w:rPr>
          <w:rFonts w:ascii="����" w:hAnsi="����"/>
          <w:color w:val="333333"/>
          <w:sz w:val="22"/>
          <w:szCs w:val="22"/>
        </w:rPr>
        <w:t>“</w:t>
      </w:r>
      <w:r w:rsidRPr="005220B1">
        <w:rPr>
          <w:rFonts w:ascii="����" w:hAnsi="����"/>
          <w:color w:val="333333"/>
          <w:sz w:val="22"/>
          <w:szCs w:val="22"/>
        </w:rPr>
        <w:t>一切为了孩子的发展。</w:t>
      </w:r>
      <w:r w:rsidRPr="005220B1">
        <w:rPr>
          <w:rFonts w:ascii="����" w:hAnsi="����"/>
          <w:color w:val="333333"/>
          <w:sz w:val="22"/>
          <w:szCs w:val="22"/>
        </w:rPr>
        <w:t>”</w:t>
      </w:r>
      <w:r w:rsidRPr="005220B1">
        <w:rPr>
          <w:rFonts w:ascii="����" w:hAnsi="����"/>
          <w:color w:val="333333"/>
          <w:sz w:val="22"/>
          <w:szCs w:val="22"/>
        </w:rPr>
        <w:t>它的小学数学的教学体现以</w:t>
      </w:r>
      <w:proofErr w:type="gramStart"/>
      <w:r w:rsidRPr="005220B1">
        <w:rPr>
          <w:rFonts w:ascii="����" w:hAnsi="����"/>
          <w:color w:val="333333"/>
          <w:sz w:val="22"/>
          <w:szCs w:val="22"/>
        </w:rPr>
        <w:t>爱育爱的</w:t>
      </w:r>
      <w:proofErr w:type="gramEnd"/>
      <w:r w:rsidRPr="005220B1">
        <w:rPr>
          <w:rFonts w:ascii="����" w:hAnsi="����"/>
          <w:color w:val="333333"/>
          <w:sz w:val="22"/>
          <w:szCs w:val="22"/>
        </w:rPr>
        <w:t>儿童观、以人为本的教育观、以会教会的教学观、及发展性的评价观。经过</w:t>
      </w:r>
      <w:r w:rsidRPr="005220B1">
        <w:rPr>
          <w:rFonts w:ascii="����" w:hAnsi="����"/>
          <w:color w:val="333333"/>
          <w:sz w:val="22"/>
          <w:szCs w:val="22"/>
        </w:rPr>
        <w:t>“</w:t>
      </w:r>
      <w:r w:rsidRPr="005220B1">
        <w:rPr>
          <w:rFonts w:ascii="����" w:hAnsi="����"/>
          <w:color w:val="333333"/>
          <w:sz w:val="22"/>
          <w:szCs w:val="22"/>
        </w:rPr>
        <w:t>案例呈现</w:t>
      </w:r>
      <w:r w:rsidRPr="005220B1">
        <w:rPr>
          <w:rFonts w:ascii="����" w:hAnsi="����"/>
          <w:color w:val="333333"/>
          <w:sz w:val="22"/>
          <w:szCs w:val="22"/>
        </w:rPr>
        <w:t>”</w:t>
      </w:r>
      <w:r w:rsidRPr="005220B1">
        <w:rPr>
          <w:rFonts w:ascii="����" w:hAnsi="����"/>
          <w:color w:val="333333"/>
          <w:sz w:val="22"/>
          <w:szCs w:val="22"/>
        </w:rPr>
        <w:t>使困惑、迷惘、问题、难点逐一浮出水面，引导读者深入地思考，然后专家又亮出自我的观点，深入浅出娓娓道来，让读者心中的谜团渐渐释然。读了这本书后，感觉受益匪浅，我也尝试着在我的教学中进行了实践。</w:t>
      </w:r>
      <w:proofErr w:type="gramStart"/>
      <w:r w:rsidRPr="005220B1">
        <w:rPr>
          <w:rFonts w:ascii="����" w:hAnsi="����"/>
          <w:color w:val="333333"/>
          <w:sz w:val="22"/>
          <w:szCs w:val="22"/>
        </w:rPr>
        <w:t>下头我</w:t>
      </w:r>
      <w:proofErr w:type="gramEnd"/>
      <w:r w:rsidRPr="005220B1">
        <w:rPr>
          <w:rFonts w:ascii="����" w:hAnsi="����"/>
          <w:color w:val="333333"/>
          <w:sz w:val="22"/>
          <w:szCs w:val="22"/>
        </w:rPr>
        <w:t>就结合自我的学习、实践谈几点体会：</w:t>
      </w:r>
    </w:p>
    <w:p w14:paraId="4DFAD47A" w14:textId="77777777" w:rsidR="004C4BFF" w:rsidRPr="005220B1" w:rsidRDefault="004C4BFF" w:rsidP="004C4BFF">
      <w:pPr>
        <w:pStyle w:val="a7"/>
        <w:spacing w:before="75" w:beforeAutospacing="0" w:after="75" w:afterAutospacing="0"/>
        <w:rPr>
          <w:rFonts w:ascii="����" w:hAnsi="����"/>
          <w:color w:val="333333"/>
          <w:sz w:val="22"/>
          <w:szCs w:val="22"/>
        </w:rPr>
      </w:pPr>
      <w:r w:rsidRPr="005220B1">
        <w:rPr>
          <w:rFonts w:ascii="����" w:hAnsi="����"/>
          <w:color w:val="333333"/>
          <w:sz w:val="22"/>
          <w:szCs w:val="22"/>
        </w:rPr>
        <w:t xml:space="preserve">　　</w:t>
      </w:r>
      <w:r w:rsidRPr="005220B1">
        <w:rPr>
          <w:rFonts w:ascii="����" w:hAnsi="����"/>
          <w:color w:val="333333"/>
          <w:sz w:val="22"/>
          <w:szCs w:val="22"/>
        </w:rPr>
        <w:t>1</w:t>
      </w:r>
      <w:r w:rsidRPr="005220B1">
        <w:rPr>
          <w:rFonts w:ascii="����" w:hAnsi="����"/>
          <w:color w:val="333333"/>
          <w:sz w:val="22"/>
          <w:szCs w:val="22"/>
        </w:rPr>
        <w:t>、让学生觉得数学真奇妙，热爱数学。</w:t>
      </w:r>
    </w:p>
    <w:p w14:paraId="2AB6384B" w14:textId="77777777" w:rsidR="004C4BFF" w:rsidRPr="005220B1" w:rsidRDefault="004C4BFF" w:rsidP="004C4BFF">
      <w:pPr>
        <w:pStyle w:val="a7"/>
        <w:spacing w:before="75" w:beforeAutospacing="0" w:after="75" w:afterAutospacing="0"/>
        <w:rPr>
          <w:rFonts w:ascii="����" w:hAnsi="����"/>
          <w:color w:val="333333"/>
          <w:sz w:val="22"/>
          <w:szCs w:val="22"/>
        </w:rPr>
      </w:pPr>
      <w:r w:rsidRPr="005220B1">
        <w:rPr>
          <w:rFonts w:ascii="����" w:hAnsi="����"/>
          <w:color w:val="333333"/>
          <w:sz w:val="22"/>
          <w:szCs w:val="22"/>
        </w:rPr>
        <w:t xml:space="preserve">　　要想建立民主和谐的氛围并不难，教师首先要放下架子，与学生多沟通，跟他们交朋友，在生活上、学习上多关心他们，从而激起他们对教师的爱，对数学的爱。尝到了成功的甜头，使我教好数学的信心倍增，是啊，好奇之心，人皆有之。爱迪生也曾说过：凡是新的不平常的东西都能在想象中引起一种乐趣，因为这种东西使心灵感到一种愉快的惊奇，满足他的好奇心，使之得到他原之自然地转化为强烈的求知欲望，从而变成孩子们学习和探索的内动力。</w:t>
      </w:r>
    </w:p>
    <w:p w14:paraId="2B9A6545" w14:textId="77777777" w:rsidR="004C4BFF" w:rsidRPr="005220B1" w:rsidRDefault="004C4BFF" w:rsidP="004C4BFF">
      <w:pPr>
        <w:pStyle w:val="a7"/>
        <w:spacing w:before="75" w:beforeAutospacing="0" w:after="75" w:afterAutospacing="0"/>
        <w:rPr>
          <w:rFonts w:ascii="����" w:hAnsi="����"/>
          <w:color w:val="333333"/>
          <w:sz w:val="22"/>
          <w:szCs w:val="22"/>
        </w:rPr>
      </w:pPr>
      <w:r w:rsidRPr="005220B1">
        <w:rPr>
          <w:rFonts w:ascii="����" w:hAnsi="����"/>
          <w:color w:val="333333"/>
          <w:sz w:val="22"/>
          <w:szCs w:val="22"/>
        </w:rPr>
        <w:t xml:space="preserve">　　</w:t>
      </w:r>
      <w:r w:rsidRPr="005220B1">
        <w:rPr>
          <w:rFonts w:ascii="����" w:hAnsi="����"/>
          <w:color w:val="333333"/>
          <w:sz w:val="22"/>
          <w:szCs w:val="22"/>
        </w:rPr>
        <w:t>2</w:t>
      </w:r>
      <w:r w:rsidRPr="005220B1">
        <w:rPr>
          <w:rFonts w:ascii="����" w:hAnsi="����"/>
          <w:color w:val="333333"/>
          <w:sz w:val="22"/>
          <w:szCs w:val="22"/>
        </w:rPr>
        <w:t>、让学生成为课堂的主人。如何让学生学会学习？</w:t>
      </w:r>
    </w:p>
    <w:p w14:paraId="5D2BE19B" w14:textId="77777777" w:rsidR="004C4BFF" w:rsidRPr="005220B1" w:rsidRDefault="004C4BFF" w:rsidP="004C4BFF">
      <w:pPr>
        <w:pStyle w:val="a7"/>
        <w:spacing w:before="75" w:beforeAutospacing="0" w:after="75" w:afterAutospacing="0"/>
        <w:rPr>
          <w:rFonts w:ascii="����" w:hAnsi="����"/>
          <w:color w:val="333333"/>
          <w:sz w:val="22"/>
          <w:szCs w:val="22"/>
        </w:rPr>
      </w:pPr>
      <w:r w:rsidRPr="005220B1">
        <w:rPr>
          <w:rFonts w:ascii="����" w:hAnsi="����"/>
          <w:color w:val="333333"/>
          <w:sz w:val="22"/>
          <w:szCs w:val="22"/>
        </w:rPr>
        <w:t xml:space="preserve">　　（</w:t>
      </w:r>
      <w:r w:rsidRPr="005220B1">
        <w:rPr>
          <w:rFonts w:ascii="����" w:hAnsi="����"/>
          <w:color w:val="333333"/>
          <w:sz w:val="22"/>
          <w:szCs w:val="22"/>
        </w:rPr>
        <w:t>1</w:t>
      </w:r>
      <w:r w:rsidRPr="005220B1">
        <w:rPr>
          <w:rFonts w:ascii="����" w:hAnsi="����"/>
          <w:color w:val="333333"/>
          <w:sz w:val="22"/>
          <w:szCs w:val="22"/>
        </w:rPr>
        <w:t>）采取活动的形式。小学生年龄小，自制力差，学习时明显受心理因素支配。仅有遵循学生心理活动的规律，把学科特点和年龄、心理特征结合起来才能使学生愿意学、主动学。如果教师用传统的</w:t>
      </w:r>
      <w:r w:rsidRPr="005220B1">
        <w:rPr>
          <w:rFonts w:ascii="����" w:hAnsi="����"/>
          <w:color w:val="333333"/>
          <w:sz w:val="22"/>
          <w:szCs w:val="22"/>
        </w:rPr>
        <w:t>“</w:t>
      </w:r>
      <w:r w:rsidRPr="005220B1">
        <w:rPr>
          <w:rFonts w:ascii="����" w:hAnsi="����"/>
          <w:color w:val="333333"/>
          <w:sz w:val="22"/>
          <w:szCs w:val="22"/>
        </w:rPr>
        <w:t>教师讲，学生听；教师问，学生答，动手练</w:t>
      </w:r>
      <w:r w:rsidRPr="005220B1">
        <w:rPr>
          <w:rFonts w:ascii="����" w:hAnsi="����"/>
          <w:color w:val="333333"/>
          <w:sz w:val="22"/>
          <w:szCs w:val="22"/>
        </w:rPr>
        <w:t>”</w:t>
      </w:r>
      <w:r w:rsidRPr="005220B1">
        <w:rPr>
          <w:rFonts w:ascii="����" w:hAnsi="����"/>
          <w:color w:val="333333"/>
          <w:sz w:val="22"/>
          <w:szCs w:val="22"/>
        </w:rPr>
        <w:t>进行教学，学生会感到很乏味，越学越不爱学。所以在课堂教学中，创设情景，抓住知识的生长点，激起学生的求知欲望，增强学生学习的兴趣，促使其主动探究。</w:t>
      </w:r>
    </w:p>
    <w:p w14:paraId="777AD378" w14:textId="77777777" w:rsidR="004C4BFF" w:rsidRPr="005220B1" w:rsidRDefault="004C4BFF" w:rsidP="004C4BFF">
      <w:pPr>
        <w:pStyle w:val="a7"/>
        <w:spacing w:before="75" w:beforeAutospacing="0" w:after="75" w:afterAutospacing="0"/>
        <w:rPr>
          <w:rFonts w:ascii="����" w:hAnsi="����"/>
          <w:color w:val="333333"/>
          <w:sz w:val="22"/>
          <w:szCs w:val="22"/>
        </w:rPr>
      </w:pPr>
      <w:r w:rsidRPr="005220B1">
        <w:rPr>
          <w:rFonts w:ascii="����" w:hAnsi="����"/>
          <w:color w:val="333333"/>
          <w:sz w:val="22"/>
          <w:szCs w:val="22"/>
        </w:rPr>
        <w:t xml:space="preserve">　　（</w:t>
      </w:r>
      <w:r w:rsidRPr="005220B1">
        <w:rPr>
          <w:rFonts w:ascii="����" w:hAnsi="����"/>
          <w:color w:val="333333"/>
          <w:sz w:val="22"/>
          <w:szCs w:val="22"/>
        </w:rPr>
        <w:t>2</w:t>
      </w:r>
      <w:r w:rsidRPr="005220B1">
        <w:rPr>
          <w:rFonts w:ascii="����" w:hAnsi="����"/>
          <w:color w:val="333333"/>
          <w:sz w:val="22"/>
          <w:szCs w:val="22"/>
        </w:rPr>
        <w:t>）采取把知识生活化的形式。教师要善于把抽象的概念具体化，深奥的道理形象化，枯燥的事物趣味化，如色彩鲜艳的教具；新颖的谜语、故事；趣味的教学游戏；关键处的设</w:t>
      </w:r>
      <w:proofErr w:type="gramStart"/>
      <w:r w:rsidRPr="005220B1">
        <w:rPr>
          <w:rFonts w:ascii="����" w:hAnsi="����"/>
          <w:color w:val="333333"/>
          <w:sz w:val="22"/>
          <w:szCs w:val="22"/>
        </w:rPr>
        <w:t>疑</w:t>
      </w:r>
      <w:proofErr w:type="gramEnd"/>
      <w:r w:rsidRPr="005220B1">
        <w:rPr>
          <w:rFonts w:ascii="����" w:hAnsi="����"/>
          <w:color w:val="333333"/>
          <w:sz w:val="22"/>
          <w:szCs w:val="22"/>
        </w:rPr>
        <w:t>、恰当的悬念；变静为动的电化教学等等，尽可能使学生感到新颖、新奇，具有新鲜感和吸引力，为学生从</w:t>
      </w:r>
      <w:r w:rsidRPr="005220B1">
        <w:rPr>
          <w:rFonts w:ascii="����" w:hAnsi="����"/>
          <w:color w:val="333333"/>
          <w:sz w:val="22"/>
          <w:szCs w:val="22"/>
        </w:rPr>
        <w:t>“</w:t>
      </w:r>
      <w:r w:rsidRPr="005220B1">
        <w:rPr>
          <w:rFonts w:ascii="����" w:hAnsi="����"/>
          <w:color w:val="333333"/>
          <w:sz w:val="22"/>
          <w:szCs w:val="22"/>
        </w:rPr>
        <w:t>要我学</w:t>
      </w:r>
      <w:r w:rsidRPr="005220B1">
        <w:rPr>
          <w:rFonts w:ascii="����" w:hAnsi="����"/>
          <w:color w:val="333333"/>
          <w:sz w:val="22"/>
          <w:szCs w:val="22"/>
        </w:rPr>
        <w:t>”</w:t>
      </w:r>
      <w:r w:rsidRPr="005220B1">
        <w:rPr>
          <w:rFonts w:ascii="����" w:hAnsi="����"/>
          <w:color w:val="333333"/>
          <w:sz w:val="22"/>
          <w:szCs w:val="22"/>
        </w:rPr>
        <w:t>变为</w:t>
      </w:r>
      <w:r w:rsidRPr="005220B1">
        <w:rPr>
          <w:rFonts w:ascii="����" w:hAnsi="����"/>
          <w:color w:val="333333"/>
          <w:sz w:val="22"/>
          <w:szCs w:val="22"/>
        </w:rPr>
        <w:t>“</w:t>
      </w:r>
      <w:r w:rsidRPr="005220B1">
        <w:rPr>
          <w:rFonts w:ascii="����" w:hAnsi="����"/>
          <w:color w:val="333333"/>
          <w:sz w:val="22"/>
          <w:szCs w:val="22"/>
        </w:rPr>
        <w:t>我要学</w:t>
      </w:r>
      <w:r w:rsidRPr="005220B1">
        <w:rPr>
          <w:rFonts w:ascii="����" w:hAnsi="����"/>
          <w:color w:val="333333"/>
          <w:sz w:val="22"/>
          <w:szCs w:val="22"/>
        </w:rPr>
        <w:t>”</w:t>
      </w:r>
      <w:r w:rsidRPr="005220B1">
        <w:rPr>
          <w:rFonts w:ascii="����" w:hAnsi="����"/>
          <w:color w:val="333333"/>
          <w:sz w:val="22"/>
          <w:szCs w:val="22"/>
        </w:rPr>
        <w:t>供给物质资料和推动力。</w:t>
      </w:r>
    </w:p>
    <w:p w14:paraId="3E0F8C78" w14:textId="77777777" w:rsidR="004C4BFF" w:rsidRPr="005220B1" w:rsidRDefault="004C4BFF" w:rsidP="004C4BFF">
      <w:pPr>
        <w:pStyle w:val="a7"/>
        <w:spacing w:before="75" w:beforeAutospacing="0" w:after="75" w:afterAutospacing="0"/>
        <w:rPr>
          <w:rFonts w:ascii="����" w:hAnsi="����"/>
          <w:color w:val="333333"/>
          <w:sz w:val="22"/>
          <w:szCs w:val="22"/>
        </w:rPr>
      </w:pPr>
      <w:r w:rsidRPr="005220B1">
        <w:rPr>
          <w:rFonts w:ascii="����" w:hAnsi="����"/>
          <w:color w:val="333333"/>
          <w:sz w:val="22"/>
          <w:szCs w:val="22"/>
        </w:rPr>
        <w:t xml:space="preserve">　　（</w:t>
      </w:r>
      <w:r w:rsidRPr="005220B1">
        <w:rPr>
          <w:rFonts w:ascii="����" w:hAnsi="����"/>
          <w:color w:val="333333"/>
          <w:sz w:val="22"/>
          <w:szCs w:val="22"/>
        </w:rPr>
        <w:t>3</w:t>
      </w:r>
      <w:r w:rsidRPr="005220B1">
        <w:rPr>
          <w:rFonts w:ascii="����" w:hAnsi="����"/>
          <w:color w:val="333333"/>
          <w:sz w:val="22"/>
          <w:szCs w:val="22"/>
        </w:rPr>
        <w:t>）采取灵活评价方式，让学生持续发展。教师的评价要根据差异原则因人而异，对学生的要求不要一个标准，要根据不一样的起点、不一样的情景分类评价，这样才能让每一个孩子经过评价，看到自我的提高。教师的评价用语应当有针对性、导向性，比如，有的孩子的解题方法新颖，我就批上：</w:t>
      </w:r>
      <w:r w:rsidRPr="005220B1">
        <w:rPr>
          <w:rFonts w:ascii="����" w:hAnsi="����"/>
          <w:color w:val="333333"/>
          <w:sz w:val="22"/>
          <w:szCs w:val="22"/>
        </w:rPr>
        <w:t>“</w:t>
      </w:r>
      <w:r w:rsidRPr="005220B1">
        <w:rPr>
          <w:rFonts w:ascii="����" w:hAnsi="����"/>
          <w:color w:val="333333"/>
          <w:sz w:val="22"/>
          <w:szCs w:val="22"/>
        </w:rPr>
        <w:t>你的想法很独特，看来你是个爱动脑子的好孩子</w:t>
      </w:r>
      <w:r w:rsidRPr="005220B1">
        <w:rPr>
          <w:rFonts w:ascii="����" w:hAnsi="����"/>
          <w:color w:val="333333"/>
          <w:sz w:val="22"/>
          <w:szCs w:val="22"/>
        </w:rPr>
        <w:t>”</w:t>
      </w:r>
      <w:r w:rsidRPr="005220B1">
        <w:rPr>
          <w:rFonts w:ascii="����" w:hAnsi="����"/>
          <w:color w:val="333333"/>
          <w:sz w:val="22"/>
          <w:szCs w:val="22"/>
        </w:rPr>
        <w:t>。有的孩子学习提高了，我写道：</w:t>
      </w:r>
      <w:r w:rsidRPr="005220B1">
        <w:rPr>
          <w:rFonts w:ascii="����" w:hAnsi="����"/>
          <w:color w:val="333333"/>
          <w:sz w:val="22"/>
          <w:szCs w:val="22"/>
        </w:rPr>
        <w:t>“</w:t>
      </w:r>
      <w:r w:rsidRPr="005220B1">
        <w:rPr>
          <w:rFonts w:ascii="����" w:hAnsi="����"/>
          <w:color w:val="333333"/>
          <w:sz w:val="22"/>
          <w:szCs w:val="22"/>
        </w:rPr>
        <w:t>看到你的提高，我十分高兴，这说明只要你努力去做，就会有所收获。</w:t>
      </w:r>
      <w:r w:rsidRPr="005220B1">
        <w:rPr>
          <w:rFonts w:ascii="����" w:hAnsi="����"/>
          <w:color w:val="333333"/>
          <w:sz w:val="22"/>
          <w:szCs w:val="22"/>
        </w:rPr>
        <w:t>”</w:t>
      </w:r>
      <w:r w:rsidRPr="005220B1">
        <w:rPr>
          <w:rFonts w:ascii="����" w:hAnsi="����"/>
          <w:color w:val="333333"/>
          <w:sz w:val="22"/>
          <w:szCs w:val="22"/>
        </w:rPr>
        <w:t>对个别同学我写上：</w:t>
      </w:r>
      <w:r w:rsidRPr="005220B1">
        <w:rPr>
          <w:rFonts w:ascii="����" w:hAnsi="����"/>
          <w:color w:val="333333"/>
          <w:sz w:val="22"/>
          <w:szCs w:val="22"/>
        </w:rPr>
        <w:t>“</w:t>
      </w:r>
      <w:r w:rsidRPr="005220B1">
        <w:rPr>
          <w:rFonts w:ascii="����" w:hAnsi="����"/>
          <w:color w:val="333333"/>
          <w:sz w:val="22"/>
          <w:szCs w:val="22"/>
        </w:rPr>
        <w:t>最近怎样了，为什么错题比较多？应当找一找原因，也能够找一找教师。</w:t>
      </w:r>
      <w:r w:rsidRPr="005220B1">
        <w:rPr>
          <w:rFonts w:ascii="����" w:hAnsi="����"/>
          <w:color w:val="333333"/>
          <w:sz w:val="22"/>
          <w:szCs w:val="22"/>
        </w:rPr>
        <w:t>”</w:t>
      </w:r>
      <w:r w:rsidRPr="005220B1">
        <w:rPr>
          <w:rFonts w:ascii="����" w:hAnsi="����"/>
          <w:color w:val="333333"/>
          <w:sz w:val="22"/>
          <w:szCs w:val="22"/>
        </w:rPr>
        <w:t>这样，我把作业作为媒介，加强了师生之间的情感交流。在教学中经过评价鼓励与众不一样的思考有利于培养学生的创新意识和创新本事。总之，让学生从教师的评价中得到一种成功的喜悦体验，以利于增强自信心。</w:t>
      </w:r>
    </w:p>
    <w:p w14:paraId="758CA464" w14:textId="77777777" w:rsidR="004C4BFF" w:rsidRPr="005220B1" w:rsidRDefault="004C4BFF" w:rsidP="004C4BFF">
      <w:pPr>
        <w:pStyle w:val="a7"/>
        <w:spacing w:before="75" w:beforeAutospacing="0" w:after="75" w:afterAutospacing="0"/>
        <w:rPr>
          <w:rFonts w:ascii="����" w:hAnsi="����"/>
          <w:color w:val="333333"/>
          <w:sz w:val="22"/>
          <w:szCs w:val="22"/>
        </w:rPr>
      </w:pPr>
      <w:r w:rsidRPr="005220B1">
        <w:rPr>
          <w:rFonts w:ascii="����" w:hAnsi="����"/>
          <w:color w:val="333333"/>
          <w:sz w:val="22"/>
          <w:szCs w:val="22"/>
        </w:rPr>
        <w:t xml:space="preserve">　　</w:t>
      </w:r>
      <w:r w:rsidRPr="005220B1">
        <w:rPr>
          <w:rFonts w:ascii="����" w:hAnsi="����"/>
          <w:color w:val="333333"/>
          <w:sz w:val="22"/>
          <w:szCs w:val="22"/>
        </w:rPr>
        <w:t>3</w:t>
      </w:r>
      <w:r w:rsidRPr="005220B1">
        <w:rPr>
          <w:rFonts w:ascii="����" w:hAnsi="����"/>
          <w:color w:val="333333"/>
          <w:sz w:val="22"/>
          <w:szCs w:val="22"/>
        </w:rPr>
        <w:t>、让课堂教学充满欢乐。</w:t>
      </w:r>
    </w:p>
    <w:p w14:paraId="2F8B9780" w14:textId="77777777" w:rsidR="004C4BFF" w:rsidRPr="005220B1" w:rsidRDefault="004C4BFF" w:rsidP="004C4BFF">
      <w:pPr>
        <w:pStyle w:val="a7"/>
        <w:spacing w:before="75" w:beforeAutospacing="0" w:after="75" w:afterAutospacing="0"/>
        <w:rPr>
          <w:rFonts w:ascii="����" w:hAnsi="����"/>
          <w:color w:val="333333"/>
          <w:sz w:val="22"/>
          <w:szCs w:val="22"/>
        </w:rPr>
      </w:pPr>
      <w:r w:rsidRPr="005220B1">
        <w:rPr>
          <w:rFonts w:ascii="����" w:hAnsi="����"/>
          <w:color w:val="333333"/>
          <w:sz w:val="22"/>
          <w:szCs w:val="22"/>
        </w:rPr>
        <w:t xml:space="preserve">　　</w:t>
      </w:r>
      <w:r w:rsidRPr="005220B1">
        <w:rPr>
          <w:rFonts w:ascii="����" w:hAnsi="����"/>
          <w:color w:val="333333"/>
          <w:sz w:val="22"/>
          <w:szCs w:val="22"/>
        </w:rPr>
        <w:t>“</w:t>
      </w:r>
      <w:r w:rsidRPr="005220B1">
        <w:rPr>
          <w:rFonts w:ascii="����" w:hAnsi="����"/>
          <w:color w:val="333333"/>
          <w:sz w:val="22"/>
          <w:szCs w:val="22"/>
        </w:rPr>
        <w:t>把数学教育的重心转移到学生的发展上来</w:t>
      </w:r>
      <w:r w:rsidRPr="005220B1">
        <w:rPr>
          <w:rFonts w:ascii="����" w:hAnsi="����"/>
          <w:color w:val="333333"/>
          <w:sz w:val="22"/>
          <w:szCs w:val="22"/>
        </w:rPr>
        <w:t>”</w:t>
      </w:r>
      <w:r w:rsidRPr="005220B1">
        <w:rPr>
          <w:rFonts w:ascii="����" w:hAnsi="����"/>
          <w:color w:val="333333"/>
          <w:sz w:val="22"/>
          <w:szCs w:val="22"/>
        </w:rPr>
        <w:t>是《小学数学教师》贯彻的精神，同时也正是我们每一位教师终生追求的教育目标。仅有在充满生命活力课堂上，师生才是</w:t>
      </w:r>
      <w:r w:rsidRPr="005220B1">
        <w:rPr>
          <w:rFonts w:ascii="����" w:hAnsi="����"/>
          <w:color w:val="333333"/>
          <w:sz w:val="22"/>
          <w:szCs w:val="22"/>
        </w:rPr>
        <w:lastRenderedPageBreak/>
        <w:t>全身心投入，因为这不只在教和学，而是感受课堂生命的涌动和成长。仅有在这样的课堂上，学生才能获得多方面的满足和发展，教师的劳动才会闪现出创造的光辉和人性的魅力。</w:t>
      </w:r>
    </w:p>
    <w:p w14:paraId="5ED1626F" w14:textId="77777777" w:rsidR="001775C4" w:rsidRPr="004C4BFF" w:rsidRDefault="001775C4"/>
    <w:sectPr w:rsidR="001775C4" w:rsidRPr="004C4BF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CA7965" w14:textId="77777777" w:rsidR="004C4BFF" w:rsidRDefault="004C4BFF" w:rsidP="004C4BFF">
      <w:r>
        <w:separator/>
      </w:r>
    </w:p>
  </w:endnote>
  <w:endnote w:type="continuationSeparator" w:id="0">
    <w:p w14:paraId="243EB820" w14:textId="77777777" w:rsidR="004C4BFF" w:rsidRDefault="004C4BFF" w:rsidP="004C4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8F21EC" w14:textId="77777777" w:rsidR="004C4BFF" w:rsidRDefault="004C4BFF" w:rsidP="004C4BFF">
      <w:r>
        <w:separator/>
      </w:r>
    </w:p>
  </w:footnote>
  <w:footnote w:type="continuationSeparator" w:id="0">
    <w:p w14:paraId="4E9FD70E" w14:textId="77777777" w:rsidR="004C4BFF" w:rsidRDefault="004C4BFF" w:rsidP="004C4B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E26"/>
    <w:rsid w:val="001775C4"/>
    <w:rsid w:val="004C4BFF"/>
    <w:rsid w:val="00B97E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E02F4257-C2C8-4E8B-AED8-DDFA744D5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C4B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C4BFF"/>
    <w:rPr>
      <w:sz w:val="18"/>
      <w:szCs w:val="18"/>
    </w:rPr>
  </w:style>
  <w:style w:type="paragraph" w:styleId="a5">
    <w:name w:val="footer"/>
    <w:basedOn w:val="a"/>
    <w:link w:val="a6"/>
    <w:uiPriority w:val="99"/>
    <w:unhideWhenUsed/>
    <w:rsid w:val="004C4BFF"/>
    <w:pPr>
      <w:tabs>
        <w:tab w:val="center" w:pos="4153"/>
        <w:tab w:val="right" w:pos="8306"/>
      </w:tabs>
      <w:snapToGrid w:val="0"/>
      <w:jc w:val="left"/>
    </w:pPr>
    <w:rPr>
      <w:sz w:val="18"/>
      <w:szCs w:val="18"/>
    </w:rPr>
  </w:style>
  <w:style w:type="character" w:customStyle="1" w:styleId="a6">
    <w:name w:val="页脚 字符"/>
    <w:basedOn w:val="a0"/>
    <w:link w:val="a5"/>
    <w:uiPriority w:val="99"/>
    <w:rsid w:val="004C4BFF"/>
    <w:rPr>
      <w:sz w:val="18"/>
      <w:szCs w:val="18"/>
    </w:rPr>
  </w:style>
  <w:style w:type="paragraph" w:styleId="a7">
    <w:name w:val="Normal (Web)"/>
    <w:basedOn w:val="a"/>
    <w:uiPriority w:val="99"/>
    <w:unhideWhenUsed/>
    <w:rsid w:val="004C4BF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209</Words>
  <Characters>1196</Characters>
  <Application>Microsoft Office Word</Application>
  <DocSecurity>0</DocSecurity>
  <Lines>9</Lines>
  <Paragraphs>2</Paragraphs>
  <ScaleCrop>false</ScaleCrop>
  <Company/>
  <LinksUpToDate>false</LinksUpToDate>
  <CharactersWithSpaces>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岳 琴</dc:creator>
  <cp:keywords/>
  <dc:description/>
  <cp:lastModifiedBy>岳 琴</cp:lastModifiedBy>
  <cp:revision>2</cp:revision>
  <dcterms:created xsi:type="dcterms:W3CDTF">2020-12-25T04:39:00Z</dcterms:created>
  <dcterms:modified xsi:type="dcterms:W3CDTF">2020-12-25T04:40:00Z</dcterms:modified>
</cp:coreProperties>
</file>