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974" w:rsidRDefault="00A36974" w:rsidP="00A36974">
      <w:pPr>
        <w:ind w:firstLineChars="200" w:firstLine="420"/>
        <w:jc w:val="center"/>
      </w:pPr>
      <w:bookmarkStart w:id="0" w:name="_Hlk533608631"/>
      <w:bookmarkEnd w:id="0"/>
    </w:p>
    <w:p w:rsidR="00A36974" w:rsidRDefault="00A36974" w:rsidP="00A36974">
      <w:pPr>
        <w:ind w:firstLineChars="200" w:firstLine="420"/>
        <w:jc w:val="center"/>
      </w:pPr>
      <w:r>
        <w:rPr>
          <w:noProof/>
        </w:rPr>
        <w:drawing>
          <wp:inline distT="0" distB="0" distL="0" distR="0">
            <wp:extent cx="1115060" cy="1083310"/>
            <wp:effectExtent l="0" t="0" r="8890" b="2540"/>
            <wp:docPr id="62" name="图片 2" descr="C:\Users\hello~zzc\Documents\Tencent Files\361625627\FileRecv\MobileFile\249471926-5b7ddda443b890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hello~zzc\Documents\Tencent Files\361625627\FileRecv\MobileFile\249471926-5b7ddda443b8900e.jpg"/>
                    <pic:cNvPicPr>
                      <a:picLocks noChangeAspect="1" noChangeArrowheads="1"/>
                    </pic:cNvPicPr>
                  </pic:nvPicPr>
                  <pic:blipFill>
                    <a:blip r:embed="rId5"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119076" cy="1086847"/>
                    </a:xfrm>
                    <a:prstGeom prst="rect">
                      <a:avLst/>
                    </a:prstGeom>
                    <a:noFill/>
                    <a:ln>
                      <a:noFill/>
                    </a:ln>
                  </pic:spPr>
                </pic:pic>
              </a:graphicData>
            </a:graphic>
          </wp:inline>
        </w:drawing>
      </w:r>
    </w:p>
    <w:p w:rsidR="00A36974" w:rsidRDefault="00A36974" w:rsidP="00A36974">
      <w:pPr>
        <w:ind w:firstLineChars="200" w:firstLine="1044"/>
        <w:rPr>
          <w:b/>
          <w:color w:val="002060"/>
          <w:sz w:val="52"/>
        </w:rPr>
      </w:pPr>
      <w:r>
        <w:rPr>
          <w:rFonts w:hint="eastAsia"/>
          <w:b/>
          <w:color w:val="002060"/>
          <w:sz w:val="52"/>
        </w:rPr>
        <w:t>双流区名教师张志勇工作室</w:t>
      </w:r>
    </w:p>
    <w:p w:rsidR="00A36974" w:rsidRDefault="00A36974" w:rsidP="00A36974">
      <w:pPr>
        <w:jc w:val="center"/>
        <w:rPr>
          <w:b/>
          <w:color w:val="FF0000"/>
          <w:sz w:val="52"/>
        </w:rPr>
      </w:pPr>
      <w:r>
        <w:rPr>
          <w:rFonts w:hint="eastAsia"/>
          <w:b/>
          <w:color w:val="FF0000"/>
          <w:sz w:val="52"/>
        </w:rPr>
        <w:t>工作简报</w:t>
      </w:r>
    </w:p>
    <w:p w:rsidR="00A36974" w:rsidRDefault="00A36974" w:rsidP="00A36974">
      <w:pPr>
        <w:jc w:val="center"/>
        <w:rPr>
          <w:b/>
          <w:sz w:val="36"/>
        </w:rPr>
      </w:pPr>
      <w:r>
        <w:rPr>
          <w:rFonts w:hint="eastAsia"/>
          <w:b/>
          <w:sz w:val="36"/>
        </w:rPr>
        <w:t>（</w:t>
      </w:r>
      <w:r>
        <w:rPr>
          <w:rFonts w:hint="eastAsia"/>
          <w:b/>
          <w:sz w:val="36"/>
        </w:rPr>
        <w:t>2</w:t>
      </w:r>
      <w:r>
        <w:rPr>
          <w:b/>
          <w:sz w:val="36"/>
        </w:rPr>
        <w:t>0</w:t>
      </w:r>
      <w:r>
        <w:rPr>
          <w:rFonts w:hint="eastAsia"/>
          <w:b/>
          <w:sz w:val="36"/>
        </w:rPr>
        <w:t>20</w:t>
      </w:r>
      <w:r>
        <w:rPr>
          <w:rFonts w:hint="eastAsia"/>
          <w:b/>
          <w:sz w:val="36"/>
        </w:rPr>
        <w:t>年</w:t>
      </w:r>
      <w:r>
        <w:rPr>
          <w:rFonts w:hint="eastAsia"/>
          <w:b/>
          <w:sz w:val="36"/>
        </w:rPr>
        <w:t>12</w:t>
      </w:r>
      <w:r>
        <w:rPr>
          <w:rFonts w:hint="eastAsia"/>
          <w:b/>
          <w:sz w:val="36"/>
        </w:rPr>
        <w:t>月）</w:t>
      </w:r>
    </w:p>
    <w:p w:rsidR="00A36974" w:rsidRDefault="00A36974" w:rsidP="00A36974">
      <w:pPr>
        <w:ind w:firstLineChars="200" w:firstLine="420"/>
        <w:jc w:val="center"/>
        <w:rPr>
          <w:b/>
          <w:sz w:val="36"/>
        </w:rPr>
      </w:pPr>
      <w:r>
        <w:rPr>
          <w:noProof/>
        </w:rPr>
        <w:drawing>
          <wp:inline distT="0" distB="0" distL="0" distR="0">
            <wp:extent cx="5274310" cy="3458210"/>
            <wp:effectExtent l="0" t="0" r="2540" b="8890"/>
            <wp:docPr id="63" name="图片 21" descr="C:\Users\hello~zzc\Documents\Tencent Files\All Users\QQ\Misc\GroupPortraitWall\722874036\1_Big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C:\Users\hello~zzc\Documents\Tencent Files\All Users\QQ\Misc\GroupPortraitWall\722874036\1_BigPic.png"/>
                    <pic:cNvPicPr>
                      <a:picLocks noChangeAspect="1" noChangeArrowheads="1"/>
                    </pic:cNvPicPr>
                  </pic:nvPicPr>
                  <pic:blipFill>
                    <a:blip r:embed="rId6"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274310" cy="3458214"/>
                    </a:xfrm>
                    <a:prstGeom prst="rect">
                      <a:avLst/>
                    </a:prstGeom>
                    <a:noFill/>
                    <a:ln>
                      <a:noFill/>
                    </a:ln>
                  </pic:spPr>
                </pic:pic>
              </a:graphicData>
            </a:graphic>
          </wp:inline>
        </w:drawing>
      </w:r>
    </w:p>
    <w:p w:rsidR="00A36974" w:rsidRDefault="00A36974" w:rsidP="00A36974">
      <w:pPr>
        <w:rPr>
          <w:b/>
          <w:sz w:val="36"/>
        </w:rPr>
      </w:pPr>
    </w:p>
    <w:p w:rsidR="00A36974" w:rsidRDefault="00A36974" w:rsidP="00A36974">
      <w:pPr>
        <w:ind w:firstLineChars="200" w:firstLine="482"/>
        <w:jc w:val="center"/>
        <w:rPr>
          <w:b/>
          <w:color w:val="002060"/>
          <w:sz w:val="24"/>
        </w:rPr>
      </w:pPr>
      <w:r>
        <w:rPr>
          <w:rFonts w:hint="eastAsia"/>
          <w:b/>
          <w:color w:val="002060"/>
          <w:sz w:val="24"/>
        </w:rPr>
        <w:t>编辑部：张志勇工作室</w:t>
      </w:r>
    </w:p>
    <w:p w:rsidR="00A36974" w:rsidRDefault="00A36974" w:rsidP="00A36974">
      <w:pPr>
        <w:ind w:firstLineChars="200" w:firstLine="482"/>
        <w:jc w:val="center"/>
        <w:rPr>
          <w:b/>
          <w:color w:val="002060"/>
          <w:sz w:val="24"/>
        </w:rPr>
      </w:pPr>
    </w:p>
    <w:p w:rsidR="00A36974" w:rsidRDefault="00A36974" w:rsidP="00A36974">
      <w:pPr>
        <w:ind w:firstLineChars="200" w:firstLine="482"/>
        <w:jc w:val="center"/>
        <w:rPr>
          <w:b/>
          <w:color w:val="002060"/>
          <w:sz w:val="24"/>
        </w:rPr>
      </w:pPr>
      <w:r>
        <w:rPr>
          <w:rFonts w:hint="eastAsia"/>
          <w:b/>
          <w:color w:val="002060"/>
          <w:sz w:val="24"/>
        </w:rPr>
        <w:t>负责人：张志勇</w:t>
      </w:r>
    </w:p>
    <w:p w:rsidR="00A36974" w:rsidRDefault="00A36974" w:rsidP="00A36974">
      <w:pPr>
        <w:ind w:firstLineChars="200" w:firstLine="482"/>
        <w:jc w:val="center"/>
        <w:rPr>
          <w:b/>
          <w:color w:val="002060"/>
          <w:sz w:val="24"/>
        </w:rPr>
      </w:pPr>
      <w:r>
        <w:rPr>
          <w:rFonts w:hint="eastAsia"/>
          <w:b/>
          <w:color w:val="002060"/>
          <w:sz w:val="24"/>
        </w:rPr>
        <w:t>责任编辑：陈意</w:t>
      </w:r>
    </w:p>
    <w:p w:rsidR="00A36974" w:rsidRDefault="00A36974" w:rsidP="00A36974">
      <w:pPr>
        <w:rPr>
          <w:b/>
          <w:color w:val="002060"/>
          <w:sz w:val="24"/>
        </w:rPr>
      </w:pPr>
    </w:p>
    <w:p w:rsidR="00A36974" w:rsidRDefault="00A36974" w:rsidP="00A36974">
      <w:pPr>
        <w:ind w:firstLineChars="200" w:firstLine="482"/>
        <w:jc w:val="center"/>
        <w:rPr>
          <w:b/>
          <w:color w:val="002060"/>
          <w:sz w:val="24"/>
        </w:rPr>
      </w:pPr>
      <w:r>
        <w:rPr>
          <w:rFonts w:hint="eastAsia"/>
          <w:b/>
          <w:color w:val="002060"/>
          <w:sz w:val="24"/>
        </w:rPr>
        <w:t>编委：李发友</w:t>
      </w:r>
      <w:r>
        <w:rPr>
          <w:rFonts w:hint="eastAsia"/>
          <w:b/>
          <w:color w:val="002060"/>
          <w:sz w:val="24"/>
        </w:rPr>
        <w:t xml:space="preserve">   </w:t>
      </w:r>
      <w:r>
        <w:rPr>
          <w:rFonts w:hint="eastAsia"/>
          <w:b/>
          <w:color w:val="002060"/>
          <w:sz w:val="24"/>
        </w:rPr>
        <w:t>赵梓诚</w:t>
      </w:r>
      <w:r>
        <w:rPr>
          <w:rFonts w:hint="eastAsia"/>
          <w:b/>
          <w:color w:val="002060"/>
          <w:sz w:val="24"/>
        </w:rPr>
        <w:t xml:space="preserve">   </w:t>
      </w:r>
      <w:r>
        <w:rPr>
          <w:rFonts w:hint="eastAsia"/>
          <w:b/>
          <w:color w:val="002060"/>
          <w:sz w:val="24"/>
        </w:rPr>
        <w:t>李晓燕</w:t>
      </w:r>
      <w:r>
        <w:rPr>
          <w:rFonts w:hint="eastAsia"/>
          <w:b/>
          <w:color w:val="002060"/>
          <w:sz w:val="24"/>
        </w:rPr>
        <w:t xml:space="preserve">   </w:t>
      </w:r>
      <w:r>
        <w:rPr>
          <w:rFonts w:hint="eastAsia"/>
          <w:b/>
          <w:color w:val="002060"/>
          <w:sz w:val="24"/>
        </w:rPr>
        <w:t>王章玉</w:t>
      </w:r>
      <w:r>
        <w:rPr>
          <w:rFonts w:hint="eastAsia"/>
          <w:b/>
          <w:color w:val="002060"/>
          <w:sz w:val="24"/>
        </w:rPr>
        <w:t xml:space="preserve">   </w:t>
      </w:r>
      <w:r>
        <w:rPr>
          <w:rFonts w:hint="eastAsia"/>
          <w:b/>
          <w:color w:val="002060"/>
          <w:sz w:val="24"/>
        </w:rPr>
        <w:t>刘永宏</w:t>
      </w:r>
      <w:r>
        <w:rPr>
          <w:rFonts w:hint="eastAsia"/>
          <w:b/>
          <w:color w:val="002060"/>
          <w:sz w:val="24"/>
        </w:rPr>
        <w:t xml:space="preserve">   </w:t>
      </w:r>
      <w:r>
        <w:rPr>
          <w:rFonts w:hint="eastAsia"/>
          <w:b/>
          <w:color w:val="002060"/>
          <w:sz w:val="24"/>
        </w:rPr>
        <w:t>何</w:t>
      </w:r>
      <w:r>
        <w:rPr>
          <w:rFonts w:hint="eastAsia"/>
          <w:b/>
          <w:color w:val="002060"/>
          <w:sz w:val="24"/>
        </w:rPr>
        <w:t xml:space="preserve">  </w:t>
      </w:r>
      <w:r>
        <w:rPr>
          <w:rFonts w:hint="eastAsia"/>
          <w:b/>
          <w:color w:val="002060"/>
          <w:sz w:val="24"/>
        </w:rPr>
        <w:t>凤</w:t>
      </w:r>
      <w:r>
        <w:rPr>
          <w:rFonts w:hint="eastAsia"/>
          <w:b/>
          <w:color w:val="002060"/>
          <w:sz w:val="24"/>
        </w:rPr>
        <w:t xml:space="preserve"> </w:t>
      </w:r>
      <w:r>
        <w:rPr>
          <w:b/>
          <w:color w:val="002060"/>
          <w:sz w:val="24"/>
        </w:rPr>
        <w:t xml:space="preserve">  </w:t>
      </w:r>
      <w:r>
        <w:rPr>
          <w:rFonts w:hint="eastAsia"/>
          <w:b/>
          <w:color w:val="002060"/>
          <w:sz w:val="24"/>
        </w:rPr>
        <w:t xml:space="preserve">   </w:t>
      </w:r>
      <w:r>
        <w:rPr>
          <w:rFonts w:hint="eastAsia"/>
          <w:b/>
          <w:color w:val="002060"/>
          <w:sz w:val="24"/>
        </w:rPr>
        <w:t>夏江来</w:t>
      </w:r>
      <w:r>
        <w:rPr>
          <w:rFonts w:hint="eastAsia"/>
          <w:b/>
          <w:color w:val="002060"/>
          <w:sz w:val="24"/>
        </w:rPr>
        <w:t xml:space="preserve">   </w:t>
      </w:r>
      <w:r>
        <w:rPr>
          <w:rFonts w:hint="eastAsia"/>
          <w:b/>
          <w:color w:val="002060"/>
          <w:sz w:val="24"/>
        </w:rPr>
        <w:t>漆</w:t>
      </w:r>
      <w:r>
        <w:rPr>
          <w:rFonts w:hint="eastAsia"/>
          <w:b/>
          <w:color w:val="002060"/>
          <w:sz w:val="24"/>
        </w:rPr>
        <w:t xml:space="preserve">  </w:t>
      </w:r>
      <w:r>
        <w:rPr>
          <w:rFonts w:hint="eastAsia"/>
          <w:b/>
          <w:color w:val="002060"/>
          <w:sz w:val="24"/>
        </w:rPr>
        <w:t>帅</w:t>
      </w:r>
      <w:r>
        <w:rPr>
          <w:rFonts w:hint="eastAsia"/>
          <w:b/>
          <w:color w:val="002060"/>
          <w:sz w:val="24"/>
        </w:rPr>
        <w:t xml:space="preserve">   </w:t>
      </w:r>
      <w:r>
        <w:rPr>
          <w:rFonts w:hint="eastAsia"/>
          <w:b/>
          <w:color w:val="002060"/>
          <w:sz w:val="24"/>
        </w:rPr>
        <w:t>陈</w:t>
      </w:r>
      <w:r>
        <w:rPr>
          <w:rFonts w:hint="eastAsia"/>
          <w:b/>
          <w:color w:val="002060"/>
          <w:sz w:val="24"/>
        </w:rPr>
        <w:t xml:space="preserve">  </w:t>
      </w:r>
      <w:r>
        <w:rPr>
          <w:rFonts w:hint="eastAsia"/>
          <w:b/>
          <w:color w:val="002060"/>
          <w:sz w:val="24"/>
        </w:rPr>
        <w:t>意</w:t>
      </w:r>
      <w:r>
        <w:rPr>
          <w:rFonts w:hint="eastAsia"/>
          <w:b/>
          <w:color w:val="002060"/>
          <w:sz w:val="24"/>
        </w:rPr>
        <w:t xml:space="preserve">   </w:t>
      </w:r>
      <w:r>
        <w:rPr>
          <w:rFonts w:hint="eastAsia"/>
          <w:b/>
          <w:color w:val="002060"/>
          <w:sz w:val="24"/>
        </w:rPr>
        <w:t>杨君秀</w:t>
      </w:r>
      <w:r>
        <w:rPr>
          <w:rFonts w:hint="eastAsia"/>
          <w:b/>
          <w:color w:val="002060"/>
          <w:sz w:val="24"/>
        </w:rPr>
        <w:t xml:space="preserve">  </w:t>
      </w:r>
    </w:p>
    <w:p w:rsidR="00A36974" w:rsidRDefault="00A36974" w:rsidP="00A36974">
      <w:pPr>
        <w:ind w:firstLineChars="200" w:firstLine="482"/>
        <w:jc w:val="center"/>
        <w:rPr>
          <w:b/>
          <w:color w:val="002060"/>
          <w:sz w:val="24"/>
        </w:rPr>
      </w:pPr>
      <w:r>
        <w:rPr>
          <w:rFonts w:hint="eastAsia"/>
          <w:b/>
          <w:color w:val="002060"/>
          <w:sz w:val="24"/>
        </w:rPr>
        <w:t>记</w:t>
      </w:r>
      <w:r>
        <w:rPr>
          <w:rFonts w:hint="eastAsia"/>
          <w:b/>
          <w:color w:val="002060"/>
          <w:sz w:val="24"/>
        </w:rPr>
        <w:t xml:space="preserve"> </w:t>
      </w:r>
      <w:r>
        <w:rPr>
          <w:rFonts w:hint="eastAsia"/>
          <w:b/>
          <w:color w:val="002060"/>
          <w:sz w:val="24"/>
        </w:rPr>
        <w:t>录</w:t>
      </w:r>
      <w:r>
        <w:rPr>
          <w:rFonts w:hint="eastAsia"/>
          <w:b/>
          <w:color w:val="002060"/>
          <w:sz w:val="24"/>
        </w:rPr>
        <w:t xml:space="preserve"> </w:t>
      </w:r>
      <w:r>
        <w:rPr>
          <w:rFonts w:hint="eastAsia"/>
          <w:b/>
          <w:color w:val="002060"/>
          <w:sz w:val="24"/>
        </w:rPr>
        <w:t>人：</w:t>
      </w:r>
      <w:r>
        <w:rPr>
          <w:rFonts w:hint="eastAsia"/>
          <w:b/>
          <w:color w:val="002060"/>
          <w:sz w:val="24"/>
        </w:rPr>
        <w:t xml:space="preserve"> </w:t>
      </w:r>
      <w:r>
        <w:rPr>
          <w:rFonts w:hint="eastAsia"/>
          <w:b/>
          <w:color w:val="002060"/>
          <w:sz w:val="24"/>
        </w:rPr>
        <w:t>李小燕</w:t>
      </w:r>
      <w:r>
        <w:rPr>
          <w:rFonts w:hint="eastAsia"/>
          <w:b/>
          <w:color w:val="002060"/>
          <w:sz w:val="24"/>
        </w:rPr>
        <w:t xml:space="preserve">  </w:t>
      </w:r>
    </w:p>
    <w:p w:rsidR="00A36974" w:rsidRDefault="00A36974" w:rsidP="00A36974">
      <w:pPr>
        <w:ind w:firstLineChars="200" w:firstLine="482"/>
        <w:jc w:val="center"/>
        <w:rPr>
          <w:b/>
          <w:color w:val="002060"/>
          <w:sz w:val="24"/>
        </w:rPr>
      </w:pPr>
    </w:p>
    <w:sdt>
      <w:sdtPr>
        <w:rPr>
          <w:sz w:val="44"/>
          <w:lang w:val="zh-CN"/>
        </w:rPr>
        <w:id w:val="-1212956327"/>
        <w:docPartObj>
          <w:docPartGallery w:val="Table of Contents"/>
          <w:docPartUnique/>
        </w:docPartObj>
      </w:sdtPr>
      <w:sdtEndPr>
        <w:rPr>
          <w:b/>
          <w:bCs/>
          <w:sz w:val="28"/>
        </w:rPr>
      </w:sdtEndPr>
      <w:sdtContent>
        <w:p w:rsidR="00A36974" w:rsidRDefault="00A36974" w:rsidP="00A36974">
          <w:pPr>
            <w:jc w:val="center"/>
            <w:rPr>
              <w:sz w:val="44"/>
              <w:lang w:val="zh-CN"/>
            </w:rPr>
          </w:pPr>
        </w:p>
        <w:p w:rsidR="00A36974" w:rsidRDefault="00A36974" w:rsidP="00A36974">
          <w:pPr>
            <w:jc w:val="center"/>
          </w:pPr>
          <w:r>
            <w:rPr>
              <w:rFonts w:ascii="宋体" w:eastAsia="宋体" w:hAnsi="宋体"/>
            </w:rPr>
            <w:t>目录</w:t>
          </w:r>
        </w:p>
        <w:p w:rsidR="00A36974" w:rsidRPr="00F63A0C" w:rsidRDefault="00A36974" w:rsidP="00A36974">
          <w:pPr>
            <w:pStyle w:val="1"/>
            <w:tabs>
              <w:tab w:val="right" w:leader="dot" w:pos="8306"/>
            </w:tabs>
          </w:pPr>
          <w:r w:rsidRPr="00405541">
            <w:rPr>
              <w:sz w:val="28"/>
            </w:rPr>
            <w:fldChar w:fldCharType="begin"/>
          </w:r>
          <w:r>
            <w:rPr>
              <w:sz w:val="28"/>
            </w:rPr>
            <w:instrText xml:space="preserve"> TOC \o "1-3" \h \z \u </w:instrText>
          </w:r>
          <w:r w:rsidRPr="00405541">
            <w:rPr>
              <w:sz w:val="28"/>
            </w:rPr>
            <w:fldChar w:fldCharType="separate"/>
          </w:r>
          <w:hyperlink w:anchor="_Toc9486" w:history="1">
            <w:r>
              <w:rPr>
                <w:rFonts w:hint="eastAsia"/>
              </w:rPr>
              <w:t>一、活动掠影</w:t>
            </w:r>
            <w:r>
              <w:tab/>
            </w:r>
            <w:fldSimple w:instr=" PAGEREF _Toc9486 ">
              <w:r>
                <w:t>1</w:t>
              </w:r>
            </w:fldSimple>
          </w:hyperlink>
        </w:p>
        <w:p w:rsidR="00A36974" w:rsidRDefault="00A36974" w:rsidP="00A36974">
          <w:pPr>
            <w:pStyle w:val="20"/>
            <w:tabs>
              <w:tab w:val="right" w:leader="dot" w:pos="8306"/>
            </w:tabs>
            <w:ind w:leftChars="0" w:left="0"/>
          </w:pPr>
          <w:r>
            <w:rPr>
              <w:rFonts w:hint="eastAsia"/>
            </w:rPr>
            <w:t>二、</w:t>
          </w:r>
          <w:hyperlink w:anchor="_Toc8990" w:history="1">
            <w:r>
              <w:rPr>
                <w:rFonts w:hint="eastAsia"/>
              </w:rPr>
              <w:t>双流区名教师张志勇工作室活动简讯</w:t>
            </w:r>
            <w:r>
              <w:rPr>
                <w:rFonts w:hint="eastAsia"/>
              </w:rPr>
              <w:t>1</w:t>
            </w:r>
            <w:r>
              <w:tab/>
            </w:r>
            <w:r>
              <w:rPr>
                <w:rFonts w:hint="eastAsia"/>
              </w:rPr>
              <w:t>2</w:t>
            </w:r>
          </w:hyperlink>
        </w:p>
        <w:p w:rsidR="00A36974" w:rsidRPr="00BB0399" w:rsidRDefault="00A36974" w:rsidP="00A36974">
          <w:pPr>
            <w:pStyle w:val="20"/>
            <w:tabs>
              <w:tab w:val="right" w:leader="dot" w:pos="8306"/>
            </w:tabs>
          </w:pPr>
          <w:hyperlink w:anchor="_Toc9114" w:history="1">
            <w:r>
              <w:rPr>
                <w:rFonts w:ascii="仿宋" w:eastAsia="仿宋" w:hAnsi="仿宋" w:cs="仿宋" w:hint="eastAsia"/>
                <w:szCs w:val="28"/>
              </w:rPr>
              <w:t>——</w:t>
            </w:r>
            <w:r>
              <w:rPr>
                <w:rFonts w:ascii="Calibri" w:eastAsia="宋体" w:hAnsi="Calibri" w:cs="宋体" w:hint="eastAsia"/>
                <w:szCs w:val="28"/>
              </w:rPr>
              <w:t>务本扬长，提高学科综合素质</w:t>
            </w:r>
            <w:r>
              <w:tab/>
            </w:r>
            <w:fldSimple w:instr=" PAGEREF _Toc9114 ">
              <w:r>
                <w:t>1</w:t>
              </w:r>
            </w:fldSimple>
          </w:hyperlink>
        </w:p>
        <w:p w:rsidR="00A36974" w:rsidRPr="00BB0399" w:rsidRDefault="00A36974" w:rsidP="00A36974">
          <w:pPr>
            <w:pStyle w:val="1"/>
            <w:tabs>
              <w:tab w:val="right" w:leader="dot" w:pos="8306"/>
            </w:tabs>
            <w:ind w:firstLineChars="200" w:firstLine="420"/>
          </w:pPr>
          <w:r>
            <w:rPr>
              <w:rFonts w:hint="eastAsia"/>
            </w:rPr>
            <w:t>双流区名教师张志勇工作室活动简讯</w:t>
          </w:r>
          <w:r>
            <w:rPr>
              <w:rFonts w:hint="eastAsia"/>
            </w:rPr>
            <w:t xml:space="preserve">2 </w:t>
          </w:r>
          <w:r>
            <w:t>……………………………………………………………………………</w:t>
          </w:r>
          <w:r>
            <w:rPr>
              <w:rFonts w:hint="eastAsia"/>
            </w:rPr>
            <w:t xml:space="preserve">5                           </w:t>
          </w:r>
        </w:p>
        <w:p w:rsidR="00A36974" w:rsidRDefault="00A36974" w:rsidP="00A36974">
          <w:pPr>
            <w:pStyle w:val="1"/>
            <w:tabs>
              <w:tab w:val="right" w:leader="dot" w:pos="8306"/>
            </w:tabs>
            <w:ind w:firstLineChars="200" w:firstLine="420"/>
          </w:pPr>
          <w:r>
            <w:rPr>
              <w:rFonts w:hint="eastAsia"/>
            </w:rPr>
            <w:t>——重基础，提高教学效率</w:t>
          </w:r>
          <w:r>
            <w:t>………………………………………………………………………………………………</w:t>
          </w:r>
          <w:r>
            <w:rPr>
              <w:rFonts w:hint="eastAsia"/>
            </w:rPr>
            <w:t xml:space="preserve">..                                                        </w:t>
          </w:r>
        </w:p>
        <w:p w:rsidR="00A36974" w:rsidRDefault="00A36974" w:rsidP="00A36974">
          <w:pPr>
            <w:pStyle w:val="1"/>
            <w:tabs>
              <w:tab w:val="right" w:leader="dot" w:pos="8306"/>
            </w:tabs>
          </w:pPr>
          <w:hyperlink w:anchor="_Toc30739" w:history="1">
            <w:r>
              <w:rPr>
                <w:rFonts w:hint="eastAsia"/>
              </w:rPr>
              <w:t>三、优秀教学设计一</w:t>
            </w:r>
            <w:r>
              <w:tab/>
            </w:r>
            <w:r>
              <w:rPr>
                <w:rFonts w:hint="eastAsia"/>
              </w:rPr>
              <w:t>9</w:t>
            </w:r>
          </w:hyperlink>
        </w:p>
        <w:p w:rsidR="00A36974" w:rsidRDefault="00A36974" w:rsidP="00A36974">
          <w:pPr>
            <w:pStyle w:val="20"/>
            <w:tabs>
              <w:tab w:val="right" w:leader="dot" w:pos="8306"/>
            </w:tabs>
          </w:pPr>
          <w:hyperlink w:anchor="_Toc7451" w:history="1">
            <w:r>
              <w:rPr>
                <w:rFonts w:hint="eastAsia"/>
                <w:szCs w:val="32"/>
              </w:rPr>
              <w:t>《人物速写动态》</w:t>
            </w:r>
            <w:r>
              <w:tab/>
            </w:r>
            <w:r>
              <w:rPr>
                <w:rFonts w:hint="eastAsia"/>
              </w:rPr>
              <w:t>.</w:t>
            </w:r>
          </w:hyperlink>
        </w:p>
        <w:p w:rsidR="00A36974" w:rsidRDefault="00A36974" w:rsidP="00A36974">
          <w:pPr>
            <w:pStyle w:val="1"/>
            <w:tabs>
              <w:tab w:val="right" w:leader="dot" w:pos="8306"/>
            </w:tabs>
          </w:pPr>
          <w:hyperlink w:anchor="_Toc26634" w:history="1">
            <w:r>
              <w:rPr>
                <w:rFonts w:hint="eastAsia"/>
              </w:rPr>
              <w:t>四、优秀教学设计二</w:t>
            </w:r>
            <w:r>
              <w:tab/>
            </w:r>
            <w:r>
              <w:rPr>
                <w:rFonts w:hint="eastAsia"/>
              </w:rPr>
              <w:t>19</w:t>
            </w:r>
          </w:hyperlink>
        </w:p>
        <w:p w:rsidR="00A36974" w:rsidRDefault="00A36974" w:rsidP="00A36974">
          <w:pPr>
            <w:pStyle w:val="20"/>
            <w:tabs>
              <w:tab w:val="right" w:leader="dot" w:pos="8306"/>
            </w:tabs>
          </w:pPr>
          <w:hyperlink w:anchor="_Toc16924" w:history="1">
            <w:r>
              <w:rPr>
                <w:rFonts w:ascii="宋体" w:eastAsia="宋体" w:cs="宋体" w:hint="eastAsia"/>
                <w:kern w:val="0"/>
                <w:szCs w:val="18"/>
                <w:lang w:val="zh-CN"/>
              </w:rPr>
              <w:t>《人物动态》</w:t>
            </w:r>
            <w:r>
              <w:tab/>
            </w:r>
            <w:r>
              <w:rPr>
                <w:rFonts w:hint="eastAsia"/>
              </w:rPr>
              <w:t>.</w:t>
            </w:r>
          </w:hyperlink>
        </w:p>
        <w:p w:rsidR="00A36974" w:rsidRDefault="00A36974" w:rsidP="00A36974">
          <w:pPr>
            <w:pStyle w:val="1"/>
            <w:tabs>
              <w:tab w:val="right" w:leader="dot" w:pos="8306"/>
            </w:tabs>
          </w:pPr>
          <w:hyperlink w:anchor="_Toc2168" w:history="1">
            <w:r>
              <w:rPr>
                <w:rFonts w:hint="eastAsia"/>
              </w:rPr>
              <w:t>四、教学反思</w:t>
            </w:r>
            <w:r>
              <w:tab/>
            </w:r>
            <w:r>
              <w:rPr>
                <w:rFonts w:hint="eastAsia"/>
              </w:rPr>
              <w:t>28</w:t>
            </w:r>
          </w:hyperlink>
        </w:p>
        <w:p w:rsidR="00A36974" w:rsidRDefault="00A36974" w:rsidP="00A36974">
          <w:pPr>
            <w:pStyle w:val="20"/>
            <w:tabs>
              <w:tab w:val="right" w:leader="dot" w:pos="8306"/>
            </w:tabs>
          </w:pPr>
          <w:hyperlink w:anchor="_Toc26656" w:history="1">
            <w:r>
              <w:rPr>
                <w:rFonts w:hint="eastAsia"/>
              </w:rPr>
              <w:t>道德育人：</w:t>
            </w:r>
            <w:r>
              <w:tab/>
            </w:r>
            <w:r>
              <w:rPr>
                <w:rFonts w:hint="eastAsia"/>
              </w:rPr>
              <w:t>..</w:t>
            </w:r>
          </w:hyperlink>
        </w:p>
        <w:p w:rsidR="00A36974" w:rsidRDefault="00A36974" w:rsidP="00A36974">
          <w:pPr>
            <w:rPr>
              <w:sz w:val="28"/>
            </w:rPr>
          </w:pPr>
          <w:r>
            <w:rPr>
              <w:bCs/>
              <w:lang w:val="zh-CN"/>
            </w:rPr>
            <w:fldChar w:fldCharType="end"/>
          </w:r>
        </w:p>
      </w:sdtContent>
    </w:sdt>
    <w:p w:rsidR="00A36974" w:rsidRDefault="00A36974" w:rsidP="00A36974">
      <w:pPr>
        <w:ind w:firstLineChars="200" w:firstLine="964"/>
        <w:jc w:val="center"/>
        <w:rPr>
          <w:b/>
          <w:sz w:val="48"/>
        </w:rPr>
      </w:pPr>
    </w:p>
    <w:p w:rsidR="00A36974" w:rsidRDefault="00A36974" w:rsidP="00A36974">
      <w:pPr>
        <w:pStyle w:val="2"/>
        <w:rPr>
          <w:b w:val="0"/>
          <w:sz w:val="36"/>
        </w:rPr>
      </w:pPr>
      <w:r>
        <w:rPr>
          <w:rFonts w:hint="eastAsia"/>
        </w:rPr>
        <w:lastRenderedPageBreak/>
        <w:t xml:space="preserve"> </w:t>
      </w:r>
      <w:r>
        <w:t xml:space="preserve">  </w:t>
      </w:r>
      <w:r w:rsidRPr="00F63A0C">
        <w:rPr>
          <w:b w:val="0"/>
          <w:sz w:val="36"/>
        </w:rPr>
        <w:t xml:space="preserve">               </w:t>
      </w:r>
    </w:p>
    <w:p w:rsidR="00A36974" w:rsidRDefault="00A36974" w:rsidP="00A36974">
      <w:pPr>
        <w:pStyle w:val="2"/>
        <w:rPr>
          <w:b w:val="0"/>
          <w:sz w:val="36"/>
        </w:rPr>
      </w:pPr>
    </w:p>
    <w:p w:rsidR="00A36974" w:rsidRDefault="00A36974" w:rsidP="00A36974">
      <w:pPr>
        <w:pStyle w:val="2"/>
        <w:rPr>
          <w:b w:val="0"/>
          <w:sz w:val="36"/>
        </w:rPr>
      </w:pPr>
    </w:p>
    <w:p w:rsidR="00A36974" w:rsidRDefault="00A36974" w:rsidP="00A36974">
      <w:pPr>
        <w:pStyle w:val="2"/>
        <w:rPr>
          <w:b w:val="0"/>
          <w:sz w:val="36"/>
        </w:rPr>
      </w:pPr>
    </w:p>
    <w:p w:rsidR="00A36974" w:rsidRDefault="00A36974" w:rsidP="00A36974">
      <w:pPr>
        <w:pStyle w:val="2"/>
        <w:rPr>
          <w:b w:val="0"/>
          <w:sz w:val="36"/>
        </w:rPr>
      </w:pPr>
      <w:r>
        <w:rPr>
          <w:rFonts w:hint="eastAsia"/>
          <w:b w:val="0"/>
          <w:sz w:val="36"/>
        </w:rPr>
        <w:t>二、双流区名教师张志勇工作室活动简讯</w:t>
      </w:r>
    </w:p>
    <w:p w:rsidR="00A36974" w:rsidRPr="00BF11B5" w:rsidRDefault="00A36974" w:rsidP="00A36974">
      <w:pPr>
        <w:pStyle w:val="2"/>
        <w:rPr>
          <w:rFonts w:ascii="仿宋" w:eastAsia="仿宋" w:hAnsi="仿宋"/>
          <w:b w:val="0"/>
        </w:rPr>
      </w:pPr>
      <w:r w:rsidRPr="00BF11B5">
        <w:rPr>
          <w:rFonts w:ascii="仿宋" w:eastAsia="仿宋" w:hAnsi="仿宋"/>
          <w:b w:val="0"/>
        </w:rPr>
        <w:t xml:space="preserve"> </w:t>
      </w:r>
      <w:r w:rsidRPr="00BF11B5">
        <w:rPr>
          <w:rFonts w:ascii="仿宋" w:eastAsia="仿宋" w:hAnsi="仿宋" w:hint="eastAsia"/>
          <w:b w:val="0"/>
        </w:rPr>
        <w:t>简讯1</w:t>
      </w:r>
    </w:p>
    <w:p w:rsidR="00A36974" w:rsidRPr="00BF11B5" w:rsidRDefault="00A36974" w:rsidP="00A36974">
      <w:pPr>
        <w:pStyle w:val="2"/>
        <w:rPr>
          <w:rFonts w:ascii="仿宋" w:eastAsia="仿宋" w:hAnsi="仿宋"/>
          <w:b w:val="0"/>
        </w:rPr>
      </w:pPr>
      <w:r w:rsidRPr="00BF11B5">
        <w:rPr>
          <w:rFonts w:ascii="仿宋" w:eastAsia="仿宋" w:hAnsi="仿宋" w:hint="eastAsia"/>
          <w:b w:val="0"/>
        </w:rPr>
        <w:t>活动时间：12月8日上午和下午、12月10日上午</w:t>
      </w:r>
    </w:p>
    <w:p w:rsidR="00A36974" w:rsidRPr="00BF11B5" w:rsidRDefault="00A36974" w:rsidP="00A36974">
      <w:pPr>
        <w:pStyle w:val="2"/>
        <w:rPr>
          <w:rFonts w:ascii="仿宋" w:eastAsia="仿宋" w:hAnsi="仿宋"/>
          <w:b w:val="0"/>
        </w:rPr>
      </w:pPr>
      <w:r w:rsidRPr="00BF11B5">
        <w:rPr>
          <w:rFonts w:ascii="仿宋" w:eastAsia="仿宋" w:hAnsi="仿宋" w:hint="eastAsia"/>
          <w:b w:val="0"/>
        </w:rPr>
        <w:t>活动地点：美术楼302.509画室</w:t>
      </w:r>
    </w:p>
    <w:p w:rsidR="00A36974" w:rsidRPr="00BF11B5" w:rsidRDefault="00A36974" w:rsidP="00A36974">
      <w:pPr>
        <w:pStyle w:val="2"/>
        <w:rPr>
          <w:rFonts w:ascii="仿宋" w:eastAsia="仿宋" w:hAnsi="仿宋"/>
          <w:b w:val="0"/>
        </w:rPr>
      </w:pPr>
      <w:r w:rsidRPr="00BF11B5">
        <w:rPr>
          <w:rFonts w:ascii="仿宋" w:eastAsia="仿宋" w:hAnsi="仿宋" w:hint="eastAsia"/>
          <w:b w:val="0"/>
        </w:rPr>
        <w:t xml:space="preserve">主 </w:t>
      </w:r>
      <w:r w:rsidRPr="00BF11B5">
        <w:rPr>
          <w:rFonts w:ascii="仿宋" w:eastAsia="仿宋" w:hAnsi="仿宋"/>
          <w:b w:val="0"/>
        </w:rPr>
        <w:t xml:space="preserve">   </w:t>
      </w:r>
      <w:r w:rsidRPr="00BF11B5">
        <w:rPr>
          <w:rFonts w:ascii="仿宋" w:eastAsia="仿宋" w:hAnsi="仿宋" w:hint="eastAsia"/>
          <w:b w:val="0"/>
        </w:rPr>
        <w:t>持</w:t>
      </w:r>
      <w:r w:rsidRPr="00BF11B5">
        <w:rPr>
          <w:rFonts w:ascii="仿宋" w:eastAsia="仿宋" w:hAnsi="仿宋"/>
          <w:b w:val="0"/>
        </w:rPr>
        <w:t xml:space="preserve">: </w:t>
      </w:r>
      <w:r w:rsidRPr="00BF11B5">
        <w:rPr>
          <w:rFonts w:ascii="仿宋" w:eastAsia="仿宋" w:hAnsi="仿宋" w:hint="eastAsia"/>
          <w:b w:val="0"/>
        </w:rPr>
        <w:t>赵俊康</w:t>
      </w:r>
    </w:p>
    <w:p w:rsidR="00A36974" w:rsidRPr="00F63A0C" w:rsidRDefault="00A36974" w:rsidP="00A36974">
      <w:pPr>
        <w:rPr>
          <w:rFonts w:ascii="仿宋" w:eastAsia="仿宋" w:hAnsi="仿宋" w:cstheme="majorBidi"/>
          <w:bCs/>
          <w:sz w:val="32"/>
          <w:szCs w:val="32"/>
        </w:rPr>
      </w:pPr>
      <w:r w:rsidRPr="00F63A0C">
        <w:rPr>
          <w:rFonts w:ascii="仿宋" w:eastAsia="仿宋" w:hAnsi="仿宋" w:cstheme="majorBidi" w:hint="eastAsia"/>
          <w:bCs/>
          <w:sz w:val="32"/>
          <w:szCs w:val="32"/>
        </w:rPr>
        <w:t>中心发言人：漆帅</w:t>
      </w:r>
    </w:p>
    <w:p w:rsidR="00A36974" w:rsidRPr="00F63A0C" w:rsidRDefault="00A36974" w:rsidP="00A36974">
      <w:pPr>
        <w:rPr>
          <w:rFonts w:ascii="仿宋" w:eastAsia="仿宋" w:hAnsi="仿宋" w:cstheme="majorBidi"/>
          <w:bCs/>
          <w:sz w:val="32"/>
          <w:szCs w:val="32"/>
        </w:rPr>
      </w:pPr>
      <w:r w:rsidRPr="00F63A0C">
        <w:rPr>
          <w:rFonts w:ascii="仿宋" w:eastAsia="仿宋" w:hAnsi="仿宋" w:cstheme="majorBidi" w:hint="eastAsia"/>
          <w:bCs/>
          <w:sz w:val="32"/>
          <w:szCs w:val="32"/>
        </w:rPr>
        <w:t>活动内容总结：</w:t>
      </w:r>
    </w:p>
    <w:p w:rsidR="00A36974" w:rsidRPr="00F63A0C" w:rsidRDefault="00A36974" w:rsidP="00A36974">
      <w:pPr>
        <w:rPr>
          <w:rFonts w:ascii="仿宋" w:eastAsia="仿宋" w:hAnsi="仿宋" w:cstheme="majorBidi"/>
          <w:bCs/>
          <w:sz w:val="32"/>
          <w:szCs w:val="32"/>
        </w:rPr>
      </w:pPr>
      <w:r w:rsidRPr="00F63A0C">
        <w:rPr>
          <w:rFonts w:ascii="仿宋" w:eastAsia="仿宋" w:hAnsi="仿宋" w:cstheme="majorBidi" w:hint="eastAsia"/>
          <w:bCs/>
          <w:sz w:val="32"/>
          <w:szCs w:val="32"/>
        </w:rPr>
        <w:t>12月8上午的教研主要内容是研讨上周各班的素描速写练习，各班讲解本班教学进度和内容。下午漆帅示范动态速写，落实基础知识点：构图，大型和用线技法。</w:t>
      </w:r>
    </w:p>
    <w:p w:rsidR="00A36974" w:rsidRPr="00F63A0C" w:rsidRDefault="00A36974" w:rsidP="00A36974">
      <w:pPr>
        <w:rPr>
          <w:rFonts w:ascii="仿宋" w:eastAsia="仿宋" w:hAnsi="仿宋" w:cstheme="majorBidi"/>
          <w:bCs/>
          <w:sz w:val="32"/>
          <w:szCs w:val="32"/>
        </w:rPr>
      </w:pPr>
      <w:r w:rsidRPr="00F63A0C">
        <w:rPr>
          <w:rFonts w:ascii="仿宋" w:eastAsia="仿宋" w:hAnsi="仿宋" w:cstheme="majorBidi" w:hint="eastAsia"/>
          <w:bCs/>
          <w:sz w:val="32"/>
          <w:szCs w:val="32"/>
        </w:rPr>
        <w:t>12月10上午的教研活动是在周二基础上，漆帅进一步讲解线的穿插规律，G字形原理运用。随后老师们自主练习。确定下周的教学和研讨内容：人体结构。</w:t>
      </w:r>
    </w:p>
    <w:p w:rsidR="00A36974" w:rsidRPr="00F63A0C" w:rsidRDefault="00A36974" w:rsidP="00A36974">
      <w:pPr>
        <w:rPr>
          <w:rFonts w:ascii="仿宋" w:eastAsia="仿宋" w:hAnsi="仿宋" w:cstheme="majorBidi"/>
          <w:bCs/>
          <w:sz w:val="32"/>
          <w:szCs w:val="32"/>
        </w:rPr>
      </w:pPr>
    </w:p>
    <w:p w:rsidR="00A36974" w:rsidRDefault="00A36974" w:rsidP="00A36974">
      <w:pPr>
        <w:rPr>
          <w:rFonts w:ascii="仿宋" w:eastAsia="仿宋" w:hAnsi="仿宋"/>
          <w:sz w:val="32"/>
          <w:szCs w:val="32"/>
        </w:rPr>
      </w:pPr>
      <w:r>
        <w:rPr>
          <w:rFonts w:ascii="仿宋" w:eastAsia="仿宋" w:hAnsi="仿宋" w:hint="eastAsia"/>
          <w:noProof/>
          <w:sz w:val="32"/>
          <w:szCs w:val="32"/>
        </w:rPr>
        <w:lastRenderedPageBreak/>
        <w:drawing>
          <wp:inline distT="0" distB="0" distL="114300" distR="114300">
            <wp:extent cx="4763135" cy="3573145"/>
            <wp:effectExtent l="0" t="0" r="3175" b="4445"/>
            <wp:docPr id="64" name="图片 1" descr="2020-12-19 14:36:18.8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0-12-19 14:36:18.825000"/>
                    <pic:cNvPicPr>
                      <a:picLocks noChangeAspect="1"/>
                    </pic:cNvPicPr>
                  </pic:nvPicPr>
                  <pic:blipFill>
                    <a:blip r:embed="rId7" cstate="print"/>
                    <a:stretch>
                      <a:fillRect/>
                    </a:stretch>
                  </pic:blipFill>
                  <pic:spPr>
                    <a:xfrm>
                      <a:off x="0" y="0"/>
                      <a:ext cx="4763135" cy="3573145"/>
                    </a:xfrm>
                    <a:prstGeom prst="rect">
                      <a:avLst/>
                    </a:prstGeom>
                  </pic:spPr>
                </pic:pic>
              </a:graphicData>
            </a:graphic>
          </wp:inline>
        </w:drawing>
      </w:r>
      <w:r>
        <w:rPr>
          <w:rFonts w:ascii="仿宋" w:eastAsia="仿宋" w:hAnsi="仿宋" w:hint="eastAsia"/>
          <w:noProof/>
          <w:sz w:val="32"/>
          <w:szCs w:val="32"/>
        </w:rPr>
        <w:drawing>
          <wp:inline distT="0" distB="0" distL="114300" distR="114300">
            <wp:extent cx="5026025" cy="3770630"/>
            <wp:effectExtent l="0" t="0" r="3175" b="1270"/>
            <wp:docPr id="65" name="图片 2" descr="2020-12-19 14:36:19.07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0-12-19 14:36:19.073000"/>
                    <pic:cNvPicPr>
                      <a:picLocks noChangeAspect="1"/>
                    </pic:cNvPicPr>
                  </pic:nvPicPr>
                  <pic:blipFill>
                    <a:blip r:embed="rId8" cstate="print"/>
                    <a:stretch>
                      <a:fillRect/>
                    </a:stretch>
                  </pic:blipFill>
                  <pic:spPr>
                    <a:xfrm>
                      <a:off x="0" y="0"/>
                      <a:ext cx="5026025" cy="3770630"/>
                    </a:xfrm>
                    <a:prstGeom prst="rect">
                      <a:avLst/>
                    </a:prstGeom>
                  </pic:spPr>
                </pic:pic>
              </a:graphicData>
            </a:graphic>
          </wp:inline>
        </w:drawing>
      </w:r>
      <w:r>
        <w:rPr>
          <w:rFonts w:ascii="仿宋" w:eastAsia="仿宋" w:hAnsi="仿宋" w:hint="eastAsia"/>
          <w:noProof/>
          <w:sz w:val="32"/>
          <w:szCs w:val="32"/>
        </w:rPr>
        <w:lastRenderedPageBreak/>
        <w:drawing>
          <wp:inline distT="0" distB="0" distL="114300" distR="114300">
            <wp:extent cx="4480560" cy="3360420"/>
            <wp:effectExtent l="0" t="0" r="0" b="0"/>
            <wp:docPr id="66" name="图片 4" descr="2020-12-19 14:37:12.12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0-12-19 14:37:12.128000"/>
                    <pic:cNvPicPr>
                      <a:picLocks noChangeAspect="1"/>
                    </pic:cNvPicPr>
                  </pic:nvPicPr>
                  <pic:blipFill>
                    <a:blip r:embed="rId9" cstate="print"/>
                    <a:stretch>
                      <a:fillRect/>
                    </a:stretch>
                  </pic:blipFill>
                  <pic:spPr>
                    <a:xfrm>
                      <a:off x="0" y="0"/>
                      <a:ext cx="4480560" cy="3360420"/>
                    </a:xfrm>
                    <a:prstGeom prst="rect">
                      <a:avLst/>
                    </a:prstGeom>
                  </pic:spPr>
                </pic:pic>
              </a:graphicData>
            </a:graphic>
          </wp:inline>
        </w:drawing>
      </w:r>
      <w:r>
        <w:rPr>
          <w:rFonts w:ascii="仿宋" w:eastAsia="仿宋" w:hAnsi="仿宋" w:hint="eastAsia"/>
          <w:noProof/>
          <w:sz w:val="32"/>
          <w:szCs w:val="32"/>
        </w:rPr>
        <w:drawing>
          <wp:inline distT="0" distB="0" distL="114300" distR="114300">
            <wp:extent cx="4423410" cy="3317875"/>
            <wp:effectExtent l="0" t="0" r="0" b="2540"/>
            <wp:docPr id="67" name="图片 3" descr="2020-12-19 14:36:19.30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0-12-19 14:36:19.303000"/>
                    <pic:cNvPicPr>
                      <a:picLocks noChangeAspect="1"/>
                    </pic:cNvPicPr>
                  </pic:nvPicPr>
                  <pic:blipFill>
                    <a:blip r:embed="rId10" cstate="print"/>
                    <a:stretch>
                      <a:fillRect/>
                    </a:stretch>
                  </pic:blipFill>
                  <pic:spPr>
                    <a:xfrm>
                      <a:off x="0" y="0"/>
                      <a:ext cx="4423410" cy="3317875"/>
                    </a:xfrm>
                    <a:prstGeom prst="rect">
                      <a:avLst/>
                    </a:prstGeom>
                  </pic:spPr>
                </pic:pic>
              </a:graphicData>
            </a:graphic>
          </wp:inline>
        </w:drawing>
      </w:r>
    </w:p>
    <w:p w:rsidR="00A36974" w:rsidRDefault="00A36974" w:rsidP="00A36974">
      <w:pPr>
        <w:rPr>
          <w:rFonts w:ascii="仿宋" w:eastAsia="仿宋" w:hAnsi="仿宋"/>
          <w:sz w:val="32"/>
          <w:szCs w:val="32"/>
        </w:rPr>
      </w:pPr>
      <w:r>
        <w:rPr>
          <w:rFonts w:ascii="仿宋" w:eastAsia="仿宋" w:hAnsi="仿宋" w:hint="eastAsia"/>
          <w:sz w:val="32"/>
          <w:szCs w:val="32"/>
        </w:rPr>
        <w:t xml:space="preserve">                                        范画</w:t>
      </w:r>
    </w:p>
    <w:p w:rsidR="00A36974" w:rsidRDefault="00A36974" w:rsidP="00A36974">
      <w:pPr>
        <w:pStyle w:val="2"/>
        <w:rPr>
          <w:rFonts w:asciiTheme="minorHAnsi" w:eastAsiaTheme="minorEastAsia" w:hAnsiTheme="minorHAnsi" w:cstheme="minorBidi"/>
          <w:b w:val="0"/>
          <w:bCs w:val="0"/>
          <w:sz w:val="21"/>
          <w:szCs w:val="22"/>
        </w:rPr>
      </w:pPr>
      <w:bookmarkStart w:id="1" w:name="_Toc8990"/>
    </w:p>
    <w:p w:rsidR="00A36974" w:rsidRDefault="00A36974" w:rsidP="00A36974">
      <w:pPr>
        <w:pStyle w:val="2"/>
        <w:rPr>
          <w:rFonts w:asciiTheme="minorHAnsi" w:eastAsiaTheme="minorEastAsia" w:hAnsiTheme="minorHAnsi" w:cstheme="minorBidi"/>
          <w:b w:val="0"/>
          <w:bCs w:val="0"/>
          <w:sz w:val="21"/>
          <w:szCs w:val="22"/>
        </w:rPr>
      </w:pPr>
    </w:p>
    <w:p w:rsidR="00A36974" w:rsidRDefault="00A36974" w:rsidP="00A36974">
      <w:pPr>
        <w:pStyle w:val="2"/>
        <w:rPr>
          <w:b w:val="0"/>
          <w:sz w:val="36"/>
        </w:rPr>
      </w:pPr>
      <w:r>
        <w:rPr>
          <w:rFonts w:hint="eastAsia"/>
          <w:b w:val="0"/>
          <w:sz w:val="36"/>
        </w:rPr>
        <w:t>双流区名教师张志勇工作室活动简讯</w:t>
      </w:r>
      <w:bookmarkEnd w:id="1"/>
    </w:p>
    <w:p w:rsidR="00A36974" w:rsidRPr="000402F4" w:rsidRDefault="00A36974" w:rsidP="00A36974">
      <w:pPr>
        <w:rPr>
          <w:rFonts w:ascii="仿宋" w:eastAsia="仿宋" w:hAnsi="仿宋"/>
        </w:rPr>
      </w:pPr>
      <w:r>
        <w:rPr>
          <w:rFonts w:ascii="仿宋" w:eastAsia="仿宋" w:hAnsi="仿宋" w:cs="仿宋" w:hint="eastAsia"/>
          <w:sz w:val="24"/>
          <w:szCs w:val="28"/>
        </w:rPr>
        <w:t xml:space="preserve"> </w:t>
      </w:r>
      <w:r>
        <w:rPr>
          <w:rFonts w:hint="eastAsia"/>
        </w:rPr>
        <w:t xml:space="preserve"> </w:t>
      </w:r>
      <w:r>
        <w:t xml:space="preserve">  </w:t>
      </w:r>
      <w:r w:rsidRPr="00F63A0C">
        <w:rPr>
          <w:rFonts w:ascii="仿宋" w:eastAsia="仿宋" w:hAnsi="仿宋" w:cstheme="majorBidi"/>
          <w:bCs/>
          <w:sz w:val="32"/>
          <w:szCs w:val="32"/>
        </w:rPr>
        <w:t xml:space="preserve"> </w:t>
      </w:r>
      <w:r w:rsidRPr="00F63A0C">
        <w:rPr>
          <w:rFonts w:ascii="仿宋" w:eastAsia="仿宋" w:hAnsi="仿宋" w:cstheme="majorBidi" w:hint="eastAsia"/>
          <w:bCs/>
          <w:sz w:val="32"/>
          <w:szCs w:val="32"/>
        </w:rPr>
        <w:t>简讯2</w:t>
      </w:r>
      <w:r w:rsidRPr="00F63A0C">
        <w:rPr>
          <w:rFonts w:ascii="仿宋" w:eastAsia="仿宋" w:hAnsi="仿宋" w:cstheme="majorBidi"/>
          <w:bCs/>
          <w:sz w:val="32"/>
          <w:szCs w:val="32"/>
        </w:rPr>
        <w:t xml:space="preserve">      </w:t>
      </w:r>
      <w:r>
        <w:t xml:space="preserve">      </w:t>
      </w:r>
      <w:r>
        <w:rPr>
          <w:rFonts w:ascii="仿宋" w:eastAsia="仿宋" w:hAnsi="仿宋" w:hint="eastAsia"/>
          <w:b/>
          <w:sz w:val="32"/>
          <w:szCs w:val="32"/>
        </w:rPr>
        <w:t xml:space="preserve"> </w:t>
      </w:r>
      <w:r>
        <w:rPr>
          <w:rFonts w:ascii="仿宋" w:eastAsia="仿宋" w:hAnsi="仿宋"/>
          <w:b/>
          <w:sz w:val="32"/>
          <w:szCs w:val="32"/>
        </w:rPr>
        <w:t xml:space="preserve">  </w:t>
      </w:r>
    </w:p>
    <w:p w:rsidR="00A36974" w:rsidRPr="00F63A0C" w:rsidRDefault="00A36974" w:rsidP="00A36974">
      <w:pPr>
        <w:rPr>
          <w:rFonts w:ascii="仿宋" w:eastAsia="仿宋" w:hAnsi="仿宋" w:cstheme="majorBidi"/>
          <w:bCs/>
          <w:sz w:val="32"/>
          <w:szCs w:val="32"/>
        </w:rPr>
      </w:pPr>
      <w:r>
        <w:rPr>
          <w:rFonts w:ascii="仿宋" w:eastAsia="仿宋" w:hAnsi="仿宋" w:cstheme="majorBidi" w:hint="eastAsia"/>
          <w:bCs/>
          <w:sz w:val="32"/>
          <w:szCs w:val="32"/>
        </w:rPr>
        <w:t>活动</w:t>
      </w:r>
      <w:r w:rsidRPr="00F63A0C">
        <w:rPr>
          <w:rFonts w:ascii="仿宋" w:eastAsia="仿宋" w:hAnsi="仿宋" w:cstheme="majorBidi" w:hint="eastAsia"/>
          <w:bCs/>
          <w:sz w:val="32"/>
          <w:szCs w:val="32"/>
        </w:rPr>
        <w:t>时间：12月15日下午、12月16日下午</w:t>
      </w:r>
    </w:p>
    <w:p w:rsidR="00A36974" w:rsidRPr="00F63A0C" w:rsidRDefault="00A36974" w:rsidP="00A36974">
      <w:pPr>
        <w:rPr>
          <w:rFonts w:ascii="仿宋" w:eastAsia="仿宋" w:hAnsi="仿宋" w:cstheme="majorBidi"/>
          <w:bCs/>
          <w:sz w:val="32"/>
          <w:szCs w:val="32"/>
        </w:rPr>
      </w:pPr>
      <w:r>
        <w:rPr>
          <w:rFonts w:ascii="仿宋" w:eastAsia="仿宋" w:hAnsi="仿宋" w:cstheme="majorBidi" w:hint="eastAsia"/>
          <w:bCs/>
          <w:sz w:val="32"/>
          <w:szCs w:val="32"/>
        </w:rPr>
        <w:t>活动</w:t>
      </w:r>
      <w:r w:rsidRPr="00F63A0C">
        <w:rPr>
          <w:rFonts w:ascii="仿宋" w:eastAsia="仿宋" w:hAnsi="仿宋" w:cstheme="majorBidi" w:hint="eastAsia"/>
          <w:bCs/>
          <w:sz w:val="32"/>
          <w:szCs w:val="32"/>
        </w:rPr>
        <w:t>地点：美术楼305画室</w:t>
      </w:r>
    </w:p>
    <w:p w:rsidR="00A36974" w:rsidRPr="00F63A0C" w:rsidRDefault="00A36974" w:rsidP="00A36974">
      <w:pPr>
        <w:rPr>
          <w:rFonts w:ascii="仿宋" w:eastAsia="仿宋" w:hAnsi="仿宋" w:cstheme="majorBidi"/>
          <w:bCs/>
          <w:sz w:val="32"/>
          <w:szCs w:val="32"/>
        </w:rPr>
      </w:pPr>
      <w:r w:rsidRPr="00F63A0C">
        <w:rPr>
          <w:rFonts w:ascii="仿宋" w:eastAsia="仿宋" w:hAnsi="仿宋" w:cstheme="majorBidi" w:hint="eastAsia"/>
          <w:bCs/>
          <w:sz w:val="32"/>
          <w:szCs w:val="32"/>
        </w:rPr>
        <w:t xml:space="preserve">主 </w:t>
      </w:r>
      <w:r w:rsidRPr="00F63A0C">
        <w:rPr>
          <w:rFonts w:ascii="仿宋" w:eastAsia="仿宋" w:hAnsi="仿宋" w:cstheme="majorBidi"/>
          <w:bCs/>
          <w:sz w:val="32"/>
          <w:szCs w:val="32"/>
        </w:rPr>
        <w:t xml:space="preserve">   </w:t>
      </w:r>
      <w:r w:rsidRPr="00F63A0C">
        <w:rPr>
          <w:rFonts w:ascii="仿宋" w:eastAsia="仿宋" w:hAnsi="仿宋" w:cstheme="majorBidi" w:hint="eastAsia"/>
          <w:bCs/>
          <w:sz w:val="32"/>
          <w:szCs w:val="32"/>
        </w:rPr>
        <w:t>持</w:t>
      </w:r>
      <w:r w:rsidRPr="00F63A0C">
        <w:rPr>
          <w:rFonts w:ascii="仿宋" w:eastAsia="仿宋" w:hAnsi="仿宋" w:cstheme="majorBidi"/>
          <w:bCs/>
          <w:sz w:val="32"/>
          <w:szCs w:val="32"/>
        </w:rPr>
        <w:t xml:space="preserve">: </w:t>
      </w:r>
      <w:r w:rsidRPr="00F63A0C">
        <w:rPr>
          <w:rFonts w:ascii="仿宋" w:eastAsia="仿宋" w:hAnsi="仿宋" w:cstheme="majorBidi" w:hint="eastAsia"/>
          <w:bCs/>
          <w:sz w:val="32"/>
          <w:szCs w:val="32"/>
        </w:rPr>
        <w:t>何凤</w:t>
      </w:r>
    </w:p>
    <w:p w:rsidR="00A36974" w:rsidRPr="00F63A0C" w:rsidRDefault="00A36974" w:rsidP="00A36974">
      <w:pPr>
        <w:rPr>
          <w:rFonts w:ascii="仿宋" w:eastAsia="仿宋" w:hAnsi="仿宋" w:cstheme="majorBidi"/>
          <w:bCs/>
          <w:sz w:val="32"/>
          <w:szCs w:val="32"/>
        </w:rPr>
      </w:pPr>
      <w:r w:rsidRPr="00F63A0C">
        <w:rPr>
          <w:rFonts w:ascii="仿宋" w:eastAsia="仿宋" w:hAnsi="仿宋" w:cstheme="majorBidi" w:hint="eastAsia"/>
          <w:bCs/>
          <w:sz w:val="32"/>
          <w:szCs w:val="32"/>
        </w:rPr>
        <w:t>中心发言人：赵俊康</w:t>
      </w:r>
    </w:p>
    <w:p w:rsidR="00A36974" w:rsidRPr="00F63A0C" w:rsidRDefault="00A36974" w:rsidP="00A36974">
      <w:pPr>
        <w:rPr>
          <w:rFonts w:ascii="仿宋" w:eastAsia="仿宋" w:hAnsi="仿宋" w:cstheme="majorBidi"/>
          <w:bCs/>
          <w:sz w:val="32"/>
          <w:szCs w:val="32"/>
        </w:rPr>
      </w:pPr>
      <w:r>
        <w:rPr>
          <w:rFonts w:ascii="仿宋" w:eastAsia="仿宋" w:hAnsi="仿宋" w:cstheme="majorBidi" w:hint="eastAsia"/>
          <w:bCs/>
          <w:sz w:val="32"/>
          <w:szCs w:val="32"/>
        </w:rPr>
        <w:t>活动</w:t>
      </w:r>
      <w:r w:rsidRPr="00F63A0C">
        <w:rPr>
          <w:rFonts w:ascii="仿宋" w:eastAsia="仿宋" w:hAnsi="仿宋" w:cstheme="majorBidi" w:hint="eastAsia"/>
          <w:bCs/>
          <w:sz w:val="32"/>
          <w:szCs w:val="32"/>
        </w:rPr>
        <w:t>内容总结：</w:t>
      </w:r>
    </w:p>
    <w:p w:rsidR="00A36974" w:rsidRPr="00F63A0C" w:rsidRDefault="00A36974" w:rsidP="00A36974">
      <w:pPr>
        <w:pStyle w:val="a6"/>
        <w:widowControl w:val="0"/>
        <w:numPr>
          <w:ilvl w:val="0"/>
          <w:numId w:val="1"/>
        </w:numPr>
        <w:ind w:firstLineChars="0"/>
        <w:jc w:val="both"/>
        <w:rPr>
          <w:rFonts w:ascii="仿宋" w:eastAsia="仿宋" w:hAnsi="仿宋" w:cstheme="majorBidi"/>
          <w:bCs/>
          <w:kern w:val="2"/>
          <w:sz w:val="32"/>
          <w:szCs w:val="32"/>
        </w:rPr>
      </w:pPr>
      <w:r w:rsidRPr="00F63A0C">
        <w:rPr>
          <w:rFonts w:ascii="仿宋" w:eastAsia="仿宋" w:hAnsi="仿宋" w:cstheme="majorBidi" w:hint="eastAsia"/>
          <w:bCs/>
          <w:kern w:val="2"/>
          <w:sz w:val="32"/>
          <w:szCs w:val="32"/>
        </w:rPr>
        <w:t>周二下午的教研主要内容是色彩主管赵俊康讲解色彩静物，对色彩静物的构图、色调、运笔等经过完整的示范讲解分析。确定下周速写周考的考点和内容。</w:t>
      </w:r>
    </w:p>
    <w:p w:rsidR="00A36974" w:rsidRPr="00F63A0C" w:rsidRDefault="00A36974" w:rsidP="00A36974">
      <w:pPr>
        <w:pStyle w:val="a6"/>
        <w:widowControl w:val="0"/>
        <w:numPr>
          <w:ilvl w:val="0"/>
          <w:numId w:val="1"/>
        </w:numPr>
        <w:ind w:firstLineChars="0"/>
        <w:jc w:val="both"/>
        <w:rPr>
          <w:rFonts w:ascii="仿宋" w:eastAsia="仿宋" w:hAnsi="仿宋" w:cstheme="majorBidi"/>
          <w:bCs/>
          <w:kern w:val="2"/>
          <w:sz w:val="32"/>
          <w:szCs w:val="32"/>
        </w:rPr>
      </w:pPr>
      <w:r w:rsidRPr="00F63A0C">
        <w:rPr>
          <w:rFonts w:ascii="仿宋" w:eastAsia="仿宋" w:hAnsi="仿宋" w:cstheme="majorBidi" w:hint="eastAsia"/>
          <w:bCs/>
          <w:kern w:val="2"/>
          <w:sz w:val="32"/>
          <w:szCs w:val="32"/>
        </w:rPr>
        <w:t>周三下午的教研活动是对周二下午的补充，色彩主管赵俊康通过一些范画和班级上色彩和素描同步训练的方法和老师们进行了充分的交流探讨。还有去每个老师画室参观和探讨学生的本周色彩作业。</w:t>
      </w:r>
      <w:bookmarkStart w:id="2" w:name="_GoBack"/>
      <w:bookmarkEnd w:id="2"/>
    </w:p>
    <w:p w:rsidR="00A36974" w:rsidRPr="00F63A0C" w:rsidRDefault="00A36974" w:rsidP="00A36974">
      <w:pPr>
        <w:rPr>
          <w:rFonts w:ascii="仿宋" w:eastAsia="仿宋" w:hAnsi="仿宋" w:cstheme="majorBidi"/>
          <w:bCs/>
          <w:sz w:val="32"/>
          <w:szCs w:val="32"/>
        </w:rPr>
      </w:pPr>
    </w:p>
    <w:p w:rsidR="00A36974" w:rsidRDefault="00A36974" w:rsidP="00A36974">
      <w:pPr>
        <w:rPr>
          <w:rFonts w:ascii="仿宋" w:eastAsia="仿宋" w:hAnsi="仿宋"/>
          <w:sz w:val="32"/>
          <w:szCs w:val="32"/>
        </w:rPr>
      </w:pPr>
      <w:r>
        <w:rPr>
          <w:rFonts w:ascii="仿宋" w:eastAsia="仿宋" w:hAnsi="仿宋" w:hint="eastAsia"/>
          <w:noProof/>
          <w:sz w:val="32"/>
          <w:szCs w:val="32"/>
        </w:rPr>
        <w:lastRenderedPageBreak/>
        <w:drawing>
          <wp:inline distT="0" distB="0" distL="114300" distR="114300">
            <wp:extent cx="4937760" cy="6583680"/>
            <wp:effectExtent l="19050" t="0" r="0" b="0"/>
            <wp:docPr id="68" name="图片 10" descr="QQ图片20201219090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QQ图片20201219090222"/>
                    <pic:cNvPicPr>
                      <a:picLocks noChangeAspect="1"/>
                    </pic:cNvPicPr>
                  </pic:nvPicPr>
                  <pic:blipFill>
                    <a:blip r:embed="rId11" cstate="print"/>
                    <a:stretch>
                      <a:fillRect/>
                    </a:stretch>
                  </pic:blipFill>
                  <pic:spPr>
                    <a:xfrm>
                      <a:off x="0" y="0"/>
                      <a:ext cx="4937760" cy="6583680"/>
                    </a:xfrm>
                    <a:prstGeom prst="rect">
                      <a:avLst/>
                    </a:prstGeom>
                  </pic:spPr>
                </pic:pic>
              </a:graphicData>
            </a:graphic>
          </wp:inline>
        </w:drawing>
      </w:r>
    </w:p>
    <w:p w:rsidR="00A36974" w:rsidRDefault="00A36974" w:rsidP="00A36974">
      <w:pPr>
        <w:rPr>
          <w:rFonts w:ascii="仿宋" w:eastAsia="仿宋" w:hAnsi="仿宋"/>
          <w:sz w:val="32"/>
          <w:szCs w:val="32"/>
        </w:rPr>
      </w:pPr>
      <w:r>
        <w:rPr>
          <w:rFonts w:ascii="仿宋" w:eastAsia="仿宋" w:hAnsi="仿宋" w:hint="eastAsia"/>
          <w:noProof/>
          <w:sz w:val="32"/>
          <w:szCs w:val="32"/>
        </w:rPr>
        <w:lastRenderedPageBreak/>
        <w:drawing>
          <wp:inline distT="0" distB="0" distL="114300" distR="114300">
            <wp:extent cx="4919345" cy="3676015"/>
            <wp:effectExtent l="0" t="0" r="3175" b="12065"/>
            <wp:docPr id="69" name="图片 11" descr="QQ图片20201219090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QQ图片20201219090119"/>
                    <pic:cNvPicPr>
                      <a:picLocks noChangeAspect="1"/>
                    </pic:cNvPicPr>
                  </pic:nvPicPr>
                  <pic:blipFill>
                    <a:blip r:embed="rId12" cstate="print"/>
                    <a:stretch>
                      <a:fillRect/>
                    </a:stretch>
                  </pic:blipFill>
                  <pic:spPr>
                    <a:xfrm>
                      <a:off x="0" y="0"/>
                      <a:ext cx="4919345" cy="3676015"/>
                    </a:xfrm>
                    <a:prstGeom prst="rect">
                      <a:avLst/>
                    </a:prstGeom>
                  </pic:spPr>
                </pic:pic>
              </a:graphicData>
            </a:graphic>
          </wp:inline>
        </w:drawing>
      </w:r>
    </w:p>
    <w:p w:rsidR="00A36974" w:rsidRDefault="00A36974" w:rsidP="00A36974">
      <w:pPr>
        <w:rPr>
          <w:rFonts w:ascii="仿宋" w:eastAsia="仿宋" w:hAnsi="仿宋"/>
          <w:sz w:val="32"/>
          <w:szCs w:val="32"/>
        </w:rPr>
      </w:pPr>
    </w:p>
    <w:p w:rsidR="00A36974" w:rsidRDefault="00A36974" w:rsidP="00A36974">
      <w:r>
        <w:rPr>
          <w:noProof/>
        </w:rPr>
        <w:drawing>
          <wp:inline distT="0" distB="0" distL="114300" distR="114300">
            <wp:extent cx="3267614" cy="4356819"/>
            <wp:effectExtent l="19050" t="0" r="8986" b="0"/>
            <wp:docPr id="70" name="图片 12" descr="QQ图片20201219090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QQ图片20201219090136"/>
                    <pic:cNvPicPr>
                      <a:picLocks noChangeAspect="1"/>
                    </pic:cNvPicPr>
                  </pic:nvPicPr>
                  <pic:blipFill>
                    <a:blip r:embed="rId13" cstate="print"/>
                    <a:stretch>
                      <a:fillRect/>
                    </a:stretch>
                  </pic:blipFill>
                  <pic:spPr>
                    <a:xfrm>
                      <a:off x="0" y="0"/>
                      <a:ext cx="3267614" cy="4356819"/>
                    </a:xfrm>
                    <a:prstGeom prst="rect">
                      <a:avLst/>
                    </a:prstGeom>
                  </pic:spPr>
                </pic:pic>
              </a:graphicData>
            </a:graphic>
          </wp:inline>
        </w:drawing>
      </w:r>
      <w:r>
        <w:rPr>
          <w:noProof/>
        </w:rPr>
        <w:lastRenderedPageBreak/>
        <w:drawing>
          <wp:inline distT="0" distB="0" distL="114300" distR="114300">
            <wp:extent cx="4604709" cy="6142810"/>
            <wp:effectExtent l="19050" t="0" r="5391" b="0"/>
            <wp:docPr id="71" name="图片 17" descr="QQ图片20201219090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QQ图片20201219090108"/>
                    <pic:cNvPicPr>
                      <a:picLocks noChangeAspect="1"/>
                    </pic:cNvPicPr>
                  </pic:nvPicPr>
                  <pic:blipFill>
                    <a:blip r:embed="rId14" cstate="print"/>
                    <a:stretch>
                      <a:fillRect/>
                    </a:stretch>
                  </pic:blipFill>
                  <pic:spPr>
                    <a:xfrm>
                      <a:off x="0" y="0"/>
                      <a:ext cx="4609699" cy="6149467"/>
                    </a:xfrm>
                    <a:prstGeom prst="rect">
                      <a:avLst/>
                    </a:prstGeom>
                  </pic:spPr>
                </pic:pic>
              </a:graphicData>
            </a:graphic>
          </wp:inline>
        </w:drawing>
      </w:r>
    </w:p>
    <w:p w:rsidR="00A36974" w:rsidRPr="0041341E" w:rsidRDefault="00A36974" w:rsidP="00A36974">
      <w:pPr>
        <w:ind w:firstLineChars="200" w:firstLine="560"/>
        <w:rPr>
          <w:rFonts w:ascii="仿宋" w:eastAsia="仿宋" w:hAnsi="仿宋" w:cs="仿宋"/>
          <w:sz w:val="28"/>
          <w:szCs w:val="28"/>
        </w:rPr>
      </w:pPr>
    </w:p>
    <w:p w:rsidR="00A36974" w:rsidRPr="0041341E" w:rsidRDefault="00A36974" w:rsidP="00A36974">
      <w:pPr>
        <w:pStyle w:val="a7"/>
        <w:spacing w:before="0"/>
        <w:ind w:firstLineChars="2400" w:firstLine="6720"/>
        <w:jc w:val="both"/>
        <w:rPr>
          <w:rFonts w:ascii="仿宋" w:eastAsia="仿宋" w:hAnsi="仿宋" w:cs="仿宋" w:hint="default"/>
          <w:color w:val="auto"/>
          <w:kern w:val="2"/>
          <w:sz w:val="28"/>
          <w:szCs w:val="28"/>
          <w:bdr w:val="none" w:sz="0" w:space="0" w:color="auto"/>
          <w:shd w:val="clear" w:color="auto" w:fill="auto"/>
          <w:lang w:val="en-US"/>
        </w:rPr>
      </w:pPr>
      <w:r>
        <w:rPr>
          <w:rFonts w:ascii="仿宋" w:eastAsia="仿宋" w:hAnsi="仿宋" w:cs="仿宋"/>
          <w:color w:val="auto"/>
          <w:kern w:val="2"/>
          <w:sz w:val="28"/>
          <w:szCs w:val="28"/>
          <w:bdr w:val="none" w:sz="0" w:space="0" w:color="auto"/>
          <w:shd w:val="clear" w:color="auto" w:fill="auto"/>
          <w:lang w:val="en-US"/>
        </w:rPr>
        <w:t>范画</w:t>
      </w:r>
    </w:p>
    <w:p w:rsidR="00A36974" w:rsidRPr="0041341E" w:rsidRDefault="00A36974" w:rsidP="00A36974">
      <w:pPr>
        <w:pStyle w:val="a7"/>
        <w:spacing w:before="0"/>
        <w:ind w:firstLine="360"/>
        <w:jc w:val="both"/>
        <w:rPr>
          <w:rFonts w:ascii="仿宋" w:eastAsia="仿宋" w:hAnsi="仿宋" w:cs="仿宋" w:hint="default"/>
          <w:color w:val="auto"/>
          <w:kern w:val="2"/>
          <w:sz w:val="28"/>
          <w:szCs w:val="28"/>
          <w:bdr w:val="none" w:sz="0" w:space="0" w:color="auto"/>
          <w:shd w:val="clear" w:color="auto" w:fill="auto"/>
          <w:lang w:val="en-US"/>
        </w:rPr>
      </w:pPr>
    </w:p>
    <w:p w:rsidR="00A36974" w:rsidRPr="0041341E" w:rsidRDefault="00A36974" w:rsidP="00A36974">
      <w:pPr>
        <w:pStyle w:val="a7"/>
        <w:spacing w:before="0"/>
        <w:ind w:firstLine="360"/>
        <w:jc w:val="both"/>
        <w:rPr>
          <w:rFonts w:ascii="仿宋" w:eastAsia="仿宋" w:hAnsi="仿宋" w:cs="仿宋" w:hint="default"/>
          <w:color w:val="auto"/>
          <w:kern w:val="2"/>
          <w:sz w:val="28"/>
          <w:szCs w:val="28"/>
          <w:bdr w:val="none" w:sz="0" w:space="0" w:color="auto"/>
          <w:shd w:val="clear" w:color="auto" w:fill="auto"/>
          <w:lang w:val="en-US"/>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r>
        <w:rPr>
          <w:rFonts w:hint="eastAsia"/>
        </w:rPr>
        <w:t>三、</w:t>
      </w:r>
      <w:r>
        <w:t>教学设计</w:t>
      </w:r>
    </w:p>
    <w:p w:rsidR="00A36974" w:rsidRDefault="00A36974" w:rsidP="00A36974">
      <w:pPr>
        <w:pStyle w:val="a5"/>
        <w:spacing w:before="75" w:beforeAutospacing="0" w:after="75" w:afterAutospacing="0"/>
      </w:pPr>
      <w:r>
        <w:t>优秀教学设计</w:t>
      </w:r>
      <w:r>
        <w:rPr>
          <w:rFonts w:hint="eastAsia"/>
        </w:rPr>
        <w:t>一</w:t>
      </w:r>
      <w:r>
        <w:t>：</w:t>
      </w:r>
    </w:p>
    <w:p w:rsidR="00A36974" w:rsidRDefault="00A36974" w:rsidP="00A36974"/>
    <w:tbl>
      <w:tblPr>
        <w:tblW w:w="0" w:type="auto"/>
        <w:tblCellSpacing w:w="0" w:type="dxa"/>
        <w:tblLayout w:type="fixed"/>
        <w:tblCellMar>
          <w:left w:w="0" w:type="dxa"/>
          <w:right w:w="0" w:type="dxa"/>
        </w:tblCellMar>
        <w:tblLook w:val="0000"/>
      </w:tblPr>
      <w:tblGrid>
        <w:gridCol w:w="10050"/>
      </w:tblGrid>
      <w:tr w:rsidR="00A36974" w:rsidTr="009728AA">
        <w:trPr>
          <w:tblCellSpacing w:w="0" w:type="dxa"/>
        </w:trPr>
        <w:tc>
          <w:tcPr>
            <w:tcW w:w="10050" w:type="dxa"/>
            <w:vAlign w:val="center"/>
          </w:tcPr>
          <w:p w:rsidR="00A36974" w:rsidRDefault="00A36974" w:rsidP="009728AA">
            <w:pPr>
              <w:widowControl/>
              <w:spacing w:line="300" w:lineRule="auto"/>
              <w:jc w:val="left"/>
              <w:rPr>
                <w:rFonts w:ascii="宋体" w:eastAsia="宋体" w:hAnsi="宋体" w:cs="宋体"/>
                <w:color w:val="000000"/>
                <w:sz w:val="19"/>
                <w:szCs w:val="19"/>
              </w:rPr>
            </w:pPr>
            <w:r>
              <w:rPr>
                <w:rFonts w:ascii="宋体" w:eastAsia="宋体" w:hAnsi="宋体" w:cs="宋体" w:hint="eastAsia"/>
                <w:color w:val="000000"/>
                <w:kern w:val="0"/>
                <w:sz w:val="19"/>
                <w:szCs w:val="19"/>
              </w:rPr>
              <w:br/>
              <w:t>人物动态速写按表现时间的长短，可分为慢写和速写两种类型。慢写主要表现静止的动态为主，时间比较长。速写则既可以表现静止的人物动态，也可以表现运动中的人物动态，时间可长可短。</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　　1、人物动态慢写步骤，大致可分为以下几个过程。</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观察</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　　观察是构成表现形式的基础。 人物动态速写的观察可以从四方面入手。</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形体的观察：形体特征首先反映在形体比例上。人体比例为“立七半、坐五、跪四、盘三半”，具体结构为头顶至脚底，二分之一出为耻骨。下颌至乳点、乳点至肚脐各为一个头长；躯干为三个头长，</w:t>
            </w:r>
            <w:r>
              <w:rPr>
                <w:rFonts w:ascii="宋体" w:hAnsi="宋体" w:cs="宋体" w:hint="eastAsia"/>
                <w:color w:val="000000"/>
                <w:kern w:val="0"/>
                <w:sz w:val="19"/>
                <w:szCs w:val="19"/>
              </w:rPr>
              <w:t>肩</w:t>
            </w:r>
            <w:r>
              <w:rPr>
                <w:rFonts w:ascii="宋体" w:eastAsia="宋体" w:hAnsi="宋体" w:cs="宋体" w:hint="eastAsia"/>
                <w:color w:val="000000"/>
                <w:kern w:val="0"/>
                <w:sz w:val="19"/>
                <w:szCs w:val="19"/>
              </w:rPr>
              <w:t>宽为二个头长；上肢为三个头长，其中上臂约一点三个头长，前臂约一个头长，手约零点七个头长；两臂伸展与人体等高；大腿为二个头长，小腿包括脚在内为二个头长，脚为一个头长。（见图）（下面的是一种共性的参考基准。人物个性比例特征却经常体现在高矮胖瘦上，瘦长着常显头小腿长，而胖矮者往往头大腿短，观察时候要对人物的客观认知中看出差异，并在表现中强调这些差异）</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drawing>
                <wp:inline distT="0" distB="0" distL="0" distR="0">
                  <wp:extent cx="2665730" cy="2277110"/>
                  <wp:effectExtent l="19050" t="0" r="1270" b="0"/>
                  <wp:docPr id="72"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descr="IMG_256"/>
                          <pic:cNvPicPr>
                            <a:picLocks noChangeAspect="1" noChangeArrowheads="1"/>
                          </pic:cNvPicPr>
                        </pic:nvPicPr>
                        <pic:blipFill>
                          <a:blip r:embed="rId15" cstate="print"/>
                          <a:srcRect/>
                          <a:stretch>
                            <a:fillRect/>
                          </a:stretch>
                        </pic:blipFill>
                        <pic:spPr bwMode="auto">
                          <a:xfrm>
                            <a:off x="0" y="0"/>
                            <a:ext cx="2665730" cy="2277110"/>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　　形象特征的观察：人物的头部比例结构，古人称为“三停五眼”。头部长度的二分之一处是眼睛的位置；有眼睛至头顶为五等份，最上一份处为发际；有发际至下颌分为三等份即为三停。一停处为眉毛的位置；二停处为鼻子的位子。头部正面的最宽处左右分为五等份，颧骨至外眼角为一眼宽；二眼中间为一眼宽，（鼻翼也为一眼宽）故称之为五眼。鼻子至下颌的三分之一处是嘴巴的位置；耳的长度为眉毛至鼻底的距离相等。（如图）</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2320290" cy="2656840"/>
                  <wp:effectExtent l="19050" t="0" r="3810" b="0"/>
                  <wp:docPr id="73" name="图片 2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descr="IMG_257"/>
                          <pic:cNvPicPr>
                            <a:picLocks noChangeAspect="1" noChangeArrowheads="1"/>
                          </pic:cNvPicPr>
                        </pic:nvPicPr>
                        <pic:blipFill>
                          <a:blip r:embed="rId16" cstate="print"/>
                          <a:srcRect/>
                          <a:stretch>
                            <a:fillRect/>
                          </a:stretch>
                        </pic:blipFill>
                        <pic:spPr bwMode="auto">
                          <a:xfrm>
                            <a:off x="0" y="0"/>
                            <a:ext cx="2320290" cy="2656840"/>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left"/>
              <w:rPr>
                <w:rFonts w:ascii="宋体" w:eastAsia="宋体" w:hAnsi="宋体" w:cs="宋体"/>
                <w:color w:val="000000"/>
                <w:sz w:val="19"/>
                <w:szCs w:val="19"/>
              </w:rPr>
            </w:pPr>
            <w:r>
              <w:rPr>
                <w:rFonts w:ascii="宋体" w:eastAsia="宋体" w:hAnsi="宋体" w:cs="宋体" w:hint="eastAsia"/>
                <w:color w:val="000000"/>
                <w:kern w:val="0"/>
                <w:sz w:val="19"/>
                <w:szCs w:val="19"/>
              </w:rPr>
              <w:t>人物动态速写的步骤（二）</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动态特征的观察： </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　　运动规律构成了动态特征，运动规律的静止动态特征中主要体现在下几个方面。</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　　（1）重心与支撑面：重心是人体重量的中心，是支撑人体的关键；支撑面是支撑人体重量的面积，指两脚之间的距离。重心的位置在人体骶骨与脐孔之间，由脐孔往下引一条垂直线，称为重心线；重心线的落点在支撑面之内，人体则可依靠自身的支撑；如在支撑面以外，则不能依靠自身支撑。（如图）</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drawing>
                <wp:inline distT="0" distB="0" distL="0" distR="0">
                  <wp:extent cx="1768475" cy="3493770"/>
                  <wp:effectExtent l="19050" t="0" r="3175" b="0"/>
                  <wp:docPr id="74" name="图片 2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descr="IMG_258"/>
                          <pic:cNvPicPr>
                            <a:picLocks noChangeAspect="1" noChangeArrowheads="1"/>
                          </pic:cNvPicPr>
                        </pic:nvPicPr>
                        <pic:blipFill>
                          <a:blip r:embed="rId17" cstate="print"/>
                          <a:srcRect/>
                          <a:stretch>
                            <a:fillRect/>
                          </a:stretch>
                        </pic:blipFill>
                        <pic:spPr bwMode="auto">
                          <a:xfrm>
                            <a:off x="0" y="0"/>
                            <a:ext cx="1768475" cy="3493770"/>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　　由此构成了静止动态的三种基本动态特征。重心落在支撑的一只脚上，称为单脚支撑动态；重心落在两脚之间，称为双脚支撑动态；重心落在两脚两脚即支撑面外，人体要保持平衡，则要依靠辅助物体支撑，称为有辅助支撑点的动态。（如作在凳子上的动态即属此类）（如图）</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1578610" cy="3898900"/>
                  <wp:effectExtent l="19050" t="0" r="2540" b="0"/>
                  <wp:docPr id="75" name="图片 3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descr="IMG_259"/>
                          <pic:cNvPicPr>
                            <a:picLocks noChangeAspect="1" noChangeArrowheads="1"/>
                          </pic:cNvPicPr>
                        </pic:nvPicPr>
                        <pic:blipFill>
                          <a:blip r:embed="rId18" cstate="print"/>
                          <a:srcRect/>
                          <a:stretch>
                            <a:fillRect/>
                          </a:stretch>
                        </pic:blipFill>
                        <pic:spPr bwMode="auto">
                          <a:xfrm>
                            <a:off x="0" y="0"/>
                            <a:ext cx="1578610" cy="3898900"/>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A、单脚支撑的动态，重心落在支撑的腿上</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drawing>
                <wp:inline distT="0" distB="0" distL="0" distR="0">
                  <wp:extent cx="1682115" cy="3674745"/>
                  <wp:effectExtent l="19050" t="0" r="0" b="0"/>
                  <wp:docPr id="76" name="图片 3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descr="IMG_260"/>
                          <pic:cNvPicPr>
                            <a:picLocks noChangeAspect="1" noChangeArrowheads="1"/>
                          </pic:cNvPicPr>
                        </pic:nvPicPr>
                        <pic:blipFill>
                          <a:blip r:embed="rId19" cstate="print"/>
                          <a:srcRect/>
                          <a:stretch>
                            <a:fillRect/>
                          </a:stretch>
                        </pic:blipFill>
                        <pic:spPr bwMode="auto">
                          <a:xfrm>
                            <a:off x="0" y="0"/>
                            <a:ext cx="1682115" cy="3674745"/>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B、双脚支撑的动态，重心在两腿之间。</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2760345" cy="4839335"/>
                  <wp:effectExtent l="19050" t="0" r="1905" b="0"/>
                  <wp:docPr id="77" name="图片 3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descr="IMG_261"/>
                          <pic:cNvPicPr>
                            <a:picLocks noChangeAspect="1" noChangeArrowheads="1"/>
                          </pic:cNvPicPr>
                        </pic:nvPicPr>
                        <pic:blipFill>
                          <a:blip r:embed="rId20" cstate="print"/>
                          <a:srcRect/>
                          <a:stretch>
                            <a:fillRect/>
                          </a:stretch>
                        </pic:blipFill>
                        <pic:spPr bwMode="auto">
                          <a:xfrm>
                            <a:off x="0" y="0"/>
                            <a:ext cx="2760345" cy="4839335"/>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C、有辅助支撑点的动态，重心在两脚与辅助的支撑物之间。</w:t>
            </w:r>
          </w:p>
          <w:p w:rsidR="00A36974" w:rsidRDefault="00A36974" w:rsidP="009728AA">
            <w:pPr>
              <w:widowControl/>
              <w:spacing w:line="300" w:lineRule="auto"/>
              <w:jc w:val="left"/>
              <w:rPr>
                <w:rFonts w:ascii="宋体" w:eastAsia="宋体" w:hAnsi="宋体" w:cs="宋体"/>
                <w:color w:val="000000"/>
                <w:sz w:val="19"/>
                <w:szCs w:val="19"/>
              </w:rPr>
            </w:pPr>
            <w:r>
              <w:rPr>
                <w:rFonts w:ascii="宋体" w:eastAsia="宋体" w:hAnsi="宋体" w:cs="宋体" w:hint="eastAsia"/>
                <w:color w:val="000000"/>
                <w:kern w:val="0"/>
                <w:sz w:val="19"/>
                <w:szCs w:val="19"/>
              </w:rPr>
              <w:t> </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（2）动向线： 动向线是指人物之间的连线、左右肩之间的连线和臀部的左右连线。动向线只有在人物立正站立、头部平视的状态才是一种平行状态；人体只要稍微一动，动向线就是一种对立的状态。（如图） </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3329940" cy="5831205"/>
                  <wp:effectExtent l="19050" t="0" r="3810" b="0"/>
                  <wp:docPr id="78" name="图片 3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descr="IMG_262"/>
                          <pic:cNvPicPr>
                            <a:picLocks noChangeAspect="1" noChangeArrowheads="1"/>
                          </pic:cNvPicPr>
                        </pic:nvPicPr>
                        <pic:blipFill>
                          <a:blip r:embed="rId21" cstate="print"/>
                          <a:srcRect/>
                          <a:stretch>
                            <a:fillRect/>
                          </a:stretch>
                        </pic:blipFill>
                        <pic:spPr bwMode="auto">
                          <a:xfrm>
                            <a:off x="0" y="0"/>
                            <a:ext cx="3329940" cy="5831205"/>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（3）形体转折： 形体转折是指头、胸、臀三大体积的扭转变化。形体转折与动向线两位一体，动向线是形体转折的外在表像，形体转折是动向线的本质体现。（如图）</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3329940" cy="5788025"/>
                  <wp:effectExtent l="19050" t="0" r="3810" b="0"/>
                  <wp:docPr id="79" name="图片 3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descr="IMG_263"/>
                          <pic:cNvPicPr>
                            <a:picLocks noChangeAspect="1" noChangeArrowheads="1"/>
                          </pic:cNvPicPr>
                        </pic:nvPicPr>
                        <pic:blipFill>
                          <a:blip r:embed="rId22" cstate="print"/>
                          <a:srcRect/>
                          <a:stretch>
                            <a:fillRect/>
                          </a:stretch>
                        </pic:blipFill>
                        <pic:spPr bwMode="auto">
                          <a:xfrm>
                            <a:off x="0" y="0"/>
                            <a:ext cx="3329940" cy="5788025"/>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（4）动态线： 动态线是指人体由于动向线与形体转折的变化，带来的形体外在形态外缘上的变化。动向线与形体转折主要体现在躯干的动态变化上，而动态线包括四肢在内的的全身动态变化的特征。最能体现动态外形变化的线条称为主要动态线，其他则称为辅助动态线或次要动态线。（如图）</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2855595" cy="3787140"/>
                  <wp:effectExtent l="19050" t="0" r="1905" b="0"/>
                  <wp:docPr id="80" name="图片 3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descr="IMG_264"/>
                          <pic:cNvPicPr>
                            <a:picLocks noChangeAspect="1" noChangeArrowheads="1"/>
                          </pic:cNvPicPr>
                        </pic:nvPicPr>
                        <pic:blipFill>
                          <a:blip r:embed="rId23" cstate="print"/>
                          <a:srcRect/>
                          <a:stretch>
                            <a:fillRect/>
                          </a:stretch>
                        </pic:blipFill>
                        <pic:spPr bwMode="auto">
                          <a:xfrm>
                            <a:off x="0" y="0"/>
                            <a:ext cx="2855595" cy="3787140"/>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（5）头、颈、肩的关系： 头、颈、肩的关系是人物写生中最容易出现问题的动态部位。头部位置由于动态特征或视角与透视的原因而变化。（如图）</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drawing>
                <wp:inline distT="0" distB="0" distL="0" distR="0">
                  <wp:extent cx="4761865" cy="1975485"/>
                  <wp:effectExtent l="19050" t="0" r="635" b="0"/>
                  <wp:docPr id="81" name="图片 3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descr="IMG_265"/>
                          <pic:cNvPicPr>
                            <a:picLocks noChangeAspect="1" noChangeArrowheads="1"/>
                          </pic:cNvPicPr>
                        </pic:nvPicPr>
                        <pic:blipFill>
                          <a:blip r:embed="rId24" cstate="print"/>
                          <a:srcRect/>
                          <a:stretch>
                            <a:fillRect/>
                          </a:stretch>
                        </pic:blipFill>
                        <pic:spPr bwMode="auto">
                          <a:xfrm>
                            <a:off x="0" y="0"/>
                            <a:ext cx="4761865" cy="1975485"/>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left"/>
              <w:rPr>
                <w:rFonts w:ascii="宋体" w:eastAsia="宋体" w:hAnsi="宋体" w:cs="宋体"/>
                <w:color w:val="000000"/>
                <w:sz w:val="19"/>
                <w:szCs w:val="19"/>
              </w:rPr>
            </w:pPr>
            <w:r>
              <w:rPr>
                <w:rFonts w:ascii="宋体" w:eastAsia="宋体" w:hAnsi="宋体" w:cs="宋体" w:hint="eastAsia"/>
                <w:color w:val="000000"/>
                <w:kern w:val="0"/>
                <w:sz w:val="19"/>
                <w:szCs w:val="19"/>
              </w:rPr>
              <w:t xml:space="preserve">  服饰特征的观察：服饰是形象的一个重要的组成部分，同样具有典型性。形体特征、形象特征、动态特征、服饰特征共同构成了人物的个性特征，但观察也不能完全依赖于直觉的直观感受。运用垂直线、平行线在观察物象加以比较和较正方法，可以从被视察对象的某个点入手，从上到下，或由下至上；从左到右、或由右至左；由整体看到局部、由局部联系到整体，从整体上去比较，在比较中去观察。（如图） </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2752090" cy="4295775"/>
                  <wp:effectExtent l="19050" t="0" r="0" b="0"/>
                  <wp:docPr id="82" name="图片 3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descr="IMG_266"/>
                          <pic:cNvPicPr>
                            <a:picLocks noChangeAspect="1" noChangeArrowheads="1"/>
                          </pic:cNvPicPr>
                        </pic:nvPicPr>
                        <pic:blipFill>
                          <a:blip r:embed="rId25" cstate="print"/>
                          <a:srcRect/>
                          <a:stretch>
                            <a:fillRect/>
                          </a:stretch>
                        </pic:blipFill>
                        <pic:spPr bwMode="auto">
                          <a:xfrm>
                            <a:off x="0" y="0"/>
                            <a:ext cx="2752090" cy="4295775"/>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起稿：观察是在理性的、有条有绪的基础上完成的。保持在观察中对人物整体的新鲜感受。人物动态慢写的起稿，对初学者用铅笔画为好，铅笔不要太硬，以免伤纸，以2B、3B、4B较为合适。起搞时要随时运用垂线与平行线对客观对象与画稿的表现加以比较和校正，以及时发现问题并予以纠正。构图也是要在稿定的时候予以注意的问题。单人写生的构图虽然要求不高，但要以均衡饱满、大小、上下、左右合适为宜。一般规律是，画面的上部分空间比下部分小些，以免有下坠之感；左右空间画面中人物视线面对的一侧或动势较大的一侧较空为宜，以免有拘促之弊。</w:t>
            </w:r>
          </w:p>
          <w:p w:rsidR="00A36974" w:rsidRDefault="00A36974" w:rsidP="009728AA">
            <w:pPr>
              <w:widowControl/>
              <w:spacing w:line="300" w:lineRule="auto"/>
              <w:rPr>
                <w:rFonts w:ascii="宋体" w:eastAsia="宋体" w:hAnsi="宋体" w:cs="宋体"/>
                <w:color w:val="000000"/>
                <w:sz w:val="19"/>
                <w:szCs w:val="19"/>
              </w:rPr>
            </w:pPr>
            <w:r>
              <w:rPr>
                <w:rFonts w:ascii="宋体" w:eastAsia="宋体" w:hAnsi="宋体" w:cs="宋体" w:hint="eastAsia"/>
                <w:color w:val="000000"/>
                <w:kern w:val="0"/>
                <w:sz w:val="19"/>
                <w:szCs w:val="19"/>
              </w:rPr>
              <w:t>具体化：具体化即要准确，更要考虑到个部分之间的结构关系。垂线与平行线的运用在具体化的过程中是不可或缺的重要手段。人物服饰虽然裁缝特点与质地各不相同，但是用基本形的概念去观察，即可以得出一人外形特征上的基本形状；将这人基本形状与画面上已具体化的服饰基本形相比较，二者之间的差别是显而易见的。（如图）</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2501900" cy="4554855"/>
                  <wp:effectExtent l="19050" t="0" r="0" b="0"/>
                  <wp:docPr id="83" name="图片 3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descr="IMG_267"/>
                          <pic:cNvPicPr>
                            <a:picLocks noChangeAspect="1" noChangeArrowheads="1"/>
                          </pic:cNvPicPr>
                        </pic:nvPicPr>
                        <pic:blipFill>
                          <a:blip r:embed="rId26" cstate="print"/>
                          <a:srcRect/>
                          <a:stretch>
                            <a:fillRect/>
                          </a:stretch>
                        </pic:blipFill>
                        <pic:spPr bwMode="auto">
                          <a:xfrm>
                            <a:off x="0" y="0"/>
                            <a:ext cx="2501900" cy="4554855"/>
                          </a:xfrm>
                          <a:prstGeom prst="rect">
                            <a:avLst/>
                          </a:prstGeom>
                          <a:noFill/>
                          <a:ln w="9525">
                            <a:noFill/>
                            <a:miter lim="800000"/>
                            <a:headEnd/>
                            <a:tailEnd/>
                          </a:ln>
                        </pic:spPr>
                      </pic:pic>
                    </a:graphicData>
                  </a:graphic>
                </wp:inline>
              </w:drawing>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color w:val="000000"/>
                <w:kern w:val="0"/>
                <w:sz w:val="19"/>
                <w:szCs w:val="19"/>
              </w:rPr>
              <w:t xml:space="preserve">　　 人物形体以形体之间的空间、人物形体与物体之间的空间，同样也具有基本形；将此空间基本形与画面上的空间基本形相互比较，同样也具有对形体结构、动态特征的校正作用。（如图）</w:t>
            </w:r>
          </w:p>
          <w:p w:rsidR="00A36974" w:rsidRDefault="00A36974" w:rsidP="009728AA">
            <w:pPr>
              <w:widowControl/>
              <w:spacing w:line="300" w:lineRule="auto"/>
              <w:jc w:val="left"/>
              <w:rPr>
                <w:rFonts w:ascii="宋体" w:eastAsia="宋体" w:hAnsi="宋体" w:cs="宋体"/>
                <w:color w:val="000000"/>
                <w:sz w:val="19"/>
                <w:szCs w:val="19"/>
              </w:rPr>
            </w:pPr>
            <w:r>
              <w:rPr>
                <w:rFonts w:ascii="宋体" w:eastAsia="宋体" w:hAnsi="宋体" w:cs="宋体" w:hint="eastAsia"/>
                <w:color w:val="000000"/>
                <w:kern w:val="0"/>
                <w:sz w:val="19"/>
                <w:szCs w:val="19"/>
              </w:rPr>
              <w:t> </w:t>
            </w:r>
          </w:p>
          <w:p w:rsidR="00A36974" w:rsidRDefault="00A36974" w:rsidP="009728AA">
            <w:pPr>
              <w:widowControl/>
              <w:spacing w:line="300" w:lineRule="auto"/>
              <w:jc w:val="center"/>
              <w:rPr>
                <w:rFonts w:ascii="宋体" w:eastAsia="宋体" w:hAnsi="宋体" w:cs="宋体"/>
                <w:color w:val="000000"/>
                <w:sz w:val="19"/>
                <w:szCs w:val="19"/>
              </w:rPr>
            </w:pPr>
            <w:r>
              <w:rPr>
                <w:rFonts w:ascii="宋体" w:eastAsia="宋体" w:hAnsi="宋体" w:cs="宋体" w:hint="eastAsia"/>
                <w:noProof/>
                <w:color w:val="000000"/>
                <w:kern w:val="0"/>
                <w:sz w:val="19"/>
                <w:szCs w:val="19"/>
              </w:rPr>
              <w:lastRenderedPageBreak/>
              <w:drawing>
                <wp:inline distT="0" distB="0" distL="0" distR="0">
                  <wp:extent cx="2648585" cy="4537710"/>
                  <wp:effectExtent l="19050" t="0" r="0" b="0"/>
                  <wp:docPr id="84" name="图片 3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descr="IMG_268"/>
                          <pic:cNvPicPr>
                            <a:picLocks noChangeAspect="1" noChangeArrowheads="1"/>
                          </pic:cNvPicPr>
                        </pic:nvPicPr>
                        <pic:blipFill>
                          <a:blip r:embed="rId27" cstate="print"/>
                          <a:srcRect/>
                          <a:stretch>
                            <a:fillRect/>
                          </a:stretch>
                        </pic:blipFill>
                        <pic:spPr bwMode="auto">
                          <a:xfrm>
                            <a:off x="0" y="0"/>
                            <a:ext cx="2648585" cy="4537710"/>
                          </a:xfrm>
                          <a:prstGeom prst="rect">
                            <a:avLst/>
                          </a:prstGeom>
                          <a:noFill/>
                          <a:ln w="9525">
                            <a:noFill/>
                            <a:miter lim="800000"/>
                            <a:headEnd/>
                            <a:tailEnd/>
                          </a:ln>
                        </pic:spPr>
                      </pic:pic>
                    </a:graphicData>
                  </a:graphic>
                </wp:inline>
              </w:drawing>
            </w:r>
          </w:p>
        </w:tc>
      </w:tr>
    </w:tbl>
    <w:p w:rsidR="00A36974" w:rsidRDefault="00A36974" w:rsidP="00A36974"/>
    <w:p w:rsidR="00A36974" w:rsidRDefault="00A36974" w:rsidP="00A36974">
      <w:pPr>
        <w:spacing w:line="360" w:lineRule="auto"/>
        <w:rPr>
          <w:rFonts w:ascii="Tahoma"/>
          <w:color w:val="000000"/>
          <w:sz w:val="24"/>
          <w:szCs w:val="24"/>
          <w:shd w:val="clear" w:color="auto" w:fill="FFFFFF"/>
        </w:rPr>
      </w:pPr>
    </w:p>
    <w:p w:rsidR="00A36974" w:rsidRDefault="00A36974" w:rsidP="00A36974">
      <w:pPr>
        <w:spacing w:line="360" w:lineRule="auto"/>
        <w:ind w:leftChars="200" w:left="420" w:firstLineChars="200" w:firstLine="480"/>
        <w:rPr>
          <w:rFonts w:ascii="Tahoma"/>
          <w:color w:val="000000"/>
          <w:sz w:val="24"/>
          <w:szCs w:val="24"/>
          <w:shd w:val="clear" w:color="auto" w:fill="FFFFFF"/>
        </w:rPr>
      </w:pPr>
    </w:p>
    <w:p w:rsidR="00A36974" w:rsidRDefault="00A36974" w:rsidP="00A36974">
      <w:pPr>
        <w:spacing w:line="360" w:lineRule="auto"/>
        <w:ind w:leftChars="200" w:left="420" w:firstLineChars="200" w:firstLine="480"/>
        <w:rPr>
          <w:rFonts w:ascii="Tahoma"/>
          <w:color w:val="000000"/>
          <w:sz w:val="24"/>
          <w:szCs w:val="24"/>
          <w:shd w:val="clear" w:color="auto" w:fill="FFFFFF"/>
        </w:rPr>
      </w:pPr>
    </w:p>
    <w:p w:rsidR="00A36974" w:rsidRDefault="00A36974" w:rsidP="00A36974">
      <w:pPr>
        <w:spacing w:line="360" w:lineRule="auto"/>
        <w:ind w:leftChars="200" w:left="420" w:firstLineChars="200" w:firstLine="480"/>
        <w:rPr>
          <w:rFonts w:ascii="Tahoma"/>
          <w:color w:val="000000"/>
          <w:sz w:val="24"/>
          <w:szCs w:val="24"/>
          <w:shd w:val="clear" w:color="auto" w:fill="FFFFFF"/>
        </w:rPr>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5"/>
        <w:spacing w:before="75" w:beforeAutospacing="0" w:after="75" w:afterAutospacing="0"/>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ind w:right="420" w:firstLineChars="50" w:firstLine="105"/>
        <w:rPr>
          <w:rFonts w:ascii="宋体" w:hAnsi="宋体"/>
        </w:rPr>
      </w:pPr>
      <w:r>
        <w:rPr>
          <w:rFonts w:ascii="宋体" w:hAnsi="宋体" w:hint="eastAsia"/>
        </w:rPr>
        <w:lastRenderedPageBreak/>
        <w:t>四、教学设计二</w:t>
      </w:r>
    </w:p>
    <w:p w:rsidR="00A36974" w:rsidRDefault="00A36974" w:rsidP="00A36974">
      <w:pPr>
        <w:ind w:right="420" w:firstLineChars="50" w:firstLine="105"/>
        <w:rPr>
          <w:rFonts w:ascii="宋体" w:hAnsi="宋体"/>
        </w:rPr>
      </w:pPr>
      <w:r>
        <w:rPr>
          <w:rFonts w:ascii="宋体" w:hAnsi="宋体" w:hint="eastAsia"/>
        </w:rPr>
        <w:t>课时：《</w:t>
      </w:r>
      <w:r>
        <w:rPr>
          <w:rFonts w:ascii="宋体" w:hAnsi="宋体" w:cs="宋体" w:hint="eastAsia"/>
          <w:b/>
        </w:rPr>
        <w:t>衣纹的表现</w:t>
      </w:r>
      <w:r>
        <w:rPr>
          <w:rFonts w:ascii="宋体" w:hAnsi="宋体" w:hint="eastAsia"/>
        </w:rPr>
        <w:t>》</w:t>
      </w:r>
    </w:p>
    <w:p w:rsidR="00A36974" w:rsidRDefault="00A36974" w:rsidP="00A36974">
      <w:pPr>
        <w:ind w:right="420" w:firstLineChars="50" w:firstLine="105"/>
        <w:rPr>
          <w:rFonts w:ascii="宋体" w:hAnsi="宋体"/>
        </w:rPr>
      </w:pPr>
      <w:r>
        <w:rPr>
          <w:rFonts w:ascii="宋体" w:hAnsi="宋体" w:hint="eastAsia"/>
        </w:rPr>
        <w:t>课型：造型表现</w:t>
      </w:r>
    </w:p>
    <w:p w:rsidR="00A36974" w:rsidRDefault="00A36974" w:rsidP="00A36974">
      <w:pPr>
        <w:ind w:right="420" w:firstLineChars="50" w:firstLine="105"/>
        <w:rPr>
          <w:rFonts w:ascii="宋体" w:hAnsi="宋体" w:cs="宋体"/>
          <w:b/>
        </w:rPr>
      </w:pPr>
      <w:r>
        <w:rPr>
          <w:rFonts w:ascii="宋体" w:hAnsi="宋体" w:hint="eastAsia"/>
        </w:rPr>
        <w:t>课时：2课时</w:t>
      </w:r>
    </w:p>
    <w:p w:rsidR="00A36974" w:rsidRDefault="00A36974" w:rsidP="00A36974">
      <w:pPr>
        <w:jc w:val="right"/>
        <w:rPr>
          <w:rFonts w:ascii="宋体" w:hAnsi="宋体" w:cs="宋体"/>
          <w:b/>
        </w:rPr>
      </w:pPr>
    </w:p>
    <w:p w:rsidR="00A36974" w:rsidRDefault="00A36974" w:rsidP="00A36974">
      <w:pPr>
        <w:jc w:val="right"/>
        <w:rPr>
          <w:rFonts w:ascii="宋体" w:eastAsia="宋体" w:hAnsi="宋体" w:cs="宋体"/>
        </w:rPr>
      </w:pPr>
      <w:r>
        <w:rPr>
          <w:noProof/>
        </w:rPr>
        <w:drawing>
          <wp:inline distT="0" distB="0" distL="0" distR="0">
            <wp:extent cx="4761865" cy="4761865"/>
            <wp:effectExtent l="19050" t="0" r="635" b="0"/>
            <wp:docPr id="352" name="Picture 4" descr="IMG_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63"/>
                    <pic:cNvPicPr>
                      <a:picLocks noChangeAspect="1" noChangeArrowheads="1"/>
                    </pic:cNvPicPr>
                  </pic:nvPicPr>
                  <pic:blipFill>
                    <a:blip r:embed="rId28" cstate="print"/>
                    <a:srcRect/>
                    <a:stretch>
                      <a:fillRect/>
                    </a:stretch>
                  </pic:blipFill>
                  <pic:spPr bwMode="auto">
                    <a:xfrm>
                      <a:off x="0" y="0"/>
                      <a:ext cx="4761865" cy="4761865"/>
                    </a:xfrm>
                    <a:prstGeom prst="rect">
                      <a:avLst/>
                    </a:prstGeom>
                    <a:noFill/>
                    <a:ln w="9525">
                      <a:noFill/>
                      <a:miter lim="800000"/>
                      <a:headEnd/>
                      <a:tailEnd/>
                    </a:ln>
                  </pic:spPr>
                </pic:pic>
              </a:graphicData>
            </a:graphic>
          </wp:inline>
        </w:drawing>
      </w:r>
    </w:p>
    <w:p w:rsidR="00A36974" w:rsidRDefault="00A36974" w:rsidP="00A36974">
      <w:pPr>
        <w:jc w:val="right"/>
        <w:rPr>
          <w:rFonts w:ascii="宋体" w:eastAsia="宋体" w:hAnsi="宋体" w:cs="宋体"/>
        </w:rPr>
      </w:pPr>
    </w:p>
    <w:p w:rsidR="00A36974" w:rsidRDefault="00A36974" w:rsidP="00A36974">
      <w:pPr>
        <w:jc w:val="right"/>
        <w:rPr>
          <w:rFonts w:ascii="宋体" w:eastAsia="宋体" w:hAnsi="宋体" w:cs="宋体"/>
        </w:rPr>
      </w:pPr>
    </w:p>
    <w:p w:rsidR="00A36974" w:rsidRDefault="00A36974" w:rsidP="00A36974">
      <w:pPr>
        <w:jc w:val="left"/>
        <w:rPr>
          <w:rFonts w:ascii="宋体" w:hAnsi="宋体"/>
        </w:rPr>
      </w:pPr>
    </w:p>
    <w:p w:rsidR="00A36974" w:rsidRDefault="00A36974" w:rsidP="00A36974">
      <w:pPr>
        <w:jc w:val="left"/>
        <w:rPr>
          <w:rFonts w:ascii="宋体" w:hAnsi="宋体"/>
        </w:rPr>
      </w:pPr>
    </w:p>
    <w:p w:rsidR="00A36974" w:rsidRDefault="00A36974" w:rsidP="00A36974">
      <w:pPr>
        <w:jc w:val="left"/>
        <w:rPr>
          <w:rFonts w:ascii="宋体" w:hAnsi="宋体"/>
        </w:rPr>
      </w:pPr>
    </w:p>
    <w:p w:rsidR="00A36974" w:rsidRDefault="00A36974" w:rsidP="00A36974">
      <w:pPr>
        <w:jc w:val="left"/>
        <w:rPr>
          <w:rFonts w:ascii="宋体" w:hAnsi="宋体"/>
        </w:rPr>
      </w:pPr>
    </w:p>
    <w:p w:rsidR="00A36974" w:rsidRDefault="00A36974" w:rsidP="00A36974">
      <w:pPr>
        <w:jc w:val="left"/>
        <w:rPr>
          <w:rFonts w:ascii="宋体" w:hAnsi="宋体"/>
        </w:rPr>
      </w:pPr>
    </w:p>
    <w:p w:rsidR="00A36974" w:rsidRDefault="00A36974" w:rsidP="00A36974">
      <w:pPr>
        <w:jc w:val="left"/>
        <w:rPr>
          <w:rFonts w:ascii="宋体" w:hAnsi="宋体"/>
        </w:rPr>
      </w:pPr>
    </w:p>
    <w:p w:rsidR="00A36974" w:rsidRDefault="00A36974" w:rsidP="00A36974">
      <w:pPr>
        <w:jc w:val="left"/>
        <w:rPr>
          <w:rFonts w:ascii="宋体" w:hAnsi="宋体" w:cs="宋体"/>
        </w:rPr>
      </w:pPr>
    </w:p>
    <w:p w:rsidR="00A36974" w:rsidRDefault="00A36974" w:rsidP="00A36974">
      <w:pPr>
        <w:jc w:val="left"/>
        <w:rPr>
          <w:rFonts w:ascii="宋体" w:hAnsi="宋体" w:cs="宋体"/>
          <w:b/>
        </w:rPr>
      </w:pPr>
      <w:r>
        <w:rPr>
          <w:rFonts w:ascii="宋体" w:hAnsi="宋体" w:cs="宋体" w:hint="eastAsia"/>
          <w:b/>
        </w:rPr>
        <w:t>衣纹详解</w:t>
      </w:r>
    </w:p>
    <w:p w:rsidR="00A36974" w:rsidRDefault="00A36974" w:rsidP="00A36974">
      <w:pPr>
        <w:numPr>
          <w:ilvl w:val="0"/>
          <w:numId w:val="2"/>
        </w:numPr>
        <w:spacing w:line="360" w:lineRule="auto"/>
        <w:jc w:val="left"/>
        <w:rPr>
          <w:rFonts w:ascii="宋体" w:hAnsi="宋体" w:cs="宋体"/>
          <w:b/>
        </w:rPr>
      </w:pPr>
      <w:r>
        <w:rPr>
          <w:rFonts w:ascii="宋体" w:hAnsi="宋体" w:cs="宋体" w:hint="eastAsia"/>
          <w:b/>
        </w:rPr>
        <w:t>衣纹的褶皱变化规律，对于画好速写是很重要的，衣服与人体的关系，一般说来贴体的部分为实处，远离身体的部分为虚处，实处可以体现出人物的形体。</w:t>
      </w:r>
    </w:p>
    <w:p w:rsidR="00A36974" w:rsidRDefault="00A36974" w:rsidP="00A36974">
      <w:pPr>
        <w:numPr>
          <w:ilvl w:val="0"/>
          <w:numId w:val="3"/>
        </w:numPr>
        <w:spacing w:line="360" w:lineRule="auto"/>
        <w:jc w:val="left"/>
        <w:rPr>
          <w:rFonts w:ascii="宋体" w:hAnsi="宋体" w:cs="宋体"/>
          <w:b/>
        </w:rPr>
      </w:pPr>
      <w:r>
        <w:rPr>
          <w:rFonts w:ascii="宋体" w:hAnsi="宋体" w:cs="宋体" w:hint="eastAsia"/>
          <w:b/>
        </w:rPr>
        <w:t>衣纹分为折叠型和牵引型两种。</w:t>
      </w:r>
    </w:p>
    <w:p w:rsidR="00A36974" w:rsidRDefault="00A36974" w:rsidP="00A36974">
      <w:pPr>
        <w:numPr>
          <w:ilvl w:val="0"/>
          <w:numId w:val="4"/>
        </w:numPr>
        <w:spacing w:line="360" w:lineRule="auto"/>
        <w:jc w:val="left"/>
        <w:rPr>
          <w:rFonts w:ascii="宋体" w:hAnsi="宋体" w:cs="宋体"/>
          <w:b/>
        </w:rPr>
      </w:pPr>
      <w:r>
        <w:rPr>
          <w:rFonts w:ascii="宋体" w:hAnsi="宋体" w:cs="宋体" w:hint="eastAsia"/>
          <w:b/>
        </w:rPr>
        <w:lastRenderedPageBreak/>
        <w:t>折叠型衣纹一般出现在关节弯曲的内侧和腰腹部；牵引型的衣纹是由于运动使两个结构点之间的衣服产生牵引所引起的。</w:t>
      </w:r>
    </w:p>
    <w:p w:rsidR="00A36974" w:rsidRPr="009639A3" w:rsidRDefault="00A36974" w:rsidP="00A36974">
      <w:pPr>
        <w:numPr>
          <w:ilvl w:val="0"/>
          <w:numId w:val="5"/>
        </w:numPr>
        <w:spacing w:line="360" w:lineRule="auto"/>
        <w:jc w:val="left"/>
        <w:rPr>
          <w:rFonts w:ascii="宋体" w:eastAsia="宋体" w:hAnsi="宋体" w:cs="宋体"/>
          <w:b/>
        </w:rPr>
      </w:pPr>
      <w:r>
        <w:rPr>
          <w:rFonts w:ascii="宋体" w:hAnsi="宋体" w:cs="宋体" w:hint="eastAsia"/>
          <w:b/>
        </w:rPr>
        <w:t>服装是靠肩部、腰带和臀部支撑起来的，它们跟悬挂原</w:t>
      </w:r>
      <w:r>
        <w:rPr>
          <w:noProof/>
        </w:rPr>
        <w:drawing>
          <wp:inline distT="0" distB="0" distL="0" distR="0">
            <wp:extent cx="4908550" cy="5917565"/>
            <wp:effectExtent l="19050" t="0" r="6350" b="0"/>
            <wp:docPr id="353" name="Picture 5" descr="IMG_0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152"/>
                    <pic:cNvPicPr>
                      <a:picLocks noChangeAspect="1" noChangeArrowheads="1"/>
                    </pic:cNvPicPr>
                  </pic:nvPicPr>
                  <pic:blipFill>
                    <a:blip r:embed="rId29" cstate="print"/>
                    <a:srcRect/>
                    <a:stretch>
                      <a:fillRect/>
                    </a:stretch>
                  </pic:blipFill>
                  <pic:spPr bwMode="auto">
                    <a:xfrm>
                      <a:off x="0" y="0"/>
                      <a:ext cx="4908550" cy="5917565"/>
                    </a:xfrm>
                    <a:prstGeom prst="rect">
                      <a:avLst/>
                    </a:prstGeom>
                    <a:noFill/>
                    <a:ln w="9525">
                      <a:noFill/>
                      <a:miter lim="800000"/>
                      <a:headEnd/>
                      <a:tailEnd/>
                    </a:ln>
                  </pic:spPr>
                </pic:pic>
              </a:graphicData>
            </a:graphic>
          </wp:inline>
        </w:drawing>
      </w:r>
    </w:p>
    <w:p w:rsidR="00A36974" w:rsidRDefault="00A36974" w:rsidP="00A36974">
      <w:pPr>
        <w:jc w:val="left"/>
        <w:rPr>
          <w:rFonts w:ascii="宋体" w:hAnsi="宋体" w:cs="宋体"/>
        </w:rPr>
      </w:pPr>
    </w:p>
    <w:p w:rsidR="00A36974" w:rsidRDefault="00A36974" w:rsidP="00A36974">
      <w:pPr>
        <w:jc w:val="left"/>
        <w:rPr>
          <w:rFonts w:ascii="宋体" w:hAnsi="宋体" w:cs="宋体"/>
          <w:b/>
        </w:rPr>
      </w:pPr>
      <w:r>
        <w:rPr>
          <w:rFonts w:ascii="宋体" w:hAnsi="宋体" w:cs="宋体" w:hint="eastAsia"/>
          <w:b/>
        </w:rPr>
        <w:t>1、衣纹与结构</w:t>
      </w:r>
    </w:p>
    <w:p w:rsidR="00A36974" w:rsidRDefault="00A36974" w:rsidP="00A36974">
      <w:pPr>
        <w:numPr>
          <w:ilvl w:val="0"/>
          <w:numId w:val="6"/>
        </w:numPr>
        <w:spacing w:line="360" w:lineRule="auto"/>
        <w:jc w:val="left"/>
        <w:rPr>
          <w:rFonts w:ascii="宋体" w:hAnsi="宋体" w:cs="宋体"/>
          <w:b/>
        </w:rPr>
      </w:pPr>
      <w:r>
        <w:rPr>
          <w:rFonts w:ascii="宋体" w:hAnsi="宋体" w:cs="宋体" w:hint="eastAsia"/>
          <w:b/>
        </w:rPr>
        <w:t>衣纹的变化是人体运动的外在体现，衣纹与人体的形体结构相互依存，互为表里。任何部位的衣纹都不同程度反映了内部结构的起伏变化。</w:t>
      </w:r>
    </w:p>
    <w:p w:rsidR="00A36974" w:rsidRDefault="00A36974" w:rsidP="00A36974">
      <w:pPr>
        <w:numPr>
          <w:ilvl w:val="0"/>
          <w:numId w:val="7"/>
        </w:numPr>
        <w:spacing w:line="360" w:lineRule="auto"/>
        <w:jc w:val="left"/>
        <w:rPr>
          <w:rFonts w:ascii="宋体" w:hAnsi="宋体" w:cs="宋体"/>
          <w:b/>
        </w:rPr>
      </w:pPr>
      <w:r>
        <w:rPr>
          <w:rFonts w:ascii="宋体" w:hAnsi="宋体" w:cs="宋体" w:hint="eastAsia"/>
          <w:b/>
        </w:rPr>
        <w:t>衣纹用线具有一定规律，即朝关节集中。</w:t>
      </w:r>
    </w:p>
    <w:p w:rsidR="00A36974" w:rsidRDefault="00A36974" w:rsidP="00A36974">
      <w:pPr>
        <w:jc w:val="left"/>
        <w:rPr>
          <w:rFonts w:ascii="宋体" w:hAnsi="宋体" w:cs="宋体"/>
          <w:b/>
        </w:rPr>
      </w:pPr>
    </w:p>
    <w:p w:rsidR="00A36974" w:rsidRDefault="00A36974" w:rsidP="00A36974">
      <w:pPr>
        <w:jc w:val="left"/>
        <w:rPr>
          <w:rFonts w:ascii="宋体" w:hAnsi="宋体" w:cs="宋体"/>
        </w:rPr>
      </w:pPr>
      <w:r>
        <w:rPr>
          <w:rFonts w:ascii="宋体" w:hAnsi="宋体" w:cs="宋体" w:hint="eastAsia"/>
        </w:rPr>
        <w:t>幻灯片5</w:t>
      </w:r>
    </w:p>
    <w:p w:rsidR="00A36974" w:rsidRDefault="00A36974" w:rsidP="00A36974">
      <w:pPr>
        <w:jc w:val="left"/>
        <w:rPr>
          <w:rFonts w:ascii="宋体" w:eastAsia="宋体" w:hAnsi="宋体" w:cs="宋体"/>
          <w:b/>
        </w:rPr>
      </w:pPr>
      <w:r>
        <w:rPr>
          <w:noProof/>
        </w:rPr>
        <w:lastRenderedPageBreak/>
        <w:drawing>
          <wp:inline distT="0" distB="0" distL="0" distR="0">
            <wp:extent cx="5210175" cy="3890645"/>
            <wp:effectExtent l="19050" t="0" r="9525" b="0"/>
            <wp:docPr id="354" name="Picture 4" descr="IMG_0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67"/>
                    <pic:cNvPicPr>
                      <a:picLocks noChangeAspect="1" noChangeArrowheads="1"/>
                    </pic:cNvPicPr>
                  </pic:nvPicPr>
                  <pic:blipFill>
                    <a:blip r:embed="rId30" cstate="print"/>
                    <a:srcRect/>
                    <a:stretch>
                      <a:fillRect/>
                    </a:stretch>
                  </pic:blipFill>
                  <pic:spPr bwMode="auto">
                    <a:xfrm>
                      <a:off x="0" y="0"/>
                      <a:ext cx="5210175" cy="3890645"/>
                    </a:xfrm>
                    <a:prstGeom prst="rect">
                      <a:avLst/>
                    </a:prstGeom>
                    <a:noFill/>
                    <a:ln w="9525">
                      <a:noFill/>
                      <a:miter lim="800000"/>
                      <a:headEnd/>
                      <a:tailEnd/>
                    </a:ln>
                  </pic:spPr>
                </pic:pic>
              </a:graphicData>
            </a:graphic>
          </wp:inline>
        </w:drawing>
      </w:r>
    </w:p>
    <w:p w:rsidR="00A36974" w:rsidRDefault="00A36974" w:rsidP="00A36974">
      <w:pPr>
        <w:ind w:left="420"/>
        <w:jc w:val="left"/>
        <w:rPr>
          <w:rFonts w:ascii="宋体" w:eastAsia="宋体" w:hAnsi="宋体" w:cs="宋体"/>
        </w:rPr>
      </w:pPr>
    </w:p>
    <w:p w:rsidR="00A36974" w:rsidRDefault="00A36974" w:rsidP="00A36974">
      <w:pPr>
        <w:jc w:val="left"/>
        <w:rPr>
          <w:rFonts w:ascii="宋体" w:hAnsi="宋体" w:cs="宋体"/>
        </w:rPr>
      </w:pPr>
    </w:p>
    <w:p w:rsidR="00A36974" w:rsidRDefault="00A36974" w:rsidP="00A36974">
      <w:pPr>
        <w:numPr>
          <w:ilvl w:val="0"/>
          <w:numId w:val="8"/>
        </w:numPr>
        <w:spacing w:line="360" w:lineRule="auto"/>
        <w:jc w:val="left"/>
        <w:rPr>
          <w:rFonts w:ascii="宋体" w:eastAsia="宋体" w:hAnsi="宋体" w:cs="宋体"/>
          <w:b/>
        </w:rPr>
      </w:pPr>
      <w:r>
        <w:rPr>
          <w:rFonts w:ascii="宋体" w:hAnsi="宋体" w:cs="宋体" w:hint="eastAsia"/>
          <w:b/>
        </w:rPr>
        <w:t>衣纹聚集在肩关节、肘关节、腰关节、膝关节等处。</w:t>
      </w:r>
    </w:p>
    <w:p w:rsidR="00A36974" w:rsidRDefault="00A36974" w:rsidP="00A36974">
      <w:pPr>
        <w:jc w:val="left"/>
        <w:rPr>
          <w:rFonts w:ascii="宋体" w:eastAsia="宋体" w:hAnsi="宋体" w:cs="宋体"/>
          <w:b/>
        </w:rPr>
      </w:pPr>
    </w:p>
    <w:p w:rsidR="00A36974" w:rsidRDefault="00A36974" w:rsidP="00A36974">
      <w:pPr>
        <w:jc w:val="left"/>
        <w:rPr>
          <w:rFonts w:ascii="宋体" w:eastAsia="宋体" w:hAnsi="宋体" w:cs="宋体"/>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86360</wp:posOffset>
            </wp:positionV>
            <wp:extent cx="3962400" cy="3009900"/>
            <wp:effectExtent l="19050" t="0" r="0" b="0"/>
            <wp:wrapNone/>
            <wp:docPr id="85" name="Picture 4" descr="IMG_0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51"/>
                    <pic:cNvPicPr>
                      <a:picLocks noChangeAspect="1" noChangeArrowheads="1"/>
                    </pic:cNvPicPr>
                  </pic:nvPicPr>
                  <pic:blipFill>
                    <a:blip r:embed="rId31" cstate="print"/>
                    <a:srcRect/>
                    <a:stretch>
                      <a:fillRect/>
                    </a:stretch>
                  </pic:blipFill>
                  <pic:spPr bwMode="auto">
                    <a:xfrm>
                      <a:off x="0" y="0"/>
                      <a:ext cx="3962400" cy="3009900"/>
                    </a:xfrm>
                    <a:prstGeom prst="rect">
                      <a:avLst/>
                    </a:prstGeom>
                    <a:noFill/>
                    <a:ln w="9525">
                      <a:noFill/>
                      <a:miter lim="800000"/>
                      <a:headEnd/>
                      <a:tailEnd/>
                    </a:ln>
                  </pic:spPr>
                </pic:pic>
              </a:graphicData>
            </a:graphic>
          </wp:anchor>
        </w:drawing>
      </w:r>
    </w:p>
    <w:p w:rsidR="00A36974" w:rsidRDefault="00A36974" w:rsidP="00A36974">
      <w:pPr>
        <w:jc w:val="left"/>
        <w:rPr>
          <w:rFonts w:ascii="宋体" w:hAnsi="宋体" w:cs="宋体"/>
        </w:rPr>
      </w:pPr>
    </w:p>
    <w:p w:rsidR="00A36974" w:rsidRDefault="00A36974" w:rsidP="00A36974">
      <w:pPr>
        <w:jc w:val="left"/>
        <w:rPr>
          <w:rFonts w:ascii="宋体" w:eastAsia="宋体" w:hAnsi="宋体" w:cs="宋体"/>
          <w:b/>
        </w:rPr>
      </w:pPr>
    </w:p>
    <w:p w:rsidR="00A36974" w:rsidRDefault="00A36974" w:rsidP="00A36974">
      <w:pPr>
        <w:jc w:val="left"/>
        <w:rPr>
          <w:rFonts w:ascii="宋体" w:eastAsia="宋体" w:hAnsi="宋体" w:cs="宋体"/>
          <w:b/>
        </w:rPr>
      </w:pPr>
    </w:p>
    <w:p w:rsidR="00A36974" w:rsidRDefault="00A36974" w:rsidP="00A36974">
      <w:pPr>
        <w:ind w:left="420"/>
        <w:jc w:val="left"/>
        <w:rPr>
          <w:rFonts w:ascii="宋体" w:eastAsia="宋体" w:hAnsi="宋体" w:cs="宋体"/>
        </w:rPr>
      </w:pPr>
    </w:p>
    <w:p w:rsidR="00A36974" w:rsidRDefault="00A36974" w:rsidP="00A36974">
      <w:pPr>
        <w:jc w:val="left"/>
        <w:rPr>
          <w:rFonts w:ascii="宋体" w:eastAsia="宋体" w:hAnsi="宋体" w:cs="宋体"/>
        </w:rPr>
      </w:pPr>
    </w:p>
    <w:p w:rsidR="00A36974" w:rsidRDefault="00A36974" w:rsidP="00A36974">
      <w:pPr>
        <w:jc w:val="left"/>
        <w:rPr>
          <w:rFonts w:ascii="宋体" w:hAnsi="宋体" w:cs="宋体"/>
        </w:rPr>
      </w:pPr>
    </w:p>
    <w:p w:rsidR="00A36974" w:rsidRDefault="00A36974" w:rsidP="00A36974">
      <w:pPr>
        <w:jc w:val="left"/>
        <w:rPr>
          <w:rFonts w:ascii="宋体" w:eastAsia="宋体" w:hAnsi="宋体" w:cs="宋体"/>
          <w:b/>
        </w:rPr>
      </w:pPr>
    </w:p>
    <w:p w:rsidR="00A36974" w:rsidRDefault="00A36974" w:rsidP="00A36974">
      <w:pPr>
        <w:jc w:val="left"/>
        <w:rPr>
          <w:rFonts w:ascii="宋体" w:eastAsia="宋体" w:hAnsi="宋体" w:cs="宋体"/>
          <w:b/>
        </w:rPr>
      </w:pPr>
    </w:p>
    <w:p w:rsidR="00A36974" w:rsidRDefault="00A36974" w:rsidP="00A36974">
      <w:pPr>
        <w:numPr>
          <w:ilvl w:val="0"/>
          <w:numId w:val="9"/>
        </w:numPr>
        <w:spacing w:line="360" w:lineRule="auto"/>
        <w:jc w:val="left"/>
        <w:rPr>
          <w:rFonts w:ascii="宋体" w:eastAsia="宋体" w:hAnsi="宋体" w:cs="宋体"/>
        </w:rPr>
      </w:pPr>
      <w:r>
        <w:rPr>
          <w:noProof/>
        </w:rPr>
        <w:lastRenderedPageBreak/>
        <w:drawing>
          <wp:inline distT="0" distB="0" distL="0" distR="0">
            <wp:extent cx="3424555" cy="3467735"/>
            <wp:effectExtent l="19050" t="0" r="4445" b="0"/>
            <wp:docPr id="355" name="Picture 4" descr="IMG_0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64"/>
                    <pic:cNvPicPr>
                      <a:picLocks noChangeAspect="1" noChangeArrowheads="1"/>
                    </pic:cNvPicPr>
                  </pic:nvPicPr>
                  <pic:blipFill>
                    <a:blip r:embed="rId32" cstate="print"/>
                    <a:srcRect/>
                    <a:stretch>
                      <a:fillRect/>
                    </a:stretch>
                  </pic:blipFill>
                  <pic:spPr bwMode="auto">
                    <a:xfrm>
                      <a:off x="0" y="0"/>
                      <a:ext cx="3424555" cy="3467735"/>
                    </a:xfrm>
                    <a:prstGeom prst="rect">
                      <a:avLst/>
                    </a:prstGeom>
                    <a:noFill/>
                    <a:ln w="9525">
                      <a:noFill/>
                      <a:miter lim="800000"/>
                      <a:headEnd/>
                      <a:tailEnd/>
                    </a:ln>
                  </pic:spPr>
                </pic:pic>
              </a:graphicData>
            </a:graphic>
          </wp:inline>
        </w:drawing>
      </w:r>
    </w:p>
    <w:p w:rsidR="00A36974" w:rsidRDefault="00A36974" w:rsidP="00A36974">
      <w:pPr>
        <w:jc w:val="left"/>
        <w:rPr>
          <w:rFonts w:ascii="宋体" w:eastAsia="宋体" w:hAnsi="宋体" w:cs="宋体"/>
        </w:rPr>
      </w:pPr>
    </w:p>
    <w:p w:rsidR="00A36974" w:rsidRDefault="00A36974" w:rsidP="00A36974">
      <w:pPr>
        <w:jc w:val="left"/>
        <w:rPr>
          <w:rFonts w:ascii="宋体" w:hAnsi="宋体" w:cs="宋体"/>
        </w:rPr>
      </w:pPr>
    </w:p>
    <w:p w:rsidR="00A36974" w:rsidRDefault="00A36974" w:rsidP="00A36974">
      <w:pPr>
        <w:jc w:val="left"/>
        <w:rPr>
          <w:rFonts w:ascii="宋体" w:eastAsia="宋体" w:hAnsi="宋体" w:cs="宋体"/>
          <w:b/>
        </w:rPr>
      </w:pPr>
    </w:p>
    <w:p w:rsidR="00A36974" w:rsidRDefault="00A36974" w:rsidP="00A36974">
      <w:pPr>
        <w:jc w:val="left"/>
        <w:rPr>
          <w:rFonts w:ascii="宋体" w:eastAsia="宋体" w:hAnsi="宋体" w:cs="宋体"/>
          <w:b/>
        </w:rPr>
      </w:pPr>
    </w:p>
    <w:p w:rsidR="00A36974" w:rsidRDefault="00A36974" w:rsidP="00A36974">
      <w:pPr>
        <w:numPr>
          <w:ilvl w:val="0"/>
          <w:numId w:val="10"/>
        </w:numPr>
        <w:spacing w:line="360" w:lineRule="auto"/>
        <w:jc w:val="left"/>
        <w:rPr>
          <w:rFonts w:ascii="宋体" w:eastAsia="宋体" w:hAnsi="宋体" w:cs="宋体"/>
        </w:rPr>
      </w:pPr>
      <w:r>
        <w:rPr>
          <w:noProof/>
        </w:rPr>
        <w:drawing>
          <wp:inline distT="0" distB="0" distL="0" distR="0">
            <wp:extent cx="3105785" cy="3062605"/>
            <wp:effectExtent l="19050" t="0" r="0" b="0"/>
            <wp:docPr id="356" name="Picture 4" descr="IMG_0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65"/>
                    <pic:cNvPicPr>
                      <a:picLocks noChangeAspect="1" noChangeArrowheads="1"/>
                    </pic:cNvPicPr>
                  </pic:nvPicPr>
                  <pic:blipFill>
                    <a:blip r:embed="rId33" cstate="print"/>
                    <a:srcRect/>
                    <a:stretch>
                      <a:fillRect/>
                    </a:stretch>
                  </pic:blipFill>
                  <pic:spPr bwMode="auto">
                    <a:xfrm>
                      <a:off x="0" y="0"/>
                      <a:ext cx="3105785" cy="3062605"/>
                    </a:xfrm>
                    <a:prstGeom prst="rect">
                      <a:avLst/>
                    </a:prstGeom>
                    <a:noFill/>
                    <a:ln w="9525">
                      <a:noFill/>
                      <a:miter lim="800000"/>
                      <a:headEnd/>
                      <a:tailEnd/>
                    </a:ln>
                  </pic:spPr>
                </pic:pic>
              </a:graphicData>
            </a:graphic>
          </wp:inline>
        </w:drawing>
      </w:r>
    </w:p>
    <w:p w:rsidR="00A36974" w:rsidRDefault="00A36974" w:rsidP="00A36974">
      <w:pPr>
        <w:jc w:val="left"/>
        <w:rPr>
          <w:rFonts w:ascii="宋体" w:eastAsia="宋体" w:hAnsi="宋体" w:cs="宋体"/>
        </w:rPr>
      </w:pPr>
    </w:p>
    <w:p w:rsidR="00A36974" w:rsidRDefault="00A36974" w:rsidP="00A36974">
      <w:pPr>
        <w:jc w:val="left"/>
        <w:rPr>
          <w:rFonts w:ascii="宋体" w:hAnsi="宋体" w:cs="宋体"/>
        </w:rPr>
      </w:pPr>
    </w:p>
    <w:p w:rsidR="00A36974" w:rsidRDefault="00A36974" w:rsidP="00A36974">
      <w:pPr>
        <w:jc w:val="left"/>
        <w:rPr>
          <w:rFonts w:ascii="宋体" w:hAnsi="宋体" w:cs="宋体"/>
          <w:b/>
        </w:rPr>
      </w:pPr>
      <w:r>
        <w:rPr>
          <w:rFonts w:ascii="宋体" w:hAnsi="宋体" w:cs="宋体" w:hint="eastAsia"/>
          <w:b/>
        </w:rPr>
        <w:t>2、衣纹的分类</w:t>
      </w:r>
    </w:p>
    <w:p w:rsidR="00A36974" w:rsidRDefault="00A36974" w:rsidP="00A36974">
      <w:pPr>
        <w:jc w:val="left"/>
        <w:rPr>
          <w:rFonts w:ascii="宋体" w:hAnsi="宋体" w:cs="宋体"/>
          <w:b/>
        </w:rPr>
      </w:pPr>
    </w:p>
    <w:p w:rsidR="00A36974" w:rsidRPr="009639A3" w:rsidRDefault="00A36974" w:rsidP="00A36974">
      <w:pPr>
        <w:ind w:left="420"/>
        <w:jc w:val="left"/>
        <w:rPr>
          <w:rFonts w:ascii="宋体" w:hAnsi="宋体" w:cs="宋体"/>
        </w:rPr>
      </w:pPr>
      <w:r>
        <w:rPr>
          <w:noProof/>
        </w:rPr>
        <w:lastRenderedPageBreak/>
        <w:drawing>
          <wp:inline distT="0" distB="0" distL="0" distR="0">
            <wp:extent cx="5210175" cy="3588385"/>
            <wp:effectExtent l="19050" t="0" r="9525" b="0"/>
            <wp:docPr id="357" name="Picture 7" descr="IMG_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0156"/>
                    <pic:cNvPicPr>
                      <a:picLocks noChangeAspect="1" noChangeArrowheads="1"/>
                    </pic:cNvPicPr>
                  </pic:nvPicPr>
                  <pic:blipFill>
                    <a:blip r:embed="rId34" cstate="print"/>
                    <a:srcRect/>
                    <a:stretch>
                      <a:fillRect/>
                    </a:stretch>
                  </pic:blipFill>
                  <pic:spPr bwMode="auto">
                    <a:xfrm>
                      <a:off x="0" y="0"/>
                      <a:ext cx="5210175" cy="3588385"/>
                    </a:xfrm>
                    <a:prstGeom prst="rect">
                      <a:avLst/>
                    </a:prstGeom>
                    <a:noFill/>
                    <a:ln w="9525">
                      <a:noFill/>
                      <a:miter lim="800000"/>
                      <a:headEnd/>
                      <a:tailEnd/>
                    </a:ln>
                  </pic:spPr>
                </pic:pic>
              </a:graphicData>
            </a:graphic>
          </wp:inline>
        </w:drawing>
      </w:r>
    </w:p>
    <w:p w:rsidR="00A36974" w:rsidRDefault="00A36974" w:rsidP="00A36974">
      <w:pPr>
        <w:numPr>
          <w:ilvl w:val="0"/>
          <w:numId w:val="11"/>
        </w:numPr>
        <w:spacing w:line="360" w:lineRule="auto"/>
        <w:jc w:val="left"/>
        <w:rPr>
          <w:rFonts w:ascii="宋体" w:hAnsi="宋体" w:cs="宋体"/>
          <w:b/>
        </w:rPr>
      </w:pPr>
      <w:r>
        <w:rPr>
          <w:rFonts w:ascii="宋体" w:hAnsi="宋体" w:cs="宋体" w:hint="eastAsia"/>
          <w:b/>
        </w:rPr>
        <w:t>1、内轮廓线线条聚集（密），穿插较多，外轮廓线结构隆起，几乎没有布纹（疏），线条穿插少，总的来说，轮廓线干净、肯定、流畅。</w:t>
      </w:r>
    </w:p>
    <w:p w:rsidR="00A36974" w:rsidRDefault="00A36974" w:rsidP="00A36974">
      <w:pPr>
        <w:jc w:val="left"/>
        <w:rPr>
          <w:rFonts w:ascii="宋体" w:hAnsi="宋体" w:cs="宋体"/>
          <w:b/>
        </w:rPr>
      </w:pPr>
    </w:p>
    <w:p w:rsidR="00A36974" w:rsidRDefault="00A36974" w:rsidP="00A36974">
      <w:pPr>
        <w:jc w:val="left"/>
        <w:rPr>
          <w:rFonts w:ascii="宋体" w:hAnsi="宋体" w:cs="宋体"/>
          <w:b/>
        </w:rPr>
      </w:pPr>
    </w:p>
    <w:p w:rsidR="00A36974" w:rsidRDefault="00A36974" w:rsidP="00A36974">
      <w:pPr>
        <w:jc w:val="left"/>
        <w:rPr>
          <w:rFonts w:ascii="宋体" w:hAnsi="宋体" w:cs="宋体"/>
        </w:rPr>
      </w:pPr>
      <w:r>
        <w:rPr>
          <w:noProof/>
        </w:rPr>
        <w:drawing>
          <wp:inline distT="0" distB="0" distL="0" distR="0">
            <wp:extent cx="5210175" cy="3657600"/>
            <wp:effectExtent l="19050" t="0" r="9525" b="0"/>
            <wp:docPr id="358" name="Picture 4" descr="IMG_0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71"/>
                    <pic:cNvPicPr>
                      <a:picLocks noChangeAspect="1" noChangeArrowheads="1"/>
                    </pic:cNvPicPr>
                  </pic:nvPicPr>
                  <pic:blipFill>
                    <a:blip r:embed="rId35" cstate="print"/>
                    <a:srcRect/>
                    <a:stretch>
                      <a:fillRect/>
                    </a:stretch>
                  </pic:blipFill>
                  <pic:spPr bwMode="auto">
                    <a:xfrm>
                      <a:off x="0" y="0"/>
                      <a:ext cx="5210175" cy="3657600"/>
                    </a:xfrm>
                    <a:prstGeom prst="rect">
                      <a:avLst/>
                    </a:prstGeom>
                    <a:noFill/>
                    <a:ln w="9525">
                      <a:noFill/>
                      <a:miter lim="800000"/>
                      <a:headEnd/>
                      <a:tailEnd/>
                    </a:ln>
                  </pic:spPr>
                </pic:pic>
              </a:graphicData>
            </a:graphic>
          </wp:inline>
        </w:drawing>
      </w:r>
    </w:p>
    <w:p w:rsidR="00A36974" w:rsidRDefault="00A36974" w:rsidP="00A36974">
      <w:pPr>
        <w:numPr>
          <w:ilvl w:val="0"/>
          <w:numId w:val="12"/>
        </w:numPr>
        <w:spacing w:line="360" w:lineRule="auto"/>
        <w:jc w:val="left"/>
        <w:rPr>
          <w:rFonts w:ascii="宋体" w:hAnsi="宋体" w:cs="宋体"/>
        </w:rPr>
      </w:pPr>
      <w:r>
        <w:rPr>
          <w:rFonts w:ascii="宋体" w:hAnsi="宋体" w:cs="宋体" w:hint="eastAsia"/>
        </w:rPr>
        <w:t>衣纹线和动势线变化丰富，长短、方圆、规则与不规则结合等。总体较轮廓线更粗，更</w:t>
      </w:r>
      <w:r>
        <w:rPr>
          <w:rFonts w:ascii="宋体" w:hAnsi="宋体" w:cs="宋体" w:hint="eastAsia"/>
        </w:rPr>
        <w:lastRenderedPageBreak/>
        <w:t>虚。</w:t>
      </w:r>
    </w:p>
    <w:p w:rsidR="00A36974" w:rsidRDefault="00A36974" w:rsidP="00A36974">
      <w:pPr>
        <w:numPr>
          <w:ilvl w:val="0"/>
          <w:numId w:val="13"/>
        </w:numPr>
        <w:spacing w:line="360" w:lineRule="auto"/>
        <w:jc w:val="left"/>
        <w:rPr>
          <w:rFonts w:ascii="宋体" w:hAnsi="宋体" w:cs="宋体"/>
        </w:rPr>
      </w:pPr>
    </w:p>
    <w:p w:rsidR="00A36974" w:rsidRDefault="00A36974" w:rsidP="00A36974">
      <w:pPr>
        <w:jc w:val="left"/>
        <w:rPr>
          <w:rFonts w:ascii="宋体" w:hAnsi="宋体" w:cs="宋体"/>
        </w:rPr>
      </w:pPr>
    </w:p>
    <w:p w:rsidR="00A36974" w:rsidRDefault="00A36974" w:rsidP="00A36974">
      <w:pPr>
        <w:jc w:val="left"/>
        <w:rPr>
          <w:rFonts w:ascii="宋体" w:hAnsi="宋体" w:cs="宋体"/>
        </w:rPr>
      </w:pPr>
    </w:p>
    <w:p w:rsidR="00A36974" w:rsidRDefault="00A36974" w:rsidP="00A36974">
      <w:pPr>
        <w:jc w:val="left"/>
        <w:rPr>
          <w:rFonts w:ascii="宋体" w:hAnsi="宋体" w:cs="宋体"/>
        </w:rPr>
      </w:pPr>
      <w:r>
        <w:rPr>
          <w:noProof/>
        </w:rPr>
        <w:drawing>
          <wp:inline distT="0" distB="0" distL="0" distR="0">
            <wp:extent cx="4442460" cy="3157220"/>
            <wp:effectExtent l="19050" t="0" r="0" b="0"/>
            <wp:docPr id="3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srcRect/>
                    <a:stretch>
                      <a:fillRect/>
                    </a:stretch>
                  </pic:blipFill>
                  <pic:spPr bwMode="auto">
                    <a:xfrm>
                      <a:off x="0" y="0"/>
                      <a:ext cx="4442460" cy="3157220"/>
                    </a:xfrm>
                    <a:prstGeom prst="rect">
                      <a:avLst/>
                    </a:prstGeom>
                    <a:noFill/>
                    <a:ln w="9525">
                      <a:noFill/>
                      <a:miter lim="800000"/>
                      <a:headEnd/>
                      <a:tailEnd/>
                    </a:ln>
                  </pic:spPr>
                </pic:pic>
              </a:graphicData>
            </a:graphic>
          </wp:inline>
        </w:drawing>
      </w:r>
    </w:p>
    <w:p w:rsidR="00A36974" w:rsidRDefault="00A36974" w:rsidP="00A36974">
      <w:pPr>
        <w:numPr>
          <w:ilvl w:val="0"/>
          <w:numId w:val="14"/>
        </w:numPr>
        <w:spacing w:line="360" w:lineRule="auto"/>
        <w:jc w:val="left"/>
        <w:rPr>
          <w:rFonts w:ascii="宋体" w:hAnsi="宋体" w:cs="宋体"/>
          <w:b/>
        </w:rPr>
      </w:pPr>
      <w:r>
        <w:rPr>
          <w:rFonts w:ascii="宋体" w:hAnsi="宋体" w:cs="宋体" w:hint="eastAsia"/>
          <w:b/>
        </w:rPr>
        <w:t>装饰线多指衣服上的布兜、扣子、衣襟缝纫线。还有就是服饰上的图案等装饰品。装饰线用线要细、弱。</w:t>
      </w:r>
    </w:p>
    <w:p w:rsidR="00A36974" w:rsidRDefault="00A36974" w:rsidP="00A36974">
      <w:pPr>
        <w:ind w:left="420"/>
        <w:jc w:val="left"/>
        <w:rPr>
          <w:rFonts w:ascii="宋体" w:hAnsi="宋体" w:cs="宋体"/>
          <w:b/>
        </w:rPr>
      </w:pPr>
    </w:p>
    <w:p w:rsidR="00A36974" w:rsidRDefault="00A36974" w:rsidP="00A36974">
      <w:pPr>
        <w:jc w:val="left"/>
        <w:rPr>
          <w:rFonts w:ascii="宋体" w:hAnsi="宋体" w:cs="宋体"/>
          <w:b/>
        </w:rPr>
      </w:pPr>
    </w:p>
    <w:p w:rsidR="00A36974" w:rsidRDefault="00A36974" w:rsidP="00A36974">
      <w:pPr>
        <w:jc w:val="left"/>
        <w:rPr>
          <w:rFonts w:ascii="宋体" w:hAnsi="宋体" w:cs="宋体"/>
          <w:b/>
        </w:rPr>
      </w:pPr>
    </w:p>
    <w:p w:rsidR="00A36974" w:rsidRDefault="00A36974" w:rsidP="00A36974">
      <w:pPr>
        <w:jc w:val="left"/>
      </w:pPr>
      <w:r>
        <w:rPr>
          <w:noProof/>
        </w:rPr>
        <w:drawing>
          <wp:inline distT="0" distB="0" distL="0" distR="0">
            <wp:extent cx="4149090" cy="2415540"/>
            <wp:effectExtent l="19050" t="0" r="3810" b="0"/>
            <wp:docPr id="3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srcRect/>
                    <a:stretch>
                      <a:fillRect/>
                    </a:stretch>
                  </pic:blipFill>
                  <pic:spPr bwMode="auto">
                    <a:xfrm>
                      <a:off x="0" y="0"/>
                      <a:ext cx="4149090" cy="2415540"/>
                    </a:xfrm>
                    <a:prstGeom prst="rect">
                      <a:avLst/>
                    </a:prstGeom>
                    <a:noFill/>
                    <a:ln w="9525">
                      <a:noFill/>
                      <a:miter lim="800000"/>
                      <a:headEnd/>
                      <a:tailEnd/>
                    </a:ln>
                  </pic:spPr>
                </pic:pic>
              </a:graphicData>
            </a:graphic>
          </wp:inline>
        </w:drawing>
      </w:r>
    </w:p>
    <w:p w:rsidR="00A36974" w:rsidRDefault="00A36974" w:rsidP="00A36974">
      <w:pPr>
        <w:jc w:val="left"/>
        <w:rPr>
          <w:rFonts w:ascii="宋体" w:hAnsi="宋体" w:cs="宋体"/>
        </w:rPr>
      </w:pPr>
      <w:r>
        <w:rPr>
          <w:noProof/>
        </w:rPr>
        <w:lastRenderedPageBreak/>
        <w:drawing>
          <wp:inline distT="0" distB="0" distL="0" distR="0">
            <wp:extent cx="4321810" cy="2191385"/>
            <wp:effectExtent l="19050" t="0" r="2540" b="0"/>
            <wp:docPr id="3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srcRect/>
                    <a:stretch>
                      <a:fillRect/>
                    </a:stretch>
                  </pic:blipFill>
                  <pic:spPr bwMode="auto">
                    <a:xfrm>
                      <a:off x="0" y="0"/>
                      <a:ext cx="4321810" cy="2191385"/>
                    </a:xfrm>
                    <a:prstGeom prst="rect">
                      <a:avLst/>
                    </a:prstGeom>
                    <a:noFill/>
                    <a:ln w="9525">
                      <a:noFill/>
                      <a:miter lim="800000"/>
                      <a:headEnd/>
                      <a:tailEnd/>
                    </a:ln>
                  </pic:spPr>
                </pic:pic>
              </a:graphicData>
            </a:graphic>
          </wp:inline>
        </w:drawing>
      </w:r>
      <w:r>
        <w:rPr>
          <w:rFonts w:ascii="宋体" w:hAnsi="宋体" w:cs="宋体" w:hint="eastAsia"/>
        </w:rPr>
        <w:t>幻灯片15</w:t>
      </w:r>
    </w:p>
    <w:p w:rsidR="00A36974" w:rsidRDefault="00A36974" w:rsidP="00A36974">
      <w:pPr>
        <w:jc w:val="left"/>
        <w:rPr>
          <w:rFonts w:ascii="宋体" w:hAnsi="宋体" w:cs="宋体"/>
          <w:b/>
        </w:rPr>
      </w:pPr>
      <w:r>
        <w:rPr>
          <w:rFonts w:ascii="宋体" w:hAnsi="宋体" w:cs="宋体" w:hint="eastAsia"/>
          <w:b/>
        </w:rPr>
        <w:t>3、衣纹的取舍提炼</w:t>
      </w:r>
    </w:p>
    <w:p w:rsidR="00A36974" w:rsidRDefault="00A36974" w:rsidP="00A36974">
      <w:pPr>
        <w:numPr>
          <w:ilvl w:val="0"/>
          <w:numId w:val="15"/>
        </w:numPr>
        <w:spacing w:line="360" w:lineRule="auto"/>
        <w:jc w:val="left"/>
        <w:rPr>
          <w:rFonts w:ascii="宋体" w:eastAsia="宋体" w:hAnsi="宋体" w:cs="宋体"/>
        </w:rPr>
      </w:pPr>
      <w:r>
        <w:rPr>
          <w:rFonts w:ascii="宋体" w:hAnsi="宋体" w:cs="宋体" w:hint="eastAsia"/>
        </w:rPr>
        <w:t>在写生时，不要看到什么画什么，也就是不要单纯的去模仿，而是要根据所学知识进行有效的提炼，对照片进行再加工。</w:t>
      </w:r>
    </w:p>
    <w:p w:rsidR="00A36974" w:rsidRDefault="00A36974" w:rsidP="00A36974">
      <w:pPr>
        <w:jc w:val="left"/>
        <w:rPr>
          <w:rFonts w:ascii="宋体" w:eastAsia="宋体" w:hAnsi="宋体" w:cs="宋体"/>
        </w:rPr>
      </w:pPr>
    </w:p>
    <w:p w:rsidR="00A36974" w:rsidRDefault="00A36974" w:rsidP="00A36974">
      <w:pPr>
        <w:jc w:val="left"/>
        <w:rPr>
          <w:rFonts w:ascii="宋体" w:hAnsi="宋体" w:cs="宋体"/>
        </w:rPr>
      </w:pPr>
    </w:p>
    <w:p w:rsidR="00A36974" w:rsidRDefault="00A36974" w:rsidP="00A36974">
      <w:pPr>
        <w:ind w:left="420"/>
        <w:jc w:val="left"/>
        <w:rPr>
          <w:rFonts w:ascii="宋体" w:eastAsia="宋体" w:hAnsi="宋体" w:cs="宋体"/>
        </w:rPr>
      </w:pPr>
    </w:p>
    <w:p w:rsidR="00A36974" w:rsidRDefault="00A36974" w:rsidP="00A36974">
      <w:pPr>
        <w:jc w:val="left"/>
        <w:rPr>
          <w:rFonts w:ascii="宋体" w:eastAsia="宋体" w:hAnsi="宋体" w:cs="宋体"/>
        </w:rPr>
      </w:pPr>
    </w:p>
    <w:p w:rsidR="00A36974" w:rsidRDefault="00A36974" w:rsidP="00A36974">
      <w:pPr>
        <w:jc w:val="left"/>
        <w:rPr>
          <w:rFonts w:ascii="宋体" w:eastAsia="宋体" w:hAnsi="宋体" w:cs="宋体"/>
        </w:rPr>
      </w:pPr>
    </w:p>
    <w:p w:rsidR="00A36974" w:rsidRDefault="00A36974" w:rsidP="00A36974">
      <w:pPr>
        <w:jc w:val="left"/>
        <w:rPr>
          <w:rFonts w:ascii="宋体" w:hAnsi="宋体" w:cs="宋体"/>
        </w:rPr>
      </w:pPr>
      <w:r>
        <w:rPr>
          <w:noProof/>
        </w:rPr>
        <w:drawing>
          <wp:inline distT="0" distB="0" distL="0" distR="0">
            <wp:extent cx="5210175" cy="4287520"/>
            <wp:effectExtent l="19050" t="0" r="9525" b="0"/>
            <wp:docPr id="362" name="Picture 4" descr="IMG_0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82"/>
                    <pic:cNvPicPr>
                      <a:picLocks noChangeAspect="1" noChangeArrowheads="1"/>
                    </pic:cNvPicPr>
                  </pic:nvPicPr>
                  <pic:blipFill>
                    <a:blip r:embed="rId39" cstate="print"/>
                    <a:srcRect/>
                    <a:stretch>
                      <a:fillRect/>
                    </a:stretch>
                  </pic:blipFill>
                  <pic:spPr bwMode="auto">
                    <a:xfrm>
                      <a:off x="0" y="0"/>
                      <a:ext cx="5210175" cy="4287520"/>
                    </a:xfrm>
                    <a:prstGeom prst="rect">
                      <a:avLst/>
                    </a:prstGeom>
                    <a:noFill/>
                    <a:ln w="9525">
                      <a:noFill/>
                      <a:miter lim="800000"/>
                      <a:headEnd/>
                      <a:tailEnd/>
                    </a:ln>
                  </pic:spPr>
                </pic:pic>
              </a:graphicData>
            </a:graphic>
          </wp:inline>
        </w:drawing>
      </w:r>
    </w:p>
    <w:p w:rsidR="00A36974" w:rsidRDefault="00A36974" w:rsidP="00A36974">
      <w:pPr>
        <w:ind w:left="420"/>
        <w:jc w:val="left"/>
        <w:rPr>
          <w:rFonts w:ascii="宋体" w:eastAsia="宋体" w:hAnsi="宋体" w:cs="宋体"/>
        </w:rPr>
      </w:pPr>
    </w:p>
    <w:p w:rsidR="00A36974" w:rsidRDefault="00A36974" w:rsidP="00A36974">
      <w:pPr>
        <w:jc w:val="left"/>
        <w:rPr>
          <w:rFonts w:ascii="宋体" w:eastAsia="宋体" w:hAnsi="宋体" w:cs="宋体"/>
        </w:rPr>
      </w:pPr>
    </w:p>
    <w:p w:rsidR="00A36974" w:rsidRDefault="00A36974" w:rsidP="00A36974">
      <w:pPr>
        <w:jc w:val="left"/>
        <w:rPr>
          <w:rFonts w:ascii="宋体" w:hAnsi="宋体" w:cs="宋体"/>
        </w:rPr>
      </w:pPr>
      <w:r>
        <w:rPr>
          <w:noProof/>
        </w:rPr>
        <w:drawing>
          <wp:inline distT="0" distB="0" distL="0" distR="0">
            <wp:extent cx="5210175" cy="3683635"/>
            <wp:effectExtent l="19050" t="0" r="9525" b="0"/>
            <wp:docPr id="363" name="Picture 5" descr="IMG_0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183"/>
                    <pic:cNvPicPr>
                      <a:picLocks noChangeAspect="1" noChangeArrowheads="1"/>
                    </pic:cNvPicPr>
                  </pic:nvPicPr>
                  <pic:blipFill>
                    <a:blip r:embed="rId40" cstate="print"/>
                    <a:srcRect/>
                    <a:stretch>
                      <a:fillRect/>
                    </a:stretch>
                  </pic:blipFill>
                  <pic:spPr bwMode="auto">
                    <a:xfrm>
                      <a:off x="0" y="0"/>
                      <a:ext cx="5210175" cy="3683635"/>
                    </a:xfrm>
                    <a:prstGeom prst="rect">
                      <a:avLst/>
                    </a:prstGeom>
                    <a:noFill/>
                    <a:ln w="9525">
                      <a:noFill/>
                      <a:miter lim="800000"/>
                      <a:headEnd/>
                      <a:tailEnd/>
                    </a:ln>
                  </pic:spPr>
                </pic:pic>
              </a:graphicData>
            </a:graphic>
          </wp:inline>
        </w:drawing>
      </w:r>
    </w:p>
    <w:p w:rsidR="00A36974" w:rsidRDefault="00A36974" w:rsidP="00A36974">
      <w:pPr>
        <w:jc w:val="left"/>
        <w:rPr>
          <w:rFonts w:ascii="宋体" w:eastAsia="宋体" w:hAnsi="宋体" w:cs="宋体"/>
          <w:b/>
        </w:rPr>
      </w:pPr>
    </w:p>
    <w:p w:rsidR="00A36974" w:rsidRDefault="00A36974" w:rsidP="00A36974">
      <w:pPr>
        <w:jc w:val="left"/>
        <w:rPr>
          <w:rFonts w:ascii="宋体" w:eastAsia="宋体" w:hAnsi="宋体" w:cs="宋体"/>
          <w:b/>
        </w:rPr>
      </w:pPr>
      <w:r>
        <w:rPr>
          <w:noProof/>
        </w:rPr>
        <w:drawing>
          <wp:inline distT="0" distB="0" distL="0" distR="0">
            <wp:extent cx="5210175" cy="3683635"/>
            <wp:effectExtent l="19050" t="0" r="9525" b="0"/>
            <wp:docPr id="365" name="Picture 5" descr="IMG_0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181"/>
                    <pic:cNvPicPr>
                      <a:picLocks noChangeAspect="1" noChangeArrowheads="1"/>
                    </pic:cNvPicPr>
                  </pic:nvPicPr>
                  <pic:blipFill>
                    <a:blip r:embed="rId41" cstate="print"/>
                    <a:srcRect/>
                    <a:stretch>
                      <a:fillRect/>
                    </a:stretch>
                  </pic:blipFill>
                  <pic:spPr bwMode="auto">
                    <a:xfrm>
                      <a:off x="0" y="0"/>
                      <a:ext cx="5210175" cy="3683635"/>
                    </a:xfrm>
                    <a:prstGeom prst="rect">
                      <a:avLst/>
                    </a:prstGeom>
                    <a:noFill/>
                    <a:ln w="9525">
                      <a:noFill/>
                      <a:miter lim="800000"/>
                      <a:headEnd/>
                      <a:tailEnd/>
                    </a:ln>
                  </pic:spPr>
                </pic:pic>
              </a:graphicData>
            </a:graphic>
          </wp:inline>
        </w:drawing>
      </w:r>
    </w:p>
    <w:p w:rsidR="00A36974" w:rsidRDefault="00A36974" w:rsidP="00A36974">
      <w:pPr>
        <w:ind w:left="420"/>
        <w:jc w:val="left"/>
        <w:rPr>
          <w:rFonts w:ascii="宋体" w:eastAsia="宋体" w:hAnsi="宋体" w:cs="宋体"/>
        </w:rPr>
      </w:pPr>
    </w:p>
    <w:p w:rsidR="00A36974" w:rsidRDefault="00A36974" w:rsidP="00A36974">
      <w:pPr>
        <w:jc w:val="left"/>
        <w:rPr>
          <w:rFonts w:ascii="宋体" w:hAnsi="宋体" w:cs="宋体"/>
        </w:rPr>
      </w:pPr>
    </w:p>
    <w:p w:rsidR="00A36974" w:rsidRDefault="00A36974" w:rsidP="00A36974">
      <w:pPr>
        <w:jc w:val="left"/>
        <w:rPr>
          <w:rFonts w:ascii="宋体" w:hAnsi="宋体" w:cs="宋体"/>
          <w:b/>
        </w:rPr>
      </w:pPr>
      <w:r>
        <w:rPr>
          <w:rFonts w:ascii="宋体" w:hAnsi="宋体" w:cs="宋体" w:hint="eastAsia"/>
          <w:b/>
        </w:rPr>
        <w:t>4、线的表现性</w:t>
      </w:r>
    </w:p>
    <w:p w:rsidR="00A36974" w:rsidRDefault="00A36974" w:rsidP="00A36974">
      <w:pPr>
        <w:numPr>
          <w:ilvl w:val="0"/>
          <w:numId w:val="16"/>
        </w:numPr>
        <w:spacing w:line="360" w:lineRule="auto"/>
        <w:jc w:val="left"/>
        <w:rPr>
          <w:rFonts w:ascii="宋体" w:eastAsia="宋体" w:hAnsi="宋体" w:cs="宋体"/>
        </w:rPr>
      </w:pPr>
      <w:r>
        <w:rPr>
          <w:rFonts w:ascii="宋体" w:hAnsi="宋体" w:cs="宋体" w:hint="eastAsia"/>
        </w:rPr>
        <w:t>线的变化丰富，可以有长短、粗细、虚实、强弱、方圆、顿挫、急缓等组织变化。</w:t>
      </w:r>
    </w:p>
    <w:p w:rsidR="00A36974" w:rsidRDefault="00A36974" w:rsidP="00A36974">
      <w:pPr>
        <w:jc w:val="left"/>
        <w:rPr>
          <w:rFonts w:ascii="宋体" w:eastAsia="宋体" w:hAnsi="宋体" w:cs="宋体"/>
        </w:rPr>
      </w:pPr>
    </w:p>
    <w:p w:rsidR="00A36974" w:rsidRDefault="00A36974" w:rsidP="00A36974">
      <w:pPr>
        <w:jc w:val="left"/>
        <w:rPr>
          <w:rFonts w:ascii="宋体" w:hAnsi="宋体" w:cs="宋体"/>
        </w:rPr>
      </w:pPr>
      <w:r>
        <w:rPr>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93345</wp:posOffset>
            </wp:positionV>
            <wp:extent cx="3790950" cy="3571875"/>
            <wp:effectExtent l="19050" t="0" r="0" b="0"/>
            <wp:wrapNone/>
            <wp:docPr id="86" name="Picture 4" descr="IMG_0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80"/>
                    <pic:cNvPicPr>
                      <a:picLocks noChangeAspect="1" noChangeArrowheads="1"/>
                    </pic:cNvPicPr>
                  </pic:nvPicPr>
                  <pic:blipFill>
                    <a:blip r:embed="rId42" cstate="print"/>
                    <a:srcRect/>
                    <a:stretch>
                      <a:fillRect/>
                    </a:stretch>
                  </pic:blipFill>
                  <pic:spPr bwMode="auto">
                    <a:xfrm>
                      <a:off x="0" y="0"/>
                      <a:ext cx="3790950" cy="3571875"/>
                    </a:xfrm>
                    <a:prstGeom prst="rect">
                      <a:avLst/>
                    </a:prstGeom>
                    <a:noFill/>
                    <a:ln w="9525">
                      <a:noFill/>
                      <a:miter lim="800000"/>
                      <a:headEnd/>
                      <a:tailEnd/>
                    </a:ln>
                  </pic:spPr>
                </pic:pic>
              </a:graphicData>
            </a:graphic>
          </wp:anchor>
        </w:drawing>
      </w:r>
    </w:p>
    <w:p w:rsidR="00A36974" w:rsidRDefault="00A36974" w:rsidP="00A36974">
      <w:pPr>
        <w:ind w:left="420"/>
        <w:jc w:val="left"/>
        <w:rPr>
          <w:rFonts w:ascii="宋体" w:eastAsia="宋体" w:hAnsi="宋体" w:cs="宋体"/>
        </w:rPr>
      </w:pPr>
    </w:p>
    <w:p w:rsidR="00A36974" w:rsidRDefault="00A36974" w:rsidP="00A36974">
      <w:pPr>
        <w:jc w:val="left"/>
        <w:rPr>
          <w:rFonts w:ascii="宋体" w:eastAsia="宋体" w:hAnsi="宋体" w:cs="宋体"/>
        </w:rPr>
      </w:pPr>
    </w:p>
    <w:p w:rsidR="00A36974" w:rsidRDefault="00A36974" w:rsidP="00A36974">
      <w:pPr>
        <w:jc w:val="left"/>
        <w:rPr>
          <w:rFonts w:ascii="宋体" w:eastAsia="宋体" w:hAnsi="宋体" w:cs="宋体"/>
        </w:rPr>
      </w:pPr>
    </w:p>
    <w:p w:rsidR="00A36974" w:rsidRDefault="00A36974" w:rsidP="00A36974">
      <w:pPr>
        <w:jc w:val="left"/>
        <w:rPr>
          <w:rFonts w:ascii="宋体" w:eastAsia="宋体" w:hAnsi="宋体" w:cs="宋体"/>
        </w:rPr>
      </w:pPr>
      <w:r>
        <w:rPr>
          <w:noProof/>
        </w:rPr>
        <w:drawing>
          <wp:inline distT="0" distB="0" distL="0" distR="0">
            <wp:extent cx="3795395" cy="3571240"/>
            <wp:effectExtent l="19050" t="0" r="0" b="0"/>
            <wp:docPr id="364" name="Picture 4" descr="IMG_0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180"/>
                    <pic:cNvPicPr>
                      <a:picLocks noChangeAspect="1" noChangeArrowheads="1"/>
                    </pic:cNvPicPr>
                  </pic:nvPicPr>
                  <pic:blipFill>
                    <a:blip r:embed="rId43" cstate="print"/>
                    <a:srcRect/>
                    <a:stretch>
                      <a:fillRect/>
                    </a:stretch>
                  </pic:blipFill>
                  <pic:spPr bwMode="auto">
                    <a:xfrm>
                      <a:off x="0" y="0"/>
                      <a:ext cx="3795395" cy="3571240"/>
                    </a:xfrm>
                    <a:prstGeom prst="rect">
                      <a:avLst/>
                    </a:prstGeom>
                    <a:noFill/>
                    <a:ln w="9525">
                      <a:noFill/>
                      <a:miter lim="800000"/>
                      <a:headEnd/>
                      <a:tailEnd/>
                    </a:ln>
                  </pic:spPr>
                </pic:pic>
              </a:graphicData>
            </a:graphic>
          </wp:inline>
        </w:drawing>
      </w: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pStyle w:val="a7"/>
        <w:spacing w:before="0"/>
        <w:ind w:firstLine="360"/>
        <w:jc w:val="both"/>
        <w:rPr>
          <w:rFonts w:eastAsiaTheme="minorEastAsia" w:hint="default"/>
          <w:color w:val="572C1B"/>
          <w:sz w:val="34"/>
          <w:szCs w:val="34"/>
          <w:shd w:val="clear" w:color="auto" w:fill="FEF0C5"/>
        </w:rPr>
      </w:pPr>
    </w:p>
    <w:p w:rsidR="00A36974" w:rsidRDefault="00A36974" w:rsidP="00A36974">
      <w:pPr>
        <w:spacing w:line="360" w:lineRule="auto"/>
        <w:rPr>
          <w:rFonts w:ascii="Arial Unicode MS" w:hAnsi="Arial Unicode MS" w:cs="Arial Unicode MS"/>
          <w:color w:val="572C1B"/>
          <w:kern w:val="0"/>
          <w:sz w:val="34"/>
          <w:szCs w:val="34"/>
          <w:bdr w:val="nil"/>
          <w:shd w:val="clear" w:color="auto" w:fill="FEF0C5"/>
          <w:lang w:val="zh-CN"/>
        </w:rPr>
      </w:pPr>
      <w:bookmarkStart w:id="3" w:name="_Toc2168"/>
    </w:p>
    <w:p w:rsidR="00A36974" w:rsidRDefault="00A36974" w:rsidP="00A36974">
      <w:pPr>
        <w:spacing w:line="360" w:lineRule="auto"/>
        <w:rPr>
          <w:sz w:val="24"/>
          <w:szCs w:val="24"/>
        </w:rPr>
      </w:pPr>
      <w:r>
        <w:rPr>
          <w:rFonts w:hint="eastAsia"/>
          <w:sz w:val="24"/>
          <w:szCs w:val="24"/>
        </w:rPr>
        <w:lastRenderedPageBreak/>
        <w:t>五、教学反思</w:t>
      </w:r>
      <w:bookmarkEnd w:id="3"/>
    </w:p>
    <w:p w:rsidR="00A36974" w:rsidRDefault="00A36974" w:rsidP="00A36974">
      <w:pPr>
        <w:widowControl/>
        <w:shd w:val="clear" w:color="auto" w:fill="FFFFFF"/>
        <w:spacing w:line="420" w:lineRule="atLeast"/>
        <w:jc w:val="left"/>
        <w:rPr>
          <w:rFonts w:ascii="Arial" w:eastAsia="宋体" w:hAnsi="Arial" w:cs="Arial"/>
          <w:color w:val="000000" w:themeColor="text1"/>
          <w:kern w:val="0"/>
          <w:sz w:val="24"/>
          <w:szCs w:val="24"/>
        </w:rPr>
      </w:pPr>
      <w:r>
        <w:rPr>
          <w:rFonts w:ascii="Arial" w:eastAsia="宋体" w:hAnsi="Arial" w:cs="Arial" w:hint="eastAsia"/>
          <w:color w:val="000000" w:themeColor="text1"/>
          <w:kern w:val="0"/>
          <w:sz w:val="24"/>
          <w:szCs w:val="24"/>
        </w:rPr>
        <w:t xml:space="preserve">                                 </w:t>
      </w:r>
      <w:r>
        <w:rPr>
          <w:rFonts w:ascii="Arial" w:eastAsia="宋体" w:hAnsi="Arial" w:cs="Arial" w:hint="eastAsia"/>
          <w:color w:val="000000" w:themeColor="text1"/>
          <w:kern w:val="0"/>
          <w:sz w:val="24"/>
          <w:szCs w:val="24"/>
        </w:rPr>
        <w:t>陈意</w:t>
      </w:r>
    </w:p>
    <w:p w:rsidR="00A36974" w:rsidRDefault="00A36974" w:rsidP="00A36974">
      <w:pPr>
        <w:widowControl/>
        <w:shd w:val="clear" w:color="auto" w:fill="FFFFFF"/>
        <w:spacing w:line="420" w:lineRule="atLeast"/>
        <w:ind w:firstLineChars="200" w:firstLine="420"/>
        <w:jc w:val="left"/>
        <w:rPr>
          <w:rFonts w:ascii="Arial" w:eastAsia="宋体" w:hAnsi="Arial" w:cs="Arial"/>
          <w:color w:val="000000" w:themeColor="text1"/>
          <w:kern w:val="0"/>
          <w:sz w:val="24"/>
          <w:szCs w:val="24"/>
        </w:rPr>
      </w:pPr>
      <w:hyperlink r:id="rId44" w:tgtFrame="_blank" w:history="1">
        <w:r w:rsidRPr="00421704">
          <w:rPr>
            <w:rFonts w:ascii="Arial" w:eastAsia="宋体" w:hAnsi="Arial" w:cs="Arial"/>
            <w:color w:val="000000" w:themeColor="text1"/>
            <w:kern w:val="0"/>
            <w:sz w:val="24"/>
            <w:szCs w:val="24"/>
          </w:rPr>
          <w:t>教师</w:t>
        </w:r>
      </w:hyperlink>
      <w:r w:rsidRPr="00421704">
        <w:rPr>
          <w:rFonts w:ascii="Arial" w:eastAsia="宋体" w:hAnsi="Arial" w:cs="Arial"/>
          <w:color w:val="000000" w:themeColor="text1"/>
          <w:kern w:val="0"/>
          <w:sz w:val="24"/>
          <w:szCs w:val="24"/>
        </w:rPr>
        <w:t>，既要以</w:t>
      </w:r>
      <w:hyperlink r:id="rId45" w:tgtFrame="_blank" w:history="1">
        <w:r w:rsidRPr="00421704">
          <w:rPr>
            <w:rFonts w:ascii="Arial" w:eastAsia="宋体" w:hAnsi="Arial" w:cs="Arial"/>
            <w:color w:val="000000" w:themeColor="text1"/>
            <w:kern w:val="0"/>
            <w:sz w:val="24"/>
            <w:szCs w:val="24"/>
          </w:rPr>
          <w:t>学问</w:t>
        </w:r>
      </w:hyperlink>
      <w:r w:rsidRPr="00421704">
        <w:rPr>
          <w:rFonts w:ascii="Arial" w:eastAsia="宋体" w:hAnsi="Arial" w:cs="Arial"/>
          <w:color w:val="000000" w:themeColor="text1"/>
          <w:kern w:val="0"/>
          <w:sz w:val="24"/>
          <w:szCs w:val="24"/>
        </w:rPr>
        <w:t>教人，还要以</w:t>
      </w:r>
      <w:hyperlink r:id="rId46" w:tgtFrame="_blank" w:history="1">
        <w:r w:rsidRPr="00421704">
          <w:rPr>
            <w:rFonts w:ascii="Arial" w:eastAsia="宋体" w:hAnsi="Arial" w:cs="Arial"/>
            <w:color w:val="000000" w:themeColor="text1"/>
            <w:kern w:val="0"/>
            <w:sz w:val="24"/>
            <w:szCs w:val="24"/>
          </w:rPr>
          <w:t>道德</w:t>
        </w:r>
      </w:hyperlink>
      <w:r w:rsidRPr="00421704">
        <w:rPr>
          <w:rFonts w:ascii="Arial" w:eastAsia="宋体" w:hAnsi="Arial" w:cs="Arial"/>
          <w:color w:val="000000" w:themeColor="text1"/>
          <w:kern w:val="0"/>
          <w:sz w:val="24"/>
          <w:szCs w:val="24"/>
        </w:rPr>
        <w:t>育人。作为教师</w:t>
      </w:r>
      <w:hyperlink r:id="rId47" w:tgtFrame="_blank" w:history="1">
        <w:r w:rsidRPr="00421704">
          <w:rPr>
            <w:rFonts w:ascii="Arial" w:eastAsia="宋体" w:hAnsi="Arial" w:cs="Arial"/>
            <w:color w:val="000000" w:themeColor="text1"/>
            <w:kern w:val="0"/>
            <w:sz w:val="24"/>
            <w:szCs w:val="24"/>
          </w:rPr>
          <w:t>职业</w:t>
        </w:r>
      </w:hyperlink>
      <w:r w:rsidRPr="00421704">
        <w:rPr>
          <w:rFonts w:ascii="Arial" w:eastAsia="宋体" w:hAnsi="Arial" w:cs="Arial"/>
          <w:color w:val="000000" w:themeColor="text1"/>
          <w:kern w:val="0"/>
          <w:sz w:val="24"/>
          <w:szCs w:val="24"/>
        </w:rPr>
        <w:t>的从业者，其个人的</w:t>
      </w:r>
      <w:hyperlink r:id="rId48" w:tgtFrame="_blank" w:history="1">
        <w:r w:rsidRPr="00421704">
          <w:rPr>
            <w:rFonts w:ascii="Arial" w:eastAsia="宋体" w:hAnsi="Arial" w:cs="Arial"/>
            <w:color w:val="000000" w:themeColor="text1"/>
            <w:kern w:val="0"/>
            <w:sz w:val="24"/>
            <w:szCs w:val="24"/>
          </w:rPr>
          <w:t>道德行为</w:t>
        </w:r>
      </w:hyperlink>
      <w:r w:rsidRPr="00421704">
        <w:rPr>
          <w:rFonts w:ascii="Arial" w:eastAsia="宋体" w:hAnsi="Arial" w:cs="Arial"/>
          <w:color w:val="000000" w:themeColor="text1"/>
          <w:kern w:val="0"/>
          <w:sz w:val="24"/>
          <w:szCs w:val="24"/>
        </w:rPr>
        <w:t>对学生有着强烈的示范性，其道德影响广泛而深远，教师的</w:t>
      </w:r>
      <w:hyperlink r:id="rId49" w:tgtFrame="_blank" w:history="1">
        <w:r w:rsidRPr="00421704">
          <w:rPr>
            <w:rFonts w:ascii="Arial" w:eastAsia="宋体" w:hAnsi="Arial" w:cs="Arial"/>
            <w:color w:val="000000" w:themeColor="text1"/>
            <w:kern w:val="0"/>
            <w:sz w:val="24"/>
            <w:szCs w:val="24"/>
          </w:rPr>
          <w:t>思想品德</w:t>
        </w:r>
      </w:hyperlink>
      <w:r w:rsidRPr="00421704">
        <w:rPr>
          <w:rFonts w:ascii="Arial" w:eastAsia="宋体" w:hAnsi="Arial" w:cs="Arial"/>
          <w:color w:val="000000" w:themeColor="text1"/>
          <w:kern w:val="0"/>
          <w:sz w:val="24"/>
          <w:szCs w:val="24"/>
        </w:rPr>
        <w:t>、</w:t>
      </w:r>
      <w:hyperlink r:id="rId50" w:tgtFrame="_blank" w:history="1">
        <w:r w:rsidRPr="00421704">
          <w:rPr>
            <w:rFonts w:ascii="Arial" w:eastAsia="宋体" w:hAnsi="Arial" w:cs="Arial"/>
            <w:color w:val="000000" w:themeColor="text1"/>
            <w:kern w:val="0"/>
            <w:sz w:val="24"/>
            <w:szCs w:val="24"/>
          </w:rPr>
          <w:t>人格</w:t>
        </w:r>
      </w:hyperlink>
      <w:hyperlink r:id="rId51" w:tgtFrame="_blank" w:history="1">
        <w:r w:rsidRPr="00421704">
          <w:rPr>
            <w:rFonts w:ascii="Arial" w:eastAsia="宋体" w:hAnsi="Arial" w:cs="Arial"/>
            <w:color w:val="000000" w:themeColor="text1"/>
            <w:kern w:val="0"/>
            <w:sz w:val="24"/>
            <w:szCs w:val="24"/>
          </w:rPr>
          <w:t>修养</w:t>
        </w:r>
      </w:hyperlink>
      <w:r w:rsidRPr="00421704">
        <w:rPr>
          <w:rFonts w:ascii="Arial" w:eastAsia="宋体" w:hAnsi="Arial" w:cs="Arial"/>
          <w:color w:val="000000" w:themeColor="text1"/>
          <w:kern w:val="0"/>
          <w:sz w:val="24"/>
          <w:szCs w:val="24"/>
        </w:rPr>
        <w:t>甚至可以影响</w:t>
      </w:r>
      <w:hyperlink r:id="rId52" w:tgtFrame="_blank" w:history="1">
        <w:r w:rsidRPr="00421704">
          <w:rPr>
            <w:rFonts w:ascii="Arial" w:eastAsia="宋体" w:hAnsi="Arial" w:cs="Arial"/>
            <w:color w:val="000000" w:themeColor="text1"/>
            <w:kern w:val="0"/>
            <w:sz w:val="24"/>
            <w:szCs w:val="24"/>
          </w:rPr>
          <w:t>一个人</w:t>
        </w:r>
      </w:hyperlink>
      <w:r w:rsidRPr="00421704">
        <w:rPr>
          <w:rFonts w:ascii="Arial" w:eastAsia="宋体" w:hAnsi="Arial" w:cs="Arial"/>
          <w:color w:val="000000" w:themeColor="text1"/>
          <w:kern w:val="0"/>
          <w:sz w:val="24"/>
          <w:szCs w:val="24"/>
        </w:rPr>
        <w:t>的一生。教师对学生心灵的影响是任何</w:t>
      </w:r>
      <w:hyperlink r:id="rId53" w:tgtFrame="_blank" w:history="1">
        <w:r w:rsidRPr="00421704">
          <w:rPr>
            <w:rFonts w:ascii="Arial" w:eastAsia="宋体" w:hAnsi="Arial" w:cs="Arial"/>
            <w:color w:val="000000" w:themeColor="text1"/>
            <w:kern w:val="0"/>
            <w:sz w:val="24"/>
            <w:szCs w:val="24"/>
          </w:rPr>
          <w:t>教科书</w:t>
        </w:r>
      </w:hyperlink>
      <w:r w:rsidRPr="00421704">
        <w:rPr>
          <w:rFonts w:ascii="Arial" w:eastAsia="宋体" w:hAnsi="Arial" w:cs="Arial"/>
          <w:color w:val="000000" w:themeColor="text1"/>
          <w:kern w:val="0"/>
          <w:sz w:val="24"/>
          <w:szCs w:val="24"/>
        </w:rPr>
        <w:t>、任何</w:t>
      </w:r>
      <w:hyperlink r:id="rId54" w:tgtFrame="_blank" w:history="1">
        <w:r w:rsidRPr="00421704">
          <w:rPr>
            <w:rFonts w:ascii="Arial" w:eastAsia="宋体" w:hAnsi="Arial" w:cs="Arial"/>
            <w:color w:val="000000" w:themeColor="text1"/>
            <w:kern w:val="0"/>
            <w:sz w:val="24"/>
            <w:szCs w:val="24"/>
          </w:rPr>
          <w:t>道德箴言</w:t>
        </w:r>
      </w:hyperlink>
      <w:r w:rsidRPr="00421704">
        <w:rPr>
          <w:rFonts w:ascii="Arial" w:eastAsia="宋体" w:hAnsi="Arial" w:cs="Arial"/>
          <w:color w:val="000000" w:themeColor="text1"/>
          <w:kern w:val="0"/>
          <w:sz w:val="24"/>
          <w:szCs w:val="24"/>
        </w:rPr>
        <w:t>、任何</w:t>
      </w:r>
      <w:hyperlink r:id="rId55" w:tgtFrame="_blank" w:history="1">
        <w:r w:rsidRPr="00421704">
          <w:rPr>
            <w:rFonts w:ascii="Arial" w:eastAsia="宋体" w:hAnsi="Arial" w:cs="Arial"/>
            <w:color w:val="000000" w:themeColor="text1"/>
            <w:kern w:val="0"/>
            <w:sz w:val="24"/>
            <w:szCs w:val="24"/>
          </w:rPr>
          <w:t>奖励制度</w:t>
        </w:r>
      </w:hyperlink>
      <w:r w:rsidRPr="00421704">
        <w:rPr>
          <w:rFonts w:ascii="Arial" w:eastAsia="宋体" w:hAnsi="Arial" w:cs="Arial"/>
          <w:color w:val="000000" w:themeColor="text1"/>
          <w:kern w:val="0"/>
          <w:sz w:val="24"/>
          <w:szCs w:val="24"/>
        </w:rPr>
        <w:t>都不能代替的。教师只有不断努力提高自身的</w:t>
      </w:r>
      <w:hyperlink r:id="rId56" w:tgtFrame="_blank" w:history="1">
        <w:r w:rsidRPr="00421704">
          <w:rPr>
            <w:rFonts w:ascii="Arial" w:eastAsia="宋体" w:hAnsi="Arial" w:cs="Arial"/>
            <w:color w:val="000000" w:themeColor="text1"/>
            <w:kern w:val="0"/>
            <w:sz w:val="24"/>
            <w:szCs w:val="24"/>
          </w:rPr>
          <w:t>素质</w:t>
        </w:r>
      </w:hyperlink>
      <w:r w:rsidRPr="00421704">
        <w:rPr>
          <w:rFonts w:ascii="Arial" w:eastAsia="宋体" w:hAnsi="Arial" w:cs="Arial"/>
          <w:color w:val="000000" w:themeColor="text1"/>
          <w:kern w:val="0"/>
          <w:sz w:val="24"/>
          <w:szCs w:val="24"/>
        </w:rPr>
        <w:t>，才能塑造出使学生难以忘怀的可亲可敬的</w:t>
      </w:r>
      <w:hyperlink r:id="rId57" w:tgtFrame="_blank" w:history="1">
        <w:r w:rsidRPr="00421704">
          <w:rPr>
            <w:rFonts w:ascii="Arial" w:eastAsia="宋体" w:hAnsi="Arial" w:cs="Arial"/>
            <w:color w:val="000000" w:themeColor="text1"/>
            <w:kern w:val="0"/>
            <w:sz w:val="24"/>
            <w:szCs w:val="24"/>
          </w:rPr>
          <w:t>师长</w:t>
        </w:r>
      </w:hyperlink>
      <w:r w:rsidRPr="00421704">
        <w:rPr>
          <w:rFonts w:ascii="Arial" w:eastAsia="宋体" w:hAnsi="Arial" w:cs="Arial"/>
          <w:color w:val="000000" w:themeColor="text1"/>
          <w:kern w:val="0"/>
          <w:sz w:val="24"/>
          <w:szCs w:val="24"/>
        </w:rPr>
        <w:t>形象。那么，如何提高自身</w:t>
      </w:r>
      <w:hyperlink r:id="rId58" w:tgtFrame="_blank" w:history="1">
        <w:r w:rsidRPr="00421704">
          <w:rPr>
            <w:rFonts w:ascii="Arial" w:eastAsia="宋体" w:hAnsi="Arial" w:cs="Arial"/>
            <w:color w:val="000000" w:themeColor="text1"/>
            <w:kern w:val="0"/>
            <w:sz w:val="24"/>
            <w:szCs w:val="24"/>
          </w:rPr>
          <w:t>素养</w:t>
        </w:r>
      </w:hyperlink>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我认为应从以下方面努力</w:t>
      </w:r>
      <w:r w:rsidRPr="00421704">
        <w:rPr>
          <w:rFonts w:ascii="Arial" w:eastAsia="宋体" w:hAnsi="Arial" w:cs="Arial"/>
          <w:color w:val="000000" w:themeColor="text1"/>
          <w:kern w:val="0"/>
          <w:sz w:val="24"/>
          <w:szCs w:val="24"/>
        </w:rPr>
        <w:t>:</w:t>
      </w:r>
    </w:p>
    <w:p w:rsidR="00A36974" w:rsidRDefault="00A36974" w:rsidP="00A36974">
      <w:pPr>
        <w:widowControl/>
        <w:shd w:val="clear" w:color="auto" w:fill="FFFFFF"/>
        <w:spacing w:line="420" w:lineRule="atLeast"/>
        <w:jc w:val="left"/>
        <w:rPr>
          <w:rFonts w:ascii="Arial" w:eastAsia="宋体" w:hAnsi="Arial" w:cs="Arial"/>
          <w:color w:val="000000" w:themeColor="text1"/>
          <w:kern w:val="0"/>
          <w:sz w:val="24"/>
          <w:szCs w:val="24"/>
        </w:rPr>
      </w:pPr>
      <w:r w:rsidRPr="00421704">
        <w:rPr>
          <w:rFonts w:ascii="Arial" w:eastAsia="宋体" w:hAnsi="Arial" w:cs="Arial"/>
          <w:color w:val="000000" w:themeColor="text1"/>
          <w:kern w:val="0"/>
          <w:sz w:val="24"/>
          <w:szCs w:val="24"/>
        </w:rPr>
        <w:t xml:space="preserve"> </w:t>
      </w:r>
      <w:r w:rsidRPr="00421704">
        <w:rPr>
          <w:rFonts w:ascii="Arial" w:eastAsia="宋体" w:hAnsi="Arial" w:cs="Arial"/>
          <w:color w:val="000000" w:themeColor="text1"/>
          <w:kern w:val="0"/>
          <w:sz w:val="24"/>
          <w:szCs w:val="24"/>
        </w:rPr>
        <w:t>一、认真教学，提高自己的教育教学水平。</w:t>
      </w:r>
      <w:r w:rsidRPr="00421704">
        <w:rPr>
          <w:rFonts w:ascii="Arial" w:eastAsia="宋体" w:hAnsi="Arial" w:cs="Arial"/>
          <w:color w:val="000000" w:themeColor="text1"/>
          <w:kern w:val="0"/>
          <w:sz w:val="24"/>
          <w:szCs w:val="24"/>
        </w:rPr>
        <w:t xml:space="preserve"> </w:t>
      </w:r>
      <w:r w:rsidRPr="00421704">
        <w:rPr>
          <w:rFonts w:ascii="Arial" w:eastAsia="宋体" w:hAnsi="Arial" w:cs="Arial"/>
          <w:color w:val="000000" w:themeColor="text1"/>
          <w:kern w:val="0"/>
          <w:sz w:val="24"/>
          <w:szCs w:val="24"/>
        </w:rPr>
        <w:t>教师的职责是</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传道、授业、解惑</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。要提高自身的师德修养，首先要提高自己的教育教学水平。这是师德的首要</w:t>
      </w:r>
      <w:hyperlink r:id="rId59" w:tgtFrame="_blank" w:history="1">
        <w:r w:rsidRPr="00421704">
          <w:rPr>
            <w:rFonts w:ascii="Arial" w:eastAsia="宋体" w:hAnsi="Arial" w:cs="Arial"/>
            <w:color w:val="000000" w:themeColor="text1"/>
            <w:kern w:val="0"/>
            <w:sz w:val="24"/>
            <w:szCs w:val="24"/>
          </w:rPr>
          <w:t>基础</w:t>
        </w:r>
      </w:hyperlink>
      <w:r w:rsidRPr="00421704">
        <w:rPr>
          <w:rFonts w:ascii="Arial" w:eastAsia="宋体" w:hAnsi="Arial" w:cs="Arial"/>
          <w:color w:val="000000" w:themeColor="text1"/>
          <w:kern w:val="0"/>
          <w:sz w:val="24"/>
          <w:szCs w:val="24"/>
        </w:rPr>
        <w:t>，如果一个教师不是一个优秀的</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教书先生</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，也就不可能成为一个优秀的教师。教师的爱可以用语言播种，用</w:t>
      </w:r>
      <w:hyperlink r:id="rId60" w:tgtFrame="_blank" w:history="1">
        <w:r w:rsidRPr="00421704">
          <w:rPr>
            <w:rFonts w:ascii="Arial" w:eastAsia="宋体" w:hAnsi="Arial" w:cs="Arial"/>
            <w:color w:val="000000" w:themeColor="text1"/>
            <w:kern w:val="0"/>
            <w:sz w:val="24"/>
            <w:szCs w:val="24"/>
          </w:rPr>
          <w:t>粉笔</w:t>
        </w:r>
      </w:hyperlink>
      <w:r w:rsidRPr="00421704">
        <w:rPr>
          <w:rFonts w:ascii="Arial" w:eastAsia="宋体" w:hAnsi="Arial" w:cs="Arial"/>
          <w:color w:val="000000" w:themeColor="text1"/>
          <w:kern w:val="0"/>
          <w:sz w:val="24"/>
          <w:szCs w:val="24"/>
        </w:rPr>
        <w:t>耕耘。对学生充满爱心的每一堂课，都仿佛在为学生打开一扇窗户，让学生看到一个色彩斑斓的新世界。因为</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爱</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不是一句空话，教师必须尽可能地给学生多学一点知识，让他们学得好一点、成长得顺利一点，这对学生</w:t>
      </w:r>
      <w:hyperlink r:id="rId61" w:tgtFrame="_blank" w:history="1">
        <w:r w:rsidRPr="00421704">
          <w:rPr>
            <w:rFonts w:ascii="Arial" w:eastAsia="宋体" w:hAnsi="Arial" w:cs="Arial"/>
            <w:color w:val="000000" w:themeColor="text1"/>
            <w:kern w:val="0"/>
            <w:sz w:val="24"/>
            <w:szCs w:val="24"/>
          </w:rPr>
          <w:t>学业</w:t>
        </w:r>
      </w:hyperlink>
      <w:r w:rsidRPr="00421704">
        <w:rPr>
          <w:rFonts w:ascii="Arial" w:eastAsia="宋体" w:hAnsi="Arial" w:cs="Arial"/>
          <w:color w:val="000000" w:themeColor="text1"/>
          <w:kern w:val="0"/>
          <w:sz w:val="24"/>
          <w:szCs w:val="24"/>
        </w:rPr>
        <w:t>的提高、知识的增长，将产生不可估量的影响。</w:t>
      </w:r>
      <w:r w:rsidRPr="00421704">
        <w:rPr>
          <w:rFonts w:ascii="Arial" w:eastAsia="宋体" w:hAnsi="Arial" w:cs="Arial"/>
          <w:color w:val="000000" w:themeColor="text1"/>
          <w:kern w:val="0"/>
          <w:sz w:val="24"/>
          <w:szCs w:val="24"/>
        </w:rPr>
        <w:t xml:space="preserve"> </w:t>
      </w:r>
    </w:p>
    <w:p w:rsidR="00A36974" w:rsidRDefault="00A36974" w:rsidP="00A36974">
      <w:pPr>
        <w:widowControl/>
        <w:shd w:val="clear" w:color="auto" w:fill="FFFFFF"/>
        <w:spacing w:line="420" w:lineRule="atLeast"/>
        <w:jc w:val="left"/>
        <w:rPr>
          <w:rFonts w:ascii="Arial" w:eastAsia="宋体" w:hAnsi="Arial" w:cs="Arial"/>
          <w:color w:val="000000" w:themeColor="text1"/>
          <w:kern w:val="0"/>
          <w:sz w:val="24"/>
          <w:szCs w:val="24"/>
        </w:rPr>
      </w:pPr>
      <w:r w:rsidRPr="00421704">
        <w:rPr>
          <w:rFonts w:ascii="Arial" w:eastAsia="宋体" w:hAnsi="Arial" w:cs="Arial"/>
          <w:color w:val="000000" w:themeColor="text1"/>
          <w:kern w:val="0"/>
          <w:sz w:val="24"/>
          <w:szCs w:val="24"/>
        </w:rPr>
        <w:t>二、丰富师识</w:t>
      </w:r>
      <w:hyperlink r:id="rId62" w:tgtFrame="_blank" w:history="1">
        <w:r w:rsidRPr="00421704">
          <w:rPr>
            <w:rFonts w:ascii="Arial" w:eastAsia="宋体" w:hAnsi="Arial" w:cs="Arial"/>
            <w:color w:val="000000" w:themeColor="text1"/>
            <w:kern w:val="0"/>
            <w:sz w:val="24"/>
            <w:szCs w:val="24"/>
          </w:rPr>
          <w:t>本领</w:t>
        </w:r>
      </w:hyperlink>
      <w:r w:rsidRPr="00421704">
        <w:rPr>
          <w:rFonts w:ascii="Arial" w:eastAsia="宋体" w:hAnsi="Arial" w:cs="Arial"/>
          <w:color w:val="000000" w:themeColor="text1"/>
          <w:kern w:val="0"/>
          <w:sz w:val="24"/>
          <w:szCs w:val="24"/>
        </w:rPr>
        <w:t>，提高师艺技能。</w:t>
      </w:r>
      <w:r w:rsidRPr="00421704">
        <w:rPr>
          <w:rFonts w:ascii="Arial" w:eastAsia="宋体" w:hAnsi="Arial" w:cs="Arial"/>
          <w:color w:val="000000" w:themeColor="text1"/>
          <w:kern w:val="0"/>
          <w:sz w:val="24"/>
          <w:szCs w:val="24"/>
        </w:rPr>
        <w:t xml:space="preserve"> “</w:t>
      </w:r>
      <w:r w:rsidRPr="00421704">
        <w:rPr>
          <w:rFonts w:ascii="Arial" w:eastAsia="宋体" w:hAnsi="Arial" w:cs="Arial"/>
          <w:color w:val="000000" w:themeColor="text1"/>
          <w:kern w:val="0"/>
          <w:sz w:val="24"/>
          <w:szCs w:val="24"/>
        </w:rPr>
        <w:t>思想家黄宗羲曾说</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道之未闻，业之未精，有惑而不能解，则非师矣</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。高超的师识本领</w:t>
      </w:r>
      <w:hyperlink r:id="rId63" w:tgtFrame="_blank" w:history="1">
        <w:r w:rsidRPr="00421704">
          <w:rPr>
            <w:rFonts w:ascii="Arial" w:eastAsia="宋体" w:hAnsi="Arial" w:cs="Arial"/>
            <w:color w:val="000000" w:themeColor="text1"/>
            <w:kern w:val="0"/>
            <w:sz w:val="24"/>
            <w:szCs w:val="24"/>
          </w:rPr>
          <w:t>和师</w:t>
        </w:r>
      </w:hyperlink>
      <w:r w:rsidRPr="00421704">
        <w:rPr>
          <w:rFonts w:ascii="Arial" w:eastAsia="宋体" w:hAnsi="Arial" w:cs="Arial"/>
          <w:color w:val="000000" w:themeColor="text1"/>
          <w:kern w:val="0"/>
          <w:sz w:val="24"/>
          <w:szCs w:val="24"/>
        </w:rPr>
        <w:t>艺技能，是教师高素质的集中体现。作为一名新时代的教师要提高自身的</w:t>
      </w:r>
      <w:hyperlink r:id="rId64" w:tgtFrame="_blank" w:history="1">
        <w:r w:rsidRPr="00421704">
          <w:rPr>
            <w:rFonts w:ascii="Arial" w:eastAsia="宋体" w:hAnsi="Arial" w:cs="Arial"/>
            <w:color w:val="000000" w:themeColor="text1"/>
            <w:kern w:val="0"/>
            <w:sz w:val="24"/>
            <w:szCs w:val="24"/>
          </w:rPr>
          <w:t>语文素养</w:t>
        </w:r>
      </w:hyperlink>
      <w:r w:rsidRPr="00421704">
        <w:rPr>
          <w:rFonts w:ascii="Arial" w:eastAsia="宋体" w:hAnsi="Arial" w:cs="Arial"/>
          <w:color w:val="000000" w:themeColor="text1"/>
          <w:kern w:val="0"/>
          <w:sz w:val="24"/>
          <w:szCs w:val="24"/>
        </w:rPr>
        <w:t>和</w:t>
      </w:r>
      <w:hyperlink r:id="rId65" w:tgtFrame="_blank" w:history="1">
        <w:r w:rsidRPr="00421704">
          <w:rPr>
            <w:rFonts w:ascii="Arial" w:eastAsia="宋体" w:hAnsi="Arial" w:cs="Arial"/>
            <w:color w:val="000000" w:themeColor="text1"/>
            <w:kern w:val="0"/>
            <w:sz w:val="24"/>
            <w:szCs w:val="24"/>
          </w:rPr>
          <w:t>文化</w:t>
        </w:r>
      </w:hyperlink>
      <w:hyperlink r:id="rId66" w:tgtFrame="_blank" w:history="1">
        <w:r w:rsidRPr="00421704">
          <w:rPr>
            <w:rFonts w:ascii="Arial" w:eastAsia="宋体" w:hAnsi="Arial" w:cs="Arial"/>
            <w:color w:val="000000" w:themeColor="text1"/>
            <w:kern w:val="0"/>
            <w:sz w:val="24"/>
            <w:szCs w:val="24"/>
          </w:rPr>
          <w:t>功底</w:t>
        </w:r>
      </w:hyperlink>
      <w:r w:rsidRPr="00421704">
        <w:rPr>
          <w:rFonts w:ascii="Arial" w:eastAsia="宋体" w:hAnsi="Arial" w:cs="Arial"/>
          <w:color w:val="000000" w:themeColor="text1"/>
          <w:kern w:val="0"/>
          <w:sz w:val="24"/>
          <w:szCs w:val="24"/>
        </w:rPr>
        <w:t>，文化功底深的老师，就是特受学生欢迎。大家都说，你要给学生</w:t>
      </w:r>
      <w:hyperlink r:id="rId67" w:tgtFrame="_blank" w:history="1">
        <w:r w:rsidRPr="00421704">
          <w:rPr>
            <w:rFonts w:ascii="Arial" w:eastAsia="宋体" w:hAnsi="Arial" w:cs="Arial"/>
            <w:color w:val="000000" w:themeColor="text1"/>
            <w:kern w:val="0"/>
            <w:sz w:val="24"/>
            <w:szCs w:val="24"/>
          </w:rPr>
          <w:t>一杯水</w:t>
        </w:r>
      </w:hyperlink>
      <w:r w:rsidRPr="00421704">
        <w:rPr>
          <w:rFonts w:ascii="Arial" w:eastAsia="宋体" w:hAnsi="Arial" w:cs="Arial"/>
          <w:color w:val="000000" w:themeColor="text1"/>
          <w:kern w:val="0"/>
          <w:sz w:val="24"/>
          <w:szCs w:val="24"/>
        </w:rPr>
        <w:t>，你自己必须有一桶水。为了灌满这一桶水，并让它不因为蒸发而减少，在业余要认真学习业务知识。教师只有坚持不懈地增长自己的才学，不断探索教育</w:t>
      </w:r>
      <w:hyperlink r:id="rId68" w:tgtFrame="_blank" w:history="1">
        <w:r w:rsidRPr="00421704">
          <w:rPr>
            <w:rFonts w:ascii="Arial" w:eastAsia="宋体" w:hAnsi="Arial" w:cs="Arial"/>
            <w:color w:val="000000" w:themeColor="text1"/>
            <w:kern w:val="0"/>
            <w:sz w:val="24"/>
            <w:szCs w:val="24"/>
          </w:rPr>
          <w:t>技巧</w:t>
        </w:r>
      </w:hyperlink>
      <w:r w:rsidRPr="00421704">
        <w:rPr>
          <w:rFonts w:ascii="Arial" w:eastAsia="宋体" w:hAnsi="Arial" w:cs="Arial"/>
          <w:color w:val="000000" w:themeColor="text1"/>
          <w:kern w:val="0"/>
          <w:sz w:val="24"/>
          <w:szCs w:val="24"/>
        </w:rPr>
        <w:t>的</w:t>
      </w:r>
      <w:hyperlink r:id="rId69" w:tgtFrame="_blank" w:history="1">
        <w:r w:rsidRPr="00421704">
          <w:rPr>
            <w:rFonts w:ascii="Arial" w:eastAsia="宋体" w:hAnsi="Arial" w:cs="Arial"/>
            <w:color w:val="000000" w:themeColor="text1"/>
            <w:kern w:val="0"/>
            <w:sz w:val="24"/>
            <w:szCs w:val="24"/>
          </w:rPr>
          <w:t>奥秘</w:t>
        </w:r>
      </w:hyperlink>
      <w:r w:rsidRPr="00421704">
        <w:rPr>
          <w:rFonts w:ascii="Arial" w:eastAsia="宋体" w:hAnsi="Arial" w:cs="Arial"/>
          <w:color w:val="000000" w:themeColor="text1"/>
          <w:kern w:val="0"/>
          <w:sz w:val="24"/>
          <w:szCs w:val="24"/>
        </w:rPr>
        <w:t>，才能使学生产生一种依赖感，才能赢得学生的敬佩，从而转化为一种很强的人格力量去鞭策和激励学生。</w:t>
      </w:r>
      <w:r w:rsidRPr="00421704">
        <w:rPr>
          <w:rFonts w:ascii="Arial" w:eastAsia="宋体" w:hAnsi="Arial" w:cs="Arial"/>
          <w:color w:val="000000" w:themeColor="text1"/>
          <w:kern w:val="0"/>
          <w:sz w:val="24"/>
          <w:szCs w:val="24"/>
        </w:rPr>
        <w:t xml:space="preserve"> </w:t>
      </w:r>
    </w:p>
    <w:p w:rsidR="00A36974" w:rsidRPr="00421704" w:rsidRDefault="00A36974" w:rsidP="00A36974">
      <w:pPr>
        <w:widowControl/>
        <w:shd w:val="clear" w:color="auto" w:fill="FFFFFF"/>
        <w:spacing w:line="420" w:lineRule="atLeast"/>
        <w:jc w:val="left"/>
        <w:rPr>
          <w:rFonts w:ascii="Arial" w:eastAsia="宋体" w:hAnsi="Arial" w:cs="Arial"/>
          <w:color w:val="000000" w:themeColor="text1"/>
          <w:kern w:val="0"/>
          <w:sz w:val="24"/>
          <w:szCs w:val="24"/>
        </w:rPr>
      </w:pPr>
      <w:r w:rsidRPr="00421704">
        <w:rPr>
          <w:rFonts w:ascii="Arial" w:eastAsia="宋体" w:hAnsi="Arial" w:cs="Arial"/>
          <w:color w:val="000000" w:themeColor="text1"/>
          <w:kern w:val="0"/>
          <w:sz w:val="24"/>
          <w:szCs w:val="24"/>
        </w:rPr>
        <w:t>三、关爱学生，力为一个</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人师</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 xml:space="preserve"> “</w:t>
      </w:r>
      <w:r w:rsidRPr="00421704">
        <w:rPr>
          <w:rFonts w:ascii="Arial" w:eastAsia="宋体" w:hAnsi="Arial" w:cs="Arial"/>
          <w:color w:val="000000" w:themeColor="text1"/>
          <w:kern w:val="0"/>
          <w:sz w:val="24"/>
          <w:szCs w:val="24"/>
        </w:rPr>
        <w:t>师爱</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，是教师对学生一种只讲付出不记回报的，无私的，广泛的且没有血缘关系的爱。它是师德的核心，即</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师魂</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 xml:space="preserve"> </w:t>
      </w:r>
      <w:r w:rsidRPr="00421704">
        <w:rPr>
          <w:rFonts w:ascii="Arial" w:eastAsia="宋体" w:hAnsi="Arial" w:cs="Arial"/>
          <w:color w:val="000000" w:themeColor="text1"/>
          <w:kern w:val="0"/>
          <w:sz w:val="24"/>
          <w:szCs w:val="24"/>
        </w:rPr>
        <w:t>教师应该爱每一位学生，不管大小强弱，甚至不管学生的</w:t>
      </w:r>
      <w:hyperlink r:id="rId70" w:tgtFrame="_blank" w:history="1">
        <w:r w:rsidRPr="00421704">
          <w:rPr>
            <w:rFonts w:ascii="Arial" w:eastAsia="宋体" w:hAnsi="Arial" w:cs="Arial"/>
            <w:color w:val="000000" w:themeColor="text1"/>
            <w:kern w:val="0"/>
            <w:sz w:val="24"/>
            <w:szCs w:val="24"/>
          </w:rPr>
          <w:t>品行</w:t>
        </w:r>
      </w:hyperlink>
      <w:hyperlink r:id="rId71" w:tgtFrame="_blank" w:history="1">
        <w:r w:rsidRPr="00421704">
          <w:rPr>
            <w:rFonts w:ascii="Arial" w:eastAsia="宋体" w:hAnsi="Arial" w:cs="Arial"/>
            <w:color w:val="000000" w:themeColor="text1"/>
            <w:kern w:val="0"/>
            <w:sz w:val="24"/>
            <w:szCs w:val="24"/>
          </w:rPr>
          <w:t>优劣</w:t>
        </w:r>
      </w:hyperlink>
      <w:r w:rsidRPr="00421704">
        <w:rPr>
          <w:rFonts w:ascii="Arial" w:eastAsia="宋体" w:hAnsi="Arial" w:cs="Arial"/>
          <w:color w:val="000000" w:themeColor="text1"/>
          <w:kern w:val="0"/>
          <w:sz w:val="24"/>
          <w:szCs w:val="24"/>
        </w:rPr>
        <w:t>，教师都应该付出爱心，一视同仁。教育，如果充满着爱，即使是冰冻的感情也能融化，教师对学生的爱的情感，能转化为学生接受教育的内部力量，能赢得学生的爱戴和尊重，激发他们对教师的亲近感、信赖感，学生一旦体会到这种感情，就会</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亲其师</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信其道</w:t>
      </w:r>
      <w:r w:rsidRPr="00421704">
        <w:rPr>
          <w:rFonts w:ascii="Arial" w:eastAsia="宋体" w:hAnsi="Arial" w:cs="Arial"/>
          <w:color w:val="000000" w:themeColor="text1"/>
          <w:kern w:val="0"/>
          <w:sz w:val="24"/>
          <w:szCs w:val="24"/>
        </w:rPr>
        <w:t>”</w:t>
      </w:r>
      <w:r w:rsidRPr="00421704">
        <w:rPr>
          <w:rFonts w:ascii="Arial" w:eastAsia="宋体" w:hAnsi="Arial" w:cs="Arial"/>
          <w:color w:val="000000" w:themeColor="text1"/>
          <w:kern w:val="0"/>
          <w:sz w:val="24"/>
          <w:szCs w:val="24"/>
        </w:rPr>
        <w:t>，也正是在这个</w:t>
      </w:r>
      <w:hyperlink r:id="rId72" w:tgtFrame="_blank" w:history="1">
        <w:r w:rsidRPr="00421704">
          <w:rPr>
            <w:rFonts w:ascii="Arial" w:eastAsia="宋体" w:hAnsi="Arial" w:cs="Arial"/>
            <w:color w:val="000000" w:themeColor="text1"/>
            <w:kern w:val="0"/>
            <w:sz w:val="24"/>
            <w:szCs w:val="24"/>
          </w:rPr>
          <w:t>过程</w:t>
        </w:r>
      </w:hyperlink>
      <w:r w:rsidRPr="00421704">
        <w:rPr>
          <w:rFonts w:ascii="Arial" w:eastAsia="宋体" w:hAnsi="Arial" w:cs="Arial"/>
          <w:color w:val="000000" w:themeColor="text1"/>
          <w:kern w:val="0"/>
          <w:sz w:val="24"/>
          <w:szCs w:val="24"/>
        </w:rPr>
        <w:t>中，教育实现了其根本的功能。</w:t>
      </w:r>
      <w:r w:rsidRPr="00421704">
        <w:rPr>
          <w:rFonts w:ascii="Arial" w:eastAsia="宋体" w:hAnsi="Arial" w:cs="Arial"/>
          <w:color w:val="000000" w:themeColor="text1"/>
          <w:kern w:val="0"/>
          <w:sz w:val="24"/>
          <w:szCs w:val="24"/>
        </w:rPr>
        <w:t xml:space="preserve"> </w:t>
      </w:r>
      <w:r w:rsidRPr="00421704">
        <w:rPr>
          <w:rFonts w:ascii="Arial" w:eastAsia="宋体" w:hAnsi="Arial" w:cs="Arial"/>
          <w:color w:val="000000" w:themeColor="text1"/>
          <w:kern w:val="0"/>
          <w:sz w:val="24"/>
          <w:szCs w:val="24"/>
        </w:rPr>
        <w:t>教师作为一种职业，在人类社会发展中起着桥梁和纽带作用，承担</w:t>
      </w:r>
      <w:hyperlink r:id="rId73" w:tgtFrame="_blank" w:history="1">
        <w:r w:rsidRPr="00421704">
          <w:rPr>
            <w:rFonts w:ascii="Arial" w:eastAsia="宋体" w:hAnsi="Arial" w:cs="Arial"/>
            <w:color w:val="000000" w:themeColor="text1"/>
            <w:kern w:val="0"/>
            <w:sz w:val="24"/>
            <w:szCs w:val="24"/>
          </w:rPr>
          <w:t>着人</w:t>
        </w:r>
      </w:hyperlink>
      <w:r w:rsidRPr="00421704">
        <w:rPr>
          <w:rFonts w:ascii="Arial" w:eastAsia="宋体" w:hAnsi="Arial" w:cs="Arial"/>
          <w:color w:val="000000" w:themeColor="text1"/>
          <w:kern w:val="0"/>
          <w:sz w:val="24"/>
          <w:szCs w:val="24"/>
        </w:rPr>
        <w:t>的</w:t>
      </w:r>
      <w:hyperlink r:id="rId74" w:tgtFrame="_blank" w:history="1">
        <w:r w:rsidRPr="00421704">
          <w:rPr>
            <w:rFonts w:ascii="Arial" w:eastAsia="宋体" w:hAnsi="Arial" w:cs="Arial"/>
            <w:color w:val="000000" w:themeColor="text1"/>
            <w:kern w:val="0"/>
            <w:sz w:val="24"/>
            <w:szCs w:val="24"/>
          </w:rPr>
          <w:t>思想文化</w:t>
        </w:r>
      </w:hyperlink>
      <w:r w:rsidRPr="00421704">
        <w:rPr>
          <w:rFonts w:ascii="Arial" w:eastAsia="宋体" w:hAnsi="Arial" w:cs="Arial"/>
          <w:color w:val="000000" w:themeColor="text1"/>
          <w:kern w:val="0"/>
          <w:sz w:val="24"/>
          <w:szCs w:val="24"/>
        </w:rPr>
        <w:t>传播，</w:t>
      </w:r>
      <w:hyperlink r:id="rId75" w:tgtFrame="_blank" w:history="1">
        <w:r w:rsidRPr="00421704">
          <w:rPr>
            <w:rFonts w:ascii="Arial" w:eastAsia="宋体" w:hAnsi="Arial" w:cs="Arial"/>
            <w:color w:val="000000" w:themeColor="text1"/>
            <w:kern w:val="0"/>
            <w:sz w:val="24"/>
            <w:szCs w:val="24"/>
          </w:rPr>
          <w:t>新生</w:t>
        </w:r>
      </w:hyperlink>
      <w:r w:rsidRPr="00421704">
        <w:rPr>
          <w:rFonts w:ascii="Arial" w:eastAsia="宋体" w:hAnsi="Arial" w:cs="Arial"/>
          <w:color w:val="000000" w:themeColor="text1"/>
          <w:kern w:val="0"/>
          <w:sz w:val="24"/>
          <w:szCs w:val="24"/>
        </w:rPr>
        <w:t>一代的培养，各种</w:t>
      </w:r>
      <w:hyperlink r:id="rId76" w:tgtFrame="_blank" w:history="1">
        <w:r w:rsidRPr="00421704">
          <w:rPr>
            <w:rFonts w:ascii="Arial" w:eastAsia="宋体" w:hAnsi="Arial" w:cs="Arial"/>
            <w:color w:val="000000" w:themeColor="text1"/>
            <w:kern w:val="0"/>
            <w:sz w:val="24"/>
            <w:szCs w:val="24"/>
          </w:rPr>
          <w:t>社会</w:t>
        </w:r>
      </w:hyperlink>
      <w:r w:rsidRPr="00421704">
        <w:rPr>
          <w:rFonts w:ascii="Arial" w:eastAsia="宋体" w:hAnsi="Arial" w:cs="Arial"/>
          <w:color w:val="000000" w:themeColor="text1"/>
          <w:kern w:val="0"/>
          <w:sz w:val="24"/>
          <w:szCs w:val="24"/>
        </w:rPr>
        <w:t>所需要的</w:t>
      </w:r>
      <w:hyperlink r:id="rId77" w:tgtFrame="_blank" w:history="1">
        <w:r w:rsidRPr="00421704">
          <w:rPr>
            <w:rFonts w:ascii="Arial" w:eastAsia="宋体" w:hAnsi="Arial" w:cs="Arial"/>
            <w:color w:val="000000" w:themeColor="text1"/>
            <w:kern w:val="0"/>
            <w:sz w:val="24"/>
            <w:szCs w:val="24"/>
          </w:rPr>
          <w:t>人才</w:t>
        </w:r>
      </w:hyperlink>
      <w:r w:rsidRPr="00421704">
        <w:rPr>
          <w:rFonts w:ascii="Arial" w:eastAsia="宋体" w:hAnsi="Arial" w:cs="Arial"/>
          <w:color w:val="000000" w:themeColor="text1"/>
          <w:kern w:val="0"/>
          <w:sz w:val="24"/>
          <w:szCs w:val="24"/>
        </w:rPr>
        <w:t>的造就等艰巨任务。在具体教学实践活动中，</w:t>
      </w:r>
      <w:r w:rsidRPr="00421704">
        <w:rPr>
          <w:rFonts w:ascii="Arial" w:eastAsia="宋体" w:hAnsi="Arial" w:cs="Arial"/>
          <w:color w:val="000000" w:themeColor="text1"/>
          <w:kern w:val="0"/>
          <w:sz w:val="24"/>
          <w:szCs w:val="24"/>
        </w:rPr>
        <w:lastRenderedPageBreak/>
        <w:t>教师进行着教书育人的劳动。作为一名合格教师必须具备多种素质，而具备</w:t>
      </w:r>
      <w:hyperlink r:id="rId78" w:tgtFrame="_blank" w:history="1">
        <w:r w:rsidRPr="00421704">
          <w:rPr>
            <w:rFonts w:ascii="Arial" w:eastAsia="宋体" w:hAnsi="Arial" w:cs="Arial"/>
            <w:color w:val="000000" w:themeColor="text1"/>
            <w:kern w:val="0"/>
            <w:sz w:val="24"/>
            <w:szCs w:val="24"/>
          </w:rPr>
          <w:t>教师职业道德</w:t>
        </w:r>
      </w:hyperlink>
      <w:r w:rsidRPr="00421704">
        <w:rPr>
          <w:rFonts w:ascii="Arial" w:eastAsia="宋体" w:hAnsi="Arial" w:cs="Arial"/>
          <w:color w:val="000000" w:themeColor="text1"/>
          <w:kern w:val="0"/>
          <w:sz w:val="24"/>
          <w:szCs w:val="24"/>
        </w:rPr>
        <w:t>素质，是重中之重，他是一位合格</w:t>
      </w:r>
      <w:hyperlink r:id="rId79" w:tgtFrame="_blank" w:history="1">
        <w:r w:rsidRPr="00421704">
          <w:rPr>
            <w:rFonts w:ascii="Arial" w:eastAsia="宋体" w:hAnsi="Arial" w:cs="Arial"/>
            <w:color w:val="000000" w:themeColor="text1"/>
            <w:kern w:val="0"/>
            <w:sz w:val="24"/>
            <w:szCs w:val="24"/>
          </w:rPr>
          <w:t>人民教师</w:t>
        </w:r>
      </w:hyperlink>
      <w:r w:rsidRPr="00421704">
        <w:rPr>
          <w:rFonts w:ascii="Arial" w:eastAsia="宋体" w:hAnsi="Arial" w:cs="Arial"/>
          <w:color w:val="000000" w:themeColor="text1"/>
          <w:kern w:val="0"/>
          <w:sz w:val="24"/>
          <w:szCs w:val="24"/>
        </w:rPr>
        <w:t>灵魂的体现。</w:t>
      </w:r>
    </w:p>
    <w:p w:rsidR="00A36974" w:rsidRPr="00421704" w:rsidRDefault="00A36974" w:rsidP="00A36974">
      <w:pPr>
        <w:widowControl/>
        <w:shd w:val="clear" w:color="auto" w:fill="FFFFFF"/>
        <w:jc w:val="left"/>
        <w:rPr>
          <w:rFonts w:ascii="Arial" w:eastAsia="宋体" w:hAnsi="Arial" w:cs="Arial"/>
          <w:color w:val="000000" w:themeColor="text1"/>
          <w:kern w:val="0"/>
          <w:szCs w:val="21"/>
        </w:rPr>
      </w:pPr>
      <w:r w:rsidRPr="00421704">
        <w:rPr>
          <w:rFonts w:ascii="Arial" w:eastAsia="宋体" w:hAnsi="Arial" w:cs="Arial"/>
          <w:color w:val="000000" w:themeColor="text1"/>
          <w:kern w:val="0"/>
        </w:rPr>
        <w:t>3</w:t>
      </w:r>
    </w:p>
    <w:p w:rsidR="00A36974" w:rsidRPr="00421704" w:rsidRDefault="00A36974" w:rsidP="00A36974">
      <w:pPr>
        <w:rPr>
          <w:color w:val="000000" w:themeColor="text1"/>
        </w:rPr>
      </w:pPr>
    </w:p>
    <w:p w:rsidR="00A36974" w:rsidRDefault="00A36974" w:rsidP="00A36974">
      <w:pPr>
        <w:spacing w:line="360" w:lineRule="auto"/>
        <w:ind w:firstLineChars="200" w:firstLine="480"/>
        <w:rPr>
          <w:sz w:val="24"/>
          <w:szCs w:val="24"/>
        </w:rPr>
      </w:pPr>
    </w:p>
    <w:p w:rsidR="00B745B5" w:rsidRDefault="00B745B5"/>
    <w:sectPr w:rsidR="00B745B5" w:rsidSect="00DD3F70">
      <w:headerReference w:type="default" r:id="rId80"/>
      <w:footerReference w:type="default" r:id="rId81"/>
      <w:footerReference w:type="first" r:id="rId82"/>
      <w:pgSz w:w="11906" w:h="16838"/>
      <w:pgMar w:top="1440" w:right="1800" w:bottom="1440" w:left="1800" w:header="851" w:footer="992" w:gutter="0"/>
      <w:pgNumType w:start="0"/>
      <w:cols w:space="425"/>
      <w:titlePg/>
      <w:docGrid w:type="lines" w:linePitch="312"/>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9189750"/>
    </w:sdtPr>
    <w:sdtEndPr/>
    <w:sdtContent>
      <w:p w:rsidR="00DD3F70" w:rsidRDefault="00A36974">
        <w:pPr>
          <w:pStyle w:val="a3"/>
          <w:jc w:val="center"/>
        </w:pPr>
        <w:r>
          <w:fldChar w:fldCharType="begin"/>
        </w:r>
        <w:r>
          <w:instrText>PAGE   \* MERGEFORMAT</w:instrText>
        </w:r>
        <w:r>
          <w:fldChar w:fldCharType="separate"/>
        </w:r>
        <w:r w:rsidRPr="00A36974">
          <w:rPr>
            <w:noProof/>
            <w:lang w:val="zh-CN"/>
          </w:rPr>
          <w:t>1</w:t>
        </w:r>
        <w:r>
          <w:fldChar w:fldCharType="end"/>
        </w:r>
      </w:p>
    </w:sdtContent>
  </w:sdt>
  <w:p w:rsidR="00DD3F70" w:rsidRDefault="00A36974">
    <w:pPr>
      <w:pStyle w:val="a3"/>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778906"/>
    </w:sdtPr>
    <w:sdtEndPr/>
    <w:sdtContent>
      <w:p w:rsidR="00DD3F70" w:rsidRDefault="00A36974">
        <w:pPr>
          <w:pStyle w:val="a3"/>
          <w:jc w:val="center"/>
        </w:pPr>
      </w:p>
      <w:p w:rsidR="00DD3F70" w:rsidRDefault="00A36974">
        <w:pPr>
          <w:pStyle w:val="a3"/>
          <w:jc w:val="center"/>
        </w:pPr>
      </w:p>
    </w:sdtContent>
  </w:sdt>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F70" w:rsidRDefault="00A36974">
    <w:pPr>
      <w:pStyle w:val="a4"/>
      <w:jc w:val="left"/>
    </w:pPr>
    <w:r>
      <w:rPr>
        <w:rFonts w:hint="eastAsia"/>
      </w:rPr>
      <w:t>双流区名教师张志勇工作室</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5D464E"/>
    <w:multiLevelType w:val="singleLevel"/>
    <w:tmpl w:val="805D464E"/>
    <w:lvl w:ilvl="0">
      <w:start w:val="1"/>
      <w:numFmt w:val="bullet"/>
      <w:lvlText w:val=""/>
      <w:lvlJc w:val="left"/>
      <w:pPr>
        <w:ind w:left="420" w:hanging="420"/>
      </w:pPr>
      <w:rPr>
        <w:rFonts w:ascii="Wingdings" w:hAnsi="Wingdings" w:hint="default"/>
      </w:rPr>
    </w:lvl>
  </w:abstractNum>
  <w:abstractNum w:abstractNumId="1">
    <w:nsid w:val="8551707D"/>
    <w:multiLevelType w:val="singleLevel"/>
    <w:tmpl w:val="8551707D"/>
    <w:lvl w:ilvl="0">
      <w:start w:val="1"/>
      <w:numFmt w:val="bullet"/>
      <w:lvlText w:val=""/>
      <w:lvlJc w:val="left"/>
      <w:pPr>
        <w:ind w:left="420" w:hanging="420"/>
      </w:pPr>
      <w:rPr>
        <w:rFonts w:ascii="Wingdings" w:hAnsi="Wingdings" w:hint="default"/>
      </w:rPr>
    </w:lvl>
  </w:abstractNum>
  <w:abstractNum w:abstractNumId="2">
    <w:nsid w:val="BC333007"/>
    <w:multiLevelType w:val="singleLevel"/>
    <w:tmpl w:val="BC333007"/>
    <w:lvl w:ilvl="0">
      <w:start w:val="1"/>
      <w:numFmt w:val="bullet"/>
      <w:lvlText w:val=""/>
      <w:lvlJc w:val="left"/>
      <w:pPr>
        <w:ind w:left="420" w:hanging="420"/>
      </w:pPr>
      <w:rPr>
        <w:rFonts w:ascii="Wingdings" w:hAnsi="Wingdings" w:hint="default"/>
      </w:rPr>
    </w:lvl>
  </w:abstractNum>
  <w:abstractNum w:abstractNumId="3">
    <w:nsid w:val="C5401266"/>
    <w:multiLevelType w:val="singleLevel"/>
    <w:tmpl w:val="C5401266"/>
    <w:lvl w:ilvl="0">
      <w:start w:val="1"/>
      <w:numFmt w:val="bullet"/>
      <w:lvlText w:val=""/>
      <w:lvlJc w:val="left"/>
      <w:pPr>
        <w:ind w:left="420" w:hanging="420"/>
      </w:pPr>
      <w:rPr>
        <w:rFonts w:ascii="Wingdings" w:hAnsi="Wingdings" w:hint="default"/>
      </w:rPr>
    </w:lvl>
  </w:abstractNum>
  <w:abstractNum w:abstractNumId="4">
    <w:nsid w:val="CBB65766"/>
    <w:multiLevelType w:val="singleLevel"/>
    <w:tmpl w:val="CBB65766"/>
    <w:lvl w:ilvl="0">
      <w:start w:val="1"/>
      <w:numFmt w:val="bullet"/>
      <w:lvlText w:val=""/>
      <w:lvlJc w:val="left"/>
      <w:pPr>
        <w:ind w:left="420" w:hanging="420"/>
      </w:pPr>
      <w:rPr>
        <w:rFonts w:ascii="Wingdings" w:hAnsi="Wingdings" w:hint="default"/>
      </w:rPr>
    </w:lvl>
  </w:abstractNum>
  <w:abstractNum w:abstractNumId="5">
    <w:nsid w:val="CC16FCFC"/>
    <w:multiLevelType w:val="singleLevel"/>
    <w:tmpl w:val="CC16FCFC"/>
    <w:lvl w:ilvl="0">
      <w:start w:val="1"/>
      <w:numFmt w:val="bullet"/>
      <w:lvlText w:val=""/>
      <w:lvlJc w:val="left"/>
      <w:pPr>
        <w:ind w:left="420" w:hanging="420"/>
      </w:pPr>
      <w:rPr>
        <w:rFonts w:ascii="Wingdings" w:hAnsi="Wingdings" w:hint="default"/>
      </w:rPr>
    </w:lvl>
  </w:abstractNum>
  <w:abstractNum w:abstractNumId="6">
    <w:nsid w:val="CDD2798F"/>
    <w:multiLevelType w:val="singleLevel"/>
    <w:tmpl w:val="CDD2798F"/>
    <w:lvl w:ilvl="0">
      <w:start w:val="1"/>
      <w:numFmt w:val="bullet"/>
      <w:lvlText w:val=""/>
      <w:lvlJc w:val="left"/>
      <w:pPr>
        <w:ind w:left="420" w:hanging="420"/>
      </w:pPr>
      <w:rPr>
        <w:rFonts w:ascii="Wingdings" w:hAnsi="Wingdings" w:hint="default"/>
      </w:rPr>
    </w:lvl>
  </w:abstractNum>
  <w:abstractNum w:abstractNumId="7">
    <w:nsid w:val="D389E6EB"/>
    <w:multiLevelType w:val="singleLevel"/>
    <w:tmpl w:val="D389E6EB"/>
    <w:lvl w:ilvl="0">
      <w:start w:val="1"/>
      <w:numFmt w:val="bullet"/>
      <w:lvlText w:val=""/>
      <w:lvlJc w:val="left"/>
      <w:pPr>
        <w:ind w:left="420" w:hanging="420"/>
      </w:pPr>
      <w:rPr>
        <w:rFonts w:ascii="Wingdings" w:hAnsi="Wingdings" w:hint="default"/>
      </w:rPr>
    </w:lvl>
  </w:abstractNum>
  <w:abstractNum w:abstractNumId="8">
    <w:nsid w:val="014C4205"/>
    <w:multiLevelType w:val="singleLevel"/>
    <w:tmpl w:val="014C4205"/>
    <w:lvl w:ilvl="0">
      <w:start w:val="1"/>
      <w:numFmt w:val="bullet"/>
      <w:lvlText w:val=""/>
      <w:lvlJc w:val="left"/>
      <w:pPr>
        <w:ind w:left="420" w:hanging="420"/>
      </w:pPr>
      <w:rPr>
        <w:rFonts w:ascii="Wingdings" w:hAnsi="Wingdings" w:hint="default"/>
      </w:rPr>
    </w:lvl>
  </w:abstractNum>
  <w:abstractNum w:abstractNumId="9">
    <w:nsid w:val="1F9FFDE6"/>
    <w:multiLevelType w:val="singleLevel"/>
    <w:tmpl w:val="1F9FFDE6"/>
    <w:lvl w:ilvl="0">
      <w:start w:val="1"/>
      <w:numFmt w:val="bullet"/>
      <w:lvlText w:val=""/>
      <w:lvlJc w:val="left"/>
      <w:pPr>
        <w:ind w:left="420" w:hanging="420"/>
      </w:pPr>
      <w:rPr>
        <w:rFonts w:ascii="Wingdings" w:hAnsi="Wingdings" w:hint="default"/>
      </w:rPr>
    </w:lvl>
  </w:abstractNum>
  <w:abstractNum w:abstractNumId="10">
    <w:nsid w:val="28D51D94"/>
    <w:multiLevelType w:val="multilevel"/>
    <w:tmpl w:val="28D51D94"/>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F2C6B3A"/>
    <w:multiLevelType w:val="singleLevel"/>
    <w:tmpl w:val="2F2C6B3A"/>
    <w:lvl w:ilvl="0">
      <w:start w:val="1"/>
      <w:numFmt w:val="bullet"/>
      <w:lvlText w:val=""/>
      <w:lvlJc w:val="left"/>
      <w:pPr>
        <w:ind w:left="420" w:hanging="420"/>
      </w:pPr>
      <w:rPr>
        <w:rFonts w:ascii="Wingdings" w:hAnsi="Wingdings" w:hint="default"/>
      </w:rPr>
    </w:lvl>
  </w:abstractNum>
  <w:abstractNum w:abstractNumId="12">
    <w:nsid w:val="362E793C"/>
    <w:multiLevelType w:val="singleLevel"/>
    <w:tmpl w:val="362E793C"/>
    <w:lvl w:ilvl="0">
      <w:start w:val="1"/>
      <w:numFmt w:val="bullet"/>
      <w:lvlText w:val=""/>
      <w:lvlJc w:val="left"/>
      <w:pPr>
        <w:ind w:left="420" w:hanging="420"/>
      </w:pPr>
      <w:rPr>
        <w:rFonts w:ascii="Wingdings" w:hAnsi="Wingdings" w:hint="default"/>
      </w:rPr>
    </w:lvl>
  </w:abstractNum>
  <w:abstractNum w:abstractNumId="13">
    <w:nsid w:val="701C2EB7"/>
    <w:multiLevelType w:val="singleLevel"/>
    <w:tmpl w:val="701C2EB7"/>
    <w:lvl w:ilvl="0">
      <w:start w:val="1"/>
      <w:numFmt w:val="bullet"/>
      <w:lvlText w:val=""/>
      <w:lvlJc w:val="left"/>
      <w:pPr>
        <w:ind w:left="420" w:hanging="420"/>
      </w:pPr>
      <w:rPr>
        <w:rFonts w:ascii="Wingdings" w:hAnsi="Wingdings" w:hint="default"/>
      </w:rPr>
    </w:lvl>
  </w:abstractNum>
  <w:abstractNum w:abstractNumId="14">
    <w:nsid w:val="76616AAF"/>
    <w:multiLevelType w:val="singleLevel"/>
    <w:tmpl w:val="76616AAF"/>
    <w:lvl w:ilvl="0">
      <w:start w:val="1"/>
      <w:numFmt w:val="bullet"/>
      <w:lvlText w:val=""/>
      <w:lvlJc w:val="left"/>
      <w:pPr>
        <w:ind w:left="420" w:hanging="420"/>
      </w:pPr>
      <w:rPr>
        <w:rFonts w:ascii="Wingdings" w:hAnsi="Wingdings" w:hint="default"/>
      </w:rPr>
    </w:lvl>
  </w:abstractNum>
  <w:abstractNum w:abstractNumId="15">
    <w:nsid w:val="78164DFC"/>
    <w:multiLevelType w:val="singleLevel"/>
    <w:tmpl w:val="78164DFC"/>
    <w:lvl w:ilvl="0">
      <w:start w:val="1"/>
      <w:numFmt w:val="bullet"/>
      <w:lvlText w:val=""/>
      <w:lvlJc w:val="left"/>
      <w:pPr>
        <w:ind w:left="420" w:hanging="420"/>
      </w:pPr>
      <w:rPr>
        <w:rFonts w:ascii="Wingdings" w:hAnsi="Wingdings" w:hint="default"/>
      </w:rPr>
    </w:lvl>
  </w:abstractNum>
  <w:num w:numId="1">
    <w:abstractNumId w:val="10"/>
  </w:num>
  <w:num w:numId="2">
    <w:abstractNumId w:val="3"/>
  </w:num>
  <w:num w:numId="3">
    <w:abstractNumId w:val="5"/>
  </w:num>
  <w:num w:numId="4">
    <w:abstractNumId w:val="8"/>
  </w:num>
  <w:num w:numId="5">
    <w:abstractNumId w:val="13"/>
  </w:num>
  <w:num w:numId="6">
    <w:abstractNumId w:val="11"/>
  </w:num>
  <w:num w:numId="7">
    <w:abstractNumId w:val="9"/>
  </w:num>
  <w:num w:numId="8">
    <w:abstractNumId w:val="2"/>
  </w:num>
  <w:num w:numId="9">
    <w:abstractNumId w:val="14"/>
  </w:num>
  <w:num w:numId="10">
    <w:abstractNumId w:val="7"/>
  </w:num>
  <w:num w:numId="11">
    <w:abstractNumId w:val="15"/>
  </w:num>
  <w:num w:numId="12">
    <w:abstractNumId w:val="6"/>
  </w:num>
  <w:num w:numId="13">
    <w:abstractNumId w:val="1"/>
  </w:num>
  <w:num w:numId="14">
    <w:abstractNumId w:val="4"/>
  </w:num>
  <w:num w:numId="15">
    <w:abstractNumId w:val="1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36974"/>
    <w:rsid w:val="00A36974"/>
    <w:rsid w:val="00B745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974"/>
    <w:pPr>
      <w:widowControl w:val="0"/>
      <w:jc w:val="both"/>
    </w:pPr>
  </w:style>
  <w:style w:type="paragraph" w:styleId="2">
    <w:name w:val="heading 2"/>
    <w:basedOn w:val="a"/>
    <w:next w:val="a"/>
    <w:link w:val="2Char"/>
    <w:uiPriority w:val="9"/>
    <w:unhideWhenUsed/>
    <w:qFormat/>
    <w:rsid w:val="00A3697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qFormat/>
    <w:rsid w:val="00A36974"/>
    <w:rPr>
      <w:rFonts w:asciiTheme="majorHAnsi" w:eastAsiaTheme="majorEastAsia" w:hAnsiTheme="majorHAnsi" w:cstheme="majorBidi"/>
      <w:b/>
      <w:bCs/>
      <w:sz w:val="32"/>
      <w:szCs w:val="32"/>
    </w:rPr>
  </w:style>
  <w:style w:type="paragraph" w:styleId="a3">
    <w:name w:val="footer"/>
    <w:basedOn w:val="a"/>
    <w:link w:val="Char1"/>
    <w:uiPriority w:val="99"/>
    <w:unhideWhenUsed/>
    <w:qFormat/>
    <w:rsid w:val="00A36974"/>
    <w:pPr>
      <w:tabs>
        <w:tab w:val="center" w:pos="4153"/>
        <w:tab w:val="right" w:pos="8306"/>
      </w:tabs>
      <w:snapToGrid w:val="0"/>
      <w:jc w:val="left"/>
    </w:pPr>
    <w:rPr>
      <w:sz w:val="18"/>
      <w:szCs w:val="18"/>
    </w:rPr>
  </w:style>
  <w:style w:type="character" w:customStyle="1" w:styleId="Char">
    <w:name w:val="页脚 Char"/>
    <w:basedOn w:val="a0"/>
    <w:link w:val="a3"/>
    <w:uiPriority w:val="99"/>
    <w:semiHidden/>
    <w:rsid w:val="00A36974"/>
    <w:rPr>
      <w:sz w:val="18"/>
      <w:szCs w:val="18"/>
    </w:rPr>
  </w:style>
  <w:style w:type="paragraph" w:styleId="a4">
    <w:name w:val="header"/>
    <w:basedOn w:val="a"/>
    <w:link w:val="Char0"/>
    <w:uiPriority w:val="99"/>
    <w:unhideWhenUsed/>
    <w:qFormat/>
    <w:rsid w:val="00A3697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sid w:val="00A36974"/>
    <w:rPr>
      <w:sz w:val="18"/>
      <w:szCs w:val="18"/>
    </w:rPr>
  </w:style>
  <w:style w:type="paragraph" w:styleId="1">
    <w:name w:val="toc 1"/>
    <w:basedOn w:val="a"/>
    <w:next w:val="a"/>
    <w:uiPriority w:val="39"/>
    <w:unhideWhenUsed/>
    <w:qFormat/>
    <w:rsid w:val="00A36974"/>
  </w:style>
  <w:style w:type="paragraph" w:styleId="20">
    <w:name w:val="toc 2"/>
    <w:basedOn w:val="a"/>
    <w:next w:val="a"/>
    <w:uiPriority w:val="39"/>
    <w:unhideWhenUsed/>
    <w:rsid w:val="00A36974"/>
    <w:pPr>
      <w:ind w:leftChars="200" w:left="420"/>
    </w:pPr>
  </w:style>
  <w:style w:type="paragraph" w:styleId="a5">
    <w:name w:val="Normal (Web)"/>
    <w:basedOn w:val="a"/>
    <w:uiPriority w:val="99"/>
    <w:qFormat/>
    <w:rsid w:val="00A36974"/>
    <w:pPr>
      <w:spacing w:beforeAutospacing="1" w:afterAutospacing="1"/>
      <w:jc w:val="left"/>
    </w:pPr>
    <w:rPr>
      <w:rFonts w:ascii="Calibri" w:eastAsia="宋体" w:hAnsi="Calibri" w:cs="Times New Roman"/>
      <w:kern w:val="0"/>
      <w:sz w:val="24"/>
      <w:szCs w:val="24"/>
    </w:rPr>
  </w:style>
  <w:style w:type="character" w:customStyle="1" w:styleId="Char1">
    <w:name w:val="页脚 Char1"/>
    <w:basedOn w:val="a0"/>
    <w:link w:val="a3"/>
    <w:uiPriority w:val="99"/>
    <w:qFormat/>
    <w:rsid w:val="00A36974"/>
    <w:rPr>
      <w:sz w:val="18"/>
      <w:szCs w:val="18"/>
    </w:rPr>
  </w:style>
  <w:style w:type="paragraph" w:styleId="a6">
    <w:name w:val="List Paragraph"/>
    <w:basedOn w:val="a"/>
    <w:uiPriority w:val="34"/>
    <w:qFormat/>
    <w:rsid w:val="00A36974"/>
    <w:pPr>
      <w:widowControl/>
      <w:ind w:firstLineChars="200" w:firstLine="420"/>
      <w:jc w:val="left"/>
    </w:pPr>
    <w:rPr>
      <w:rFonts w:ascii="宋体" w:eastAsia="宋体" w:hAnsi="宋体" w:cs="宋体"/>
      <w:kern w:val="0"/>
      <w:sz w:val="24"/>
      <w:szCs w:val="24"/>
    </w:rPr>
  </w:style>
  <w:style w:type="paragraph" w:customStyle="1" w:styleId="a7">
    <w:name w:val="默认"/>
    <w:rsid w:val="00A36974"/>
    <w:pPr>
      <w:pBdr>
        <w:top w:val="nil"/>
        <w:left w:val="nil"/>
        <w:bottom w:val="nil"/>
        <w:right w:val="nil"/>
        <w:between w:val="nil"/>
        <w:bar w:val="nil"/>
      </w:pBdr>
      <w:spacing w:before="160"/>
    </w:pPr>
    <w:rPr>
      <w:rFonts w:ascii="Arial Unicode MS" w:eastAsia="Arial Unicode MS" w:hAnsi="Arial Unicode MS" w:cs="Arial Unicode MS" w:hint="eastAsia"/>
      <w:color w:val="000000"/>
      <w:kern w:val="0"/>
      <w:sz w:val="24"/>
      <w:szCs w:val="24"/>
      <w:bdr w:val="nil"/>
      <w:shd w:val="nil"/>
      <w:lang w:val="zh-CN"/>
    </w:rPr>
  </w:style>
  <w:style w:type="paragraph" w:styleId="a8">
    <w:name w:val="Balloon Text"/>
    <w:basedOn w:val="a"/>
    <w:link w:val="Char2"/>
    <w:uiPriority w:val="99"/>
    <w:semiHidden/>
    <w:unhideWhenUsed/>
    <w:rsid w:val="00A36974"/>
    <w:rPr>
      <w:sz w:val="18"/>
      <w:szCs w:val="18"/>
    </w:rPr>
  </w:style>
  <w:style w:type="character" w:customStyle="1" w:styleId="Char2">
    <w:name w:val="批注框文本 Char"/>
    <w:basedOn w:val="a0"/>
    <w:link w:val="a8"/>
    <w:uiPriority w:val="99"/>
    <w:semiHidden/>
    <w:rsid w:val="00A36974"/>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hyperlink" Target="http://www.so.com/s?q=%E8%81%8C%E4%B8%9A&amp;ie=utf-8&amp;src=internal_wenda_recommend_textn" TargetMode="External"/><Relationship Id="rId50" Type="http://schemas.openxmlformats.org/officeDocument/2006/relationships/hyperlink" Target="http://www.so.com/s?q=%E4%BA%BA%E6%A0%BC&amp;ie=utf-8&amp;src=internal_wenda_recommend_textn" TargetMode="External"/><Relationship Id="rId55" Type="http://schemas.openxmlformats.org/officeDocument/2006/relationships/hyperlink" Target="http://www.so.com/s?q=%E5%A5%96%E5%8A%B1%E5%88%B6%E5%BA%A6&amp;ie=utf-8&amp;src=internal_wenda_recommend_textn" TargetMode="External"/><Relationship Id="rId63" Type="http://schemas.openxmlformats.org/officeDocument/2006/relationships/hyperlink" Target="http://www.so.com/s?q=%E5%92%8C%E5%B8%88&amp;ie=utf-8&amp;src=internal_wenda_recommend_textn" TargetMode="External"/><Relationship Id="rId68" Type="http://schemas.openxmlformats.org/officeDocument/2006/relationships/hyperlink" Target="http://www.so.com/s?q=%E6%8A%80%E5%B7%A7&amp;ie=utf-8&amp;src=internal_wenda_recommend_textn" TargetMode="External"/><Relationship Id="rId76" Type="http://schemas.openxmlformats.org/officeDocument/2006/relationships/hyperlink" Target="http://www.so.com/s?q=%E7%A4%BE%E4%BC%9A&amp;ie=utf-8&amp;src=internal_wenda_recommend_textn" TargetMode="External"/><Relationship Id="rId84" Type="http://schemas.openxmlformats.org/officeDocument/2006/relationships/theme" Target="theme/theme1.xml"/><Relationship Id="rId7" Type="http://schemas.openxmlformats.org/officeDocument/2006/relationships/image" Target="media/image3.png"/><Relationship Id="rId71" Type="http://schemas.openxmlformats.org/officeDocument/2006/relationships/hyperlink" Target="http://www.so.com/s?q=%E4%BC%98%E5%8A%A3&amp;ie=utf-8&amp;src=internal_wenda_recommend_textn" TargetMode="External"/><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png"/><Relationship Id="rId40" Type="http://schemas.openxmlformats.org/officeDocument/2006/relationships/image" Target="media/image36.jpeg"/><Relationship Id="rId45" Type="http://schemas.openxmlformats.org/officeDocument/2006/relationships/hyperlink" Target="http://www.so.com/s?q=%E5%AD%A6%E9%97%AE&amp;ie=utf-8&amp;src=internal_wenda_recommend_textn" TargetMode="External"/><Relationship Id="rId53" Type="http://schemas.openxmlformats.org/officeDocument/2006/relationships/hyperlink" Target="http://www.so.com/s?q=%E6%95%99%E7%A7%91%E4%B9%A6&amp;ie=utf-8&amp;src=internal_wenda_recommend_textn" TargetMode="External"/><Relationship Id="rId58" Type="http://schemas.openxmlformats.org/officeDocument/2006/relationships/hyperlink" Target="http://www.so.com/s?q=%E7%B4%A0%E5%85%BB&amp;ie=utf-8&amp;src=internal_wenda_recommend_textn" TargetMode="External"/><Relationship Id="rId66" Type="http://schemas.openxmlformats.org/officeDocument/2006/relationships/hyperlink" Target="http://www.so.com/s?q=%E5%8A%9F%E5%BA%95&amp;ie=utf-8&amp;src=internal_wenda_recommend_textn" TargetMode="External"/><Relationship Id="rId74" Type="http://schemas.openxmlformats.org/officeDocument/2006/relationships/hyperlink" Target="http://www.so.com/s?q=%E6%80%9D%E6%83%B3%E6%96%87%E5%8C%96&amp;ie=utf-8&amp;src=internal_wenda_recommend_textn" TargetMode="External"/><Relationship Id="rId79" Type="http://schemas.openxmlformats.org/officeDocument/2006/relationships/hyperlink" Target="http://www.so.com/s?q=%E4%BA%BA%E6%B0%91%E6%95%99%E5%B8%88&amp;ie=utf-8&amp;src=internal_wenda_recommend_textn" TargetMode="External"/><Relationship Id="rId5" Type="http://schemas.openxmlformats.org/officeDocument/2006/relationships/image" Target="media/image1.jpeg"/><Relationship Id="rId61" Type="http://schemas.openxmlformats.org/officeDocument/2006/relationships/hyperlink" Target="http://www.so.com/s?q=%E5%AD%A6%E4%B8%9A&amp;ie=utf-8&amp;src=internal_wenda_recommend_textn" TargetMode="External"/><Relationship Id="rId82" Type="http://schemas.openxmlformats.org/officeDocument/2006/relationships/footer" Target="footer2.xml"/><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hyperlink" Target="http://www.so.com/s?q=%E6%95%99%E5%B8%88&amp;ie=utf-8&amp;src=internal_wenda_recommend_textn" TargetMode="External"/><Relationship Id="rId52" Type="http://schemas.openxmlformats.org/officeDocument/2006/relationships/hyperlink" Target="http://www.so.com/s?q=%E4%B8%80%E4%B8%AA%E4%BA%BA&amp;ie=utf-8&amp;src=internal_wenda_recommend_textn" TargetMode="External"/><Relationship Id="rId60" Type="http://schemas.openxmlformats.org/officeDocument/2006/relationships/hyperlink" Target="http://www.so.com/s?q=%E7%B2%89%E7%AC%94&amp;ie=utf-8&amp;src=internal_wenda_recommend_textn" TargetMode="External"/><Relationship Id="rId65" Type="http://schemas.openxmlformats.org/officeDocument/2006/relationships/hyperlink" Target="http://www.so.com/s?q=%E6%96%87%E5%8C%96&amp;ie=utf-8&amp;src=internal_wenda_recommend_textn" TargetMode="External"/><Relationship Id="rId73" Type="http://schemas.openxmlformats.org/officeDocument/2006/relationships/hyperlink" Target="http://www.so.com/s?q=%E7%9D%80%E4%BA%BA&amp;ie=utf-8&amp;src=internal_wenda_recommend_textn" TargetMode="External"/><Relationship Id="rId78" Type="http://schemas.openxmlformats.org/officeDocument/2006/relationships/hyperlink" Target="http://www.so.com/s?q=%E6%95%99%E5%B8%88%E8%81%8C%E4%B8%9A%E9%81%93%E5%BE%B7&amp;ie=utf-8&amp;src=internal_wenda_recommend_textn"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hyperlink" Target="http://www.so.com/s?q=%E9%81%93%E5%BE%B7%E8%A1%8C%E4%B8%BA&amp;ie=utf-8&amp;src=internal_wenda_recommend_textn" TargetMode="External"/><Relationship Id="rId56" Type="http://schemas.openxmlformats.org/officeDocument/2006/relationships/hyperlink" Target="http://www.so.com/s?q=%E7%B4%A0%E8%B4%A8&amp;ie=utf-8&amp;src=internal_wenda_recommend_textn" TargetMode="External"/><Relationship Id="rId64" Type="http://schemas.openxmlformats.org/officeDocument/2006/relationships/hyperlink" Target="http://www.so.com/s?q=%E8%AF%AD%E6%96%87%E7%B4%A0%E5%85%BB&amp;ie=utf-8&amp;src=internal_wenda_recommend_textn" TargetMode="External"/><Relationship Id="rId69" Type="http://schemas.openxmlformats.org/officeDocument/2006/relationships/hyperlink" Target="http://www.so.com/s?q=%E5%A5%A5%E7%A7%98&amp;ie=utf-8&amp;src=internal_wenda_recommend_textn" TargetMode="External"/><Relationship Id="rId77" Type="http://schemas.openxmlformats.org/officeDocument/2006/relationships/hyperlink" Target="http://www.so.com/s?q=%E4%BA%BA%E6%89%8D&amp;ie=utf-8&amp;src=internal_wenda_recommend_textn" TargetMode="External"/><Relationship Id="rId8" Type="http://schemas.openxmlformats.org/officeDocument/2006/relationships/image" Target="media/image4.png"/><Relationship Id="rId51" Type="http://schemas.openxmlformats.org/officeDocument/2006/relationships/hyperlink" Target="http://www.so.com/s?q=%E4%BF%AE%E5%85%BB&amp;ie=utf-8&amp;src=internal_wenda_recommend_textn" TargetMode="External"/><Relationship Id="rId72" Type="http://schemas.openxmlformats.org/officeDocument/2006/relationships/hyperlink" Target="http://www.so.com/s?q=%E8%BF%87%E7%A8%8B&amp;ie=utf-8&amp;src=internal_wenda_recommend_textn"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hyperlink" Target="http://www.so.com/s?q=%E9%81%93%E5%BE%B7&amp;ie=utf-8&amp;src=internal_wenda_recommend_textn" TargetMode="External"/><Relationship Id="rId59" Type="http://schemas.openxmlformats.org/officeDocument/2006/relationships/hyperlink" Target="http://www.so.com/s?q=%E5%9F%BA%E7%A1%80&amp;ie=utf-8&amp;src=internal_wenda_recommend_textn" TargetMode="External"/><Relationship Id="rId67" Type="http://schemas.openxmlformats.org/officeDocument/2006/relationships/hyperlink" Target="http://www.so.com/s?q=%E4%B8%80%E6%9D%AF%E6%B0%B4&amp;ie=utf-8&amp;src=internal_wenda_recommend_textn" TargetMode="External"/><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hyperlink" Target="http://www.so.com/s?q=%E9%81%93%E5%BE%B7%E7%AE%B4%E8%A8%80&amp;ie=utf-8&amp;src=internal_wenda_recommend_textn" TargetMode="External"/><Relationship Id="rId62" Type="http://schemas.openxmlformats.org/officeDocument/2006/relationships/hyperlink" Target="http://www.so.com/s?q=%E6%9C%AC%E9%A2%86&amp;ie=utf-8&amp;src=internal_wenda_recommend_textn" TargetMode="External"/><Relationship Id="rId70" Type="http://schemas.openxmlformats.org/officeDocument/2006/relationships/hyperlink" Target="http://www.so.com/s?q=%E5%93%81%E8%A1%8C&amp;ie=utf-8&amp;src=internal_wenda_recommend_textn" TargetMode="External"/><Relationship Id="rId75" Type="http://schemas.openxmlformats.org/officeDocument/2006/relationships/hyperlink" Target="http://www.so.com/s?q=%E6%96%B0%E7%94%9F&amp;ie=utf-8&amp;src=internal_wenda_recommend_textn"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gif"/><Relationship Id="rId36" Type="http://schemas.openxmlformats.org/officeDocument/2006/relationships/image" Target="media/image32.png"/><Relationship Id="rId49" Type="http://schemas.openxmlformats.org/officeDocument/2006/relationships/hyperlink" Target="http://www.so.com/s?q=%E6%80%9D%E6%83%B3%E5%93%81%E5%BE%B7&amp;ie=utf-8&amp;src=internal_wenda_recommend_textn" TargetMode="External"/><Relationship Id="rId57" Type="http://schemas.openxmlformats.org/officeDocument/2006/relationships/hyperlink" Target="http://www.so.com/s?q=%E5%B8%88%E9%95%BF&amp;ie=utf-8&amp;src=internal_wenda_recommend_text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1412</Words>
  <Characters>8054</Characters>
  <Application>Microsoft Office Word</Application>
  <DocSecurity>0</DocSecurity>
  <Lines>67</Lines>
  <Paragraphs>18</Paragraphs>
  <ScaleCrop>false</ScaleCrop>
  <Company/>
  <LinksUpToDate>false</LinksUpToDate>
  <CharactersWithSpaces>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2020-12-28T12:10:00Z</dcterms:created>
  <dcterms:modified xsi:type="dcterms:W3CDTF">2020-12-28T12:10:00Z</dcterms:modified>
</cp:coreProperties>
</file>