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2B4" w:rsidRPr="00CC42B4" w:rsidRDefault="00CC42B4" w:rsidP="00CC42B4">
      <w:pPr>
        <w:jc w:val="center"/>
        <w:rPr>
          <w:rFonts w:asciiTheme="minorEastAsia" w:hAnsiTheme="minorEastAsia"/>
          <w:sz w:val="24"/>
          <w:szCs w:val="24"/>
        </w:rPr>
      </w:pPr>
      <w:r w:rsidRPr="00CC42B4">
        <w:rPr>
          <w:rFonts w:asciiTheme="minorEastAsia" w:hAnsiTheme="minorEastAsia" w:hint="eastAsia"/>
          <w:sz w:val="24"/>
          <w:szCs w:val="24"/>
        </w:rPr>
        <w:t>映像派大师雷诺阿的色彩体系</w:t>
      </w:r>
      <w:r w:rsidRPr="00CC42B4">
        <w:rPr>
          <w:rFonts w:asciiTheme="minorEastAsia" w:hAnsiTheme="minorEastAsia" w:cs="Tahoma"/>
          <w:sz w:val="24"/>
          <w:szCs w:val="24"/>
        </w:rPr>
        <w:t>个案研究</w:t>
      </w:r>
    </w:p>
    <w:p w:rsidR="00CC42B4" w:rsidRPr="00CC42B4" w:rsidRDefault="00CC42B4" w:rsidP="00CC42B4">
      <w:pPr>
        <w:pStyle w:val="a6"/>
        <w:ind w:firstLineChars="1500" w:firstLine="2700"/>
        <w:rPr>
          <w:rFonts w:asciiTheme="minorEastAsia" w:eastAsiaTheme="minorEastAsia" w:hAnsiTheme="minorEastAsia" w:cs="Tahoma"/>
          <w:sz w:val="18"/>
          <w:szCs w:val="18"/>
        </w:rPr>
      </w:pPr>
      <w:r w:rsidRPr="00CC42B4">
        <w:rPr>
          <w:rFonts w:asciiTheme="minorEastAsia" w:eastAsiaTheme="minorEastAsia" w:hAnsiTheme="minorEastAsia" w:cs="Tahoma"/>
          <w:sz w:val="18"/>
          <w:szCs w:val="18"/>
        </w:rPr>
        <w:t xml:space="preserve">双流艺体中学 </w:t>
      </w:r>
      <w:r w:rsidRPr="00CC42B4">
        <w:rPr>
          <w:rFonts w:asciiTheme="minorEastAsia" w:eastAsiaTheme="minorEastAsia" w:hAnsiTheme="minorEastAsia" w:cs="Tahoma" w:hint="eastAsia"/>
          <w:sz w:val="18"/>
          <w:szCs w:val="18"/>
        </w:rPr>
        <w:t>李小艳</w:t>
      </w:r>
    </w:p>
    <w:p w:rsidR="00CC42B4" w:rsidRPr="00CC42B4" w:rsidRDefault="00CC42B4" w:rsidP="00CC42B4">
      <w:pPr>
        <w:pStyle w:val="a6"/>
        <w:rPr>
          <w:rFonts w:asciiTheme="minorEastAsia" w:eastAsiaTheme="minorEastAsia" w:hAnsiTheme="minorEastAsia" w:cs="Tahoma"/>
        </w:rPr>
      </w:pPr>
    </w:p>
    <w:p w:rsidR="00CC42B4" w:rsidRPr="00CC42B4" w:rsidRDefault="00CC42B4" w:rsidP="00CC42B4">
      <w:pPr>
        <w:pStyle w:val="a6"/>
        <w:rPr>
          <w:rFonts w:asciiTheme="minorEastAsia" w:eastAsiaTheme="minorEastAsia" w:hAnsiTheme="minorEastAsia" w:cs="Tahoma"/>
        </w:rPr>
      </w:pPr>
      <w:r w:rsidRPr="00CC42B4">
        <w:rPr>
          <w:rFonts w:asciiTheme="minorEastAsia" w:eastAsiaTheme="minorEastAsia" w:hAnsiTheme="minorEastAsia" w:cs="Tahoma"/>
        </w:rPr>
        <w:t>摘要：印象派不同于所有绘画流派形式，从它的诞生起，就确定了它是一个由“色彩”与“情感”并存的画派。是对“物”与“象”赋予独特情感的模式，画家们对于“光”与“色”的渴求，对自我情感的毫无保留地“裸露”，这些都使得印象派在众多画派中鹤立鸡群，并对后期的画派产生深远的影响。</w:t>
      </w:r>
      <w:r w:rsidRPr="00CC42B4">
        <w:rPr>
          <w:rFonts w:asciiTheme="minorEastAsia" w:eastAsiaTheme="minorEastAsia" w:hAnsiTheme="minorEastAsia" w:cs="Tahoma" w:hint="eastAsia"/>
        </w:rPr>
        <w:t>雷诺阿</w:t>
      </w:r>
      <w:r w:rsidRPr="00CC42B4">
        <w:rPr>
          <w:rFonts w:asciiTheme="minorEastAsia" w:eastAsiaTheme="minorEastAsia" w:hAnsiTheme="minorEastAsia" w:cs="Tahoma"/>
        </w:rPr>
        <w:t>所处的时代是印象派的时代，繁花落不尽，枝头片片红。他是驾驭色彩与情感的好手</w:t>
      </w:r>
      <w:r w:rsidRPr="00CC42B4">
        <w:rPr>
          <w:rFonts w:asciiTheme="minorEastAsia" w:eastAsiaTheme="minorEastAsia" w:hAnsiTheme="minorEastAsia" w:cs="Tahoma" w:hint="eastAsia"/>
        </w:rPr>
        <w:t>。</w:t>
      </w:r>
    </w:p>
    <w:p w:rsidR="00CC42B4" w:rsidRPr="00CC42B4" w:rsidRDefault="00CC42B4" w:rsidP="00CC42B4">
      <w:pPr>
        <w:pStyle w:val="a6"/>
        <w:rPr>
          <w:rFonts w:asciiTheme="minorEastAsia" w:eastAsiaTheme="minorEastAsia" w:hAnsiTheme="minorEastAsia" w:cs="Tahoma"/>
        </w:rPr>
      </w:pPr>
    </w:p>
    <w:p w:rsidR="00CC42B4" w:rsidRPr="00CC42B4" w:rsidRDefault="00CC42B4" w:rsidP="00CC42B4">
      <w:pPr>
        <w:pStyle w:val="a6"/>
        <w:rPr>
          <w:rFonts w:asciiTheme="minorEastAsia" w:eastAsiaTheme="minorEastAsia" w:hAnsiTheme="minorEastAsia" w:cs="Tahoma"/>
        </w:rPr>
      </w:pPr>
      <w:r w:rsidRPr="00CC42B4">
        <w:rPr>
          <w:rFonts w:asciiTheme="minorEastAsia" w:eastAsiaTheme="minorEastAsia" w:hAnsiTheme="minorEastAsia" w:cs="Tahoma"/>
        </w:rPr>
        <w:t xml:space="preserve">关键词：印象派 </w:t>
      </w:r>
      <w:r w:rsidRPr="00CC42B4">
        <w:rPr>
          <w:rFonts w:asciiTheme="minorEastAsia" w:eastAsiaTheme="minorEastAsia" w:hAnsiTheme="minorEastAsia" w:cs="Tahoma" w:hint="eastAsia"/>
        </w:rPr>
        <w:t>雷诺阿</w:t>
      </w:r>
      <w:r w:rsidRPr="00CC42B4">
        <w:rPr>
          <w:rFonts w:asciiTheme="minorEastAsia" w:eastAsiaTheme="minorEastAsia" w:hAnsiTheme="minorEastAsia" w:cs="Tahoma"/>
        </w:rPr>
        <w:t xml:space="preserve"> 情感 色彩 </w:t>
      </w:r>
    </w:p>
    <w:p w:rsidR="00CC42B4" w:rsidRPr="00CC42B4" w:rsidRDefault="00CC42B4" w:rsidP="00CC42B4">
      <w:pPr>
        <w:rPr>
          <w:rFonts w:asciiTheme="minorEastAsia" w:hAnsiTheme="minorEastAsia" w:hint="eastAsia"/>
          <w:sz w:val="24"/>
          <w:szCs w:val="24"/>
        </w:rPr>
      </w:pPr>
    </w:p>
    <w:p w:rsidR="00E055F5" w:rsidRPr="00CC42B4" w:rsidRDefault="00E055F5" w:rsidP="00CC42B4">
      <w:pPr>
        <w:ind w:firstLineChars="200" w:firstLine="480"/>
        <w:rPr>
          <w:rFonts w:asciiTheme="minorEastAsia" w:hAnsiTheme="minorEastAsia"/>
          <w:sz w:val="24"/>
          <w:szCs w:val="24"/>
        </w:rPr>
      </w:pPr>
      <w:r w:rsidRPr="00CC42B4">
        <w:rPr>
          <w:rFonts w:asciiTheme="minorEastAsia" w:hAnsiTheme="minorEastAsia" w:hint="eastAsia"/>
          <w:sz w:val="24"/>
          <w:szCs w:val="24"/>
        </w:rPr>
        <w:t>雷诺阿(Pierre-Auguste Renoir，1841年2月25日－1919年12月3日，双鱼座)法国印象画派的著名画家、雕刻家。最初与印象画派运动联系密切，在巴黎格莱尔的画室学习期间，在那里的同学有莫奈、西斯莱和巴齐依。他在最初的艺术活动中不仅向前代大师提香、鲁本斯学习，还向同代的柯罗、德拉克洛瓦、库尔贝学习。他的早期作品是典型的记录真实生活的印象派作品，充满了夺目的光彩。</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1881年赴意大利游历艺术名胜佛罗伦萨、威尼斯和罗马等地，当他在罗马看了拉斐尔的画时感叹道：“真是妙极了，我早该看到它们，这些画显示了真正的艺术技巧和智慧。”这时他他从印象派运动中分裂出来，艺术追求倒退到古典主义学院派，转向在人像画及肖像画，特别是妇女肖像画中去发挥自己更加严谨和正规的绘画技法。他兼收了罗可可和巴洛克两者的娇媚和雄健之风，天衣无缝地融为一体，创造了独有的雷诺阿风格。阳光、空气、大自然、女人、鲜花和儿童。这就是灵.感.家雷诺阿一生用丰富华美的色彩所弹奏的主题。</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雷诺阿的《煎饼磨坊的舞会》被誉为印象派画作的典范，是艺术史上最兴高采烈的一幅画，表现了巴黎欢愉轻快的一面，令人仿佛置身巴黎浮华盛世的舞会一样。雷诺阿在画中用棉絮般的风格表现出流溢光线中的人物，糅合大自然中瞬息万变的光影和色彩，和谐而完美地展现画幅。</w:t>
      </w:r>
    </w:p>
    <w:p w:rsidR="00E055F5" w:rsidRPr="00CC42B4" w:rsidRDefault="00E055F5" w:rsidP="00E055F5">
      <w:pPr>
        <w:rPr>
          <w:rFonts w:asciiTheme="minorEastAsia" w:hAnsiTheme="minorEastAsia"/>
          <w:sz w:val="24"/>
          <w:szCs w:val="24"/>
        </w:rPr>
      </w:pPr>
    </w:p>
    <w:p w:rsidR="00E055F5" w:rsidRPr="00CC42B4" w:rsidRDefault="00E055F5" w:rsidP="00E055F5">
      <w:pPr>
        <w:rPr>
          <w:rFonts w:asciiTheme="minorEastAsia" w:hAnsiTheme="minorEastAsia"/>
          <w:sz w:val="24"/>
          <w:szCs w:val="24"/>
        </w:rPr>
      </w:pPr>
      <w:r w:rsidRPr="00CC42B4">
        <w:rPr>
          <w:rFonts w:asciiTheme="minorEastAsia" w:hAnsiTheme="minorEastAsia" w:hint="eastAsia"/>
          <w:noProof/>
          <w:sz w:val="24"/>
          <w:szCs w:val="24"/>
        </w:rPr>
        <w:lastRenderedPageBreak/>
        <w:drawing>
          <wp:inline distT="0" distB="0" distL="0" distR="0">
            <wp:extent cx="5274310" cy="3929380"/>
            <wp:effectExtent l="19050" t="0" r="2540" b="0"/>
            <wp:docPr id="1" name="图片 0"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6" cstate="print"/>
                    <a:stretch>
                      <a:fillRect/>
                    </a:stretch>
                  </pic:blipFill>
                  <pic:spPr>
                    <a:xfrm>
                      <a:off x="0" y="0"/>
                      <a:ext cx="5274310" cy="3929380"/>
                    </a:xfrm>
                    <a:prstGeom prst="rect">
                      <a:avLst/>
                    </a:prstGeom>
                  </pic:spPr>
                </pic:pic>
              </a:graphicData>
            </a:graphic>
          </wp:inline>
        </w:drawing>
      </w:r>
      <w:r w:rsidRPr="00CC42B4">
        <w:rPr>
          <w:rFonts w:asciiTheme="minorEastAsia" w:hAnsiTheme="minorEastAsia" w:hint="eastAsia"/>
          <w:sz w:val="24"/>
          <w:szCs w:val="24"/>
        </w:rPr>
        <w:t>《煎饼磨坊的舞会》又名《红磨坊的舞会》，是印象主义绘画的重要代表作。雷诺阿用印象派绘法恣意表现规模宏大的场面、热闹欢乐的气氛。画面上，巴黎一露天咖啡馆兼舞场人头攒动、热闹非凡，人们形态各异，但都喜气洋洋，画面灵动欢悦，而人物脸上、身上，以及桌上、地上的斑驳光影，那种灵动闪烁迷离的光色变化，则是印象主义对光色变化高度敏感的充分体现。</w:t>
      </w:r>
    </w:p>
    <w:p w:rsidR="00E055F5" w:rsidRPr="00CC42B4" w:rsidRDefault="00E055F5" w:rsidP="00E055F5">
      <w:pPr>
        <w:rPr>
          <w:rFonts w:asciiTheme="minorEastAsia" w:hAnsiTheme="minorEastAsia"/>
          <w:sz w:val="24"/>
          <w:szCs w:val="24"/>
        </w:rPr>
      </w:pPr>
      <w:r w:rsidRPr="00CC42B4">
        <w:rPr>
          <w:rFonts w:asciiTheme="minorEastAsia" w:hAnsiTheme="minorEastAsia"/>
          <w:sz w:val="24"/>
          <w:szCs w:val="24"/>
        </w:rPr>
        <w:t xml:space="preserve"> </w:t>
      </w:r>
      <w:r w:rsidRPr="00CC42B4">
        <w:rPr>
          <w:rFonts w:asciiTheme="minorEastAsia" w:hAnsiTheme="minorEastAsia" w:hint="eastAsia"/>
          <w:sz w:val="24"/>
          <w:szCs w:val="24"/>
        </w:rPr>
        <w:t>《煎饼磨坊的舞会》是当时雷诺阿的技巧和经验集大成的代表作，也是雷诺阿一生中最著名的作品之一</w:t>
      </w:r>
      <w:r w:rsidRPr="00CC42B4">
        <w:rPr>
          <w:rFonts w:asciiTheme="minorEastAsia" w:hAnsiTheme="minorEastAsia" w:hint="eastAsia"/>
          <w:sz w:val="24"/>
          <w:szCs w:val="24"/>
        </w:rPr>
        <w:cr/>
        <w:t>蒙马特山丘上的这所舞厅，有着大的室内舞蹈场和树木茂密的庭园。自午后到夜晚，学生、艺术家和工人等，很多男女聚集在此，共享音乐和舞蹈。雷诺阿常和友人到这个地方，不久便以这个社交场所的情景为主题作画。《 煎饼磨坊的舞会》画面表现了阳光下饮酒、谈笑、跳舞的人群。鲜丽的色彩、富有韵律的对比、协调的空间构成，都体现了雷诺阿高超的技巧。画面采用近景与远景的对比效果来突出杂沓的人群，有韵律感的色彩变化则使人感到欢乐无处不在。《 煎饼磨坊的舞会》同雷诺阿的许多作品一样，也尽力表现了枝叶间透光的特殊效果。这种对视觉色彩变化的追求，能生动地传达出明亮快活的舞厅气氛和透过树叶间隙斑驳的光线所产生的明暗的协调。这种光线阴影错综、色彩丰富的技法，在同一时期的《秋千》、《阳光下的裸女》等作品中亦可见到。《 煎饼磨坊的舞会》是雷诺阿携带画具亲临现场完成的，在现场画的群像油画习作留有两张，再以此做底稿并于克尔德街的画室最后完成。画中的人物多为作者的友人，这也是雷诺阿人物创作的一大特点。前景围在桌边的是珍妮和妹妹卫斯哲尔、评论家利培益尔以及画家布兰克、罗密等人，跳舞的人中有马尔克和西班牙画家嘉尔迪那斯等人。我们看到的光透过树丛洒落人群的景象同雷诺阿在创作中的即兴理论是分不开的。具有自由随意的艺术家气质的雷诺阿反对艺术中的种种纲领，他有自己的艺术观并喜欢表达，且往往带有随意性。雷诺阿说道：“……凡是目光敏锐的人都能发现，</w:t>
      </w:r>
      <w:r w:rsidRPr="00CC42B4">
        <w:rPr>
          <w:rFonts w:asciiTheme="minorEastAsia" w:hAnsiTheme="minorEastAsia" w:hint="eastAsia"/>
          <w:sz w:val="24"/>
          <w:szCs w:val="24"/>
        </w:rPr>
        <w:lastRenderedPageBreak/>
        <w:t>尽管支配生命的规律看来似乎很简单，然而自然界的一切创造物都是无限多样的，从最复杂的到最简单的，无论是属于哪一种类、哪一家族，两个眼睛，即使生在最美丽的脸上，也总会有小小的差别，鼻子绝不会不偏不倚地位于嘴的正上面：橘子瓣、树叶、花瓣从来不会长得</w:t>
      </w:r>
      <w:r w:rsidRPr="00CC42B4">
        <w:rPr>
          <w:rFonts w:asciiTheme="minorEastAsia" w:hAnsiTheme="minorEastAsia" w:hint="eastAsia"/>
          <w:sz w:val="24"/>
          <w:szCs w:val="24"/>
        </w:rPr>
        <w:cr/>
        <w:t>一模一样。我甚至觉得，一切美的东西都正好是从这诸种类别之中获取自己的诱感力的。”由此可见雷诺阿反对一味追求一切新古典主义者所追求的那种秩序，反对一味追求无论在现实中或在艺术中都不存在的那种完美。这露天咖啡馆挤满了人——人实在是太多了，要想走动而不撞上别人，几乎不可能。不过他们全都保持着好心情。这幅画也对所有人开放，欢迎大家。任何新来的人都能找到一个座位。已有的来访者们会挤一挤，给我们留出一些空间。有人会给我们一杯葡萄酒，很随意地鼓励我们坐下，说些八卦，或是跳舞，都行。没人太把自己当回事。他们来，是为享受一个美丽的夏日，毋庸置疑，从开始到结束，这肯定是成功的一天。</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在红磨坊，人们跳舞时可以放下架子。只要女人找到自己喜欢的舞伴，她们就会让自己随着音乐的节奏摇摆，沉浸。布点有时可能不准，跳舞的人们可以按自己想法调整规则。女人们偎依在舞伴怀里，男人们很急切地往前弯腰。他们的帽子也跟着跳起来。到了堕入爱河的时候。</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艺术家从舞蹈中创造出一种节奏。他让色彩在粉红色舞者的裙上颤动。有力的姿势伴随着舞者的移动。对于坐在长凳上与人交谈的女子们，画家控制了自己的热情，小心地将注意力放在他们谈话的低语中。这幅画几乎要被当成是粉蜡笔画出来的。也许有关于搽脸香粉的小小暗示，如果像这样受人尊敬的女士允许使用此类东西。</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雷诺阿的人物实际上不需太多移动，他们的姿势与态度的影响范围可以缩减到很小。在雷诺阿看来，在跳舞的是绘画，光线会把最懒惰的情侣吸引到它欢愉的气氛中。</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我们幸运，因为今天的天气实在赏心悦目。树林遮住天空，可我们能想象它一览无云。一切都这么美好，最多不过有点儿热。尽管树林为花园提供了荫蔽，画作中，光还是爆涌而出，这光随意游走在画面中每个角落。雷诺阿在与太阳玩儿捉迷藏，他的画笔追着太阳，想要抓住它，同时又很高兴自己抓不到它。</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雷诺阿眼中的光充满启示：平庸的现实因它而变，不仅是表面，还有本质。前景中的少女，光赋予她们细瓷般的颜色，强化了她们周日衣裙的波纹效应。她们在这里，裙摆沙沙作响，像任何一位十八世纪的侯爵夫人一样优雅。光打在坐在角落里那位小姑娘的头上，她的头发变成金色云朵。反光在地面飞散，在舞者脚下闪动，无疑更让舞者眼花目眩。在看到深色夹克前，我们甚至忘记还有黑这种颜色：没必要把它放在调色板上，因为它只会让整体气氛变得无聊。光在稻草帽和硬草帽上停留，破碎了整个场景。桌子上，盛葡萄酒的玻璃水瓶和杯子闪着光，仿佛珍贵的宝石。</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享受幻想和沉思的一刻，对漂亮的一头红发投去一瞥，讨论一会儿政治议题；没在跳舞的人们一点都不无聊。我们可以猜测：傍晚结束时，这些浪漫的依恋将要流走，还有其它跟在后面，没人会受伤害。某人会给同伴耳侧一个亲吻，其他人继续聊天。比起一开始，画作似乎没有那么不安定了。阳光下不知疲倦的玩耍，最终还是活动少的人数量上更多。被画布上多彩的震颤吸引过来后，我们发现了这些平静的人。在某种意义上，这反映了画家的总体手法：在画中人物明显的骚动下，他们隐藏了一个沉思的世界。</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lastRenderedPageBreak/>
        <w:t>因此，人群的安排沿着几条线。绿色长椅安排成斜的，而树是垂直的，最明亮的稻草帽重叠在上面，似乎无意为之。消失在远处的人群构成某种地平线，被背景垂直的线条强调。</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出于上述原因，会让人产生这样的印象：这幅画是突发奇想之作；其实，完全不是这样。雷诺阿选择了模特，并让她们反复为他摆姿势，同时花了很大心思，要保证一切都在正确的位置。除此之外，画家强有力的表现力不是来自精确的人物展示。雷诺阿使用更通用的方法，让他的人物上升到所有人的层面，为自己的特定目的，合理安排他们。他笔下的人物，都变成了有雷诺阿风格的人。</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在印象派画家看来，这个场景是一种全新的主题，十分珍贵。当时的生活节奏不断加快，要捕捉下来这公共场合的时刻很难。相比他的印象派同伴，雷诺阿对叙事或是某些文学之类的主题不感兴趣。但是他的同伴都认为：在感觉上，光的改变让一切变得更易逝；而雷诺阿完全不这么想，他认为：光的改变，</w:t>
      </w:r>
      <w:r w:rsidRPr="00CC42B4">
        <w:rPr>
          <w:rFonts w:asciiTheme="minorEastAsia" w:hAnsiTheme="minorEastAsia" w:hint="eastAsia"/>
          <w:sz w:val="24"/>
          <w:szCs w:val="24"/>
        </w:rPr>
        <w:cr/>
        <w:t>反而放大了它触碰的一切。</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雷诺阿在卢浮宫中爱慕的大师作品都是同样精神。虽然他们的主题已经变了，但是他与他们有同样欲望：要超越现实，表现人性，给它带上神秘的光环。作为先锋的医院，他选择描绘与他类似的人，这些他每天拍肩膀称兄道弟的人。蒙马特取代奥林匹斯和伊甸园，这对他无关紧要。在日常场景的外表下，他制造出一个小小的奇迹，这奇迹发生在一个公共假日中，是幸福世界里的闪耀一刻；这奇迹说服我们：最初的纯真从未丢失。未来不再有任何意义，当下就是一切。</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《煎饼磨坊的舞会》一画是印象主义绘画在风俗方面的重要代表作，在雷诺阿笔下，透过树丛的星星点点的阳光，洒落在人们的身上、脸上、桌上和草地上，这种方法表现规模宏大的场面极富特色，真正实</w:t>
      </w:r>
      <w:r w:rsidRPr="00CC42B4">
        <w:rPr>
          <w:rFonts w:asciiTheme="minorEastAsia" w:hAnsiTheme="minorEastAsia" w:hint="eastAsia"/>
          <w:sz w:val="24"/>
          <w:szCs w:val="24"/>
        </w:rPr>
        <w:cr/>
        <w:t>践了“光是绘画的主人”这一句印象主义者的口号。表面上看描写巴黎著名的露天咖啡馆兼舞场热闹和欢快的气氛，实际上真正的主题是透过树叶间隙照射下来的阳光。这阳光照射在人们的身上，引起了丰富的光色变化，充分表现了印象主义画家对现实生活的光与色变化的高度敏感</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包厢》是雷诺阿正式参加印象派画展的首次参展作品之一。这幅画根据他在剧院里所得的印象，回到画室里请人摆模特儿画成的。画中前面那个盛装贵妇是一名叫尼尼•洛比丝的模特儿扮成的。后面手拿望远镜的中年绅士形象，则是由雷诺阿的一个兄弟充当模特儿的。画家成功地画出了剧院一角的气氛，尤其是画面上两个人物的神情，丝毫没有摆姿势的痕迹，他们似乎全神贯注地在观戏，陶醉在此时此刻的舞台演出中。贵妇人那张化了妆的脸容与后面那个绅士，形成鲜明的对比。整幅画面的色彩基调是暖色，它由玫瑰、黑、白三色组成。贵妇人身上的黑条纹衣服异常醒目。这些粗阔的黑条子和白色相间的浅色，恰好与绅士身上的黑色外衣和白色衬衫相呼应。</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noProof/>
          <w:sz w:val="24"/>
          <w:szCs w:val="24"/>
        </w:rPr>
        <w:lastRenderedPageBreak/>
        <w:drawing>
          <wp:inline distT="0" distB="0" distL="0" distR="0">
            <wp:extent cx="5274310" cy="6797040"/>
            <wp:effectExtent l="19050" t="0" r="2540" b="0"/>
            <wp:docPr id="2" name="图片 1" descr="untitle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bmp"/>
                    <pic:cNvPicPr/>
                  </pic:nvPicPr>
                  <pic:blipFill>
                    <a:blip r:embed="rId7"/>
                    <a:stretch>
                      <a:fillRect/>
                    </a:stretch>
                  </pic:blipFill>
                  <pic:spPr>
                    <a:xfrm>
                      <a:off x="0" y="0"/>
                      <a:ext cx="5274310" cy="6797040"/>
                    </a:xfrm>
                    <a:prstGeom prst="rect">
                      <a:avLst/>
                    </a:prstGeom>
                  </pic:spPr>
                </pic:pic>
              </a:graphicData>
            </a:graphic>
          </wp:inline>
        </w:drawing>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雷诺阿是法国印象派杰出画家。他从小练就了绘画的基本功，1854年至1861年当了陶瓷画工，后入 Boozael学校学画，进步很快，并以其风格加入到印象派的行列。1881年，雷诺阿突然意识到印象派已发展到尽头，他主张向文艺复兴时期以来的风格学习(主要是其绘画的现实性)，毅然去了意大利。此期间，雷诺阿深受庞贝壁画和拉斐尔作品影响，回国后又对安格尔古典主义风格很感兴趣，在他的裸女造型中，吸收了不少安格尔的造型风格。</w:t>
      </w:r>
    </w:p>
    <w:p w:rsidR="00E055F5" w:rsidRPr="00CC42B4" w:rsidRDefault="00E055F5" w:rsidP="00E055F5">
      <w:pPr>
        <w:rPr>
          <w:rFonts w:asciiTheme="minorEastAsia" w:hAnsiTheme="minorEastAsia"/>
          <w:sz w:val="24"/>
          <w:szCs w:val="24"/>
        </w:rPr>
      </w:pPr>
      <w:r w:rsidRPr="00CC42B4">
        <w:rPr>
          <w:rFonts w:asciiTheme="minorEastAsia" w:hAnsiTheme="minorEastAsia" w:hint="eastAsia"/>
          <w:sz w:val="24"/>
          <w:szCs w:val="24"/>
        </w:rPr>
        <w:t>在所有印象派画家中，雷诺阿也许是最受欢迎的一位，因为他所画的都是漂亮的儿童，花朵，美丽的景色，特别是可爱的女人。这些都会立刻把人吸引住。雷诺阿把从他们那里所得到的赏心悦目的感觉直接地表达在画布上。他曾说过：“为</w:t>
      </w:r>
      <w:r w:rsidRPr="00CC42B4">
        <w:rPr>
          <w:rFonts w:asciiTheme="minorEastAsia" w:hAnsiTheme="minorEastAsia" w:hint="eastAsia"/>
          <w:sz w:val="24"/>
          <w:szCs w:val="24"/>
        </w:rPr>
        <w:lastRenderedPageBreak/>
        <w:t>什么艺术不能是美的呢？世界上丑恶的事已经够多的了。”他还是女性形象的崇拜者，他说 “只有当我感觉能够触摸到画中的人时，我才算完成了人体肖像画。”</w:t>
      </w:r>
    </w:p>
    <w:p w:rsidR="00B12AE4" w:rsidRPr="00CC42B4" w:rsidRDefault="00B12AE4">
      <w:pPr>
        <w:rPr>
          <w:rFonts w:asciiTheme="minorEastAsia" w:hAnsiTheme="minorEastAsia"/>
          <w:sz w:val="24"/>
          <w:szCs w:val="24"/>
        </w:rPr>
      </w:pPr>
    </w:p>
    <w:sectPr w:rsidR="00B12AE4" w:rsidRPr="00CC42B4" w:rsidSect="00B12AE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22A" w:rsidRDefault="0094322A" w:rsidP="00FC44A0">
      <w:r>
        <w:separator/>
      </w:r>
    </w:p>
  </w:endnote>
  <w:endnote w:type="continuationSeparator" w:id="1">
    <w:p w:rsidR="0094322A" w:rsidRDefault="0094322A" w:rsidP="00FC44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22A" w:rsidRDefault="0094322A" w:rsidP="00FC44A0">
      <w:r>
        <w:separator/>
      </w:r>
    </w:p>
  </w:footnote>
  <w:footnote w:type="continuationSeparator" w:id="1">
    <w:p w:rsidR="0094322A" w:rsidRDefault="0094322A" w:rsidP="00FC44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55F5"/>
    <w:rsid w:val="00417E20"/>
    <w:rsid w:val="00792910"/>
    <w:rsid w:val="0094322A"/>
    <w:rsid w:val="00B12AE4"/>
    <w:rsid w:val="00CC42B4"/>
    <w:rsid w:val="00DF0D10"/>
    <w:rsid w:val="00E055F5"/>
    <w:rsid w:val="00FC44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055F5"/>
    <w:rPr>
      <w:sz w:val="18"/>
      <w:szCs w:val="18"/>
    </w:rPr>
  </w:style>
  <w:style w:type="character" w:customStyle="1" w:styleId="Char">
    <w:name w:val="批注框文本 Char"/>
    <w:basedOn w:val="a0"/>
    <w:link w:val="a3"/>
    <w:uiPriority w:val="99"/>
    <w:semiHidden/>
    <w:rsid w:val="00E055F5"/>
    <w:rPr>
      <w:sz w:val="18"/>
      <w:szCs w:val="18"/>
    </w:rPr>
  </w:style>
  <w:style w:type="paragraph" w:styleId="a4">
    <w:name w:val="header"/>
    <w:basedOn w:val="a"/>
    <w:link w:val="Char0"/>
    <w:uiPriority w:val="99"/>
    <w:semiHidden/>
    <w:unhideWhenUsed/>
    <w:rsid w:val="00FC44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C44A0"/>
    <w:rPr>
      <w:sz w:val="18"/>
      <w:szCs w:val="18"/>
    </w:rPr>
  </w:style>
  <w:style w:type="paragraph" w:styleId="a5">
    <w:name w:val="footer"/>
    <w:basedOn w:val="a"/>
    <w:link w:val="Char1"/>
    <w:uiPriority w:val="99"/>
    <w:semiHidden/>
    <w:unhideWhenUsed/>
    <w:rsid w:val="00FC44A0"/>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FC44A0"/>
    <w:rPr>
      <w:sz w:val="18"/>
      <w:szCs w:val="18"/>
    </w:rPr>
  </w:style>
  <w:style w:type="paragraph" w:styleId="a6">
    <w:name w:val="Normal (Web)"/>
    <w:basedOn w:val="a"/>
    <w:uiPriority w:val="99"/>
    <w:semiHidden/>
    <w:unhideWhenUsed/>
    <w:rsid w:val="00CC42B4"/>
    <w:pPr>
      <w:widowControl/>
      <w:spacing w:before="75" w:after="75"/>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337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668</Words>
  <Characters>3808</Characters>
  <Application>Microsoft Office Word</Application>
  <DocSecurity>0</DocSecurity>
  <Lines>31</Lines>
  <Paragraphs>8</Paragraphs>
  <ScaleCrop>false</ScaleCrop>
  <Company>http:/sdwm.org</Company>
  <LinksUpToDate>false</LinksUpToDate>
  <CharactersWithSpaces>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SDWM</cp:lastModifiedBy>
  <cp:revision>3</cp:revision>
  <dcterms:created xsi:type="dcterms:W3CDTF">2020-12-29T11:50:00Z</dcterms:created>
  <dcterms:modified xsi:type="dcterms:W3CDTF">2020-12-29T12:45:00Z</dcterms:modified>
</cp:coreProperties>
</file>