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5A2" w:rsidRDefault="000B53EB" w:rsidP="000B53EB">
      <w:pPr>
        <w:spacing w:line="360" w:lineRule="auto"/>
        <w:ind w:firstLineChars="202" w:firstLine="485"/>
        <w:jc w:val="center"/>
        <w:rPr>
          <w:rFonts w:ascii="宋体" w:eastAsia="宋体" w:hAnsi="宋体"/>
          <w:sz w:val="24"/>
          <w:szCs w:val="24"/>
        </w:rPr>
      </w:pPr>
      <w:r w:rsidRPr="000B53EB">
        <w:rPr>
          <w:rFonts w:ascii="宋体" w:eastAsia="宋体" w:hAnsi="宋体" w:hint="eastAsia"/>
          <w:sz w:val="24"/>
          <w:szCs w:val="24"/>
        </w:rPr>
        <w:t>崔正淳工作室</w:t>
      </w:r>
      <w:r w:rsidR="00AC5C6B">
        <w:rPr>
          <w:rFonts w:ascii="宋体" w:eastAsia="宋体" w:hAnsi="宋体" w:hint="eastAsia"/>
          <w:sz w:val="24"/>
          <w:szCs w:val="24"/>
        </w:rPr>
        <w:t>3</w:t>
      </w:r>
      <w:r w:rsidR="00A95BED">
        <w:rPr>
          <w:rFonts w:ascii="宋体" w:eastAsia="宋体" w:hAnsi="宋体" w:hint="eastAsia"/>
          <w:sz w:val="24"/>
          <w:szCs w:val="24"/>
        </w:rPr>
        <w:t>.</w:t>
      </w:r>
      <w:r w:rsidR="009348B9">
        <w:rPr>
          <w:rFonts w:ascii="宋体" w:eastAsia="宋体" w:hAnsi="宋体" w:hint="eastAsia"/>
          <w:sz w:val="24"/>
          <w:szCs w:val="24"/>
        </w:rPr>
        <w:t>1</w:t>
      </w:r>
      <w:r w:rsidR="00BC5AAE">
        <w:rPr>
          <w:rFonts w:ascii="宋体" w:eastAsia="宋体" w:hAnsi="宋体" w:hint="eastAsia"/>
          <w:sz w:val="24"/>
          <w:szCs w:val="24"/>
        </w:rPr>
        <w:t>2</w:t>
      </w:r>
      <w:r w:rsidRPr="000B53EB">
        <w:rPr>
          <w:rFonts w:ascii="宋体" w:eastAsia="宋体" w:hAnsi="宋体" w:hint="eastAsia"/>
          <w:sz w:val="24"/>
          <w:szCs w:val="24"/>
        </w:rPr>
        <w:t>活动简讯</w:t>
      </w:r>
    </w:p>
    <w:p w:rsidR="00AC5C6B" w:rsidRDefault="00BD66D5" w:rsidP="00AC5C6B">
      <w:pPr>
        <w:spacing w:line="360" w:lineRule="auto"/>
        <w:ind w:firstLineChars="202" w:firstLine="485"/>
        <w:rPr>
          <w:rFonts w:ascii="宋体" w:eastAsia="宋体" w:hAnsi="宋体" w:hint="eastAsia"/>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AC5C6B">
        <w:rPr>
          <w:rFonts w:ascii="宋体" w:eastAsia="宋体" w:hAnsi="宋体" w:hint="eastAsia"/>
          <w:sz w:val="24"/>
          <w:szCs w:val="24"/>
        </w:rPr>
        <w:t>3</w:t>
      </w:r>
      <w:r>
        <w:rPr>
          <w:rFonts w:ascii="宋体" w:eastAsia="宋体" w:hAnsi="宋体" w:hint="eastAsia"/>
          <w:sz w:val="24"/>
          <w:szCs w:val="24"/>
        </w:rPr>
        <w:t>月</w:t>
      </w:r>
      <w:r w:rsidR="009348B9">
        <w:rPr>
          <w:rFonts w:ascii="宋体" w:eastAsia="宋体" w:hAnsi="宋体" w:hint="eastAsia"/>
          <w:sz w:val="24"/>
          <w:szCs w:val="24"/>
        </w:rPr>
        <w:t>1</w:t>
      </w:r>
      <w:r w:rsidR="00BC5AAE">
        <w:rPr>
          <w:rFonts w:ascii="宋体" w:eastAsia="宋体" w:hAnsi="宋体" w:hint="eastAsia"/>
          <w:sz w:val="24"/>
          <w:szCs w:val="24"/>
        </w:rPr>
        <w:t>2</w:t>
      </w:r>
      <w:r w:rsidR="007346DC">
        <w:rPr>
          <w:rFonts w:ascii="宋体" w:eastAsia="宋体" w:hAnsi="宋体" w:hint="eastAsia"/>
          <w:sz w:val="24"/>
          <w:szCs w:val="24"/>
        </w:rPr>
        <w:t>日，双流区崔正淳名教师工作室</w:t>
      </w:r>
      <w:r w:rsidR="00AC5C6B">
        <w:rPr>
          <w:rFonts w:ascii="宋体" w:eastAsia="宋体" w:hAnsi="宋体" w:hint="eastAsia"/>
          <w:sz w:val="24"/>
          <w:szCs w:val="24"/>
        </w:rPr>
        <w:t>通过钉钉平台顺利举行了本学期第一次研修活动，探讨电化学的复习与网络直播上课的策略。</w:t>
      </w:r>
    </w:p>
    <w:p w:rsidR="00AC5C6B" w:rsidRDefault="00053792" w:rsidP="00AC5C6B">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t>首先，来自</w:t>
      </w:r>
      <w:proofErr w:type="gramStart"/>
      <w:r>
        <w:rPr>
          <w:rFonts w:ascii="宋体" w:eastAsia="宋体" w:hAnsi="宋体" w:hint="eastAsia"/>
          <w:sz w:val="24"/>
          <w:szCs w:val="24"/>
        </w:rPr>
        <w:t>棠</w:t>
      </w:r>
      <w:proofErr w:type="gramEnd"/>
      <w:r>
        <w:rPr>
          <w:rFonts w:ascii="宋体" w:eastAsia="宋体" w:hAnsi="宋体" w:hint="eastAsia"/>
          <w:sz w:val="24"/>
          <w:szCs w:val="24"/>
        </w:rPr>
        <w:t>湖外国语学校的优秀青年教师华英利老师通过钉钉直播在高二</w:t>
      </w:r>
      <w:proofErr w:type="gramStart"/>
      <w:r>
        <w:rPr>
          <w:rFonts w:ascii="宋体" w:eastAsia="宋体" w:hAnsi="宋体" w:hint="eastAsia"/>
          <w:sz w:val="24"/>
          <w:szCs w:val="24"/>
        </w:rPr>
        <w:t>9班带来</w:t>
      </w:r>
      <w:proofErr w:type="gramEnd"/>
      <w:r>
        <w:rPr>
          <w:rFonts w:ascii="宋体" w:eastAsia="宋体" w:hAnsi="宋体" w:hint="eastAsia"/>
          <w:sz w:val="24"/>
          <w:szCs w:val="24"/>
        </w:rPr>
        <w:t>了《电化学基础章末复习》的网络直播示范课。</w:t>
      </w:r>
      <w:r w:rsidR="00E92235">
        <w:rPr>
          <w:rFonts w:ascii="宋体" w:eastAsia="宋体" w:hAnsi="宋体" w:hint="eastAsia"/>
          <w:sz w:val="24"/>
          <w:szCs w:val="24"/>
        </w:rPr>
        <w:t>华英利老师通过分享屏幕、播放视频、发布打卡任务、与学生连麦等方式，充分地进行师生互动，复习并探讨了判断原电池与电解池的方法、原电池正负极的判断、电极反应书写、金属的电化学腐蚀与防护类型等电化学重难点问题。</w:t>
      </w:r>
    </w:p>
    <w:p w:rsidR="00E92235" w:rsidRDefault="00E92235" w:rsidP="00E92235">
      <w:pPr>
        <w:spacing w:line="360" w:lineRule="auto"/>
        <w:ind w:firstLineChars="202" w:firstLine="485"/>
        <w:rPr>
          <w:rFonts w:ascii="宋体" w:eastAsia="宋体" w:hAnsi="宋体" w:hint="eastAsia"/>
          <w:sz w:val="24"/>
          <w:szCs w:val="24"/>
        </w:rPr>
      </w:pPr>
      <w:r w:rsidRPr="00E92235">
        <w:rPr>
          <w:rFonts w:ascii="宋体" w:eastAsia="宋体" w:hAnsi="宋体"/>
          <w:sz w:val="24"/>
          <w:szCs w:val="24"/>
        </w:rPr>
        <w:drawing>
          <wp:inline distT="0" distB="0" distL="0" distR="0">
            <wp:extent cx="4334935" cy="2438400"/>
            <wp:effectExtent l="19050" t="0" r="8465" b="0"/>
            <wp:docPr id="4" name="图片 1" descr="D:\工作\研究课题\崔老师工作室\20年3月12日活动\华英利钉钉直播上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年3月12日活动\华英利钉钉直播上课1.png"/>
                    <pic:cNvPicPr>
                      <a:picLocks noChangeAspect="1" noChangeArrowheads="1"/>
                    </pic:cNvPicPr>
                  </pic:nvPicPr>
                  <pic:blipFill>
                    <a:blip r:embed="rId6" cstate="print"/>
                    <a:srcRect/>
                    <a:stretch>
                      <a:fillRect/>
                    </a:stretch>
                  </pic:blipFill>
                  <pic:spPr bwMode="auto">
                    <a:xfrm>
                      <a:off x="0" y="0"/>
                      <a:ext cx="4338480" cy="2440394"/>
                    </a:xfrm>
                    <a:prstGeom prst="rect">
                      <a:avLst/>
                    </a:prstGeom>
                    <a:noFill/>
                    <a:ln w="9525">
                      <a:noFill/>
                      <a:miter lim="800000"/>
                      <a:headEnd/>
                      <a:tailEnd/>
                    </a:ln>
                  </pic:spPr>
                </pic:pic>
              </a:graphicData>
            </a:graphic>
          </wp:inline>
        </w:drawing>
      </w:r>
    </w:p>
    <w:p w:rsidR="00E92235" w:rsidRDefault="00E92235" w:rsidP="00E92235">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图1 华英利老师钉钉直播上课</w:t>
      </w:r>
    </w:p>
    <w:p w:rsidR="00E92235" w:rsidRDefault="00E92235" w:rsidP="00E92235">
      <w:pPr>
        <w:spacing w:line="360" w:lineRule="auto"/>
        <w:ind w:firstLineChars="202" w:firstLine="485"/>
        <w:rPr>
          <w:rFonts w:ascii="宋体" w:eastAsia="宋体" w:hAnsi="宋体" w:hint="eastAsia"/>
          <w:sz w:val="24"/>
          <w:szCs w:val="24"/>
        </w:rPr>
      </w:pPr>
      <w:r>
        <w:rPr>
          <w:rFonts w:ascii="宋体" w:eastAsia="宋体" w:hAnsi="宋体"/>
          <w:noProof/>
          <w:sz w:val="24"/>
          <w:szCs w:val="24"/>
        </w:rPr>
        <w:drawing>
          <wp:inline distT="0" distB="0" distL="0" distR="0">
            <wp:extent cx="4823460" cy="2713196"/>
            <wp:effectExtent l="19050" t="0" r="0" b="0"/>
            <wp:docPr id="2" name="图片 2" descr="D:\工作\研究课题\崔老师工作室\20年3月12日活动\华英利钉钉直播上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年3月12日活动\华英利钉钉直播上课2.png"/>
                    <pic:cNvPicPr>
                      <a:picLocks noChangeAspect="1" noChangeArrowheads="1"/>
                    </pic:cNvPicPr>
                  </pic:nvPicPr>
                  <pic:blipFill>
                    <a:blip r:embed="rId7" cstate="print"/>
                    <a:srcRect/>
                    <a:stretch>
                      <a:fillRect/>
                    </a:stretch>
                  </pic:blipFill>
                  <pic:spPr bwMode="auto">
                    <a:xfrm>
                      <a:off x="0" y="0"/>
                      <a:ext cx="4824650" cy="2713865"/>
                    </a:xfrm>
                    <a:prstGeom prst="rect">
                      <a:avLst/>
                    </a:prstGeom>
                    <a:noFill/>
                    <a:ln w="9525">
                      <a:noFill/>
                      <a:miter lim="800000"/>
                      <a:headEnd/>
                      <a:tailEnd/>
                    </a:ln>
                  </pic:spPr>
                </pic:pic>
              </a:graphicData>
            </a:graphic>
          </wp:inline>
        </w:drawing>
      </w:r>
    </w:p>
    <w:p w:rsidR="00E92235" w:rsidRDefault="00E92235" w:rsidP="00E92235">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图2 华英利老师发布打卡任务</w:t>
      </w:r>
    </w:p>
    <w:p w:rsidR="007D0E5C" w:rsidRDefault="00E92235" w:rsidP="00E92235">
      <w:pPr>
        <w:spacing w:line="360" w:lineRule="auto"/>
        <w:ind w:firstLineChars="202" w:firstLine="485"/>
        <w:rPr>
          <w:rFonts w:ascii="宋体" w:eastAsia="宋体" w:hAnsi="宋体" w:hint="eastAsia"/>
          <w:sz w:val="24"/>
          <w:szCs w:val="24"/>
        </w:rPr>
      </w:pPr>
      <w:r w:rsidRPr="00E92235">
        <w:rPr>
          <w:rFonts w:ascii="宋体" w:eastAsia="宋体" w:hAnsi="宋体"/>
          <w:sz w:val="24"/>
          <w:szCs w:val="24"/>
        </w:rPr>
        <w:lastRenderedPageBreak/>
        <w:drawing>
          <wp:inline distT="0" distB="0" distL="0" distR="0">
            <wp:extent cx="4248997" cy="2390061"/>
            <wp:effectExtent l="19050" t="0" r="0" b="0"/>
            <wp:docPr id="5" name="图片 3" descr="D:\工作\研究课题\崔老师工作室\20年3月12日活动\华英利与学生连麦互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年3月12日活动\华英利与学生连麦互动.png"/>
                    <pic:cNvPicPr>
                      <a:picLocks noChangeAspect="1" noChangeArrowheads="1"/>
                    </pic:cNvPicPr>
                  </pic:nvPicPr>
                  <pic:blipFill>
                    <a:blip r:embed="rId8" cstate="print"/>
                    <a:srcRect/>
                    <a:stretch>
                      <a:fillRect/>
                    </a:stretch>
                  </pic:blipFill>
                  <pic:spPr bwMode="auto">
                    <a:xfrm>
                      <a:off x="0" y="0"/>
                      <a:ext cx="4252547" cy="2392058"/>
                    </a:xfrm>
                    <a:prstGeom prst="rect">
                      <a:avLst/>
                    </a:prstGeom>
                    <a:noFill/>
                    <a:ln w="9525">
                      <a:noFill/>
                      <a:miter lim="800000"/>
                      <a:headEnd/>
                      <a:tailEnd/>
                    </a:ln>
                  </pic:spPr>
                </pic:pic>
              </a:graphicData>
            </a:graphic>
          </wp:inline>
        </w:drawing>
      </w:r>
    </w:p>
    <w:p w:rsidR="00E92235" w:rsidRDefault="00E92235" w:rsidP="00E92235">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图3华英利老师与学生连麦互动</w:t>
      </w:r>
    </w:p>
    <w:p w:rsidR="00E92235" w:rsidRDefault="0018197C" w:rsidP="00E92235">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t>然后，华英利老师通过钉钉群视频会议带来了《</w:t>
      </w:r>
      <w:r w:rsidR="00CB0055">
        <w:rPr>
          <w:rFonts w:ascii="宋体" w:eastAsia="宋体" w:hAnsi="宋体" w:hint="eastAsia"/>
          <w:sz w:val="24"/>
          <w:szCs w:val="24"/>
        </w:rPr>
        <w:t>如何上好网络直播课</w:t>
      </w:r>
      <w:r>
        <w:rPr>
          <w:rFonts w:ascii="宋体" w:eastAsia="宋体" w:hAnsi="宋体" w:hint="eastAsia"/>
          <w:sz w:val="24"/>
          <w:szCs w:val="24"/>
        </w:rPr>
        <w:t>》</w:t>
      </w:r>
      <w:r w:rsidR="00CB0055">
        <w:rPr>
          <w:rFonts w:ascii="宋体" w:eastAsia="宋体" w:hAnsi="宋体" w:hint="eastAsia"/>
          <w:sz w:val="24"/>
          <w:szCs w:val="24"/>
        </w:rPr>
        <w:t>的讲座</w:t>
      </w:r>
      <w:r w:rsidR="00A77CC4">
        <w:rPr>
          <w:rFonts w:ascii="宋体" w:eastAsia="宋体" w:hAnsi="宋体" w:hint="eastAsia"/>
          <w:sz w:val="24"/>
          <w:szCs w:val="24"/>
        </w:rPr>
        <w:t>并对本节课教学设计进行了说明</w:t>
      </w:r>
      <w:r w:rsidR="00CB0055">
        <w:rPr>
          <w:rFonts w:ascii="宋体" w:eastAsia="宋体" w:hAnsi="宋体" w:hint="eastAsia"/>
          <w:sz w:val="24"/>
          <w:szCs w:val="24"/>
        </w:rPr>
        <w:t>。</w:t>
      </w:r>
      <w:r w:rsidR="00D05A90">
        <w:rPr>
          <w:rFonts w:ascii="宋体" w:eastAsia="宋体" w:hAnsi="宋体" w:hint="eastAsia"/>
          <w:sz w:val="24"/>
          <w:szCs w:val="24"/>
        </w:rPr>
        <w:t>华英利老师本节课着力解决原电池与电解池的基本工作原理和思维模型的对比与完善，</w:t>
      </w:r>
      <w:r w:rsidR="000E7459">
        <w:rPr>
          <w:rFonts w:ascii="宋体" w:eastAsia="宋体" w:hAnsi="宋体" w:hint="eastAsia"/>
          <w:sz w:val="24"/>
          <w:szCs w:val="24"/>
        </w:rPr>
        <w:t>网络直播上课效率</w:t>
      </w:r>
      <w:r w:rsidR="004F7E18">
        <w:rPr>
          <w:rFonts w:ascii="宋体" w:eastAsia="宋体" w:hAnsi="宋体" w:hint="eastAsia"/>
          <w:sz w:val="24"/>
          <w:szCs w:val="24"/>
        </w:rPr>
        <w:t>要低一些</w:t>
      </w:r>
      <w:r w:rsidR="000E7459">
        <w:rPr>
          <w:rFonts w:ascii="宋体" w:eastAsia="宋体" w:hAnsi="宋体" w:hint="eastAsia"/>
          <w:sz w:val="24"/>
          <w:szCs w:val="24"/>
        </w:rPr>
        <w:t>、互动</w:t>
      </w:r>
      <w:r w:rsidR="004F7E18">
        <w:rPr>
          <w:rFonts w:ascii="宋体" w:eastAsia="宋体" w:hAnsi="宋体" w:hint="eastAsia"/>
          <w:sz w:val="24"/>
          <w:szCs w:val="24"/>
        </w:rPr>
        <w:t>比较</w:t>
      </w:r>
      <w:r w:rsidR="000E7459">
        <w:rPr>
          <w:rFonts w:ascii="宋体" w:eastAsia="宋体" w:hAnsi="宋体" w:hint="eastAsia"/>
          <w:sz w:val="24"/>
          <w:szCs w:val="24"/>
        </w:rPr>
        <w:t>费时间，</w:t>
      </w:r>
      <w:proofErr w:type="gramStart"/>
      <w:r w:rsidR="00A524EF">
        <w:rPr>
          <w:rFonts w:ascii="宋体" w:eastAsia="宋体" w:hAnsi="宋体" w:hint="eastAsia"/>
          <w:sz w:val="24"/>
          <w:szCs w:val="24"/>
        </w:rPr>
        <w:t>提高网课效率</w:t>
      </w:r>
      <w:proofErr w:type="gramEnd"/>
      <w:r w:rsidR="00A524EF">
        <w:rPr>
          <w:rFonts w:ascii="宋体" w:eastAsia="宋体" w:hAnsi="宋体" w:hint="eastAsia"/>
          <w:sz w:val="24"/>
          <w:szCs w:val="24"/>
        </w:rPr>
        <w:t>关键在于对学生的控制。课前</w:t>
      </w:r>
      <w:proofErr w:type="gramStart"/>
      <w:r w:rsidR="00A524EF">
        <w:rPr>
          <w:rFonts w:ascii="宋体" w:eastAsia="宋体" w:hAnsi="宋体" w:hint="eastAsia"/>
          <w:sz w:val="24"/>
          <w:szCs w:val="24"/>
        </w:rPr>
        <w:t>树立网课</w:t>
      </w:r>
      <w:proofErr w:type="gramEnd"/>
      <w:r w:rsidR="00A524EF">
        <w:rPr>
          <w:rFonts w:ascii="宋体" w:eastAsia="宋体" w:hAnsi="宋体" w:hint="eastAsia"/>
          <w:sz w:val="24"/>
          <w:szCs w:val="24"/>
        </w:rPr>
        <w:t>规矩，提前备课，让学生提前打印，课前签到，课前放音乐或搞笑音乐。</w:t>
      </w:r>
      <w:r w:rsidR="00D95515">
        <w:rPr>
          <w:rFonts w:ascii="宋体" w:eastAsia="宋体" w:hAnsi="宋体" w:hint="eastAsia"/>
          <w:sz w:val="24"/>
          <w:szCs w:val="24"/>
        </w:rPr>
        <w:t>课中通过打卡、消息栏互动、投票互动，连麦一节</w:t>
      </w:r>
      <w:proofErr w:type="gramStart"/>
      <w:r w:rsidR="00D95515">
        <w:rPr>
          <w:rFonts w:ascii="宋体" w:eastAsia="宋体" w:hAnsi="宋体" w:hint="eastAsia"/>
          <w:sz w:val="24"/>
          <w:szCs w:val="24"/>
        </w:rPr>
        <w:t>课控制</w:t>
      </w:r>
      <w:proofErr w:type="gramEnd"/>
      <w:r w:rsidR="00D95515">
        <w:rPr>
          <w:rFonts w:ascii="宋体" w:eastAsia="宋体" w:hAnsi="宋体" w:hint="eastAsia"/>
          <w:sz w:val="24"/>
          <w:szCs w:val="24"/>
        </w:rPr>
        <w:t>次数，</w:t>
      </w:r>
      <w:proofErr w:type="gramStart"/>
      <w:r w:rsidR="00D95515">
        <w:rPr>
          <w:rFonts w:ascii="宋体" w:eastAsia="宋体" w:hAnsi="宋体" w:hint="eastAsia"/>
          <w:sz w:val="24"/>
          <w:szCs w:val="24"/>
        </w:rPr>
        <w:t>发微课给</w:t>
      </w:r>
      <w:proofErr w:type="gramEnd"/>
      <w:r w:rsidR="00D95515">
        <w:rPr>
          <w:rFonts w:ascii="宋体" w:eastAsia="宋体" w:hAnsi="宋体" w:hint="eastAsia"/>
          <w:sz w:val="24"/>
          <w:szCs w:val="24"/>
        </w:rPr>
        <w:t>学生，学生拍照上</w:t>
      </w:r>
      <w:proofErr w:type="gramStart"/>
      <w:r w:rsidR="00D95515">
        <w:rPr>
          <w:rFonts w:ascii="宋体" w:eastAsia="宋体" w:hAnsi="宋体" w:hint="eastAsia"/>
          <w:sz w:val="24"/>
          <w:szCs w:val="24"/>
        </w:rPr>
        <w:t>传或者</w:t>
      </w:r>
      <w:proofErr w:type="gramEnd"/>
      <w:r w:rsidR="00D95515">
        <w:rPr>
          <w:rFonts w:ascii="宋体" w:eastAsia="宋体" w:hAnsi="宋体" w:hint="eastAsia"/>
          <w:sz w:val="24"/>
          <w:szCs w:val="24"/>
        </w:rPr>
        <w:t>自己来讲。建立奖惩机制，发动家长一起监督与鼓励。</w:t>
      </w:r>
      <w:r w:rsidR="00BB18FA">
        <w:rPr>
          <w:rFonts w:ascii="宋体" w:eastAsia="宋体" w:hAnsi="宋体" w:hint="eastAsia"/>
          <w:sz w:val="24"/>
          <w:szCs w:val="24"/>
        </w:rPr>
        <w:t>课后马上</w:t>
      </w:r>
      <w:proofErr w:type="gramStart"/>
      <w:r w:rsidR="00BB18FA">
        <w:rPr>
          <w:rFonts w:ascii="宋体" w:eastAsia="宋体" w:hAnsi="宋体" w:hint="eastAsia"/>
          <w:sz w:val="24"/>
          <w:szCs w:val="24"/>
        </w:rPr>
        <w:t>上</w:t>
      </w:r>
      <w:proofErr w:type="gramEnd"/>
      <w:r w:rsidR="00BB18FA">
        <w:rPr>
          <w:rFonts w:ascii="宋体" w:eastAsia="宋体" w:hAnsi="宋体" w:hint="eastAsia"/>
          <w:sz w:val="24"/>
          <w:szCs w:val="24"/>
        </w:rPr>
        <w:t>传课堂听课笔记，利用家校本布置</w:t>
      </w:r>
      <w:r w:rsidR="00945FF2">
        <w:rPr>
          <w:rFonts w:ascii="宋体" w:eastAsia="宋体" w:hAnsi="宋体" w:hint="eastAsia"/>
          <w:sz w:val="24"/>
          <w:szCs w:val="24"/>
        </w:rPr>
        <w:t>作业，督促学生交作业。</w:t>
      </w:r>
      <w:r w:rsidR="00F845B0">
        <w:rPr>
          <w:rFonts w:ascii="宋体" w:eastAsia="宋体" w:hAnsi="宋体" w:hint="eastAsia"/>
          <w:sz w:val="24"/>
          <w:szCs w:val="24"/>
        </w:rPr>
        <w:t>每周一次检测。</w:t>
      </w:r>
      <w:r w:rsidR="00387E10">
        <w:rPr>
          <w:rFonts w:ascii="宋体" w:eastAsia="宋体" w:hAnsi="宋体" w:hint="eastAsia"/>
          <w:sz w:val="24"/>
          <w:szCs w:val="24"/>
        </w:rPr>
        <w:t>课后答疑。</w:t>
      </w:r>
      <w:r w:rsidR="007E77A8">
        <w:rPr>
          <w:rFonts w:ascii="宋体" w:eastAsia="宋体" w:hAnsi="宋体" w:hint="eastAsia"/>
          <w:sz w:val="24"/>
          <w:szCs w:val="24"/>
        </w:rPr>
        <w:t>会议模式监督学生自习。</w:t>
      </w:r>
    </w:p>
    <w:p w:rsidR="00D95515" w:rsidRDefault="00D95515" w:rsidP="00D95515">
      <w:pPr>
        <w:spacing w:line="360" w:lineRule="auto"/>
        <w:ind w:firstLineChars="202" w:firstLine="485"/>
        <w:rPr>
          <w:rFonts w:ascii="宋体" w:eastAsia="宋体" w:hAnsi="宋体" w:hint="eastAsia"/>
          <w:sz w:val="24"/>
          <w:szCs w:val="24"/>
        </w:rPr>
      </w:pPr>
      <w:r>
        <w:rPr>
          <w:rFonts w:ascii="宋体" w:eastAsia="宋体" w:hAnsi="宋体"/>
          <w:noProof/>
          <w:sz w:val="24"/>
          <w:szCs w:val="24"/>
        </w:rPr>
        <w:drawing>
          <wp:inline distT="0" distB="0" distL="0" distR="0">
            <wp:extent cx="5274310" cy="2966799"/>
            <wp:effectExtent l="19050" t="0" r="2540" b="0"/>
            <wp:docPr id="7" name="图片 5" descr="D:\工作\研究课题\崔老师工作室\20年3月12日活动\华英利讲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工作\研究课题\崔老师工作室\20年3月12日活动\华英利讲座.png"/>
                    <pic:cNvPicPr>
                      <a:picLocks noChangeAspect="1" noChangeArrowheads="1"/>
                    </pic:cNvPicPr>
                  </pic:nvPicPr>
                  <pic:blipFill>
                    <a:blip r:embed="rId9"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D95515" w:rsidRDefault="00D95515" w:rsidP="00D95515">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图4华英利老师讲座</w:t>
      </w:r>
    </w:p>
    <w:p w:rsidR="00A77CC4" w:rsidRDefault="00A77CC4" w:rsidP="00E92235">
      <w:pPr>
        <w:spacing w:line="360" w:lineRule="auto"/>
        <w:ind w:firstLineChars="202" w:firstLine="485"/>
        <w:rPr>
          <w:rFonts w:ascii="宋体" w:eastAsia="宋体" w:hAnsi="宋体" w:hint="eastAsia"/>
          <w:sz w:val="24"/>
          <w:szCs w:val="24"/>
        </w:rPr>
      </w:pPr>
      <w:r>
        <w:rPr>
          <w:rFonts w:ascii="宋体" w:eastAsia="宋体" w:hAnsi="宋体" w:hint="eastAsia"/>
          <w:sz w:val="24"/>
          <w:szCs w:val="24"/>
        </w:rPr>
        <w:lastRenderedPageBreak/>
        <w:t>紧接着，工作室各位老师结合评课</w:t>
      </w:r>
      <w:proofErr w:type="gramStart"/>
      <w:r w:rsidR="00707E80">
        <w:rPr>
          <w:rFonts w:ascii="宋体" w:eastAsia="宋体" w:hAnsi="宋体" w:hint="eastAsia"/>
          <w:sz w:val="24"/>
          <w:szCs w:val="24"/>
        </w:rPr>
        <w:t>议课</w:t>
      </w:r>
      <w:r>
        <w:rPr>
          <w:rFonts w:ascii="宋体" w:eastAsia="宋体" w:hAnsi="宋体" w:hint="eastAsia"/>
          <w:sz w:val="24"/>
          <w:szCs w:val="24"/>
        </w:rPr>
        <w:t>讨论</w:t>
      </w:r>
      <w:proofErr w:type="gramEnd"/>
      <w:r w:rsidR="00707E80">
        <w:rPr>
          <w:rFonts w:ascii="宋体" w:eastAsia="宋体" w:hAnsi="宋体" w:hint="eastAsia"/>
          <w:sz w:val="24"/>
          <w:szCs w:val="24"/>
        </w:rPr>
        <w:t>交流</w:t>
      </w:r>
      <w:r>
        <w:rPr>
          <w:rFonts w:ascii="宋体" w:eastAsia="宋体" w:hAnsi="宋体" w:hint="eastAsia"/>
          <w:sz w:val="24"/>
          <w:szCs w:val="24"/>
        </w:rPr>
        <w:t>交流网络线上教学经验。</w:t>
      </w:r>
      <w:r w:rsidR="0099763E">
        <w:rPr>
          <w:rFonts w:ascii="宋体" w:eastAsia="宋体" w:hAnsi="宋体" w:hint="eastAsia"/>
          <w:sz w:val="24"/>
          <w:szCs w:val="24"/>
        </w:rPr>
        <w:t>大家纷纷表示华英利老师网络直播课教学方式丰富，充分追问学生并建立思维模型，</w:t>
      </w:r>
      <w:r w:rsidR="0088347C">
        <w:rPr>
          <w:rFonts w:ascii="宋体" w:eastAsia="宋体" w:hAnsi="宋体" w:hint="eastAsia"/>
          <w:sz w:val="24"/>
          <w:szCs w:val="24"/>
        </w:rPr>
        <w:t>网络直播课要注重课堂交流，及时记笔记、统计学生</w:t>
      </w:r>
      <w:r w:rsidR="00392D1D">
        <w:rPr>
          <w:rFonts w:ascii="宋体" w:eastAsia="宋体" w:hAnsi="宋体" w:hint="eastAsia"/>
          <w:sz w:val="24"/>
          <w:szCs w:val="24"/>
        </w:rPr>
        <w:t>答</w:t>
      </w:r>
      <w:r w:rsidR="0088347C">
        <w:rPr>
          <w:rFonts w:ascii="宋体" w:eastAsia="宋体" w:hAnsi="宋体" w:hint="eastAsia"/>
          <w:sz w:val="24"/>
          <w:szCs w:val="24"/>
        </w:rPr>
        <w:t>题情况，课后作业</w:t>
      </w:r>
      <w:r w:rsidR="00392D1D">
        <w:rPr>
          <w:rFonts w:ascii="宋体" w:eastAsia="宋体" w:hAnsi="宋体" w:hint="eastAsia"/>
          <w:sz w:val="24"/>
          <w:szCs w:val="24"/>
        </w:rPr>
        <w:t>要</w:t>
      </w:r>
      <w:r w:rsidR="0088347C">
        <w:rPr>
          <w:rFonts w:ascii="宋体" w:eastAsia="宋体" w:hAnsi="宋体" w:hint="eastAsia"/>
          <w:sz w:val="24"/>
          <w:szCs w:val="24"/>
        </w:rPr>
        <w:t>监督完成</w:t>
      </w:r>
      <w:r w:rsidR="007A2C5B">
        <w:rPr>
          <w:rFonts w:ascii="宋体" w:eastAsia="宋体" w:hAnsi="宋体" w:hint="eastAsia"/>
          <w:sz w:val="24"/>
          <w:szCs w:val="24"/>
        </w:rPr>
        <w:t>并反馈</w:t>
      </w:r>
      <w:r w:rsidR="0088347C">
        <w:rPr>
          <w:rFonts w:ascii="宋体" w:eastAsia="宋体" w:hAnsi="宋体" w:hint="eastAsia"/>
          <w:sz w:val="24"/>
          <w:szCs w:val="24"/>
        </w:rPr>
        <w:t>。</w:t>
      </w:r>
    </w:p>
    <w:p w:rsidR="00D95515" w:rsidRDefault="00D95515" w:rsidP="00D95515">
      <w:pPr>
        <w:spacing w:line="360" w:lineRule="auto"/>
        <w:ind w:firstLineChars="202" w:firstLine="485"/>
        <w:rPr>
          <w:rFonts w:ascii="宋体" w:eastAsia="宋体" w:hAnsi="宋体" w:hint="eastAsia"/>
          <w:sz w:val="24"/>
          <w:szCs w:val="24"/>
        </w:rPr>
      </w:pPr>
      <w:r>
        <w:rPr>
          <w:rFonts w:ascii="宋体" w:eastAsia="宋体" w:hAnsi="宋体"/>
          <w:noProof/>
          <w:sz w:val="24"/>
          <w:szCs w:val="24"/>
        </w:rPr>
        <w:drawing>
          <wp:inline distT="0" distB="0" distL="0" distR="0">
            <wp:extent cx="5274310" cy="2966799"/>
            <wp:effectExtent l="19050" t="0" r="2540" b="0"/>
            <wp:docPr id="8" name="图片 4" descr="D:\工作\研究课题\崔老师工作室\20年3月12日活动\钉钉群视频会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研究课题\崔老师工作室\20年3月12日活动\钉钉群视频会议.png"/>
                    <pic:cNvPicPr>
                      <a:picLocks noChangeAspect="1" noChangeArrowheads="1"/>
                    </pic:cNvPicPr>
                  </pic:nvPicPr>
                  <pic:blipFill>
                    <a:blip r:embed="rId10"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D95515" w:rsidRDefault="00D95515" w:rsidP="00D95515">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图4 工作室通过钉钉群视频会议讨论交流</w:t>
      </w:r>
    </w:p>
    <w:p w:rsidR="004C0CCF" w:rsidRDefault="004C0CCF"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最后，崔老师作总结。</w:t>
      </w:r>
      <w:r w:rsidR="006314DE">
        <w:rPr>
          <w:rFonts w:ascii="宋体" w:eastAsia="宋体" w:hAnsi="宋体" w:hint="eastAsia"/>
          <w:sz w:val="24"/>
          <w:szCs w:val="24"/>
        </w:rPr>
        <w:t>各位老师</w:t>
      </w:r>
      <w:r w:rsidR="00D419A5">
        <w:rPr>
          <w:rFonts w:ascii="宋体" w:eastAsia="宋体" w:hAnsi="宋体" w:hint="eastAsia"/>
          <w:sz w:val="24"/>
          <w:szCs w:val="24"/>
        </w:rPr>
        <w:t>备课要对教学内容进行整合，</w:t>
      </w:r>
      <w:r w:rsidR="00A80A9B">
        <w:rPr>
          <w:rFonts w:ascii="宋体" w:eastAsia="宋体" w:hAnsi="宋体" w:hint="eastAsia"/>
          <w:sz w:val="24"/>
          <w:szCs w:val="24"/>
        </w:rPr>
        <w:t>以一个点层层深入，直播课要多互动交流，</w:t>
      </w:r>
      <w:r w:rsidR="006314DE">
        <w:rPr>
          <w:rFonts w:ascii="宋体" w:eastAsia="宋体" w:hAnsi="宋体" w:hint="eastAsia"/>
          <w:sz w:val="24"/>
          <w:szCs w:val="24"/>
        </w:rPr>
        <w:t>要以学案为基础，课堂要更加落实，要更加深入研究线上教学策略与深度学习的教学模式。</w:t>
      </w:r>
    </w:p>
    <w:p w:rsidR="00697DDF" w:rsidRPr="000B53EB" w:rsidRDefault="00697DDF" w:rsidP="000B53EB">
      <w:pPr>
        <w:spacing w:line="360" w:lineRule="auto"/>
        <w:ind w:firstLineChars="202" w:firstLine="485"/>
        <w:rPr>
          <w:rFonts w:ascii="宋体" w:eastAsia="宋体" w:hAnsi="宋体"/>
          <w:sz w:val="24"/>
          <w:szCs w:val="24"/>
        </w:rPr>
      </w:pPr>
    </w:p>
    <w:sectPr w:rsidR="00697DDF"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224" w:rsidRDefault="000F4224" w:rsidP="000D64A5">
      <w:r>
        <w:separator/>
      </w:r>
    </w:p>
  </w:endnote>
  <w:endnote w:type="continuationSeparator" w:id="0">
    <w:p w:rsidR="000F4224" w:rsidRDefault="000F4224"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224" w:rsidRDefault="000F4224" w:rsidP="000D64A5">
      <w:r>
        <w:separator/>
      </w:r>
    </w:p>
  </w:footnote>
  <w:footnote w:type="continuationSeparator" w:id="0">
    <w:p w:rsidR="000F4224" w:rsidRDefault="000F4224"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53792"/>
    <w:rsid w:val="0008259D"/>
    <w:rsid w:val="000B53EB"/>
    <w:rsid w:val="000D64A5"/>
    <w:rsid w:val="000E1980"/>
    <w:rsid w:val="000E7459"/>
    <w:rsid w:val="000F2A99"/>
    <w:rsid w:val="000F4224"/>
    <w:rsid w:val="000F67C5"/>
    <w:rsid w:val="001043C3"/>
    <w:rsid w:val="00110787"/>
    <w:rsid w:val="0013188D"/>
    <w:rsid w:val="001346E6"/>
    <w:rsid w:val="00157EAC"/>
    <w:rsid w:val="001754B0"/>
    <w:rsid w:val="0018197C"/>
    <w:rsid w:val="0018733B"/>
    <w:rsid w:val="001D0E6B"/>
    <w:rsid w:val="001D714B"/>
    <w:rsid w:val="00222C17"/>
    <w:rsid w:val="002317D0"/>
    <w:rsid w:val="0023342E"/>
    <w:rsid w:val="00237832"/>
    <w:rsid w:val="00243F9A"/>
    <w:rsid w:val="00282D7F"/>
    <w:rsid w:val="002839B2"/>
    <w:rsid w:val="002962E6"/>
    <w:rsid w:val="002B08D7"/>
    <w:rsid w:val="002F7644"/>
    <w:rsid w:val="00317063"/>
    <w:rsid w:val="003730E5"/>
    <w:rsid w:val="0037444D"/>
    <w:rsid w:val="00387E10"/>
    <w:rsid w:val="00392D1D"/>
    <w:rsid w:val="003E4722"/>
    <w:rsid w:val="00422C0B"/>
    <w:rsid w:val="00467741"/>
    <w:rsid w:val="004928D3"/>
    <w:rsid w:val="004951FC"/>
    <w:rsid w:val="0049534A"/>
    <w:rsid w:val="004A45A1"/>
    <w:rsid w:val="004A7CC0"/>
    <w:rsid w:val="004C0CCF"/>
    <w:rsid w:val="004C6B41"/>
    <w:rsid w:val="004D331A"/>
    <w:rsid w:val="004F775A"/>
    <w:rsid w:val="004F7E18"/>
    <w:rsid w:val="00517625"/>
    <w:rsid w:val="00545DF2"/>
    <w:rsid w:val="005521BF"/>
    <w:rsid w:val="00563370"/>
    <w:rsid w:val="00570CDB"/>
    <w:rsid w:val="00595DF9"/>
    <w:rsid w:val="005C14CC"/>
    <w:rsid w:val="005E61C5"/>
    <w:rsid w:val="00600ECE"/>
    <w:rsid w:val="00611025"/>
    <w:rsid w:val="006314DE"/>
    <w:rsid w:val="00644FE9"/>
    <w:rsid w:val="0065037B"/>
    <w:rsid w:val="00654A86"/>
    <w:rsid w:val="00656B3F"/>
    <w:rsid w:val="00657903"/>
    <w:rsid w:val="00681696"/>
    <w:rsid w:val="00697DDF"/>
    <w:rsid w:val="006B0646"/>
    <w:rsid w:val="006B129F"/>
    <w:rsid w:val="006D75A0"/>
    <w:rsid w:val="006E0414"/>
    <w:rsid w:val="00707E80"/>
    <w:rsid w:val="007346DC"/>
    <w:rsid w:val="0077540C"/>
    <w:rsid w:val="007A2C5B"/>
    <w:rsid w:val="007B2505"/>
    <w:rsid w:val="007B581B"/>
    <w:rsid w:val="007C6FD5"/>
    <w:rsid w:val="007D0E5C"/>
    <w:rsid w:val="007E77A8"/>
    <w:rsid w:val="008033E1"/>
    <w:rsid w:val="00833924"/>
    <w:rsid w:val="00836FD1"/>
    <w:rsid w:val="008403FC"/>
    <w:rsid w:val="00882BD0"/>
    <w:rsid w:val="008831F6"/>
    <w:rsid w:val="0088347C"/>
    <w:rsid w:val="00890973"/>
    <w:rsid w:val="008A7A21"/>
    <w:rsid w:val="008E15A2"/>
    <w:rsid w:val="008F3808"/>
    <w:rsid w:val="00921E56"/>
    <w:rsid w:val="009348B9"/>
    <w:rsid w:val="0093614B"/>
    <w:rsid w:val="0093748C"/>
    <w:rsid w:val="00945FF2"/>
    <w:rsid w:val="0099763E"/>
    <w:rsid w:val="009A4C45"/>
    <w:rsid w:val="009C35FA"/>
    <w:rsid w:val="009F1D5F"/>
    <w:rsid w:val="00A524EF"/>
    <w:rsid w:val="00A73FBF"/>
    <w:rsid w:val="00A77CC4"/>
    <w:rsid w:val="00A80A9B"/>
    <w:rsid w:val="00A95BED"/>
    <w:rsid w:val="00AC5C6B"/>
    <w:rsid w:val="00B06DCD"/>
    <w:rsid w:val="00B12926"/>
    <w:rsid w:val="00B15D37"/>
    <w:rsid w:val="00B37F53"/>
    <w:rsid w:val="00B50432"/>
    <w:rsid w:val="00B96175"/>
    <w:rsid w:val="00BB18FA"/>
    <w:rsid w:val="00BC5AAE"/>
    <w:rsid w:val="00BD0CA6"/>
    <w:rsid w:val="00BD66D5"/>
    <w:rsid w:val="00BD6EE3"/>
    <w:rsid w:val="00BE3412"/>
    <w:rsid w:val="00BE37D9"/>
    <w:rsid w:val="00BE6CC5"/>
    <w:rsid w:val="00C10C60"/>
    <w:rsid w:val="00C20196"/>
    <w:rsid w:val="00C4622F"/>
    <w:rsid w:val="00C52889"/>
    <w:rsid w:val="00C9241C"/>
    <w:rsid w:val="00CB0055"/>
    <w:rsid w:val="00CB13EA"/>
    <w:rsid w:val="00CC273F"/>
    <w:rsid w:val="00CE42CC"/>
    <w:rsid w:val="00D00B3E"/>
    <w:rsid w:val="00D02548"/>
    <w:rsid w:val="00D05A90"/>
    <w:rsid w:val="00D077DE"/>
    <w:rsid w:val="00D21593"/>
    <w:rsid w:val="00D419A5"/>
    <w:rsid w:val="00D4412B"/>
    <w:rsid w:val="00D663AB"/>
    <w:rsid w:val="00D95515"/>
    <w:rsid w:val="00DA024B"/>
    <w:rsid w:val="00DA18E6"/>
    <w:rsid w:val="00DA4022"/>
    <w:rsid w:val="00DE508F"/>
    <w:rsid w:val="00E36BAD"/>
    <w:rsid w:val="00E81DF8"/>
    <w:rsid w:val="00E92235"/>
    <w:rsid w:val="00EC2386"/>
    <w:rsid w:val="00EF1599"/>
    <w:rsid w:val="00F528E0"/>
    <w:rsid w:val="00F62E88"/>
    <w:rsid w:val="00F70C2D"/>
    <w:rsid w:val="00F81A27"/>
    <w:rsid w:val="00F845B0"/>
    <w:rsid w:val="00FD16C9"/>
    <w:rsid w:val="00FD2B1A"/>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3</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119</cp:revision>
  <dcterms:created xsi:type="dcterms:W3CDTF">2019-03-14T11:11:00Z</dcterms:created>
  <dcterms:modified xsi:type="dcterms:W3CDTF">2020-03-12T09:58:00Z</dcterms:modified>
</cp:coreProperties>
</file>