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287" w:rsidRDefault="00000B27" w:rsidP="000B53EB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促进化学实验深度学习的教学策略</w:t>
      </w:r>
    </w:p>
    <w:p w:rsidR="008E15A2" w:rsidRDefault="00D44287" w:rsidP="000B53EB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0B53EB" w:rsidRPr="000B53EB">
        <w:rPr>
          <w:rFonts w:ascii="宋体" w:eastAsia="宋体" w:hAnsi="宋体" w:hint="eastAsia"/>
          <w:sz w:val="24"/>
          <w:szCs w:val="24"/>
        </w:rPr>
        <w:t>崔正淳工作室</w:t>
      </w:r>
      <w:r w:rsidR="00710B3A">
        <w:rPr>
          <w:rFonts w:ascii="宋体" w:eastAsia="宋体" w:hAnsi="宋体" w:hint="eastAsia"/>
          <w:sz w:val="24"/>
          <w:szCs w:val="24"/>
        </w:rPr>
        <w:t>6.1</w:t>
      </w:r>
      <w:r w:rsidR="00000B27">
        <w:rPr>
          <w:rFonts w:ascii="宋体" w:eastAsia="宋体" w:hAnsi="宋体" w:hint="eastAsia"/>
          <w:sz w:val="24"/>
          <w:szCs w:val="24"/>
        </w:rPr>
        <w:t>8</w:t>
      </w:r>
      <w:r w:rsidR="000B53EB" w:rsidRPr="000B53EB">
        <w:rPr>
          <w:rFonts w:ascii="宋体" w:eastAsia="宋体" w:hAnsi="宋体" w:hint="eastAsia"/>
          <w:sz w:val="24"/>
          <w:szCs w:val="24"/>
        </w:rPr>
        <w:t>活动简讯</w:t>
      </w:r>
    </w:p>
    <w:p w:rsidR="00AC5C6B" w:rsidRDefault="00BD66D5" w:rsidP="00D44287">
      <w:pPr>
        <w:spacing w:line="360" w:lineRule="auto"/>
        <w:ind w:firstLineChars="177" w:firstLine="425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20</w:t>
      </w:r>
      <w:r w:rsidR="00AC5C6B"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 w:rsidR="008141AA"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月</w:t>
      </w:r>
      <w:r w:rsidR="008141AA">
        <w:rPr>
          <w:rFonts w:ascii="宋体" w:eastAsia="宋体" w:hAnsi="宋体" w:hint="eastAsia"/>
          <w:sz w:val="24"/>
          <w:szCs w:val="24"/>
        </w:rPr>
        <w:t>1</w:t>
      </w:r>
      <w:r w:rsidR="00000B27">
        <w:rPr>
          <w:rFonts w:ascii="宋体" w:eastAsia="宋体" w:hAnsi="宋体" w:hint="eastAsia"/>
          <w:sz w:val="24"/>
          <w:szCs w:val="24"/>
        </w:rPr>
        <w:t>8</w:t>
      </w:r>
      <w:r w:rsidR="007346DC">
        <w:rPr>
          <w:rFonts w:ascii="宋体" w:eastAsia="宋体" w:hAnsi="宋体" w:hint="eastAsia"/>
          <w:sz w:val="24"/>
          <w:szCs w:val="24"/>
        </w:rPr>
        <w:t>日，双流区崔正淳名教师工作室</w:t>
      </w:r>
      <w:r w:rsidR="00000B27">
        <w:rPr>
          <w:rFonts w:ascii="宋体" w:eastAsia="宋体" w:hAnsi="宋体" w:hint="eastAsia"/>
          <w:sz w:val="24"/>
          <w:szCs w:val="24"/>
        </w:rPr>
        <w:t>在双流中学</w:t>
      </w:r>
      <w:r w:rsidR="00D44287">
        <w:rPr>
          <w:rFonts w:ascii="宋体" w:eastAsia="宋体" w:hAnsi="宋体" w:hint="eastAsia"/>
          <w:sz w:val="24"/>
          <w:szCs w:val="24"/>
        </w:rPr>
        <w:t>顺利举行了本</w:t>
      </w:r>
      <w:r w:rsidR="00AC5C6B">
        <w:rPr>
          <w:rFonts w:ascii="宋体" w:eastAsia="宋体" w:hAnsi="宋体" w:hint="eastAsia"/>
          <w:sz w:val="24"/>
          <w:szCs w:val="24"/>
        </w:rPr>
        <w:t>学期第</w:t>
      </w:r>
      <w:r w:rsidR="00000B27">
        <w:rPr>
          <w:rFonts w:ascii="宋体" w:eastAsia="宋体" w:hAnsi="宋体" w:hint="eastAsia"/>
          <w:sz w:val="24"/>
          <w:szCs w:val="24"/>
        </w:rPr>
        <w:t>八</w:t>
      </w:r>
      <w:r w:rsidR="00AC5C6B">
        <w:rPr>
          <w:rFonts w:ascii="宋体" w:eastAsia="宋体" w:hAnsi="宋体" w:hint="eastAsia"/>
          <w:sz w:val="24"/>
          <w:szCs w:val="24"/>
        </w:rPr>
        <w:t>次研修活动，探讨</w:t>
      </w:r>
      <w:r w:rsidR="00000B27">
        <w:rPr>
          <w:rFonts w:ascii="宋体" w:eastAsia="宋体" w:hAnsi="宋体" w:hint="eastAsia"/>
          <w:sz w:val="24"/>
          <w:szCs w:val="24"/>
        </w:rPr>
        <w:t>促进化学实验深度学习的教学策略</w:t>
      </w:r>
      <w:r w:rsidR="00AC5C6B">
        <w:rPr>
          <w:rFonts w:ascii="宋体" w:eastAsia="宋体" w:hAnsi="宋体" w:hint="eastAsia"/>
          <w:sz w:val="24"/>
          <w:szCs w:val="24"/>
        </w:rPr>
        <w:t>。</w:t>
      </w:r>
    </w:p>
    <w:p w:rsidR="00E92235" w:rsidRDefault="007076A9" w:rsidP="001409C2">
      <w:pPr>
        <w:spacing w:line="360" w:lineRule="auto"/>
        <w:ind w:firstLineChars="202" w:firstLine="485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首先</w:t>
      </w:r>
      <w:r w:rsidR="004B1DAA">
        <w:rPr>
          <w:rFonts w:ascii="宋体" w:eastAsia="宋体" w:hAnsi="宋体" w:hint="eastAsia"/>
          <w:sz w:val="24"/>
          <w:szCs w:val="24"/>
        </w:rPr>
        <w:t>，</w:t>
      </w:r>
      <w:r w:rsidR="006149B2">
        <w:rPr>
          <w:rFonts w:ascii="宋体" w:eastAsia="宋体" w:hAnsi="宋体" w:hint="eastAsia"/>
          <w:sz w:val="24"/>
          <w:szCs w:val="24"/>
        </w:rPr>
        <w:t>双流中学的蒋军泽老师带来了《促进化学实验深度学习的教学策略》的讲座。蒋老师指出，传统的实验教学中存在传授知识、重视结果，缺乏具有挑战性的实验问题，未建立知识间的联系，注重实验操作而非引导，缺乏反馈评价意识，并结合氯酸钾分解、探究氯水成分、氢氧化铝制备、氢氧化铁胶体的制备、钠与水反应、过氧化钠与水反应等实验进行了说明。要进行化学实验的深度学习的话，需要建构化学知识的内在联系，基于证据进行合理推理，培养学生分析实验现象、评价实验方案、创新实验方案的意识，选择具有挑战性的实验问题，建构真实、批判的实验情景，进行实验创新</w:t>
      </w:r>
      <w:r w:rsidR="00205B4D">
        <w:rPr>
          <w:rFonts w:ascii="宋体" w:eastAsia="宋体" w:hAnsi="宋体" w:hint="eastAsia"/>
          <w:sz w:val="24"/>
          <w:szCs w:val="24"/>
        </w:rPr>
        <w:t>、整合实验操作</w:t>
      </w:r>
      <w:r w:rsidR="005B50C4">
        <w:rPr>
          <w:rFonts w:ascii="宋体" w:eastAsia="宋体" w:hAnsi="宋体" w:hint="eastAsia"/>
          <w:sz w:val="24"/>
          <w:szCs w:val="24"/>
        </w:rPr>
        <w:t>、思维导图与流程图</w:t>
      </w:r>
      <w:r w:rsidR="009F6738">
        <w:rPr>
          <w:rFonts w:ascii="宋体" w:eastAsia="宋体" w:hAnsi="宋体" w:hint="eastAsia"/>
          <w:sz w:val="24"/>
          <w:szCs w:val="24"/>
        </w:rPr>
        <w:t>、三重表征</w:t>
      </w:r>
      <w:r w:rsidR="006149B2">
        <w:rPr>
          <w:rFonts w:ascii="宋体" w:eastAsia="宋体" w:hAnsi="宋体" w:hint="eastAsia"/>
          <w:sz w:val="24"/>
          <w:szCs w:val="24"/>
        </w:rPr>
        <w:t>等策略，并结合元素周期律探究、氯气发现的化学史、葡萄糖检验、铁元素的相互转化、钠与硫酸铜反应、二氧化硫性质探究</w:t>
      </w:r>
      <w:r w:rsidR="000F3A95">
        <w:rPr>
          <w:rFonts w:ascii="宋体" w:eastAsia="宋体" w:hAnsi="宋体" w:hint="eastAsia"/>
          <w:sz w:val="24"/>
          <w:szCs w:val="24"/>
        </w:rPr>
        <w:t>、铁在氧气中燃烧</w:t>
      </w:r>
      <w:r w:rsidR="006149B2">
        <w:rPr>
          <w:rFonts w:ascii="宋体" w:eastAsia="宋体" w:hAnsi="宋体" w:hint="eastAsia"/>
          <w:sz w:val="24"/>
          <w:szCs w:val="24"/>
        </w:rPr>
        <w:t>等实验进行了说明。</w:t>
      </w:r>
    </w:p>
    <w:p w:rsidR="009E3DF7" w:rsidRDefault="009E3DF7" w:rsidP="009E3DF7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 w:rsidR="007076A9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9F6738">
        <w:rPr>
          <w:rFonts w:ascii="宋体" w:eastAsia="宋体" w:hAnsi="宋体" w:hint="eastAsia"/>
          <w:sz w:val="24"/>
          <w:szCs w:val="24"/>
        </w:rPr>
        <w:t>蒋军泽老师作</w:t>
      </w:r>
      <w:r>
        <w:rPr>
          <w:rFonts w:ascii="宋体" w:eastAsia="宋体" w:hAnsi="宋体" w:hint="eastAsia"/>
          <w:sz w:val="24"/>
          <w:szCs w:val="24"/>
        </w:rPr>
        <w:t>讲座</w:t>
      </w:r>
    </w:p>
    <w:p w:rsidR="009E3DF7" w:rsidRPr="009E3DF7" w:rsidRDefault="009F6738" w:rsidP="009F6738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078488" cy="3794760"/>
            <wp:effectExtent l="19050" t="0" r="7862" b="0"/>
            <wp:docPr id="2" name="图片 1" descr="D:\工作\研究课题\崔老师工作室\2020年6月18日活动\蒋老师作讲座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工作\研究课题\崔老师工作室\2020年6月18日活动\蒋老师作讲座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476" cy="3796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CC4" w:rsidRDefault="00A77CC4" w:rsidP="00E92235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紧接着，工作室各位老师结合</w:t>
      </w:r>
      <w:r w:rsidR="007E56E2">
        <w:rPr>
          <w:rFonts w:ascii="宋体" w:eastAsia="宋体" w:hAnsi="宋体" w:hint="eastAsia"/>
          <w:sz w:val="24"/>
          <w:szCs w:val="24"/>
        </w:rPr>
        <w:t>自己的教学经验进行了讨论</w:t>
      </w:r>
      <w:r w:rsidR="0088347C">
        <w:rPr>
          <w:rFonts w:ascii="宋体" w:eastAsia="宋体" w:hAnsi="宋体" w:hint="eastAsia"/>
          <w:sz w:val="24"/>
          <w:szCs w:val="24"/>
        </w:rPr>
        <w:t>。</w:t>
      </w:r>
      <w:r w:rsidR="007E56E2">
        <w:rPr>
          <w:rFonts w:ascii="宋体" w:eastAsia="宋体" w:hAnsi="宋体" w:hint="eastAsia"/>
          <w:sz w:val="24"/>
          <w:szCs w:val="24"/>
        </w:rPr>
        <w:t>大家认为</w:t>
      </w:r>
      <w:r w:rsidR="00657C53">
        <w:rPr>
          <w:rFonts w:ascii="宋体" w:eastAsia="宋体" w:hAnsi="宋体" w:hint="eastAsia"/>
          <w:sz w:val="24"/>
          <w:szCs w:val="24"/>
        </w:rPr>
        <w:t>蒋军泽</w:t>
      </w:r>
      <w:r w:rsidR="00976E53">
        <w:rPr>
          <w:rFonts w:ascii="宋体" w:eastAsia="宋体" w:hAnsi="宋体" w:hint="eastAsia"/>
          <w:sz w:val="24"/>
          <w:szCs w:val="24"/>
        </w:rPr>
        <w:t>老师的讲座符合深度学习理念，</w:t>
      </w:r>
      <w:r w:rsidR="00657C53">
        <w:rPr>
          <w:rFonts w:ascii="宋体" w:eastAsia="宋体" w:hAnsi="宋体" w:hint="eastAsia"/>
          <w:sz w:val="24"/>
          <w:szCs w:val="24"/>
        </w:rPr>
        <w:t>实验教学的思考很详细，案例丰富，策略具体，</w:t>
      </w:r>
      <w:r w:rsidR="00EA3F25">
        <w:rPr>
          <w:rFonts w:ascii="宋体" w:eastAsia="宋体" w:hAnsi="宋体" w:hint="eastAsia"/>
          <w:sz w:val="24"/>
          <w:szCs w:val="24"/>
        </w:rPr>
        <w:t>具有参考意义</w:t>
      </w:r>
      <w:r w:rsidR="00B13B92">
        <w:rPr>
          <w:rFonts w:ascii="宋体" w:eastAsia="宋体" w:hAnsi="宋体" w:hint="eastAsia"/>
          <w:sz w:val="24"/>
          <w:szCs w:val="24"/>
        </w:rPr>
        <w:t>。</w:t>
      </w:r>
    </w:p>
    <w:p w:rsidR="00D95515" w:rsidRDefault="00D95515" w:rsidP="00D95515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 w:rsidR="00657C53">
        <w:rPr>
          <w:rFonts w:ascii="宋体" w:eastAsia="宋体" w:hAnsi="宋体" w:hint="eastAsia"/>
          <w:sz w:val="24"/>
          <w:szCs w:val="24"/>
        </w:rPr>
        <w:t>2</w:t>
      </w:r>
      <w:r w:rsidR="00C2006D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工作室</w:t>
      </w:r>
      <w:r w:rsidR="009F6738">
        <w:rPr>
          <w:rFonts w:ascii="宋体" w:eastAsia="宋体" w:hAnsi="宋体" w:hint="eastAsia"/>
          <w:sz w:val="24"/>
          <w:szCs w:val="24"/>
        </w:rPr>
        <w:t>学员讨论</w:t>
      </w:r>
    </w:p>
    <w:p w:rsidR="00697DDF" w:rsidRDefault="009F6738" w:rsidP="009F6738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4323854" cy="3230880"/>
            <wp:effectExtent l="19050" t="0" r="496" b="0"/>
            <wp:docPr id="3" name="图片 2" descr="D:\工作\研究课题\崔老师工作室\2020年6月18日活动\工作室学员讨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工作\研究课题\崔老师工作室\2020年6月18日活动\工作室学员讨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141" cy="3232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C53" w:rsidRDefault="00657C53" w:rsidP="00657C53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然后，工作室所有学员结合不同课型的具体课例和这学期的研究与思考，总结提炼促进学生深度学习的教学策略，进行了5分钟的汇报交流。</w:t>
      </w:r>
    </w:p>
    <w:p w:rsidR="00657C53" w:rsidRDefault="00657C53" w:rsidP="00657C53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图3 工作室学员汇报研究成果</w:t>
      </w:r>
    </w:p>
    <w:p w:rsidR="00657C53" w:rsidRDefault="008B37E8" w:rsidP="008B37E8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4331970" cy="3236945"/>
            <wp:effectExtent l="19050" t="0" r="0" b="0"/>
            <wp:docPr id="5" name="图片 4" descr="D:\工作\研究课题\崔老师工作室\2020年6月18日活动\工作室学员汇报研究成果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工作\研究课题\崔老师工作室\2020年6月18日活动\工作室学员汇报研究成果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666" cy="3238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4DD" w:rsidRDefault="00231C7C" w:rsidP="002044DD">
      <w:pPr>
        <w:spacing w:line="360" w:lineRule="auto"/>
        <w:ind w:firstLineChars="202" w:firstLine="485"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最后，崔老师进行了总结，希望大家</w:t>
      </w:r>
      <w:r w:rsidR="00A73323">
        <w:rPr>
          <w:rFonts w:ascii="宋体" w:eastAsia="宋体" w:hAnsi="宋体" w:hint="eastAsia"/>
          <w:sz w:val="24"/>
          <w:szCs w:val="24"/>
        </w:rPr>
        <w:t>暑假分子课题提炼不同板块的教学策略</w:t>
      </w:r>
      <w:r w:rsidR="00223E27">
        <w:rPr>
          <w:rFonts w:ascii="宋体" w:eastAsia="宋体" w:hAnsi="宋体" w:hint="eastAsia"/>
          <w:sz w:val="24"/>
          <w:szCs w:val="24"/>
        </w:rPr>
        <w:t>与流程</w:t>
      </w:r>
      <w:r w:rsidR="00A73323">
        <w:rPr>
          <w:rFonts w:ascii="宋体" w:eastAsia="宋体" w:hAnsi="宋体" w:hint="eastAsia"/>
          <w:sz w:val="24"/>
          <w:szCs w:val="24"/>
        </w:rPr>
        <w:t>，写出子课题报告，为下学期的课题考核做好准备</w:t>
      </w:r>
      <w:r>
        <w:rPr>
          <w:rFonts w:ascii="宋体" w:eastAsia="宋体" w:hAnsi="宋体" w:hint="eastAsia"/>
          <w:sz w:val="24"/>
          <w:szCs w:val="24"/>
        </w:rPr>
        <w:t>。</w:t>
      </w:r>
      <w:r w:rsidR="00F80E6D" w:rsidRPr="00492C13">
        <w:rPr>
          <w:rFonts w:ascii="宋体" w:eastAsia="宋体" w:hint="eastAsia"/>
          <w:sz w:val="24"/>
        </w:rPr>
        <w:t>具体分工为：</w:t>
      </w:r>
      <w:r w:rsidR="00940D10" w:rsidRPr="00492C13">
        <w:rPr>
          <w:rFonts w:ascii="宋体" w:eastAsia="宋体" w:hint="eastAsia"/>
          <w:sz w:val="24"/>
        </w:rPr>
        <w:t>张浩，</w:t>
      </w:r>
      <w:r w:rsidR="00F80E6D" w:rsidRPr="00492C13">
        <w:rPr>
          <w:rFonts w:ascii="宋体" w:eastAsia="宋体" w:hint="eastAsia"/>
          <w:sz w:val="24"/>
        </w:rPr>
        <w:t>华英利，林华娟——基本概念与理论；杨华敏，</w:t>
      </w:r>
      <w:r w:rsidR="00C75E15" w:rsidRPr="00492C13">
        <w:rPr>
          <w:rFonts w:ascii="宋体" w:eastAsia="宋体" w:hint="eastAsia"/>
          <w:sz w:val="24"/>
        </w:rPr>
        <w:t>屈信丽，</w:t>
      </w:r>
      <w:r w:rsidR="00F80E6D" w:rsidRPr="00492C13">
        <w:rPr>
          <w:rFonts w:ascii="宋体" w:eastAsia="宋体" w:hint="eastAsia"/>
          <w:sz w:val="24"/>
        </w:rPr>
        <w:t>黄丽，徐聪——元素化合物</w:t>
      </w:r>
      <w:r w:rsidR="00F80E6D">
        <w:rPr>
          <w:rFonts w:ascii="宋体" w:eastAsia="宋体" w:hint="eastAsia"/>
          <w:sz w:val="24"/>
        </w:rPr>
        <w:t>；</w:t>
      </w:r>
      <w:r w:rsidR="00F80E6D" w:rsidRPr="00492C13">
        <w:rPr>
          <w:rFonts w:ascii="宋体" w:eastAsia="宋体" w:hint="eastAsia"/>
          <w:sz w:val="24"/>
        </w:rPr>
        <w:t>尤丽娟，</w:t>
      </w:r>
      <w:r w:rsidR="009A1568" w:rsidRPr="00492C13">
        <w:rPr>
          <w:rFonts w:ascii="宋体" w:eastAsia="宋体" w:hint="eastAsia"/>
          <w:sz w:val="24"/>
        </w:rPr>
        <w:t>杨朝军，</w:t>
      </w:r>
      <w:r w:rsidR="00DC2A81">
        <w:rPr>
          <w:rFonts w:ascii="宋体" w:eastAsia="宋体" w:hint="eastAsia"/>
          <w:sz w:val="24"/>
        </w:rPr>
        <w:t>蒋军泽</w:t>
      </w:r>
      <w:r w:rsidR="00F80E6D" w:rsidRPr="00492C13">
        <w:rPr>
          <w:rFonts w:ascii="宋体" w:eastAsia="宋体" w:hint="eastAsia"/>
          <w:sz w:val="24"/>
        </w:rPr>
        <w:t>——</w:t>
      </w:r>
      <w:r w:rsidR="00F80E6D">
        <w:rPr>
          <w:rFonts w:ascii="宋体" w:eastAsia="宋体" w:hint="eastAsia"/>
          <w:sz w:val="24"/>
        </w:rPr>
        <w:t>化学实验</w:t>
      </w:r>
      <w:r w:rsidR="00F80E6D" w:rsidRPr="00492C13">
        <w:rPr>
          <w:rFonts w:ascii="宋体" w:eastAsia="宋体" w:hint="eastAsia"/>
          <w:sz w:val="24"/>
        </w:rPr>
        <w:t>。</w:t>
      </w:r>
    </w:p>
    <w:p w:rsidR="009F6738" w:rsidRDefault="009F6738" w:rsidP="009F6738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图4 崔老师作总结</w:t>
      </w:r>
    </w:p>
    <w:p w:rsidR="009F6738" w:rsidRPr="009F6738" w:rsidRDefault="009F6738" w:rsidP="002044DD">
      <w:pPr>
        <w:spacing w:line="360" w:lineRule="auto"/>
        <w:ind w:firstLineChars="202" w:firstLine="485"/>
        <w:jc w:val="left"/>
        <w:rPr>
          <w:rFonts w:ascii="宋体" w:eastAsia="宋体" w:hAnsi="宋体" w:hint="eastAsia"/>
          <w:sz w:val="24"/>
          <w:szCs w:val="24"/>
        </w:rPr>
      </w:pPr>
    </w:p>
    <w:p w:rsidR="009F6738" w:rsidRPr="000B53EB" w:rsidRDefault="009F6738" w:rsidP="009F6738">
      <w:pPr>
        <w:spacing w:line="360" w:lineRule="auto"/>
        <w:ind w:firstLineChars="202" w:firstLine="485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3941082"/>
            <wp:effectExtent l="19050" t="0" r="2540" b="0"/>
            <wp:docPr id="4" name="图片 3" descr="D:\工作\研究课题\崔老师工作室\2020年6月18日活动\崔老师作总结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工作\研究课题\崔老师工作室\2020年6月18日活动\崔老师作总结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1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6738" w:rsidRPr="000B53EB" w:rsidSect="008E1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FAD" w:rsidRDefault="00692FAD" w:rsidP="000D64A5">
      <w:r>
        <w:separator/>
      </w:r>
    </w:p>
  </w:endnote>
  <w:endnote w:type="continuationSeparator" w:id="0">
    <w:p w:rsidR="00692FAD" w:rsidRDefault="00692FAD" w:rsidP="000D64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FAD" w:rsidRDefault="00692FAD" w:rsidP="000D64A5">
      <w:r>
        <w:separator/>
      </w:r>
    </w:p>
  </w:footnote>
  <w:footnote w:type="continuationSeparator" w:id="0">
    <w:p w:rsidR="00692FAD" w:rsidRDefault="00692FAD" w:rsidP="000D64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64A5"/>
    <w:rsid w:val="00000B27"/>
    <w:rsid w:val="0002717C"/>
    <w:rsid w:val="00031F31"/>
    <w:rsid w:val="00053792"/>
    <w:rsid w:val="0008259D"/>
    <w:rsid w:val="000B53EB"/>
    <w:rsid w:val="000C5441"/>
    <w:rsid w:val="000D0BDE"/>
    <w:rsid w:val="000D64A5"/>
    <w:rsid w:val="000D6A63"/>
    <w:rsid w:val="000E1980"/>
    <w:rsid w:val="000E502C"/>
    <w:rsid w:val="000E7459"/>
    <w:rsid w:val="000F2A99"/>
    <w:rsid w:val="000F3A95"/>
    <w:rsid w:val="000F4224"/>
    <w:rsid w:val="000F67C5"/>
    <w:rsid w:val="001043C3"/>
    <w:rsid w:val="001059B0"/>
    <w:rsid w:val="00110787"/>
    <w:rsid w:val="00113BE1"/>
    <w:rsid w:val="0013188D"/>
    <w:rsid w:val="001346E6"/>
    <w:rsid w:val="001409C2"/>
    <w:rsid w:val="00157EAC"/>
    <w:rsid w:val="001754B0"/>
    <w:rsid w:val="0018197C"/>
    <w:rsid w:val="0018733B"/>
    <w:rsid w:val="001B1971"/>
    <w:rsid w:val="001C6E62"/>
    <w:rsid w:val="001D0E6B"/>
    <w:rsid w:val="001D714B"/>
    <w:rsid w:val="001F1DBA"/>
    <w:rsid w:val="002044DD"/>
    <w:rsid w:val="00205B4D"/>
    <w:rsid w:val="00222C17"/>
    <w:rsid w:val="00223E27"/>
    <w:rsid w:val="002317D0"/>
    <w:rsid w:val="00231C7C"/>
    <w:rsid w:val="0023342E"/>
    <w:rsid w:val="00237832"/>
    <w:rsid w:val="002438D9"/>
    <w:rsid w:val="00243F9A"/>
    <w:rsid w:val="00253D5A"/>
    <w:rsid w:val="00282D7F"/>
    <w:rsid w:val="002839B2"/>
    <w:rsid w:val="002962E6"/>
    <w:rsid w:val="002B08D7"/>
    <w:rsid w:val="002F7644"/>
    <w:rsid w:val="003035FB"/>
    <w:rsid w:val="00317063"/>
    <w:rsid w:val="00343E88"/>
    <w:rsid w:val="00360C41"/>
    <w:rsid w:val="003730E5"/>
    <w:rsid w:val="0037444D"/>
    <w:rsid w:val="00377BCF"/>
    <w:rsid w:val="00387E10"/>
    <w:rsid w:val="00392D1D"/>
    <w:rsid w:val="003D7B21"/>
    <w:rsid w:val="003E28A7"/>
    <w:rsid w:val="003E4722"/>
    <w:rsid w:val="003F08AB"/>
    <w:rsid w:val="00422C0B"/>
    <w:rsid w:val="00441FA8"/>
    <w:rsid w:val="00467741"/>
    <w:rsid w:val="004928D3"/>
    <w:rsid w:val="004951FC"/>
    <w:rsid w:val="0049534A"/>
    <w:rsid w:val="004A45A1"/>
    <w:rsid w:val="004A7CC0"/>
    <w:rsid w:val="004B1DAA"/>
    <w:rsid w:val="004C0CCF"/>
    <w:rsid w:val="004C6B41"/>
    <w:rsid w:val="004D331A"/>
    <w:rsid w:val="004F775A"/>
    <w:rsid w:val="004F7E18"/>
    <w:rsid w:val="00514BE3"/>
    <w:rsid w:val="00517625"/>
    <w:rsid w:val="00520A90"/>
    <w:rsid w:val="00545DF2"/>
    <w:rsid w:val="005504FB"/>
    <w:rsid w:val="005521BF"/>
    <w:rsid w:val="00563370"/>
    <w:rsid w:val="00565333"/>
    <w:rsid w:val="00570CDB"/>
    <w:rsid w:val="005713C3"/>
    <w:rsid w:val="005810DD"/>
    <w:rsid w:val="00595DF9"/>
    <w:rsid w:val="005B50C4"/>
    <w:rsid w:val="005C14CC"/>
    <w:rsid w:val="005C6DBB"/>
    <w:rsid w:val="005D7618"/>
    <w:rsid w:val="005E27E1"/>
    <w:rsid w:val="005E61C5"/>
    <w:rsid w:val="00600ECE"/>
    <w:rsid w:val="00611025"/>
    <w:rsid w:val="006149B2"/>
    <w:rsid w:val="006314DE"/>
    <w:rsid w:val="00644FE9"/>
    <w:rsid w:val="0065037B"/>
    <w:rsid w:val="0065272D"/>
    <w:rsid w:val="00654A86"/>
    <w:rsid w:val="00656B3F"/>
    <w:rsid w:val="00657903"/>
    <w:rsid w:val="00657C53"/>
    <w:rsid w:val="00662AE4"/>
    <w:rsid w:val="00666A02"/>
    <w:rsid w:val="006765A0"/>
    <w:rsid w:val="00681696"/>
    <w:rsid w:val="00692FAD"/>
    <w:rsid w:val="00697DDF"/>
    <w:rsid w:val="006B0646"/>
    <w:rsid w:val="006B129F"/>
    <w:rsid w:val="006D75A0"/>
    <w:rsid w:val="006E0414"/>
    <w:rsid w:val="007076A9"/>
    <w:rsid w:val="00707E80"/>
    <w:rsid w:val="00710B3A"/>
    <w:rsid w:val="007346DC"/>
    <w:rsid w:val="00772E7E"/>
    <w:rsid w:val="00774A15"/>
    <w:rsid w:val="0077540C"/>
    <w:rsid w:val="00784AC5"/>
    <w:rsid w:val="007A2C5B"/>
    <w:rsid w:val="007B2505"/>
    <w:rsid w:val="007B581B"/>
    <w:rsid w:val="007C12BF"/>
    <w:rsid w:val="007C6FD5"/>
    <w:rsid w:val="007D0E5C"/>
    <w:rsid w:val="007D6111"/>
    <w:rsid w:val="007E56E2"/>
    <w:rsid w:val="007E77A8"/>
    <w:rsid w:val="008033E1"/>
    <w:rsid w:val="008141AA"/>
    <w:rsid w:val="00833924"/>
    <w:rsid w:val="00836FD1"/>
    <w:rsid w:val="008403FC"/>
    <w:rsid w:val="00882B21"/>
    <w:rsid w:val="00882BD0"/>
    <w:rsid w:val="008831F6"/>
    <w:rsid w:val="0088347C"/>
    <w:rsid w:val="00890973"/>
    <w:rsid w:val="008933F7"/>
    <w:rsid w:val="00894C10"/>
    <w:rsid w:val="008A7A21"/>
    <w:rsid w:val="008B2C6A"/>
    <w:rsid w:val="008B37E8"/>
    <w:rsid w:val="008E15A2"/>
    <w:rsid w:val="008F3808"/>
    <w:rsid w:val="008F5C0D"/>
    <w:rsid w:val="008F7019"/>
    <w:rsid w:val="009018E2"/>
    <w:rsid w:val="00901DDB"/>
    <w:rsid w:val="00917B7E"/>
    <w:rsid w:val="0092043F"/>
    <w:rsid w:val="00921E56"/>
    <w:rsid w:val="009348B9"/>
    <w:rsid w:val="0093614B"/>
    <w:rsid w:val="0093748C"/>
    <w:rsid w:val="00940D10"/>
    <w:rsid w:val="00945FF2"/>
    <w:rsid w:val="009752BE"/>
    <w:rsid w:val="00976E53"/>
    <w:rsid w:val="0099763E"/>
    <w:rsid w:val="009A1568"/>
    <w:rsid w:val="009A4C45"/>
    <w:rsid w:val="009B0451"/>
    <w:rsid w:val="009C35FA"/>
    <w:rsid w:val="009E3DF7"/>
    <w:rsid w:val="009F1D5F"/>
    <w:rsid w:val="009F6738"/>
    <w:rsid w:val="00A04067"/>
    <w:rsid w:val="00A156BE"/>
    <w:rsid w:val="00A446F2"/>
    <w:rsid w:val="00A46DA9"/>
    <w:rsid w:val="00A524EF"/>
    <w:rsid w:val="00A628B3"/>
    <w:rsid w:val="00A73323"/>
    <w:rsid w:val="00A73FBF"/>
    <w:rsid w:val="00A77CC4"/>
    <w:rsid w:val="00A80A9B"/>
    <w:rsid w:val="00A82E34"/>
    <w:rsid w:val="00A85EDA"/>
    <w:rsid w:val="00A95BED"/>
    <w:rsid w:val="00AC5C6B"/>
    <w:rsid w:val="00B06DCD"/>
    <w:rsid w:val="00B12926"/>
    <w:rsid w:val="00B13B92"/>
    <w:rsid w:val="00B15D37"/>
    <w:rsid w:val="00B2770E"/>
    <w:rsid w:val="00B37F53"/>
    <w:rsid w:val="00B50432"/>
    <w:rsid w:val="00B8212B"/>
    <w:rsid w:val="00B96175"/>
    <w:rsid w:val="00BA6D30"/>
    <w:rsid w:val="00BB18FA"/>
    <w:rsid w:val="00BC2A9D"/>
    <w:rsid w:val="00BC5161"/>
    <w:rsid w:val="00BC5AAE"/>
    <w:rsid w:val="00BD0CA6"/>
    <w:rsid w:val="00BD66D5"/>
    <w:rsid w:val="00BD6EE3"/>
    <w:rsid w:val="00BE3412"/>
    <w:rsid w:val="00BE37D9"/>
    <w:rsid w:val="00BE6CC5"/>
    <w:rsid w:val="00BE73E9"/>
    <w:rsid w:val="00C10C60"/>
    <w:rsid w:val="00C1598A"/>
    <w:rsid w:val="00C2006D"/>
    <w:rsid w:val="00C20196"/>
    <w:rsid w:val="00C3289D"/>
    <w:rsid w:val="00C33C0E"/>
    <w:rsid w:val="00C4311F"/>
    <w:rsid w:val="00C4622F"/>
    <w:rsid w:val="00C52889"/>
    <w:rsid w:val="00C75E15"/>
    <w:rsid w:val="00C77E24"/>
    <w:rsid w:val="00C9241C"/>
    <w:rsid w:val="00CB0055"/>
    <w:rsid w:val="00CB13EA"/>
    <w:rsid w:val="00CC178D"/>
    <w:rsid w:val="00CC273F"/>
    <w:rsid w:val="00CE42CC"/>
    <w:rsid w:val="00D00B3E"/>
    <w:rsid w:val="00D02548"/>
    <w:rsid w:val="00D05978"/>
    <w:rsid w:val="00D05A90"/>
    <w:rsid w:val="00D077DE"/>
    <w:rsid w:val="00D21593"/>
    <w:rsid w:val="00D34273"/>
    <w:rsid w:val="00D419A5"/>
    <w:rsid w:val="00D4412B"/>
    <w:rsid w:val="00D44287"/>
    <w:rsid w:val="00D61A3E"/>
    <w:rsid w:val="00D663AB"/>
    <w:rsid w:val="00D675B2"/>
    <w:rsid w:val="00D77213"/>
    <w:rsid w:val="00D95515"/>
    <w:rsid w:val="00DA024B"/>
    <w:rsid w:val="00DA18E6"/>
    <w:rsid w:val="00DA4022"/>
    <w:rsid w:val="00DC2A81"/>
    <w:rsid w:val="00DD1136"/>
    <w:rsid w:val="00DE508F"/>
    <w:rsid w:val="00E20E5E"/>
    <w:rsid w:val="00E36BAD"/>
    <w:rsid w:val="00E41669"/>
    <w:rsid w:val="00E81DF8"/>
    <w:rsid w:val="00E92235"/>
    <w:rsid w:val="00EA3F25"/>
    <w:rsid w:val="00EB644F"/>
    <w:rsid w:val="00EC2386"/>
    <w:rsid w:val="00EF016B"/>
    <w:rsid w:val="00EF1599"/>
    <w:rsid w:val="00F40E24"/>
    <w:rsid w:val="00F528E0"/>
    <w:rsid w:val="00F62E88"/>
    <w:rsid w:val="00F70C2D"/>
    <w:rsid w:val="00F80E6D"/>
    <w:rsid w:val="00F81A27"/>
    <w:rsid w:val="00F845B0"/>
    <w:rsid w:val="00F9156A"/>
    <w:rsid w:val="00FA5A97"/>
    <w:rsid w:val="00FD16C9"/>
    <w:rsid w:val="00FD21D8"/>
    <w:rsid w:val="00FD2B1A"/>
    <w:rsid w:val="00FD6B13"/>
    <w:rsid w:val="00FF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6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64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64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64A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9223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922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3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cong</dc:creator>
  <cp:keywords/>
  <dc:description/>
  <cp:lastModifiedBy>xu cong</cp:lastModifiedBy>
  <cp:revision>250</cp:revision>
  <dcterms:created xsi:type="dcterms:W3CDTF">2019-03-14T11:11:00Z</dcterms:created>
  <dcterms:modified xsi:type="dcterms:W3CDTF">2020-06-18T08:11:00Z</dcterms:modified>
</cp:coreProperties>
</file>