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color w:val="5B9BD5" w:themeColor="accent1"/>
          <w:kern w:val="2"/>
          <w:sz w:val="21"/>
          <w:szCs w:val="24"/>
          <w14:textFill>
            <w14:solidFill>
              <w14:schemeClr w14:val="accent1"/>
            </w14:solidFill>
          </w14:textFill>
        </w:rPr>
        <w:id w:val="1853677942"/>
      </w:sdtPr>
      <w:sdtEndPr>
        <w:rPr>
          <w:color w:val="auto"/>
          <w:kern w:val="2"/>
          <w:sz w:val="21"/>
          <w:szCs w:val="24"/>
        </w:rPr>
      </w:sdtEndPr>
      <w:sdtContent>
        <w:p>
          <w:pPr>
            <w:pStyle w:val="15"/>
            <w:spacing w:before="1540" w:after="240" w:line="360" w:lineRule="auto"/>
            <w:jc w:val="center"/>
            <w:rPr>
              <w:rFonts w:hint="eastAsia" w:eastAsiaTheme="minorEastAsia"/>
              <w:color w:val="5B9BD5" w:themeColor="accent1"/>
              <w:lang w:val="en-US" w:eastAsia="zh-CN"/>
              <w14:textFill>
                <w14:solidFill>
                  <w14:schemeClr w14:val="accent1"/>
                </w14:solidFill>
              </w14:textFill>
            </w:rPr>
          </w:pPr>
          <w:r>
            <w:rPr>
              <w:color w:val="39998D"/>
            </w:rPr>
            <w:drawing>
              <wp:inline distT="0" distB="0" distL="0" distR="0">
                <wp:extent cx="1417320" cy="750570"/>
                <wp:effectExtent l="0" t="0" r="11430" b="11430"/>
                <wp:docPr id="374" name="图片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图片 374"/>
                        <pic:cNvPicPr>
                          <a:picLocks noChangeAspect="1"/>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pic:spPr>
                    </pic:pic>
                  </a:graphicData>
                </a:graphic>
              </wp:inline>
            </w:drawing>
          </w:r>
        </w:p>
        <w:sdt>
          <w:sdtPr>
            <w:rPr>
              <w:rFonts w:ascii="黑体" w:hAnsi="黑体" w:eastAsia="黑体" w:cstheme="majorBidi"/>
              <w:b/>
              <w:caps/>
              <w:color w:val="548235" w:themeColor="accent6" w:themeShade="BF"/>
              <w:sz w:val="72"/>
              <w:szCs w:val="72"/>
            </w:rPr>
            <w:alias w:val="标题"/>
            <w:id w:val="1735040861"/>
            <w:placeholder>
              <w:docPart w:val="{0268e81a-3baa-4257-bf5f-108c4881ad96}"/>
            </w:placeholder>
            <w15:dataBinding w:prefixMappings="xmlns:ns0='http://purl.org/dc/elements/1.1/' xmlns:ns1='http://schemas.openxmlformats.org/package/2006/metadata/core-properties' " w:xpath="/ns1:coreProperties[1]/ns0:title[1]" w:storeItemID="{6C3C8BC8-F283-45AE-878A-BAB7291924A1}"/>
            <w:text/>
          </w:sdtPr>
          <w:sdtEndPr>
            <w:rPr>
              <w:rFonts w:ascii="黑体" w:hAnsi="黑体" w:eastAsia="黑体" w:cstheme="majorBidi"/>
              <w:b/>
              <w:caps/>
              <w:color w:val="A9D18E" w:themeColor="accent6" w:themeTint="99"/>
              <w:sz w:val="72"/>
              <w:szCs w:val="72"/>
              <w14:textFill>
                <w14:solidFill>
                  <w14:schemeClr w14:val="accent6">
                    <w14:lumMod w14:val="60000"/>
                    <w14:lumOff w14:val="40000"/>
                  </w14:schemeClr>
                </w14:solidFill>
              </w14:textFill>
            </w:rPr>
          </w:sdtEndPr>
          <w:sdtContent>
            <w:p>
              <w:pPr>
                <w:pStyle w:val="15"/>
                <w:pBdr>
                  <w:top w:val="single" w:color="5B9BD5" w:themeColor="accent1" w:sz="6" w:space="6"/>
                  <w:bottom w:val="single" w:color="5B9BD5" w:themeColor="accent1" w:sz="6" w:space="6"/>
                </w:pBdr>
                <w:spacing w:after="240" w:line="360" w:lineRule="auto"/>
                <w:ind w:left="-424" w:leftChars="-202" w:right="-340" w:rightChars="-162"/>
                <w:jc w:val="center"/>
                <w:rPr>
                  <w:rFonts w:ascii="黑体" w:hAnsi="黑体" w:eastAsia="黑体" w:cstheme="majorBidi"/>
                  <w:b/>
                  <w:caps/>
                  <w:color w:val="A9D18E" w:themeColor="accent6" w:themeTint="99"/>
                  <w:sz w:val="56"/>
                  <w:szCs w:val="80"/>
                  <w14:textFill>
                    <w14:solidFill>
                      <w14:schemeClr w14:val="accent6">
                        <w14:lumMod w14:val="60000"/>
                        <w14:lumOff w14:val="40000"/>
                      </w14:schemeClr>
                    </w14:solidFill>
                  </w14:textFill>
                </w:rPr>
              </w:pPr>
              <w:r>
                <w:rPr>
                  <w:rFonts w:hint="eastAsia" w:ascii="黑体" w:hAnsi="黑体" w:eastAsia="黑体" w:cstheme="majorBidi"/>
                  <w:b/>
                  <w:caps/>
                  <w:color w:val="548235" w:themeColor="accent6" w:themeShade="BF"/>
                  <w:sz w:val="72"/>
                  <w:szCs w:val="72"/>
                  <w:lang w:val="en-US" w:eastAsia="zh-CN"/>
                </w:rPr>
                <w:t>砥砺前行，不负韶华</w:t>
              </w:r>
            </w:p>
          </w:sdtContent>
        </w:sdt>
        <w:sdt>
          <w:sdtPr>
            <w:rPr>
              <w:rFonts w:hint="eastAsia"/>
              <w:color w:val="548235" w:themeColor="accent6" w:themeShade="BF"/>
              <w:sz w:val="48"/>
              <w:szCs w:val="52"/>
            </w:rPr>
            <w:alias w:val="副标题"/>
            <w:id w:val="328029620"/>
            <w:placeholder>
              <w:docPart w:val="{97c6bc75-e4fc-41c0-ac59-03d6e3133235}"/>
            </w:placeholder>
            <w15:dataBinding w:prefixMappings="xmlns:ns0='http://purl.org/dc/elements/1.1/' xmlns:ns1='http://schemas.openxmlformats.org/package/2006/metadata/core-properties' " w:xpath="/ns1:coreProperties[1]/ns0:subject[1]" w:storeItemID="{6C3C8BC8-F283-45AE-878A-BAB7291924A1}"/>
            <w:text/>
          </w:sdtPr>
          <w:sdtEndPr>
            <w:rPr>
              <w:rFonts w:hint="default"/>
              <w:color w:val="19A382"/>
              <w:sz w:val="48"/>
              <w:szCs w:val="52"/>
              <w:lang w:val="en-US"/>
            </w:rPr>
          </w:sdtEndPr>
          <w:sdtContent>
            <w:p>
              <w:pPr>
                <w:pStyle w:val="15"/>
                <w:spacing w:line="360" w:lineRule="auto"/>
                <w:jc w:val="center"/>
                <w:rPr>
                  <w:color w:val="19A382"/>
                  <w:sz w:val="24"/>
                  <w:szCs w:val="28"/>
                </w:rPr>
              </w:pPr>
              <w:r>
                <w:rPr>
                  <w:rFonts w:hint="eastAsia"/>
                  <w:color w:val="548235" w:themeColor="accent6" w:themeShade="BF"/>
                  <w:sz w:val="48"/>
                  <w:szCs w:val="52"/>
                  <w:lang w:eastAsia="zh-CN"/>
                </w:rPr>
                <w:t>——用学习激情拥抱未来</w:t>
              </w:r>
            </w:p>
          </w:sdtContent>
        </w:sdt>
        <w:p>
          <w:pPr>
            <w:pStyle w:val="15"/>
            <w:spacing w:before="480" w:line="360" w:lineRule="auto"/>
            <w:jc w:val="center"/>
            <w:rPr>
              <w:color w:val="39998D"/>
            </w:rPr>
          </w:pPr>
          <w:r>
            <w:rPr>
              <w:color w:val="39998D"/>
            </w:rPr>
            <w:drawing>
              <wp:inline distT="0" distB="0" distL="0" distR="0">
                <wp:extent cx="758825" cy="478790"/>
                <wp:effectExtent l="0" t="0" r="3175" b="16510"/>
                <wp:docPr id="375" name="图片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图片 375"/>
                        <pic:cNvPicPr>
                          <a:picLocks noChangeAspect="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黑体" w:hAnsi="黑体" w:eastAsia="黑体" w:cs="宋体"/>
              <w:b/>
              <w:bCs/>
              <w:color w:val="548235" w:themeColor="accent6" w:themeShade="BF"/>
              <w:sz w:val="48"/>
              <w:szCs w:val="44"/>
            </w:rPr>
          </w:pPr>
          <w:r>
            <w:rPr>
              <w:sz w:val="21"/>
            </w:rPr>
            <w:drawing>
              <wp:anchor distT="0" distB="0" distL="114300" distR="114300" simplePos="0" relativeHeight="3484230656" behindDoc="0" locked="0" layoutInCell="1" allowOverlap="1">
                <wp:simplePos x="0" y="0"/>
                <wp:positionH relativeFrom="column">
                  <wp:posOffset>-1212215</wp:posOffset>
                </wp:positionH>
                <wp:positionV relativeFrom="paragraph">
                  <wp:posOffset>-7643495</wp:posOffset>
                </wp:positionV>
                <wp:extent cx="2927350" cy="2523490"/>
                <wp:effectExtent l="0" t="0" r="0" b="0"/>
                <wp:wrapNone/>
                <wp:docPr id="379" name="图片 379"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图片 379"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927350" cy="2523490"/>
                        </a:xfrm>
                        <a:prstGeom prst="rect">
                          <a:avLst/>
                        </a:prstGeom>
                      </pic:spPr>
                    </pic:pic>
                  </a:graphicData>
                </a:graphic>
              </wp:anchor>
            </w:drawing>
          </w:r>
          <w:r>
            <w:rPr>
              <w:rFonts w:hint="eastAsia" w:ascii="黑体" w:hAnsi="黑体" w:eastAsia="黑体" w:cs="宋体"/>
              <w:b/>
              <w:bCs/>
              <w:color w:val="548235" w:themeColor="accent6" w:themeShade="BF"/>
              <w:sz w:val="48"/>
              <w:szCs w:val="44"/>
            </w:rPr>
            <w:t>巫小芳</w:t>
          </w:r>
          <w:r>
            <w:rPr>
              <w:rFonts w:hint="eastAsia" w:ascii="黑体" w:hAnsi="黑体" w:eastAsia="黑体" w:cs="宋体"/>
              <w:b/>
              <w:bCs/>
              <w:color w:val="548235" w:themeColor="accent6" w:themeShade="BF"/>
              <w:sz w:val="48"/>
              <w:szCs w:val="44"/>
              <w:lang w:val="en-US" w:eastAsia="zh-CN"/>
            </w:rPr>
            <w:t>名师</w:t>
          </w:r>
          <w:r>
            <w:rPr>
              <w:rFonts w:hint="eastAsia" w:ascii="黑体" w:hAnsi="黑体" w:eastAsia="黑体" w:cs="宋体"/>
              <w:b/>
              <w:bCs/>
              <w:color w:val="548235" w:themeColor="accent6" w:themeShade="BF"/>
              <w:sz w:val="48"/>
              <w:szCs w:val="44"/>
            </w:rPr>
            <w:t>工作室 简 报</w:t>
          </w:r>
        </w:p>
        <w:p>
          <w:pPr>
            <w:spacing w:line="360" w:lineRule="auto"/>
            <w:jc w:val="center"/>
            <w:rPr>
              <w:rFonts w:ascii="宋体" w:hAnsi="宋体" w:cs="宋体"/>
              <w:b/>
              <w:bCs/>
              <w:color w:val="548235" w:themeColor="accent6" w:themeShade="BF"/>
              <w:sz w:val="48"/>
              <w:szCs w:val="44"/>
            </w:rPr>
          </w:pPr>
        </w:p>
        <w:p>
          <w:pPr>
            <w:pStyle w:val="15"/>
            <w:spacing w:line="360" w:lineRule="auto"/>
            <w:jc w:val="center"/>
            <w:rPr>
              <w:rFonts w:ascii="黑体" w:hAnsi="黑体" w:eastAsia="黑体"/>
              <w:color w:val="548235" w:themeColor="accent6" w:themeShade="BF"/>
              <w:sz w:val="24"/>
            </w:rPr>
          </w:pPr>
          <w:r>
            <w:rPr>
              <w:rFonts w:hint="eastAsia" w:ascii="黑体" w:hAnsi="黑体" w:eastAsia="黑体" w:cs="宋体"/>
              <w:b/>
              <w:bCs/>
              <w:color w:val="548235" w:themeColor="accent6" w:themeShade="BF"/>
              <w:sz w:val="48"/>
              <w:szCs w:val="44"/>
            </w:rPr>
            <w:t>20</w:t>
          </w:r>
          <w:r>
            <w:rPr>
              <w:rFonts w:hint="eastAsia" w:ascii="黑体" w:hAnsi="黑体" w:eastAsia="黑体" w:cs="宋体"/>
              <w:b/>
              <w:bCs/>
              <w:color w:val="548235" w:themeColor="accent6" w:themeShade="BF"/>
              <w:sz w:val="48"/>
              <w:szCs w:val="44"/>
              <w:lang w:val="en-US" w:eastAsia="zh-CN"/>
            </w:rPr>
            <w:t>21</w:t>
          </w:r>
          <w:r>
            <w:rPr>
              <w:rFonts w:hint="eastAsia" w:ascii="黑体" w:hAnsi="黑体" w:eastAsia="黑体" w:cs="宋体"/>
              <w:b/>
              <w:bCs/>
              <w:color w:val="548235" w:themeColor="accent6" w:themeShade="BF"/>
              <w:sz w:val="48"/>
              <w:szCs w:val="44"/>
            </w:rPr>
            <w:t>年第一期</w:t>
          </w:r>
          <w:r>
            <w:rPr>
              <w:sz w:val="21"/>
            </w:rPr>
            <w:drawing>
              <wp:anchor distT="0" distB="0" distL="114300" distR="114300" simplePos="0" relativeHeight="3484242944" behindDoc="0" locked="0" layoutInCell="1" allowOverlap="1">
                <wp:simplePos x="0" y="0"/>
                <wp:positionH relativeFrom="column">
                  <wp:posOffset>3550920</wp:posOffset>
                </wp:positionH>
                <wp:positionV relativeFrom="paragraph">
                  <wp:posOffset>-61595</wp:posOffset>
                </wp:positionV>
                <wp:extent cx="2927350" cy="2523490"/>
                <wp:effectExtent l="0" t="0" r="5080" b="10795"/>
                <wp:wrapNone/>
                <wp:docPr id="381" name="图片 381"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图片 381"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sz w:val="21"/>
            </w:rPr>
            <mc:AlternateContent>
              <mc:Choice Requires="wps">
                <w:drawing>
                  <wp:anchor distT="0" distB="0" distL="114300" distR="114300" simplePos="0" relativeHeight="3489177600" behindDoc="0" locked="0" layoutInCell="1" allowOverlap="1">
                    <wp:simplePos x="0" y="0"/>
                    <wp:positionH relativeFrom="column">
                      <wp:posOffset>554355</wp:posOffset>
                    </wp:positionH>
                    <wp:positionV relativeFrom="paragraph">
                      <wp:posOffset>-8163560</wp:posOffset>
                    </wp:positionV>
                    <wp:extent cx="2095500" cy="263525"/>
                    <wp:effectExtent l="0" t="0" r="0" b="0"/>
                    <wp:wrapNone/>
                    <wp:docPr id="382" name="文本框 382"/>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642.8pt;height:20.75pt;width:165pt;z-index:-805789696;mso-width-relative:page;mso-height-relative:page;" filled="f" stroked="f" coordsize="21600,21600" o:gfxdata="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EsZroLdAAAADgEAAA8AAAAAAAAAAQAgAAAAIgAAAGRycy9kb3ducmV2LnhtbFBLAQIUABQAAAAI&#10;AIdO4kBcQECfIQIAABwEAAAOAAAAAAAAAAEAIAAAACwBAABkcnMvZTJvRG9jLnhtbFBLBQYAAAAA&#10;BgAGAFkBAAC/BQ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3484234752" behindDoc="1" locked="0" layoutInCell="1" allowOverlap="1">
                <wp:simplePos x="0" y="0"/>
                <wp:positionH relativeFrom="column">
                  <wp:posOffset>-1128395</wp:posOffset>
                </wp:positionH>
                <wp:positionV relativeFrom="paragraph">
                  <wp:posOffset>-8413750</wp:posOffset>
                </wp:positionV>
                <wp:extent cx="7579995" cy="10719435"/>
                <wp:effectExtent l="0" t="0" r="1905" b="5715"/>
                <wp:wrapNone/>
                <wp:docPr id="380" name="图片 380"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图片 380"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p>
        <w:p>
          <w:pPr>
            <w:ind w:firstLine="420" w:firstLineChars="200"/>
            <w:rPr>
              <w:color w:val="auto"/>
              <w:kern w:val="2"/>
              <w:sz w:val="21"/>
              <w:szCs w:val="24"/>
            </w:rPr>
          </w:pPr>
        </w:p>
      </w:sdtContent>
    </w:sdt>
    <w:p>
      <w:pPr>
        <w:ind w:firstLine="420" w:firstLineChars="200"/>
        <w:rPr>
          <w:color w:val="auto"/>
          <w:kern w:val="2"/>
          <w:sz w:val="21"/>
          <w:szCs w:val="24"/>
        </w:rPr>
      </w:pPr>
    </w:p>
    <w:p>
      <w:pPr>
        <w:spacing w:line="360" w:lineRule="auto"/>
        <w:ind w:firstLine="904" w:firstLineChars="250"/>
        <w:rPr>
          <w:rFonts w:hint="eastAsia" w:ascii="宋体" w:hAnsi="宋体"/>
          <w:b/>
          <w:color w:val="000000"/>
          <w:sz w:val="36"/>
          <w:szCs w:val="36"/>
        </w:rPr>
        <w:sectPr>
          <w:headerReference r:id="rId3" w:type="first"/>
          <w:footerReference r:id="rId5" w:type="firs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titlePg/>
          <w:docGrid w:type="lines" w:linePitch="312" w:charSpace="0"/>
        </w:sectPr>
      </w:pPr>
    </w:p>
    <w:p>
      <w:pPr>
        <w:spacing w:line="360" w:lineRule="auto"/>
        <w:ind w:firstLine="525" w:firstLineChars="250"/>
        <w:rPr>
          <w:rFonts w:hint="eastAsia" w:ascii="宋体" w:hAnsi="宋体"/>
          <w:b/>
          <w:color w:val="000000"/>
          <w:sz w:val="36"/>
          <w:szCs w:val="36"/>
        </w:rPr>
      </w:pPr>
      <w:r>
        <w:rPr>
          <w:sz w:val="21"/>
        </w:rPr>
        <mc:AlternateContent>
          <mc:Choice Requires="wps">
            <w:drawing>
              <wp:anchor distT="0" distB="0" distL="114300" distR="114300" simplePos="0" relativeHeight="256591872"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176" name="文本框 176"/>
                <wp:cNvGraphicFramePr/>
                <a:graphic xmlns:a="http://schemas.openxmlformats.org/drawingml/2006/main">
                  <a:graphicData uri="http://schemas.microsoft.com/office/word/2010/wordprocessingShape">
                    <wps:wsp>
                      <wps:cNvSpPr txBox="1"/>
                      <wps:spPr>
                        <a:xfrm>
                          <a:off x="1697355" y="25527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591872;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9w3u1doAAAALAQAADwAAAAAAAAABACAAAAAiAAAAZHJzL2Rvd25yZXYueG1sUEsBAhQA&#10;FAAAAAgAh07iQEcG18wpAgAAJwQAAA4AAAAAAAAAAQAgAAAAKQEAAGRycy9lMm9Eb2MueG1sUEsF&#10;BgAAAAAGAAYAWQEAAMQ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251660288" behindDoc="0" locked="0" layoutInCell="1" allowOverlap="1">
            <wp:simplePos x="0" y="0"/>
            <wp:positionH relativeFrom="column">
              <wp:posOffset>-1212215</wp:posOffset>
            </wp:positionH>
            <wp:positionV relativeFrom="paragraph">
              <wp:posOffset>-931545</wp:posOffset>
            </wp:positionV>
            <wp:extent cx="2927350" cy="2523490"/>
            <wp:effectExtent l="0" t="0" r="0" b="0"/>
            <wp:wrapNone/>
            <wp:docPr id="5" name="图片 5"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927350" cy="2523490"/>
                    </a:xfrm>
                    <a:prstGeom prst="rect">
                      <a:avLst/>
                    </a:prstGeom>
                  </pic:spPr>
                </pic:pic>
              </a:graphicData>
            </a:graphic>
          </wp:anchor>
        </w:drawing>
      </w:r>
      <w:r>
        <w:rPr>
          <w:sz w:val="21"/>
        </w:rPr>
        <w:drawing>
          <wp:anchor distT="0" distB="0" distL="114300" distR="114300" simplePos="0" relativeHeight="251661312"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 name="图片 1"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文字文稿1_01"/>
                    <pic:cNvPicPr>
                      <a:picLocks noChangeAspect="1"/>
                    </pic:cNvPicPr>
                  </pic:nvPicPr>
                  <pic:blipFill>
                    <a:blip r:embed="rId13"/>
                    <a:srcRect l="201" t="14898" r="-201" b="21056"/>
                    <a:stretch>
                      <a:fillRect/>
                    </a:stretch>
                  </pic:blipFill>
                  <pic:spPr>
                    <a:xfrm>
                      <a:off x="-25400" y="2102485"/>
                      <a:ext cx="7579995" cy="10719435"/>
                    </a:xfrm>
                    <a:prstGeom prst="rect">
                      <a:avLst/>
                    </a:prstGeom>
                  </pic:spPr>
                </pic:pic>
              </a:graphicData>
            </a:graphic>
          </wp:anchor>
        </w:drawing>
      </w:r>
    </w:p>
    <w:p>
      <w:pPr>
        <w:spacing w:line="360" w:lineRule="auto"/>
        <w:ind w:firstLine="904" w:firstLineChars="250"/>
        <w:rPr>
          <w:rFonts w:hint="eastAsia" w:ascii="宋体" w:hAnsi="宋体"/>
          <w:b/>
          <w:color w:val="000000"/>
          <w:sz w:val="36"/>
          <w:szCs w:val="36"/>
        </w:rPr>
      </w:pPr>
    </w:p>
    <w:p>
      <w:pPr>
        <w:spacing w:line="360" w:lineRule="auto"/>
        <w:ind w:firstLine="904" w:firstLineChars="250"/>
        <w:rPr>
          <w:rFonts w:ascii="宋体" w:hAnsi="宋体" w:cs="宋体"/>
          <w:b/>
          <w:bCs/>
          <w:color w:val="000000"/>
          <w:sz w:val="44"/>
          <w:szCs w:val="44"/>
        </w:rPr>
      </w:pPr>
      <w:r>
        <w:rPr>
          <w:rFonts w:hint="eastAsia" w:ascii="宋体" w:hAnsi="宋体"/>
          <w:b/>
          <w:color w:val="000000"/>
          <w:sz w:val="36"/>
          <w:szCs w:val="36"/>
        </w:rPr>
        <w:t>双流区名教师工作室</w:t>
      </w:r>
      <w:r>
        <w:rPr>
          <w:rFonts w:ascii="宋体" w:hAnsi="宋体"/>
          <w:b/>
          <w:color w:val="000000"/>
          <w:sz w:val="36"/>
          <w:szCs w:val="36"/>
        </w:rPr>
        <w:t>——</w:t>
      </w:r>
      <w:r>
        <w:rPr>
          <w:rFonts w:hint="eastAsia" w:ascii="宋体" w:hAnsi="宋体"/>
          <w:b/>
          <w:color w:val="000000"/>
          <w:sz w:val="36"/>
          <w:szCs w:val="36"/>
        </w:rPr>
        <w:t>巫小芳</w:t>
      </w:r>
      <w:bookmarkStart w:id="2" w:name="_GoBack"/>
      <w:bookmarkEnd w:id="2"/>
      <w:r>
        <w:rPr>
          <w:rFonts w:hint="eastAsia" w:ascii="宋体" w:hAnsi="宋体"/>
          <w:b/>
          <w:color w:val="000000"/>
          <w:sz w:val="36"/>
          <w:szCs w:val="36"/>
        </w:rPr>
        <w:t>工作室</w:t>
      </w:r>
    </w:p>
    <w:p>
      <w:pPr>
        <w:spacing w:line="360" w:lineRule="auto"/>
        <w:jc w:val="center"/>
        <w:rPr>
          <w:rFonts w:ascii="宋体"/>
          <w:b/>
          <w:color w:val="000000"/>
          <w:sz w:val="36"/>
          <w:szCs w:val="36"/>
        </w:rPr>
      </w:pPr>
    </w:p>
    <w:p>
      <w:pPr>
        <w:spacing w:line="360" w:lineRule="auto"/>
        <w:jc w:val="center"/>
        <w:rPr>
          <w:rFonts w:ascii="华文新魏" w:hAnsi="宋体" w:eastAsia="华文新魏"/>
          <w:b/>
          <w:sz w:val="96"/>
          <w:szCs w:val="84"/>
        </w:rPr>
      </w:pPr>
      <w:r>
        <w:rPr>
          <w:rFonts w:hint="eastAsia" w:ascii="华文新魏" w:hAnsi="宋体" w:eastAsia="华文新魏"/>
          <w:b/>
          <w:sz w:val="96"/>
          <w:szCs w:val="84"/>
        </w:rPr>
        <w:t>工</w:t>
      </w:r>
      <w:r>
        <w:rPr>
          <w:rFonts w:ascii="华文新魏" w:hAnsi="宋体" w:eastAsia="华文新魏"/>
          <w:b/>
          <w:sz w:val="96"/>
          <w:szCs w:val="84"/>
        </w:rPr>
        <w:t xml:space="preserve"> </w:t>
      </w:r>
      <w:r>
        <w:rPr>
          <w:rFonts w:hint="eastAsia" w:ascii="华文新魏" w:hAnsi="宋体" w:eastAsia="华文新魏"/>
          <w:b/>
          <w:sz w:val="96"/>
          <w:szCs w:val="84"/>
        </w:rPr>
        <w:t>作</w:t>
      </w:r>
      <w:r>
        <w:rPr>
          <w:rFonts w:ascii="华文新魏" w:hAnsi="宋体" w:eastAsia="华文新魏"/>
          <w:b/>
          <w:sz w:val="96"/>
          <w:szCs w:val="84"/>
        </w:rPr>
        <w:t xml:space="preserve"> </w:t>
      </w:r>
      <w:r>
        <w:rPr>
          <w:rFonts w:hint="eastAsia" w:ascii="华文新魏" w:hAnsi="宋体" w:eastAsia="华文新魏"/>
          <w:b/>
          <w:sz w:val="96"/>
          <w:szCs w:val="84"/>
        </w:rPr>
        <w:t>简</w:t>
      </w:r>
      <w:r>
        <w:rPr>
          <w:rFonts w:ascii="华文新魏" w:hAnsi="宋体" w:eastAsia="华文新魏"/>
          <w:b/>
          <w:sz w:val="96"/>
          <w:szCs w:val="84"/>
        </w:rPr>
        <w:t xml:space="preserve"> </w:t>
      </w:r>
      <w:r>
        <w:rPr>
          <w:rFonts w:hint="eastAsia" w:ascii="华文新魏" w:hAnsi="宋体" w:eastAsia="华文新魏"/>
          <w:b/>
          <w:sz w:val="96"/>
          <w:szCs w:val="84"/>
        </w:rPr>
        <w:t>报</w:t>
      </w:r>
    </w:p>
    <w:p>
      <w:pPr>
        <w:spacing w:line="360" w:lineRule="auto"/>
        <w:jc w:val="center"/>
        <w:rPr>
          <w:rFonts w:ascii="华文隶书" w:hAnsi="宋体" w:eastAsia="华文隶书"/>
          <w:color w:val="000000"/>
          <w:sz w:val="28"/>
          <w:szCs w:val="28"/>
        </w:rPr>
      </w:pPr>
      <w:r>
        <w:rPr>
          <w:rFonts w:ascii="华文隶书" w:hAnsi="宋体" w:eastAsia="华文隶书"/>
          <w:color w:val="000000"/>
          <w:sz w:val="28"/>
          <w:szCs w:val="28"/>
        </w:rPr>
        <w:t>20</w:t>
      </w:r>
      <w:r>
        <w:rPr>
          <w:rFonts w:hint="eastAsia" w:ascii="华文隶书" w:hAnsi="宋体" w:eastAsia="华文隶书"/>
          <w:color w:val="000000"/>
          <w:sz w:val="28"/>
          <w:szCs w:val="28"/>
          <w:lang w:val="en-US" w:eastAsia="zh-CN"/>
        </w:rPr>
        <w:t>21</w:t>
      </w:r>
      <w:r>
        <w:rPr>
          <w:rFonts w:hint="eastAsia" w:ascii="华文隶书" w:hAnsi="宋体" w:eastAsia="华文隶书"/>
          <w:color w:val="000000"/>
          <w:sz w:val="28"/>
          <w:szCs w:val="28"/>
        </w:rPr>
        <w:t>年第1 期</w:t>
      </w:r>
    </w:p>
    <w:p>
      <w:pPr>
        <w:spacing w:line="360" w:lineRule="auto"/>
        <w:jc w:val="center"/>
        <w:rPr>
          <w:rFonts w:ascii="宋体"/>
          <w:color w:val="000000"/>
          <w:sz w:val="28"/>
          <w:szCs w:val="28"/>
        </w:rPr>
      </w:pPr>
      <w:r>
        <w:rPr>
          <w:rFonts w:hint="eastAsia" w:ascii="宋体" w:hAnsi="宋体"/>
          <w:color w:val="000000"/>
          <w:sz w:val="28"/>
          <w:szCs w:val="28"/>
        </w:rPr>
        <w:t xml:space="preserve"> 巫小芳</w:t>
      </w:r>
      <w:r>
        <w:rPr>
          <w:rFonts w:hint="eastAsia" w:ascii="宋体" w:hAnsi="宋体"/>
          <w:color w:val="000000"/>
          <w:sz w:val="28"/>
          <w:szCs w:val="28"/>
          <w:lang w:val="en-US" w:eastAsia="zh-CN"/>
        </w:rPr>
        <w:t>名师</w:t>
      </w:r>
      <w:r>
        <w:rPr>
          <w:rFonts w:hint="eastAsia" w:ascii="宋体" w:hAnsi="宋体"/>
          <w:color w:val="000000"/>
          <w:sz w:val="28"/>
          <w:szCs w:val="28"/>
        </w:rPr>
        <w:t>工作室</w:t>
      </w:r>
      <w:r>
        <w:rPr>
          <w:rFonts w:ascii="宋体" w:hAnsi="宋体"/>
          <w:color w:val="000000"/>
          <w:sz w:val="28"/>
          <w:szCs w:val="28"/>
        </w:rPr>
        <w:t xml:space="preserve">                             20</w:t>
      </w:r>
      <w:r>
        <w:rPr>
          <w:rFonts w:hint="eastAsia" w:ascii="宋体" w:hAnsi="宋体"/>
          <w:color w:val="000000"/>
          <w:sz w:val="28"/>
          <w:szCs w:val="28"/>
          <w:lang w:val="en-US" w:eastAsia="zh-CN"/>
        </w:rPr>
        <w:t>21</w:t>
      </w:r>
      <w:r>
        <w:rPr>
          <w:rFonts w:hint="eastAsia" w:ascii="宋体" w:hAnsi="宋体"/>
          <w:color w:val="000000"/>
          <w:sz w:val="28"/>
          <w:szCs w:val="28"/>
        </w:rPr>
        <w:t>年</w:t>
      </w:r>
      <w:r>
        <w:rPr>
          <w:rFonts w:hint="eastAsia" w:ascii="宋体" w:hAnsi="宋体"/>
          <w:color w:val="000000"/>
          <w:sz w:val="28"/>
          <w:szCs w:val="28"/>
          <w:lang w:val="en-US" w:eastAsia="zh-CN"/>
        </w:rPr>
        <w:t>7</w:t>
      </w:r>
      <w:r>
        <w:rPr>
          <w:rFonts w:hint="eastAsia" w:ascii="宋体" w:hAnsi="宋体"/>
          <w:color w:val="000000"/>
          <w:sz w:val="28"/>
          <w:szCs w:val="28"/>
        </w:rPr>
        <w:t>月</w:t>
      </w:r>
    </w:p>
    <w:p>
      <w:pPr>
        <w:spacing w:line="360" w:lineRule="auto"/>
        <w:jc w:val="center"/>
        <w:rPr>
          <w:rFonts w:ascii="宋体"/>
          <w:color w:val="000000"/>
          <w:sz w:val="28"/>
          <w:szCs w:val="28"/>
        </w:rPr>
      </w:pPr>
      <w:r>
        <w:rPr>
          <w:rFonts w:ascii="宋体"/>
          <w:color w:val="000000"/>
          <w:sz w:val="28"/>
          <w:szCs w:val="28"/>
        </w:rPr>
        <w:pict>
          <v:rect id="_x0000_i1025" o:spt="1" style="height:2pt;width:400.75pt;" fillcolor="#000000" filled="t" stroked="f" coordsize="21600,21600" o:hr="t" o:hrstd="t" o:hrnoshade="t" o:hrpct="965" o:hralign="center">
            <v:path/>
            <v:fill on="t" focussize="0,0"/>
            <v:stroke on="f"/>
            <v:imagedata o:title=""/>
            <o:lock v:ext="edit"/>
            <w10:wrap type="none"/>
            <w10:anchorlock/>
          </v:rect>
        </w:pict>
      </w:r>
    </w:p>
    <w:p>
      <w:pPr>
        <w:spacing w:line="360" w:lineRule="auto"/>
        <w:ind w:firstLine="2940" w:firstLineChars="1050"/>
        <w:rPr>
          <w:rFonts w:ascii="楷体" w:hAnsi="楷体" w:eastAsia="楷体"/>
          <w:color w:val="000000"/>
          <w:sz w:val="28"/>
        </w:rPr>
      </w:pPr>
    </w:p>
    <w:p>
      <w:pPr>
        <w:spacing w:line="360" w:lineRule="auto"/>
        <w:ind w:firstLine="840" w:firstLineChars="300"/>
        <w:rPr>
          <w:rFonts w:ascii="楷体" w:hAnsi="楷体" w:eastAsia="楷体"/>
          <w:color w:val="000000"/>
          <w:sz w:val="28"/>
        </w:rPr>
      </w:pPr>
      <w:r>
        <w:rPr>
          <w:rFonts w:hint="eastAsia" w:ascii="楷体" w:hAnsi="楷体" w:eastAsia="楷体"/>
          <w:color w:val="000000"/>
          <w:sz w:val="28"/>
        </w:rPr>
        <w:t>编辑部：巫小芳</w:t>
      </w:r>
      <w:r>
        <w:rPr>
          <w:rFonts w:hint="eastAsia" w:ascii="楷体" w:hAnsi="楷体" w:eastAsia="楷体"/>
          <w:color w:val="000000"/>
          <w:sz w:val="28"/>
          <w:lang w:val="en-US" w:eastAsia="zh-CN"/>
        </w:rPr>
        <w:t>名师</w:t>
      </w:r>
      <w:r>
        <w:rPr>
          <w:rFonts w:hint="eastAsia" w:ascii="楷体" w:hAnsi="楷体" w:eastAsia="楷体"/>
          <w:color w:val="000000"/>
          <w:sz w:val="28"/>
        </w:rPr>
        <w:t>工作室</w:t>
      </w:r>
    </w:p>
    <w:p>
      <w:pPr>
        <w:spacing w:line="360" w:lineRule="auto"/>
        <w:ind w:firstLine="840" w:firstLineChars="300"/>
        <w:rPr>
          <w:rFonts w:ascii="楷体" w:hAnsi="楷体" w:eastAsia="楷体"/>
          <w:color w:val="000000"/>
          <w:sz w:val="28"/>
        </w:rPr>
      </w:pPr>
      <w:r>
        <w:rPr>
          <w:rFonts w:hint="eastAsia" w:ascii="楷体" w:hAnsi="楷体" w:eastAsia="楷体"/>
          <w:color w:val="000000"/>
          <w:sz w:val="28"/>
        </w:rPr>
        <w:t>负责人：巫小芳</w:t>
      </w:r>
    </w:p>
    <w:p>
      <w:pPr>
        <w:spacing w:line="360" w:lineRule="auto"/>
        <w:ind w:left="2238" w:leftChars="399" w:hanging="1400" w:hangingChars="500"/>
        <w:rPr>
          <w:rFonts w:hint="eastAsia" w:ascii="楷体" w:hAnsi="楷体" w:eastAsia="楷体"/>
          <w:color w:val="000000"/>
          <w:sz w:val="28"/>
        </w:rPr>
      </w:pPr>
      <w:r>
        <w:rPr>
          <w:rFonts w:hint="eastAsia" w:ascii="楷体" w:hAnsi="楷体" w:eastAsia="楷体"/>
          <w:color w:val="000000"/>
          <w:sz w:val="28"/>
        </w:rPr>
        <w:t>编</w:t>
      </w:r>
      <w:r>
        <w:rPr>
          <w:rFonts w:ascii="楷体" w:hAnsi="楷体" w:eastAsia="楷体"/>
          <w:color w:val="000000"/>
          <w:sz w:val="28"/>
        </w:rPr>
        <w:t xml:space="preserve">  </w:t>
      </w:r>
      <w:r>
        <w:rPr>
          <w:rFonts w:hint="eastAsia" w:ascii="楷体" w:hAnsi="楷体" w:eastAsia="楷体"/>
          <w:color w:val="000000"/>
          <w:sz w:val="28"/>
        </w:rPr>
        <w:t>委：</w:t>
      </w:r>
      <w:r>
        <w:rPr>
          <w:rFonts w:hint="eastAsia" w:ascii="楷体" w:hAnsi="楷体" w:eastAsia="楷体"/>
          <w:color w:val="000000"/>
          <w:sz w:val="28"/>
          <w:lang w:val="en-US" w:eastAsia="zh-CN"/>
        </w:rPr>
        <w:t>章  也   吴金花   张爱萍   宋佳珈   徐  欢</w:t>
      </w:r>
      <w:r>
        <w:rPr>
          <w:rFonts w:hint="eastAsia" w:ascii="楷体" w:hAnsi="楷体" w:eastAsia="楷体"/>
          <w:color w:val="000000"/>
          <w:sz w:val="28"/>
        </w:rPr>
        <w:t xml:space="preserve">  </w:t>
      </w:r>
    </w:p>
    <w:p>
      <w:pPr>
        <w:spacing w:line="360" w:lineRule="auto"/>
        <w:ind w:firstLine="1960" w:firstLineChars="700"/>
        <w:rPr>
          <w:rFonts w:hint="eastAsia" w:ascii="楷体" w:hAnsi="楷体" w:eastAsia="楷体"/>
          <w:color w:val="000000"/>
          <w:sz w:val="28"/>
        </w:rPr>
      </w:pPr>
      <w:r>
        <w:rPr>
          <w:rFonts w:hint="eastAsia" w:ascii="楷体" w:hAnsi="楷体" w:eastAsia="楷体"/>
          <w:color w:val="000000"/>
          <w:sz w:val="28"/>
          <w:lang w:val="en-US" w:eastAsia="zh-CN"/>
        </w:rPr>
        <w:t>刘  丹</w:t>
      </w:r>
      <w:r>
        <w:rPr>
          <w:rFonts w:hint="eastAsia" w:ascii="楷体" w:hAnsi="楷体" w:eastAsia="楷体"/>
          <w:color w:val="000000"/>
          <w:sz w:val="28"/>
        </w:rPr>
        <w:t xml:space="preserve">  </w:t>
      </w:r>
      <w:r>
        <w:rPr>
          <w:rFonts w:hint="eastAsia" w:ascii="楷体" w:hAnsi="楷体" w:eastAsia="楷体"/>
          <w:color w:val="000000"/>
          <w:sz w:val="28"/>
          <w:lang w:val="en-US" w:eastAsia="zh-CN"/>
        </w:rPr>
        <w:t xml:space="preserve"> 陈翠莲</w:t>
      </w:r>
      <w:r>
        <w:rPr>
          <w:rFonts w:hint="eastAsia" w:ascii="楷体" w:hAnsi="楷体" w:eastAsia="楷体"/>
          <w:color w:val="000000"/>
          <w:sz w:val="28"/>
        </w:rPr>
        <w:t xml:space="preserve"> </w:t>
      </w:r>
      <w:r>
        <w:rPr>
          <w:rFonts w:hint="eastAsia" w:ascii="楷体" w:hAnsi="楷体" w:eastAsia="楷体"/>
          <w:color w:val="000000"/>
          <w:sz w:val="28"/>
          <w:lang w:val="en-US" w:eastAsia="zh-CN"/>
        </w:rPr>
        <w:t xml:space="preserve">  范莉茵</w:t>
      </w:r>
      <w:r>
        <w:rPr>
          <w:rFonts w:hint="eastAsia" w:ascii="楷体" w:hAnsi="楷体" w:eastAsia="楷体"/>
          <w:color w:val="000000"/>
          <w:sz w:val="28"/>
        </w:rPr>
        <w:t xml:space="preserve">  </w:t>
      </w:r>
      <w:r>
        <w:rPr>
          <w:rFonts w:hint="eastAsia" w:ascii="楷体" w:hAnsi="楷体" w:eastAsia="楷体"/>
          <w:color w:val="000000"/>
          <w:sz w:val="28"/>
          <w:lang w:val="en-US" w:eastAsia="zh-CN"/>
        </w:rPr>
        <w:t xml:space="preserve"> 田浩江</w:t>
      </w:r>
      <w:r>
        <w:rPr>
          <w:rFonts w:hint="eastAsia" w:ascii="楷体" w:hAnsi="楷体" w:eastAsia="楷体"/>
          <w:color w:val="000000"/>
          <w:sz w:val="28"/>
        </w:rPr>
        <w:t xml:space="preserve"> </w:t>
      </w:r>
      <w:r>
        <w:rPr>
          <w:rFonts w:hint="eastAsia" w:ascii="楷体" w:hAnsi="楷体" w:eastAsia="楷体"/>
          <w:color w:val="000000"/>
          <w:sz w:val="28"/>
          <w:lang w:val="en-US" w:eastAsia="zh-CN"/>
        </w:rPr>
        <w:t xml:space="preserve"> </w:t>
      </w:r>
      <w:r>
        <w:rPr>
          <w:rFonts w:hint="eastAsia" w:ascii="楷体" w:hAnsi="楷体" w:eastAsia="楷体"/>
          <w:color w:val="000000"/>
          <w:sz w:val="28"/>
        </w:rPr>
        <w:t xml:space="preserve"> </w:t>
      </w:r>
      <w:r>
        <w:rPr>
          <w:rFonts w:hint="eastAsia" w:ascii="楷体" w:hAnsi="楷体" w:eastAsia="楷体"/>
          <w:color w:val="000000"/>
          <w:sz w:val="28"/>
          <w:lang w:val="en-US" w:eastAsia="zh-CN"/>
        </w:rPr>
        <w:t>李瑜由美</w:t>
      </w:r>
      <w:r>
        <w:rPr>
          <w:rFonts w:hint="eastAsia" w:ascii="楷体" w:hAnsi="楷体" w:eastAsia="楷体"/>
          <w:color w:val="000000"/>
          <w:sz w:val="28"/>
        </w:rPr>
        <w:t xml:space="preserve">   </w:t>
      </w:r>
    </w:p>
    <w:p>
      <w:pPr>
        <w:spacing w:line="360" w:lineRule="auto"/>
        <w:ind w:firstLine="1960" w:firstLineChars="700"/>
        <w:rPr>
          <w:rFonts w:hint="default" w:ascii="楷体" w:hAnsi="楷体" w:eastAsia="楷体"/>
          <w:color w:val="000000"/>
          <w:sz w:val="28"/>
          <w:lang w:val="en-US" w:eastAsia="zh-CN"/>
        </w:rPr>
      </w:pPr>
      <w:r>
        <w:rPr>
          <w:rFonts w:hint="eastAsia" w:ascii="楷体" w:hAnsi="楷体" w:eastAsia="楷体"/>
          <w:color w:val="000000"/>
          <w:sz w:val="28"/>
          <w:lang w:val="en-US" w:eastAsia="zh-CN"/>
        </w:rPr>
        <w:t xml:space="preserve">敖  丹   丁  嘉   夏  云  </w:t>
      </w:r>
    </w:p>
    <w:p>
      <w:pPr>
        <w:spacing w:line="360" w:lineRule="auto"/>
        <w:ind w:firstLine="840" w:firstLineChars="300"/>
        <w:rPr>
          <w:rFonts w:hint="eastAsia" w:ascii="楷体" w:hAnsi="楷体" w:eastAsia="楷体"/>
          <w:color w:val="000000"/>
          <w:sz w:val="28"/>
          <w:lang w:val="en-US" w:eastAsia="zh-CN"/>
        </w:rPr>
      </w:pPr>
      <w:r>
        <w:rPr>
          <w:rFonts w:hint="eastAsia" w:ascii="楷体" w:hAnsi="楷体" w:eastAsia="楷体"/>
          <w:color w:val="000000"/>
          <w:sz w:val="28"/>
        </w:rPr>
        <w:t>责任编辑：</w:t>
      </w:r>
      <w:r>
        <w:rPr>
          <w:rFonts w:hint="eastAsia" w:ascii="楷体" w:hAnsi="楷体" w:eastAsia="楷体"/>
          <w:color w:val="000000"/>
          <w:sz w:val="28"/>
          <w:lang w:val="en-US" w:eastAsia="zh-CN"/>
        </w:rPr>
        <w:t>夏云</w:t>
      </w:r>
    </w:p>
    <w:p>
      <w:pPr>
        <w:spacing w:line="360" w:lineRule="auto"/>
        <w:ind w:firstLine="840" w:firstLineChars="300"/>
        <w:rPr>
          <w:rFonts w:ascii="华文楷体" w:hAnsi="华文楷体" w:eastAsia="华文楷体"/>
          <w:color w:val="000000"/>
          <w:sz w:val="28"/>
        </w:rPr>
      </w:pPr>
      <w:r>
        <w:rPr>
          <w:rFonts w:hint="eastAsia" w:ascii="楷体" w:hAnsi="楷体" w:eastAsia="楷体"/>
          <w:color w:val="000000"/>
          <w:sz w:val="28"/>
        </w:rPr>
        <w:t>联系邮箱：</w:t>
      </w:r>
      <w:r>
        <w:rPr>
          <w:rFonts w:hint="eastAsia" w:ascii="楷体" w:hAnsi="楷体" w:eastAsia="楷体"/>
          <w:color w:val="000000"/>
          <w:sz w:val="28"/>
          <w:lang w:val="en-US" w:eastAsia="zh-CN"/>
        </w:rPr>
        <w:t>794582531</w:t>
      </w:r>
      <w:r>
        <w:rPr>
          <w:rFonts w:ascii="华文楷体" w:hAnsi="华文楷体" w:eastAsia="华文楷体" w:cstheme="minorHAnsi"/>
          <w:color w:val="000000"/>
          <w:sz w:val="28"/>
        </w:rPr>
        <w:t>@qq.com</w:t>
      </w:r>
    </w:p>
    <w:p>
      <w:pPr>
        <w:spacing w:line="360" w:lineRule="auto"/>
        <w:ind w:firstLine="3080" w:firstLineChars="1100"/>
        <w:rPr>
          <w:rFonts w:ascii="楷体" w:hAnsi="楷体" w:eastAsia="楷体"/>
          <w:color w:val="000000"/>
          <w:sz w:val="28"/>
        </w:rPr>
      </w:pPr>
    </w:p>
    <w:p>
      <w:pPr>
        <w:spacing w:line="360" w:lineRule="auto"/>
        <w:ind w:firstLine="2310" w:firstLineChars="1100"/>
        <w:rPr>
          <w:rFonts w:ascii="楷体" w:hAnsi="楷体" w:eastAsia="楷体"/>
          <w:color w:val="000000"/>
          <w:sz w:val="28"/>
        </w:rPr>
      </w:pPr>
      <w:r>
        <w:rPr>
          <w:sz w:val="21"/>
        </w:rPr>
        <w:drawing>
          <wp:anchor distT="0" distB="0" distL="114300" distR="114300" simplePos="0" relativeHeight="251665408" behindDoc="0" locked="0" layoutInCell="1" allowOverlap="1">
            <wp:simplePos x="0" y="0"/>
            <wp:positionH relativeFrom="column">
              <wp:posOffset>3550920</wp:posOffset>
            </wp:positionH>
            <wp:positionV relativeFrom="paragraph">
              <wp:posOffset>211455</wp:posOffset>
            </wp:positionV>
            <wp:extent cx="2927350" cy="2523490"/>
            <wp:effectExtent l="0" t="0" r="5080" b="10795"/>
            <wp:wrapNone/>
            <wp:docPr id="6" name="图片 6"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jc w:val="center"/>
      </w:pPr>
      <w:r>
        <w:rPr>
          <w:rFonts w:ascii="楷体" w:hAnsi="楷体" w:eastAsia="楷体"/>
          <w:color w:val="000000"/>
          <w:sz w:val="28"/>
        </w:rPr>
        <w:t>20</w:t>
      </w:r>
      <w:r>
        <w:rPr>
          <w:rFonts w:hint="default" w:ascii="楷体" w:hAnsi="楷体" w:eastAsia="楷体"/>
          <w:color w:val="000000"/>
          <w:sz w:val="28"/>
          <w:lang w:val="en-US"/>
        </w:rPr>
        <w:t>2</w:t>
      </w:r>
      <w:r>
        <w:rPr>
          <w:rFonts w:hint="eastAsia" w:ascii="楷体" w:hAnsi="楷体" w:eastAsia="楷体"/>
          <w:color w:val="000000"/>
          <w:sz w:val="28"/>
          <w:lang w:val="en-US" w:eastAsia="zh-CN"/>
        </w:rPr>
        <w:t>1</w:t>
      </w:r>
      <w:r>
        <w:rPr>
          <w:rFonts w:ascii="楷体" w:hAnsi="楷体" w:eastAsia="楷体"/>
          <w:color w:val="000000"/>
          <w:sz w:val="28"/>
        </w:rPr>
        <w:t>.</w:t>
      </w:r>
      <w:r>
        <w:rPr>
          <w:rFonts w:hint="eastAsia" w:ascii="楷体" w:hAnsi="楷体" w:eastAsia="楷体"/>
          <w:color w:val="000000"/>
          <w:sz w:val="28"/>
        </w:rPr>
        <w:t>0</w:t>
      </w:r>
      <w:r>
        <w:rPr>
          <w:rFonts w:hint="eastAsia" w:ascii="楷体" w:hAnsi="楷体" w:eastAsia="楷体"/>
          <w:color w:val="000000"/>
          <w:sz w:val="28"/>
          <w:lang w:val="en-US" w:eastAsia="zh-CN"/>
        </w:rPr>
        <w:t>7</w:t>
      </w:r>
      <w:r>
        <w:rPr>
          <w:rFonts w:hint="eastAsia" w:ascii="楷体" w:hAnsi="楷体" w:eastAsia="楷体"/>
          <w:color w:val="000000"/>
          <w:sz w:val="28"/>
        </w:rPr>
        <w:t>出版</w:t>
      </w:r>
    </w:p>
    <w:p>
      <w:pPr>
        <w:spacing w:line="360" w:lineRule="auto"/>
        <w:sectPr>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titlePg/>
          <w:docGrid w:type="lines" w:linePitch="312" w:charSpace="0"/>
        </w:sectPr>
      </w:pPr>
    </w:p>
    <w:p>
      <w:pPr>
        <w:pStyle w:val="13"/>
        <w:jc w:val="center"/>
        <w:rPr>
          <w:b/>
          <w:bCs w:val="0"/>
          <w:color w:val="auto"/>
          <w:sz w:val="44"/>
          <w:lang w:val="zh-CN"/>
        </w:rPr>
      </w:pPr>
      <w:r>
        <w:rPr>
          <w:sz w:val="21"/>
        </w:rPr>
        <w:drawing>
          <wp:anchor distT="0" distB="0" distL="114300" distR="114300" simplePos="0" relativeHeight="256566272" behindDoc="1" locked="0" layoutInCell="1" allowOverlap="1">
            <wp:simplePos x="0" y="0"/>
            <wp:positionH relativeFrom="column">
              <wp:posOffset>-1141730</wp:posOffset>
            </wp:positionH>
            <wp:positionV relativeFrom="paragraph">
              <wp:posOffset>-909320</wp:posOffset>
            </wp:positionV>
            <wp:extent cx="7579995" cy="10719435"/>
            <wp:effectExtent l="0" t="0" r="1905" b="5715"/>
            <wp:wrapNone/>
            <wp:docPr id="7" name="图片 7"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mc:AlternateContent>
          <mc:Choice Requires="wps">
            <w:drawing>
              <wp:anchor distT="0" distB="0" distL="114300" distR="114300" simplePos="0" relativeHeight="256592896"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177" name="文本框 177"/>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592896;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3De7V&#10;2gAAAAsBAAAPAAAAAAAAAAEAIAAAACIAAABkcnMvZG93bnJldi54bWxQSwECFAAUAAAACACHTuJA&#10;aCdLeh8CAAAcBAAADgAAAAAAAAABACAAAAApAQAAZHJzL2Uyb0RvYy54bWxQSwUGAAAAAAYABgBZ&#10;AQAAugU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1378233344" behindDoc="0" locked="0" layoutInCell="1" allowOverlap="1">
            <wp:simplePos x="0" y="0"/>
            <wp:positionH relativeFrom="column">
              <wp:posOffset>-1212215</wp:posOffset>
            </wp:positionH>
            <wp:positionV relativeFrom="paragraph">
              <wp:posOffset>-931545</wp:posOffset>
            </wp:positionV>
            <wp:extent cx="2927350" cy="2523490"/>
            <wp:effectExtent l="0" t="0" r="0" b="0"/>
            <wp:wrapNone/>
            <wp:docPr id="4" name="图片 4"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927350" cy="2523490"/>
                    </a:xfrm>
                    <a:prstGeom prst="rect">
                      <a:avLst/>
                    </a:prstGeom>
                  </pic:spPr>
                </pic:pic>
              </a:graphicData>
            </a:graphic>
          </wp:anchor>
        </w:drawing>
      </w:r>
      <w:r>
        <w:rPr>
          <w:b/>
          <w:bCs w:val="0"/>
          <w:color w:val="auto"/>
          <w:sz w:val="44"/>
          <w:lang w:val="zh-CN"/>
        </w:rPr>
        <w:t>目录</w:t>
      </w:r>
    </w:p>
    <w:p/>
    <w:p>
      <w:pPr>
        <w:spacing w:line="360" w:lineRule="auto"/>
        <w:outlineLvl w:val="0"/>
        <w:rPr>
          <w:rStyle w:val="11"/>
          <w:rFonts w:hint="default" w:cstheme="majorBidi"/>
          <w:b/>
          <w:sz w:val="32"/>
          <w:shd w:val="pct10" w:color="auto" w:fill="FFFFFF"/>
          <w:lang w:val="en-US" w:eastAsia="zh-CN"/>
        </w:rPr>
      </w:pPr>
      <w:r>
        <w:rPr>
          <w:rStyle w:val="11"/>
          <w:rFonts w:hint="default" w:cstheme="majorBidi"/>
          <w:b/>
          <w:sz w:val="32"/>
          <w:shd w:val="pct10" w:color="auto" w:fill="FFFFFF"/>
          <w:lang w:val="en-US" w:eastAsia="zh-CN"/>
        </w:rPr>
        <w:t>巫小芳名师工作室三年规划</w:t>
      </w:r>
    </w:p>
    <w:p>
      <w:pPr>
        <w:spacing w:line="360" w:lineRule="auto"/>
        <w:outlineLvl w:val="0"/>
        <w:rPr>
          <w:rStyle w:val="11"/>
          <w:rFonts w:hint="default" w:ascii="宋体" w:hAnsi="宋体" w:eastAsia="宋体" w:cs="宋体"/>
          <w:b w:val="0"/>
          <w:bCs/>
          <w:sz w:val="24"/>
          <w:szCs w:val="24"/>
          <w:shd w:val="pct10" w:color="auto" w:fill="FFFFFF"/>
          <w:lang w:val="en-US" w:eastAsia="zh-CN"/>
        </w:rPr>
      </w:pPr>
      <w:r>
        <w:rPr>
          <w:rStyle w:val="11"/>
          <w:rFonts w:hint="eastAsia" w:ascii="宋体" w:hAnsi="宋体" w:eastAsia="宋体" w:cs="宋体"/>
          <w:b w:val="0"/>
          <w:bCs/>
          <w:sz w:val="24"/>
          <w:szCs w:val="24"/>
          <w:shd w:val="pct10" w:color="auto" w:fill="FFFFFF"/>
          <w:lang w:val="en-US" w:eastAsia="zh-CN"/>
        </w:rPr>
        <w:t>成都市双流区名师工作室巫小芳名师工作室三年规划......................</w:t>
      </w:r>
      <w:r>
        <w:rPr>
          <w:rStyle w:val="11"/>
          <w:rFonts w:hint="default" w:ascii="Times New Roman" w:hAnsi="Times New Roman" w:eastAsia="宋体" w:cs="Times New Roman"/>
          <w:b w:val="0"/>
          <w:bCs/>
          <w:sz w:val="24"/>
          <w:szCs w:val="24"/>
          <w:shd w:val="pct10" w:color="auto" w:fill="FFFFFF"/>
          <w:lang w:val="en-US" w:eastAsia="zh-CN"/>
        </w:rPr>
        <w:t>2</w:t>
      </w:r>
    </w:p>
    <w:p>
      <w:pPr>
        <w:spacing w:line="360" w:lineRule="auto"/>
        <w:outlineLvl w:val="0"/>
        <w:rPr>
          <w:rStyle w:val="11"/>
          <w:rFonts w:hint="eastAsia" w:ascii="楷体" w:hAnsi="楷体" w:eastAsia="楷体" w:cs="楷体"/>
          <w:b w:val="0"/>
          <w:bCs/>
          <w:sz w:val="24"/>
          <w:szCs w:val="24"/>
          <w:shd w:val="pct10" w:color="auto" w:fill="FFFFFF"/>
          <w:lang w:val="en-US" w:eastAsia="zh-CN"/>
        </w:rPr>
      </w:pPr>
    </w:p>
    <w:p>
      <w:pPr>
        <w:spacing w:line="360" w:lineRule="auto"/>
        <w:outlineLvl w:val="0"/>
        <w:rPr>
          <w:rStyle w:val="11"/>
          <w:rFonts w:hint="eastAsia" w:cstheme="majorBidi"/>
          <w:b/>
          <w:sz w:val="32"/>
          <w:shd w:val="pct10" w:color="auto" w:fill="FFFFFF"/>
          <w:lang w:val="en-US" w:eastAsia="zh-CN"/>
        </w:rPr>
      </w:pPr>
      <w:r>
        <w:rPr>
          <w:rStyle w:val="11"/>
          <w:rFonts w:hint="eastAsia" w:cstheme="majorBidi"/>
          <w:b/>
          <w:sz w:val="32"/>
          <w:shd w:val="pct10" w:color="auto" w:fill="FFFFFF"/>
          <w:lang w:val="en-US" w:eastAsia="zh-CN"/>
        </w:rPr>
        <w:t>活动方案</w:t>
      </w:r>
    </w:p>
    <w:p>
      <w:pPr>
        <w:spacing w:line="360" w:lineRule="auto"/>
        <w:outlineLvl w:val="0"/>
        <w:rPr>
          <w:rStyle w:val="11"/>
          <w:rFonts w:hint="default" w:ascii="宋体" w:hAnsi="宋体" w:eastAsia="宋体" w:cs="宋体"/>
          <w:b w:val="0"/>
          <w:bCs/>
          <w:sz w:val="24"/>
          <w:szCs w:val="24"/>
          <w:shd w:val="pct10" w:color="auto" w:fill="FFFFFF"/>
          <w:lang w:val="en-US" w:eastAsia="zh-CN"/>
        </w:rPr>
      </w:pPr>
      <w:r>
        <w:rPr>
          <w:rStyle w:val="11"/>
          <w:rFonts w:hint="eastAsia" w:ascii="宋体" w:hAnsi="宋体" w:eastAsia="宋体" w:cs="宋体"/>
          <w:b w:val="0"/>
          <w:bCs/>
          <w:sz w:val="24"/>
          <w:szCs w:val="24"/>
          <w:shd w:val="pct10" w:color="auto" w:fill="FFFFFF"/>
          <w:lang w:val="en-US" w:eastAsia="zh-CN"/>
        </w:rPr>
        <w:t>2021年第一次活动暨开班仪式方案....................................</w:t>
      </w:r>
      <w:r>
        <w:rPr>
          <w:rStyle w:val="11"/>
          <w:rFonts w:hint="default" w:ascii="Times New Roman" w:hAnsi="Times New Roman" w:eastAsia="宋体" w:cs="Times New Roman"/>
          <w:b w:val="0"/>
          <w:bCs/>
          <w:sz w:val="24"/>
          <w:szCs w:val="24"/>
          <w:shd w:val="pct10" w:color="auto" w:fill="FFFFFF"/>
          <w:lang w:val="en-US" w:eastAsia="zh-CN"/>
        </w:rPr>
        <w:t>10</w:t>
      </w:r>
    </w:p>
    <w:p>
      <w:pPr>
        <w:spacing w:line="360" w:lineRule="auto"/>
        <w:outlineLvl w:val="0"/>
        <w:rPr>
          <w:rStyle w:val="11"/>
          <w:rFonts w:hint="eastAsia" w:ascii="楷体" w:hAnsi="楷体" w:eastAsia="楷体" w:cs="楷体"/>
          <w:b w:val="0"/>
          <w:bCs/>
          <w:sz w:val="24"/>
          <w:szCs w:val="24"/>
          <w:shd w:val="pct10" w:color="auto" w:fill="FFFFFF"/>
          <w:lang w:val="en-US" w:eastAsia="zh-CN"/>
        </w:rPr>
      </w:pPr>
    </w:p>
    <w:p>
      <w:pPr>
        <w:spacing w:line="360" w:lineRule="auto"/>
        <w:outlineLvl w:val="0"/>
        <w:rPr>
          <w:rStyle w:val="11"/>
          <w:rFonts w:hint="eastAsia" w:cstheme="majorBidi"/>
          <w:b/>
          <w:sz w:val="32"/>
          <w:shd w:val="pct10" w:color="auto" w:fill="FFFFFF"/>
          <w:lang w:val="en-US" w:eastAsia="zh-CN"/>
        </w:rPr>
      </w:pPr>
      <w:r>
        <w:rPr>
          <w:rStyle w:val="11"/>
          <w:rFonts w:hint="eastAsia" w:cstheme="majorBidi"/>
          <w:b/>
          <w:sz w:val="32"/>
          <w:shd w:val="pct10" w:color="auto" w:fill="FFFFFF"/>
          <w:lang w:val="en-US" w:eastAsia="zh-CN"/>
        </w:rPr>
        <w:t>研修简讯</w:t>
      </w:r>
    </w:p>
    <w:p>
      <w:pPr>
        <w:spacing w:line="360" w:lineRule="auto"/>
        <w:outlineLvl w:val="0"/>
        <w:rPr>
          <w:rStyle w:val="11"/>
          <w:rFonts w:hint="default" w:asciiTheme="minorEastAsia" w:hAnsiTheme="minorEastAsia" w:eastAsiaTheme="minorEastAsia" w:cstheme="minorEastAsia"/>
          <w:b w:val="0"/>
          <w:bCs/>
          <w:sz w:val="24"/>
          <w:szCs w:val="24"/>
          <w:shd w:val="pct10" w:color="auto" w:fill="FFFFFF"/>
          <w:lang w:val="en-US" w:eastAsia="zh-CN"/>
        </w:rPr>
      </w:pPr>
      <w:r>
        <w:rPr>
          <w:rStyle w:val="11"/>
          <w:rFonts w:hint="eastAsia" w:asciiTheme="minorEastAsia" w:hAnsiTheme="minorEastAsia" w:eastAsiaTheme="minorEastAsia" w:cstheme="minorEastAsia"/>
          <w:b w:val="0"/>
          <w:bCs/>
          <w:sz w:val="24"/>
          <w:szCs w:val="24"/>
          <w:shd w:val="pct10" w:color="auto" w:fill="FFFFFF"/>
          <w:lang w:val="en-US" w:eastAsia="zh-CN"/>
        </w:rPr>
        <w:t>砥砺前行  不负韶华</w:t>
      </w:r>
      <w:r>
        <w:rPr>
          <w:rStyle w:val="11"/>
          <w:rFonts w:hint="eastAsia" w:ascii="宋体" w:hAnsi="宋体" w:eastAsia="宋体" w:cs="宋体"/>
          <w:b w:val="0"/>
          <w:bCs/>
          <w:sz w:val="24"/>
          <w:szCs w:val="24"/>
          <w:shd w:val="pct10" w:color="auto" w:fill="FFFFFF"/>
          <w:lang w:val="en-US" w:eastAsia="zh-CN"/>
        </w:rPr>
        <w:t>.................................................</w:t>
      </w:r>
      <w:r>
        <w:rPr>
          <w:rStyle w:val="11"/>
          <w:rFonts w:hint="default" w:ascii="Times New Roman" w:hAnsi="Times New Roman" w:eastAsia="宋体" w:cs="Times New Roman"/>
          <w:b w:val="0"/>
          <w:bCs/>
          <w:sz w:val="24"/>
          <w:szCs w:val="24"/>
          <w:shd w:val="pct10" w:color="auto" w:fill="FFFFFF"/>
          <w:lang w:val="en-US" w:eastAsia="zh-CN"/>
        </w:rPr>
        <w:t>1</w:t>
      </w:r>
      <w:r>
        <w:rPr>
          <w:rStyle w:val="11"/>
          <w:rFonts w:hint="eastAsia" w:ascii="Times New Roman" w:hAnsi="Times New Roman" w:eastAsia="宋体" w:cs="Times New Roman"/>
          <w:b w:val="0"/>
          <w:bCs/>
          <w:sz w:val="24"/>
          <w:szCs w:val="24"/>
          <w:shd w:val="pct10" w:color="auto" w:fill="FFFFFF"/>
          <w:lang w:val="en-US" w:eastAsia="zh-CN"/>
        </w:rPr>
        <w:t>1</w:t>
      </w:r>
    </w:p>
    <w:p>
      <w:pPr>
        <w:outlineLvl w:val="0"/>
        <w:rPr>
          <w:rStyle w:val="11"/>
          <w:rFonts w:hint="eastAsia" w:ascii="楷体" w:hAnsi="楷体" w:eastAsia="楷体" w:cs="楷体"/>
          <w:b w:val="0"/>
          <w:bCs/>
          <w:sz w:val="24"/>
          <w:szCs w:val="24"/>
          <w:shd w:val="pct10" w:color="auto" w:fill="FFFFFF"/>
          <w:lang w:val="en-US" w:eastAsia="zh-CN"/>
        </w:rPr>
      </w:pPr>
    </w:p>
    <w:p>
      <w:pPr>
        <w:outlineLvl w:val="0"/>
        <w:rPr>
          <w:rStyle w:val="11"/>
          <w:rFonts w:hint="eastAsia" w:cstheme="majorBidi"/>
          <w:b/>
          <w:sz w:val="32"/>
          <w:shd w:val="pct10" w:color="auto" w:fill="FFFFFF"/>
          <w:lang w:val="en-US" w:eastAsia="zh-CN"/>
        </w:rPr>
      </w:pPr>
      <w:r>
        <w:rPr>
          <w:rStyle w:val="11"/>
          <w:rFonts w:hint="eastAsia" w:cstheme="majorBidi"/>
          <w:b/>
          <w:sz w:val="32"/>
          <w:shd w:val="pct10" w:color="auto" w:fill="FFFFFF"/>
          <w:lang w:val="en-US" w:eastAsia="zh-CN"/>
        </w:rPr>
        <w:t>个人三年研修规划</w:t>
      </w:r>
    </w:p>
    <w:p>
      <w:pPr>
        <w:spacing w:line="360" w:lineRule="auto"/>
        <w:outlineLvl w:val="0"/>
        <w:rPr>
          <w:rStyle w:val="11"/>
          <w:rFonts w:hint="default" w:ascii="Times New Roman" w:hAnsi="Times New Roman" w:eastAsia="楷体" w:cs="Times New Roman"/>
          <w:b w:val="0"/>
          <w:bCs/>
          <w:sz w:val="24"/>
          <w:szCs w:val="24"/>
          <w:shd w:val="pct10" w:color="auto" w:fill="FFFFFF"/>
          <w:lang w:val="en-US" w:eastAsia="zh-CN"/>
        </w:rPr>
      </w:pPr>
      <w:r>
        <w:rPr>
          <w:rStyle w:val="11"/>
          <w:rFonts w:hint="eastAsia" w:ascii="宋体" w:hAnsi="宋体" w:eastAsia="宋体" w:cs="宋体"/>
          <w:b w:val="0"/>
          <w:bCs/>
          <w:sz w:val="24"/>
          <w:szCs w:val="24"/>
          <w:shd w:val="pct10" w:color="auto" w:fill="FFFFFF"/>
          <w:lang w:val="en-US" w:eastAsia="zh-CN"/>
        </w:rPr>
        <w:t xml:space="preserve">个人三年研修工作计划 </w:t>
      </w:r>
      <w:r>
        <w:rPr>
          <w:rStyle w:val="11"/>
          <w:rFonts w:hint="eastAsia" w:ascii="楷体" w:hAnsi="楷体" w:eastAsia="楷体" w:cs="楷体"/>
          <w:b w:val="0"/>
          <w:bCs/>
          <w:sz w:val="24"/>
          <w:szCs w:val="24"/>
          <w:shd w:val="pct10" w:color="auto" w:fill="FFFFFF"/>
          <w:lang w:val="en-US" w:eastAsia="zh-CN"/>
        </w:rPr>
        <w:t>成都市双流区胜利幼儿园 章也</w:t>
      </w:r>
      <w:r>
        <w:rPr>
          <w:rStyle w:val="11"/>
          <w:rFonts w:hint="eastAsia" w:ascii="宋体" w:hAnsi="宋体" w:eastAsia="宋体" w:cs="宋体"/>
          <w:b w:val="0"/>
          <w:bCs/>
          <w:sz w:val="24"/>
          <w:szCs w:val="24"/>
          <w:shd w:val="pct10" w:color="auto" w:fill="FFFFFF"/>
          <w:lang w:val="en-US" w:eastAsia="zh-CN"/>
        </w:rPr>
        <w:t>...................</w:t>
      </w:r>
      <w:r>
        <w:rPr>
          <w:rStyle w:val="11"/>
          <w:rFonts w:hint="default" w:ascii="Times New Roman" w:hAnsi="Times New Roman" w:eastAsia="宋体" w:cs="Times New Roman"/>
          <w:b w:val="0"/>
          <w:bCs/>
          <w:sz w:val="24"/>
          <w:szCs w:val="24"/>
          <w:shd w:val="pct10" w:color="auto" w:fill="FFFFFF"/>
          <w:lang w:val="en-US" w:eastAsia="zh-CN"/>
        </w:rPr>
        <w:t>1</w:t>
      </w:r>
      <w:r>
        <w:rPr>
          <w:rStyle w:val="11"/>
          <w:rFonts w:hint="eastAsia" w:ascii="Times New Roman" w:hAnsi="Times New Roman" w:eastAsia="宋体" w:cs="Times New Roman"/>
          <w:b w:val="0"/>
          <w:bCs/>
          <w:sz w:val="24"/>
          <w:szCs w:val="24"/>
          <w:shd w:val="pct10" w:color="auto" w:fill="FFFFFF"/>
          <w:lang w:val="en-US" w:eastAsia="zh-CN"/>
        </w:rPr>
        <w:t>5</w:t>
      </w:r>
    </w:p>
    <w:p>
      <w:pPr>
        <w:spacing w:line="360" w:lineRule="auto"/>
        <w:outlineLvl w:val="0"/>
        <w:rPr>
          <w:rStyle w:val="11"/>
          <w:rFonts w:hint="default" w:ascii="楷体" w:hAnsi="楷体" w:eastAsia="楷体" w:cs="楷体"/>
          <w:b w:val="0"/>
          <w:bCs/>
          <w:sz w:val="24"/>
          <w:szCs w:val="24"/>
          <w:shd w:val="pct10" w:color="auto" w:fill="FFFFFF"/>
          <w:lang w:val="en-US" w:eastAsia="zh-CN"/>
        </w:rPr>
      </w:pPr>
      <w:r>
        <w:rPr>
          <w:rStyle w:val="11"/>
          <w:rFonts w:hint="eastAsia" w:ascii="宋体" w:hAnsi="宋体" w:eastAsia="宋体" w:cs="宋体"/>
          <w:b w:val="0"/>
          <w:bCs/>
          <w:sz w:val="24"/>
          <w:szCs w:val="24"/>
          <w:shd w:val="pct10" w:color="auto" w:fill="FFFFFF"/>
          <w:lang w:val="en-US" w:eastAsia="zh-CN"/>
        </w:rPr>
        <w:t xml:space="preserve">个人三年研修工作计划 </w:t>
      </w:r>
      <w:r>
        <w:rPr>
          <w:rStyle w:val="11"/>
          <w:rFonts w:hint="eastAsia" w:ascii="楷体" w:hAnsi="楷体" w:eastAsia="楷体" w:cs="楷体"/>
          <w:b w:val="0"/>
          <w:bCs/>
          <w:sz w:val="24"/>
          <w:szCs w:val="24"/>
          <w:shd w:val="pct10" w:color="auto" w:fill="FFFFFF"/>
          <w:lang w:val="en-US" w:eastAsia="zh-CN"/>
        </w:rPr>
        <w:t>成都市双流区胜利幼儿园 吴金花</w:t>
      </w:r>
      <w:r>
        <w:rPr>
          <w:rStyle w:val="11"/>
          <w:rFonts w:hint="eastAsia" w:ascii="宋体" w:hAnsi="宋体" w:eastAsia="宋体" w:cs="宋体"/>
          <w:b w:val="0"/>
          <w:bCs/>
          <w:sz w:val="24"/>
          <w:szCs w:val="24"/>
          <w:shd w:val="pct10" w:color="auto" w:fill="FFFFFF"/>
          <w:lang w:val="en-US" w:eastAsia="zh-CN"/>
        </w:rPr>
        <w:t>.................</w:t>
      </w:r>
      <w:r>
        <w:rPr>
          <w:rStyle w:val="11"/>
          <w:rFonts w:hint="default" w:ascii="Times New Roman" w:hAnsi="Times New Roman" w:eastAsia="宋体" w:cs="Times New Roman"/>
          <w:b w:val="0"/>
          <w:bCs/>
          <w:sz w:val="24"/>
          <w:szCs w:val="24"/>
          <w:shd w:val="pct10" w:color="auto" w:fill="FFFFFF"/>
          <w:lang w:val="en-US" w:eastAsia="zh-CN"/>
        </w:rPr>
        <w:t>1</w:t>
      </w:r>
      <w:r>
        <w:rPr>
          <w:rStyle w:val="11"/>
          <w:rFonts w:hint="eastAsia" w:ascii="Times New Roman" w:hAnsi="Times New Roman" w:eastAsia="宋体" w:cs="Times New Roman"/>
          <w:b w:val="0"/>
          <w:bCs/>
          <w:sz w:val="24"/>
          <w:szCs w:val="24"/>
          <w:shd w:val="pct10" w:color="auto" w:fill="FFFFFF"/>
          <w:lang w:val="en-US" w:eastAsia="zh-CN"/>
        </w:rPr>
        <w:t>8</w:t>
      </w:r>
    </w:p>
    <w:p>
      <w:pPr>
        <w:spacing w:line="360" w:lineRule="auto"/>
        <w:outlineLvl w:val="0"/>
        <w:rPr>
          <w:rStyle w:val="11"/>
          <w:rFonts w:hint="default" w:ascii="楷体" w:hAnsi="楷体" w:eastAsia="楷体" w:cs="楷体"/>
          <w:b w:val="0"/>
          <w:bCs/>
          <w:sz w:val="24"/>
          <w:szCs w:val="24"/>
          <w:shd w:val="pct10" w:color="auto" w:fill="FFFFFF"/>
          <w:lang w:val="en-US" w:eastAsia="zh-CN"/>
        </w:rPr>
      </w:pPr>
      <w:r>
        <w:rPr>
          <w:rStyle w:val="11"/>
          <w:rFonts w:hint="eastAsia" w:ascii="宋体" w:hAnsi="宋体" w:eastAsia="宋体" w:cs="宋体"/>
          <w:b w:val="0"/>
          <w:bCs/>
          <w:sz w:val="24"/>
          <w:szCs w:val="24"/>
          <w:shd w:val="pct10" w:color="auto" w:fill="FFFFFF"/>
          <w:lang w:val="en-US" w:eastAsia="zh-CN"/>
        </w:rPr>
        <w:t xml:space="preserve">个人三年研修工作计划 </w:t>
      </w:r>
      <w:r>
        <w:rPr>
          <w:rStyle w:val="11"/>
          <w:rFonts w:hint="eastAsia" w:ascii="楷体" w:hAnsi="楷体" w:eastAsia="楷体" w:cs="楷体"/>
          <w:b w:val="0"/>
          <w:bCs/>
          <w:sz w:val="24"/>
          <w:szCs w:val="24"/>
          <w:shd w:val="pct10" w:color="auto" w:fill="FFFFFF"/>
          <w:lang w:val="en-US" w:eastAsia="zh-CN"/>
        </w:rPr>
        <w:t>成都市双流区胜利幼儿园 张爱萍</w:t>
      </w:r>
      <w:r>
        <w:rPr>
          <w:rStyle w:val="11"/>
          <w:rFonts w:hint="eastAsia" w:ascii="宋体" w:hAnsi="宋体" w:eastAsia="宋体" w:cs="宋体"/>
          <w:b w:val="0"/>
          <w:bCs/>
          <w:sz w:val="24"/>
          <w:szCs w:val="24"/>
          <w:shd w:val="pct10" w:color="auto" w:fill="FFFFFF"/>
          <w:lang w:val="en-US" w:eastAsia="zh-CN"/>
        </w:rPr>
        <w:t>.................</w:t>
      </w:r>
      <w:r>
        <w:rPr>
          <w:rStyle w:val="11"/>
          <w:rFonts w:hint="default" w:ascii="Times New Roman" w:hAnsi="Times New Roman" w:eastAsia="宋体" w:cs="Times New Roman"/>
          <w:b w:val="0"/>
          <w:bCs/>
          <w:sz w:val="24"/>
          <w:szCs w:val="24"/>
          <w:shd w:val="pct10" w:color="auto" w:fill="FFFFFF"/>
          <w:lang w:val="en-US" w:eastAsia="zh-CN"/>
        </w:rPr>
        <w:t>2</w:t>
      </w:r>
      <w:r>
        <w:rPr>
          <w:rStyle w:val="11"/>
          <w:rFonts w:hint="eastAsia" w:ascii="Times New Roman" w:hAnsi="Times New Roman" w:eastAsia="宋体" w:cs="Times New Roman"/>
          <w:b w:val="0"/>
          <w:bCs/>
          <w:sz w:val="24"/>
          <w:szCs w:val="24"/>
          <w:shd w:val="pct10" w:color="auto" w:fill="FFFFFF"/>
          <w:lang w:val="en-US" w:eastAsia="zh-CN"/>
        </w:rPr>
        <w:t>1</w:t>
      </w:r>
    </w:p>
    <w:p>
      <w:pPr>
        <w:spacing w:line="360" w:lineRule="auto"/>
        <w:outlineLvl w:val="0"/>
        <w:rPr>
          <w:rStyle w:val="11"/>
          <w:rFonts w:hint="default" w:ascii="楷体" w:hAnsi="楷体" w:eastAsia="楷体" w:cs="楷体"/>
          <w:b w:val="0"/>
          <w:bCs/>
          <w:sz w:val="24"/>
          <w:szCs w:val="24"/>
          <w:shd w:val="pct10" w:color="auto" w:fill="FFFFFF"/>
          <w:lang w:val="en-US" w:eastAsia="zh-CN"/>
        </w:rPr>
      </w:pPr>
      <w:r>
        <w:rPr>
          <w:rStyle w:val="11"/>
          <w:rFonts w:hint="eastAsia" w:ascii="宋体" w:hAnsi="宋体" w:eastAsia="宋体" w:cs="宋体"/>
          <w:b w:val="0"/>
          <w:bCs/>
          <w:sz w:val="24"/>
          <w:szCs w:val="24"/>
          <w:shd w:val="pct10" w:color="auto" w:fill="FFFFFF"/>
          <w:lang w:val="en-US" w:eastAsia="zh-CN"/>
        </w:rPr>
        <w:t xml:space="preserve">个人三年研修工作计划 </w:t>
      </w:r>
      <w:r>
        <w:rPr>
          <w:rStyle w:val="11"/>
          <w:rFonts w:hint="eastAsia" w:ascii="楷体" w:hAnsi="楷体" w:eastAsia="楷体" w:cs="楷体"/>
          <w:b w:val="0"/>
          <w:bCs/>
          <w:sz w:val="24"/>
          <w:szCs w:val="24"/>
          <w:shd w:val="pct10" w:color="auto" w:fill="FFFFFF"/>
          <w:lang w:val="en-US" w:eastAsia="zh-CN"/>
        </w:rPr>
        <w:t>成都市双流区怡心第六幼儿园 宋佳珈</w:t>
      </w:r>
      <w:r>
        <w:rPr>
          <w:rStyle w:val="11"/>
          <w:rFonts w:hint="eastAsia" w:ascii="宋体" w:hAnsi="宋体" w:eastAsia="宋体" w:cs="宋体"/>
          <w:b w:val="0"/>
          <w:bCs/>
          <w:sz w:val="24"/>
          <w:szCs w:val="24"/>
          <w:shd w:val="pct10" w:color="auto" w:fill="FFFFFF"/>
          <w:lang w:val="en-US" w:eastAsia="zh-CN"/>
        </w:rPr>
        <w:t>.............</w:t>
      </w:r>
      <w:r>
        <w:rPr>
          <w:rStyle w:val="11"/>
          <w:rFonts w:hint="default" w:ascii="Times New Roman" w:hAnsi="Times New Roman" w:eastAsia="宋体" w:cs="Times New Roman"/>
          <w:b w:val="0"/>
          <w:bCs/>
          <w:sz w:val="24"/>
          <w:szCs w:val="24"/>
          <w:shd w:val="pct10" w:color="auto" w:fill="FFFFFF"/>
          <w:lang w:val="en-US" w:eastAsia="zh-CN"/>
        </w:rPr>
        <w:t>2</w:t>
      </w:r>
      <w:r>
        <w:rPr>
          <w:rStyle w:val="11"/>
          <w:rFonts w:hint="eastAsia" w:ascii="Times New Roman" w:hAnsi="Times New Roman" w:eastAsia="宋体" w:cs="Times New Roman"/>
          <w:b w:val="0"/>
          <w:bCs/>
          <w:sz w:val="24"/>
          <w:szCs w:val="24"/>
          <w:shd w:val="pct10" w:color="auto" w:fill="FFFFFF"/>
          <w:lang w:val="en-US" w:eastAsia="zh-CN"/>
        </w:rPr>
        <w:t>4</w:t>
      </w:r>
    </w:p>
    <w:p>
      <w:pPr>
        <w:spacing w:line="360" w:lineRule="auto"/>
        <w:outlineLvl w:val="0"/>
        <w:rPr>
          <w:rStyle w:val="11"/>
          <w:rFonts w:hint="default" w:ascii="楷体" w:hAnsi="楷体" w:eastAsia="楷体" w:cs="楷体"/>
          <w:b w:val="0"/>
          <w:bCs/>
          <w:sz w:val="24"/>
          <w:szCs w:val="24"/>
          <w:shd w:val="pct10" w:color="auto" w:fill="FFFFFF"/>
          <w:lang w:val="en-US" w:eastAsia="zh-CN"/>
        </w:rPr>
      </w:pPr>
      <w:r>
        <w:rPr>
          <w:rStyle w:val="11"/>
          <w:rFonts w:hint="eastAsia" w:ascii="宋体" w:hAnsi="宋体" w:eastAsia="宋体" w:cs="宋体"/>
          <w:b w:val="0"/>
          <w:bCs/>
          <w:sz w:val="24"/>
          <w:szCs w:val="24"/>
          <w:shd w:val="pct10" w:color="auto" w:fill="FFFFFF"/>
          <w:lang w:val="en-US" w:eastAsia="zh-CN"/>
        </w:rPr>
        <w:t xml:space="preserve">个人三年研修工作计划 </w:t>
      </w:r>
      <w:r>
        <w:rPr>
          <w:rStyle w:val="11"/>
          <w:rFonts w:hint="eastAsia" w:ascii="楷体" w:hAnsi="楷体" w:eastAsia="楷体" w:cs="楷体"/>
          <w:b w:val="0"/>
          <w:bCs/>
          <w:sz w:val="24"/>
          <w:szCs w:val="24"/>
          <w:shd w:val="pct10" w:color="auto" w:fill="FFFFFF"/>
          <w:lang w:val="en-US" w:eastAsia="zh-CN"/>
        </w:rPr>
        <w:t>成都市双流区机关幼儿园 徐欢</w:t>
      </w:r>
      <w:r>
        <w:rPr>
          <w:rStyle w:val="11"/>
          <w:rFonts w:hint="eastAsia" w:ascii="宋体" w:hAnsi="宋体" w:eastAsia="宋体" w:cs="宋体"/>
          <w:b w:val="0"/>
          <w:bCs/>
          <w:sz w:val="24"/>
          <w:szCs w:val="24"/>
          <w:shd w:val="pct10" w:color="auto" w:fill="FFFFFF"/>
          <w:lang w:val="en-US" w:eastAsia="zh-CN"/>
        </w:rPr>
        <w:t>...................</w:t>
      </w:r>
      <w:r>
        <w:rPr>
          <w:rStyle w:val="11"/>
          <w:rFonts w:hint="default" w:ascii="Times New Roman" w:hAnsi="Times New Roman" w:eastAsia="宋体" w:cs="Times New Roman"/>
          <w:b w:val="0"/>
          <w:bCs/>
          <w:sz w:val="24"/>
          <w:szCs w:val="24"/>
          <w:shd w:val="pct10" w:color="auto" w:fill="FFFFFF"/>
          <w:lang w:val="en-US" w:eastAsia="zh-CN"/>
        </w:rPr>
        <w:t>2</w:t>
      </w:r>
      <w:r>
        <w:rPr>
          <w:rStyle w:val="11"/>
          <w:rFonts w:hint="eastAsia" w:ascii="Times New Roman" w:hAnsi="Times New Roman" w:eastAsia="宋体" w:cs="Times New Roman"/>
          <w:b w:val="0"/>
          <w:bCs/>
          <w:sz w:val="24"/>
          <w:szCs w:val="24"/>
          <w:shd w:val="pct10" w:color="auto" w:fill="FFFFFF"/>
          <w:lang w:val="en-US" w:eastAsia="zh-CN"/>
        </w:rPr>
        <w:t>7</w:t>
      </w:r>
    </w:p>
    <w:p>
      <w:pPr>
        <w:spacing w:line="360" w:lineRule="auto"/>
        <w:outlineLvl w:val="0"/>
        <w:rPr>
          <w:rStyle w:val="11"/>
          <w:rFonts w:hint="default" w:ascii="楷体" w:hAnsi="楷体" w:eastAsia="楷体" w:cs="楷体"/>
          <w:b w:val="0"/>
          <w:bCs/>
          <w:sz w:val="24"/>
          <w:szCs w:val="24"/>
          <w:shd w:val="pct10" w:color="auto" w:fill="FFFFFF"/>
          <w:lang w:val="en-US" w:eastAsia="zh-CN"/>
        </w:rPr>
      </w:pPr>
      <w:r>
        <w:rPr>
          <w:rStyle w:val="11"/>
          <w:rFonts w:hint="eastAsia" w:ascii="宋体" w:hAnsi="宋体" w:eastAsia="宋体" w:cs="宋体"/>
          <w:b w:val="0"/>
          <w:bCs/>
          <w:sz w:val="24"/>
          <w:szCs w:val="24"/>
          <w:shd w:val="pct10" w:color="auto" w:fill="FFFFFF"/>
          <w:lang w:val="en-US" w:eastAsia="zh-CN"/>
        </w:rPr>
        <w:t xml:space="preserve">个人三年研修工作计划 </w:t>
      </w:r>
      <w:r>
        <w:rPr>
          <w:rStyle w:val="11"/>
          <w:rFonts w:hint="eastAsia" w:ascii="楷体" w:hAnsi="楷体" w:eastAsia="楷体" w:cs="楷体"/>
          <w:b w:val="0"/>
          <w:bCs/>
          <w:sz w:val="24"/>
          <w:szCs w:val="24"/>
          <w:shd w:val="pct10" w:color="auto" w:fill="FFFFFF"/>
          <w:lang w:val="en-US" w:eastAsia="zh-CN"/>
        </w:rPr>
        <w:t>成都市双流区光电所幼儿园 刘丹</w:t>
      </w:r>
      <w:r>
        <w:rPr>
          <w:rStyle w:val="11"/>
          <w:rFonts w:hint="eastAsia" w:ascii="宋体" w:hAnsi="宋体" w:eastAsia="宋体" w:cs="宋体"/>
          <w:b w:val="0"/>
          <w:bCs/>
          <w:sz w:val="24"/>
          <w:szCs w:val="24"/>
          <w:shd w:val="pct10" w:color="auto" w:fill="FFFFFF"/>
          <w:lang w:val="en-US" w:eastAsia="zh-CN"/>
        </w:rPr>
        <w:t>.................</w:t>
      </w:r>
      <w:r>
        <w:rPr>
          <w:rStyle w:val="11"/>
          <w:rFonts w:hint="default" w:ascii="Times New Roman" w:hAnsi="Times New Roman" w:eastAsia="宋体" w:cs="Times New Roman"/>
          <w:b w:val="0"/>
          <w:bCs/>
          <w:sz w:val="24"/>
          <w:szCs w:val="24"/>
          <w:shd w:val="pct10" w:color="auto" w:fill="FFFFFF"/>
          <w:lang w:val="en-US" w:eastAsia="zh-CN"/>
        </w:rPr>
        <w:t>3</w:t>
      </w:r>
      <w:r>
        <w:rPr>
          <w:rStyle w:val="11"/>
          <w:rFonts w:hint="eastAsia" w:ascii="Times New Roman" w:hAnsi="Times New Roman" w:eastAsia="宋体" w:cs="Times New Roman"/>
          <w:b w:val="0"/>
          <w:bCs/>
          <w:sz w:val="24"/>
          <w:szCs w:val="24"/>
          <w:shd w:val="pct10" w:color="auto" w:fill="FFFFFF"/>
          <w:lang w:val="en-US" w:eastAsia="zh-CN"/>
        </w:rPr>
        <w:t>1</w:t>
      </w:r>
    </w:p>
    <w:p>
      <w:pPr>
        <w:spacing w:line="360" w:lineRule="auto"/>
        <w:outlineLvl w:val="0"/>
        <w:rPr>
          <w:rStyle w:val="11"/>
          <w:rFonts w:hint="default" w:ascii="楷体" w:hAnsi="楷体" w:eastAsia="楷体" w:cs="楷体"/>
          <w:b w:val="0"/>
          <w:bCs/>
          <w:sz w:val="24"/>
          <w:szCs w:val="24"/>
          <w:shd w:val="pct10" w:color="auto" w:fill="FFFFFF"/>
          <w:lang w:val="en-US" w:eastAsia="zh-CN"/>
        </w:rPr>
      </w:pPr>
      <w:r>
        <w:rPr>
          <w:rStyle w:val="11"/>
          <w:rFonts w:hint="eastAsia" w:ascii="宋体" w:hAnsi="宋体" w:eastAsia="宋体" w:cs="宋体"/>
          <w:b w:val="0"/>
          <w:bCs/>
          <w:sz w:val="24"/>
          <w:szCs w:val="24"/>
          <w:shd w:val="pct10" w:color="auto" w:fill="FFFFFF"/>
          <w:lang w:val="en-US" w:eastAsia="zh-CN"/>
        </w:rPr>
        <w:t xml:space="preserve">个人三年研修工作计划 </w:t>
      </w:r>
      <w:r>
        <w:rPr>
          <w:rStyle w:val="11"/>
          <w:rFonts w:hint="eastAsia" w:ascii="楷体" w:hAnsi="楷体" w:eastAsia="楷体" w:cs="楷体"/>
          <w:b w:val="0"/>
          <w:bCs/>
          <w:sz w:val="24"/>
          <w:szCs w:val="24"/>
          <w:shd w:val="pct10" w:color="auto" w:fill="FFFFFF"/>
          <w:lang w:val="en-US" w:eastAsia="zh-CN"/>
        </w:rPr>
        <w:t>成都市双流区永安幼儿园 陈翠莲</w:t>
      </w:r>
      <w:r>
        <w:rPr>
          <w:rStyle w:val="11"/>
          <w:rFonts w:hint="eastAsia" w:ascii="宋体" w:hAnsi="宋体" w:eastAsia="宋体" w:cs="宋体"/>
          <w:b w:val="0"/>
          <w:bCs/>
          <w:sz w:val="24"/>
          <w:szCs w:val="24"/>
          <w:shd w:val="pct10" w:color="auto" w:fill="FFFFFF"/>
          <w:lang w:val="en-US" w:eastAsia="zh-CN"/>
        </w:rPr>
        <w:t>.................</w:t>
      </w:r>
      <w:r>
        <w:rPr>
          <w:rStyle w:val="11"/>
          <w:rFonts w:hint="default" w:ascii="Times New Roman" w:hAnsi="Times New Roman" w:eastAsia="宋体" w:cs="Times New Roman"/>
          <w:b w:val="0"/>
          <w:bCs/>
          <w:sz w:val="24"/>
          <w:szCs w:val="24"/>
          <w:shd w:val="pct10" w:color="auto" w:fill="FFFFFF"/>
          <w:lang w:val="en-US" w:eastAsia="zh-CN"/>
        </w:rPr>
        <w:t>3</w:t>
      </w:r>
      <w:r>
        <w:rPr>
          <w:rStyle w:val="11"/>
          <w:rFonts w:hint="eastAsia" w:ascii="Times New Roman" w:hAnsi="Times New Roman" w:eastAsia="宋体" w:cs="Times New Roman"/>
          <w:b w:val="0"/>
          <w:bCs/>
          <w:sz w:val="24"/>
          <w:szCs w:val="24"/>
          <w:shd w:val="pct10" w:color="auto" w:fill="FFFFFF"/>
          <w:lang w:val="en-US" w:eastAsia="zh-CN"/>
        </w:rPr>
        <w:t>5</w:t>
      </w:r>
    </w:p>
    <w:p>
      <w:pPr>
        <w:spacing w:line="360" w:lineRule="auto"/>
        <w:outlineLvl w:val="0"/>
        <w:rPr>
          <w:rStyle w:val="11"/>
          <w:rFonts w:hint="default" w:ascii="楷体" w:hAnsi="楷体" w:eastAsia="楷体" w:cs="楷体"/>
          <w:b w:val="0"/>
          <w:bCs/>
          <w:sz w:val="24"/>
          <w:szCs w:val="24"/>
          <w:shd w:val="pct10" w:color="auto" w:fill="FFFFFF"/>
          <w:lang w:val="en-US" w:eastAsia="zh-CN"/>
        </w:rPr>
      </w:pPr>
      <w:r>
        <w:rPr>
          <w:rStyle w:val="11"/>
          <w:rFonts w:hint="eastAsia" w:ascii="宋体" w:hAnsi="宋体" w:eastAsia="宋体" w:cs="宋体"/>
          <w:b w:val="0"/>
          <w:bCs/>
          <w:sz w:val="24"/>
          <w:szCs w:val="24"/>
          <w:shd w:val="pct10" w:color="auto" w:fill="FFFFFF"/>
          <w:lang w:val="en-US" w:eastAsia="zh-CN"/>
        </w:rPr>
        <w:t xml:space="preserve">个人三年研修工作计划 </w:t>
      </w:r>
      <w:r>
        <w:rPr>
          <w:rStyle w:val="11"/>
          <w:rFonts w:hint="eastAsia" w:ascii="楷体" w:hAnsi="楷体" w:eastAsia="楷体" w:cs="楷体"/>
          <w:b w:val="0"/>
          <w:bCs/>
          <w:sz w:val="24"/>
          <w:szCs w:val="24"/>
          <w:shd w:val="pct10" w:color="auto" w:fill="FFFFFF"/>
          <w:lang w:val="en-US" w:eastAsia="zh-CN"/>
        </w:rPr>
        <w:t>成都市双流区九江幼儿园 范莉茵</w:t>
      </w:r>
      <w:r>
        <w:rPr>
          <w:rStyle w:val="11"/>
          <w:rFonts w:hint="eastAsia" w:ascii="宋体" w:hAnsi="宋体" w:eastAsia="宋体" w:cs="宋体"/>
          <w:b w:val="0"/>
          <w:bCs/>
          <w:sz w:val="24"/>
          <w:szCs w:val="24"/>
          <w:shd w:val="pct10" w:color="auto" w:fill="FFFFFF"/>
          <w:lang w:val="en-US" w:eastAsia="zh-CN"/>
        </w:rPr>
        <w:t>.................</w:t>
      </w:r>
      <w:r>
        <w:rPr>
          <w:rStyle w:val="11"/>
          <w:rFonts w:hint="default" w:ascii="Times New Roman" w:hAnsi="Times New Roman" w:eastAsia="宋体" w:cs="Times New Roman"/>
          <w:b w:val="0"/>
          <w:bCs/>
          <w:sz w:val="24"/>
          <w:szCs w:val="24"/>
          <w:shd w:val="pct10" w:color="auto" w:fill="FFFFFF"/>
          <w:lang w:val="en-US" w:eastAsia="zh-CN"/>
        </w:rPr>
        <w:t>3</w:t>
      </w:r>
      <w:r>
        <w:rPr>
          <w:rStyle w:val="11"/>
          <w:rFonts w:hint="eastAsia" w:ascii="Times New Roman" w:hAnsi="Times New Roman" w:eastAsia="宋体" w:cs="Times New Roman"/>
          <w:b w:val="0"/>
          <w:bCs/>
          <w:sz w:val="24"/>
          <w:szCs w:val="24"/>
          <w:shd w:val="pct10" w:color="auto" w:fill="FFFFFF"/>
          <w:lang w:val="en-US" w:eastAsia="zh-CN"/>
        </w:rPr>
        <w:t>8</w:t>
      </w:r>
    </w:p>
    <w:p>
      <w:pPr>
        <w:spacing w:line="360" w:lineRule="auto"/>
        <w:outlineLvl w:val="0"/>
        <w:rPr>
          <w:rStyle w:val="11"/>
          <w:rFonts w:hint="default" w:ascii="楷体" w:hAnsi="楷体" w:eastAsia="楷体" w:cs="楷体"/>
          <w:b w:val="0"/>
          <w:bCs/>
          <w:sz w:val="24"/>
          <w:szCs w:val="24"/>
          <w:shd w:val="pct10" w:color="auto" w:fill="FFFFFF"/>
          <w:lang w:val="en-US" w:eastAsia="zh-CN"/>
        </w:rPr>
      </w:pPr>
      <w:r>
        <w:rPr>
          <w:rStyle w:val="11"/>
          <w:rFonts w:hint="eastAsia" w:ascii="宋体" w:hAnsi="宋体" w:eastAsia="宋体" w:cs="宋体"/>
          <w:b w:val="0"/>
          <w:bCs/>
          <w:sz w:val="24"/>
          <w:szCs w:val="24"/>
          <w:shd w:val="pct10" w:color="auto" w:fill="FFFFFF"/>
          <w:lang w:val="en-US" w:eastAsia="zh-CN"/>
        </w:rPr>
        <w:t xml:space="preserve">个人三年研修工作计划 </w:t>
      </w:r>
      <w:r>
        <w:rPr>
          <w:rStyle w:val="11"/>
          <w:rFonts w:hint="eastAsia" w:ascii="楷体" w:hAnsi="楷体" w:eastAsia="楷体" w:cs="楷体"/>
          <w:b w:val="0"/>
          <w:bCs/>
          <w:sz w:val="24"/>
          <w:szCs w:val="24"/>
          <w:shd w:val="pct10" w:color="auto" w:fill="FFFFFF"/>
          <w:lang w:val="en-US" w:eastAsia="zh-CN"/>
        </w:rPr>
        <w:t>成都市双流区协和幼儿园 田浩江</w:t>
      </w:r>
      <w:r>
        <w:rPr>
          <w:rStyle w:val="11"/>
          <w:rFonts w:hint="eastAsia" w:ascii="宋体" w:hAnsi="宋体" w:eastAsia="宋体" w:cs="宋体"/>
          <w:b w:val="0"/>
          <w:bCs/>
          <w:sz w:val="24"/>
          <w:szCs w:val="24"/>
          <w:shd w:val="pct10" w:color="auto" w:fill="FFFFFF"/>
          <w:lang w:val="en-US" w:eastAsia="zh-CN"/>
        </w:rPr>
        <w:t>.................</w:t>
      </w:r>
      <w:r>
        <w:rPr>
          <w:rStyle w:val="11"/>
          <w:rFonts w:hint="default" w:ascii="Times New Roman" w:hAnsi="Times New Roman" w:eastAsia="宋体" w:cs="Times New Roman"/>
          <w:b w:val="0"/>
          <w:bCs/>
          <w:sz w:val="24"/>
          <w:szCs w:val="24"/>
          <w:shd w:val="pct10" w:color="auto" w:fill="FFFFFF"/>
          <w:lang w:val="en-US" w:eastAsia="zh-CN"/>
        </w:rPr>
        <w:t>4</w:t>
      </w:r>
      <w:r>
        <w:rPr>
          <w:rStyle w:val="11"/>
          <w:rFonts w:hint="eastAsia" w:ascii="Times New Roman" w:hAnsi="Times New Roman" w:eastAsia="宋体" w:cs="Times New Roman"/>
          <w:b w:val="0"/>
          <w:bCs/>
          <w:sz w:val="24"/>
          <w:szCs w:val="24"/>
          <w:shd w:val="pct10" w:color="auto" w:fill="FFFFFF"/>
          <w:lang w:val="en-US" w:eastAsia="zh-CN"/>
        </w:rPr>
        <w:t>2</w:t>
      </w:r>
    </w:p>
    <w:p>
      <w:pPr>
        <w:spacing w:line="360" w:lineRule="auto"/>
        <w:outlineLvl w:val="0"/>
        <w:rPr>
          <w:rStyle w:val="11"/>
          <w:rFonts w:hint="default" w:ascii="宋体" w:hAnsi="宋体" w:eastAsia="宋体" w:cs="宋体"/>
          <w:b w:val="0"/>
          <w:bCs/>
          <w:sz w:val="24"/>
          <w:szCs w:val="24"/>
          <w:shd w:val="pct10" w:color="auto" w:fill="FFFFFF"/>
          <w:lang w:val="en-US" w:eastAsia="zh-CN"/>
        </w:rPr>
      </w:pPr>
      <w:r>
        <w:rPr>
          <w:rStyle w:val="11"/>
          <w:rFonts w:hint="eastAsia" w:ascii="宋体" w:hAnsi="宋体" w:eastAsia="宋体" w:cs="宋体"/>
          <w:b w:val="0"/>
          <w:bCs/>
          <w:sz w:val="24"/>
          <w:szCs w:val="24"/>
          <w:shd w:val="pct10" w:color="auto" w:fill="FFFFFF"/>
          <w:lang w:val="en-US" w:eastAsia="zh-CN"/>
        </w:rPr>
        <w:t xml:space="preserve">个人三年研修工作计划 </w:t>
      </w:r>
      <w:r>
        <w:rPr>
          <w:rStyle w:val="11"/>
          <w:rFonts w:hint="eastAsia" w:ascii="楷体" w:hAnsi="楷体" w:eastAsia="楷体" w:cs="楷体"/>
          <w:b w:val="0"/>
          <w:bCs/>
          <w:sz w:val="24"/>
          <w:szCs w:val="24"/>
          <w:shd w:val="pct10" w:color="auto" w:fill="FFFFFF"/>
          <w:lang w:val="en-US" w:eastAsia="zh-CN"/>
        </w:rPr>
        <w:t>成都市双流区怡心第二幼儿园 李瑜由美</w:t>
      </w:r>
      <w:r>
        <w:rPr>
          <w:rStyle w:val="11"/>
          <w:rFonts w:hint="eastAsia" w:ascii="宋体" w:hAnsi="宋体" w:eastAsia="宋体" w:cs="宋体"/>
          <w:b w:val="0"/>
          <w:bCs/>
          <w:sz w:val="24"/>
          <w:szCs w:val="24"/>
          <w:shd w:val="pct10" w:color="auto" w:fill="FFFFFF"/>
          <w:lang w:val="en-US" w:eastAsia="zh-CN"/>
        </w:rPr>
        <w:t>...........</w:t>
      </w:r>
      <w:r>
        <w:rPr>
          <w:rStyle w:val="11"/>
          <w:rFonts w:hint="default" w:ascii="Times New Roman" w:hAnsi="Times New Roman" w:eastAsia="宋体" w:cs="Times New Roman"/>
          <w:b w:val="0"/>
          <w:bCs/>
          <w:sz w:val="24"/>
          <w:szCs w:val="24"/>
          <w:shd w:val="pct10" w:color="auto" w:fill="FFFFFF"/>
          <w:lang w:val="en-US" w:eastAsia="zh-CN"/>
        </w:rPr>
        <w:t>4</w:t>
      </w:r>
      <w:r>
        <w:rPr>
          <w:rStyle w:val="11"/>
          <w:rFonts w:hint="eastAsia" w:ascii="Times New Roman" w:hAnsi="Times New Roman" w:eastAsia="宋体" w:cs="Times New Roman"/>
          <w:b w:val="0"/>
          <w:bCs/>
          <w:sz w:val="24"/>
          <w:szCs w:val="24"/>
          <w:shd w:val="pct10" w:color="auto" w:fill="FFFFFF"/>
          <w:lang w:val="en-US" w:eastAsia="zh-CN"/>
        </w:rPr>
        <w:t>5</w:t>
      </w:r>
    </w:p>
    <w:p>
      <w:pPr>
        <w:spacing w:line="360" w:lineRule="auto"/>
        <w:outlineLvl w:val="0"/>
        <w:rPr>
          <w:rStyle w:val="11"/>
          <w:rFonts w:hint="default" w:ascii="楷体" w:hAnsi="楷体" w:eastAsia="楷体" w:cs="楷体"/>
          <w:b w:val="0"/>
          <w:bCs/>
          <w:sz w:val="24"/>
          <w:szCs w:val="24"/>
          <w:shd w:val="pct10" w:color="auto" w:fill="FFFFFF"/>
          <w:lang w:val="en-US" w:eastAsia="zh-CN"/>
        </w:rPr>
      </w:pPr>
      <w:r>
        <w:rPr>
          <w:rStyle w:val="11"/>
          <w:rFonts w:hint="eastAsia" w:ascii="宋体" w:hAnsi="宋体" w:eastAsia="宋体" w:cs="宋体"/>
          <w:b w:val="0"/>
          <w:bCs/>
          <w:sz w:val="24"/>
          <w:szCs w:val="24"/>
          <w:shd w:val="pct10" w:color="auto" w:fill="FFFFFF"/>
          <w:lang w:val="en-US" w:eastAsia="zh-CN"/>
        </w:rPr>
        <w:t xml:space="preserve">个人三年研修工作计划 </w:t>
      </w:r>
      <w:r>
        <w:rPr>
          <w:rStyle w:val="11"/>
          <w:rFonts w:hint="eastAsia" w:ascii="楷体" w:hAnsi="楷体" w:eastAsia="楷体" w:cs="楷体"/>
          <w:b w:val="0"/>
          <w:bCs/>
          <w:sz w:val="24"/>
          <w:szCs w:val="24"/>
          <w:shd w:val="pct10" w:color="auto" w:fill="FFFFFF"/>
          <w:lang w:val="en-US" w:eastAsia="zh-CN"/>
        </w:rPr>
        <w:t>成都市双流区黄水幼儿园 敖丹</w:t>
      </w:r>
      <w:r>
        <w:rPr>
          <w:rStyle w:val="11"/>
          <w:rFonts w:hint="eastAsia" w:ascii="宋体" w:hAnsi="宋体" w:eastAsia="宋体" w:cs="宋体"/>
          <w:b w:val="0"/>
          <w:bCs/>
          <w:sz w:val="24"/>
          <w:szCs w:val="24"/>
          <w:shd w:val="pct10" w:color="auto" w:fill="FFFFFF"/>
          <w:lang w:val="en-US" w:eastAsia="zh-CN"/>
        </w:rPr>
        <w:t>...................48</w:t>
      </w:r>
    </w:p>
    <w:p>
      <w:pPr>
        <w:spacing w:line="360" w:lineRule="auto"/>
        <w:outlineLvl w:val="0"/>
        <w:rPr>
          <w:rStyle w:val="11"/>
          <w:rFonts w:hint="default" w:ascii="楷体" w:hAnsi="楷体" w:eastAsia="楷体" w:cs="楷体"/>
          <w:b w:val="0"/>
          <w:bCs/>
          <w:sz w:val="24"/>
          <w:szCs w:val="24"/>
          <w:shd w:val="pct10" w:color="auto" w:fill="FFFFFF"/>
          <w:lang w:val="en-US" w:eastAsia="zh-CN"/>
        </w:rPr>
      </w:pPr>
      <w:r>
        <w:rPr>
          <w:rStyle w:val="11"/>
          <w:rFonts w:hint="eastAsia" w:ascii="宋体" w:hAnsi="宋体" w:eastAsia="宋体" w:cs="宋体"/>
          <w:b w:val="0"/>
          <w:bCs/>
          <w:sz w:val="24"/>
          <w:szCs w:val="24"/>
          <w:shd w:val="pct10" w:color="auto" w:fill="FFFFFF"/>
          <w:lang w:val="en-US" w:eastAsia="zh-CN"/>
        </w:rPr>
        <w:t>个人三年研修工作计划</w:t>
      </w:r>
      <w:r>
        <w:rPr>
          <w:sz w:val="21"/>
        </w:rPr>
        <w:drawing>
          <wp:anchor distT="0" distB="0" distL="114300" distR="114300" simplePos="0" relativeHeight="256567296" behindDoc="0" locked="0" layoutInCell="1" allowOverlap="1">
            <wp:simplePos x="0" y="0"/>
            <wp:positionH relativeFrom="column">
              <wp:posOffset>4230370</wp:posOffset>
            </wp:positionH>
            <wp:positionV relativeFrom="paragraph">
              <wp:posOffset>248285</wp:posOffset>
            </wp:positionV>
            <wp:extent cx="2247900" cy="1938020"/>
            <wp:effectExtent l="0" t="0" r="0" b="4445"/>
            <wp:wrapNone/>
            <wp:docPr id="8" name="图片 8"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247900" cy="1938020"/>
                    </a:xfrm>
                    <a:prstGeom prst="rect">
                      <a:avLst/>
                    </a:prstGeom>
                  </pic:spPr>
                </pic:pic>
              </a:graphicData>
            </a:graphic>
          </wp:anchor>
        </w:drawing>
      </w:r>
      <w:r>
        <w:rPr>
          <w:rStyle w:val="11"/>
          <w:rFonts w:hint="eastAsia" w:ascii="宋体" w:hAnsi="宋体" w:eastAsia="宋体" w:cs="宋体"/>
          <w:b w:val="0"/>
          <w:bCs/>
          <w:sz w:val="24"/>
          <w:szCs w:val="24"/>
          <w:shd w:val="pct10" w:color="auto" w:fill="FFFFFF"/>
          <w:lang w:val="en-US" w:eastAsia="zh-CN"/>
        </w:rPr>
        <w:t xml:space="preserve"> </w:t>
      </w:r>
      <w:r>
        <w:rPr>
          <w:rStyle w:val="11"/>
          <w:rFonts w:hint="eastAsia" w:ascii="楷体" w:hAnsi="楷体" w:eastAsia="楷体" w:cs="楷体"/>
          <w:b w:val="0"/>
          <w:bCs/>
          <w:sz w:val="24"/>
          <w:szCs w:val="24"/>
          <w:shd w:val="pct10" w:color="auto" w:fill="FFFFFF"/>
          <w:lang w:val="en-US" w:eastAsia="zh-CN"/>
        </w:rPr>
        <w:t>成都市双流区西航港幼儿园 丁嘉</w:t>
      </w:r>
      <w:r>
        <w:rPr>
          <w:rStyle w:val="11"/>
          <w:rFonts w:hint="eastAsia" w:ascii="宋体" w:hAnsi="宋体" w:eastAsia="宋体" w:cs="宋体"/>
          <w:b w:val="0"/>
          <w:bCs/>
          <w:sz w:val="24"/>
          <w:szCs w:val="24"/>
          <w:shd w:val="pct10" w:color="auto" w:fill="FFFFFF"/>
          <w:lang w:val="en-US" w:eastAsia="zh-CN"/>
        </w:rPr>
        <w:t>.................</w:t>
      </w:r>
      <w:r>
        <w:rPr>
          <w:rStyle w:val="11"/>
          <w:rFonts w:hint="default" w:ascii="Times New Roman" w:hAnsi="Times New Roman" w:eastAsia="宋体" w:cs="Times New Roman"/>
          <w:b w:val="0"/>
          <w:bCs/>
          <w:sz w:val="24"/>
          <w:szCs w:val="24"/>
          <w:shd w:val="pct10" w:color="auto" w:fill="FFFFFF"/>
          <w:lang w:val="en-US" w:eastAsia="zh-CN"/>
        </w:rPr>
        <w:t>5</w:t>
      </w:r>
      <w:r>
        <w:rPr>
          <w:rStyle w:val="11"/>
          <w:rFonts w:hint="eastAsia" w:ascii="Times New Roman" w:hAnsi="Times New Roman" w:eastAsia="宋体" w:cs="Times New Roman"/>
          <w:b w:val="0"/>
          <w:bCs/>
          <w:sz w:val="24"/>
          <w:szCs w:val="24"/>
          <w:shd w:val="pct10" w:color="auto" w:fill="FFFFFF"/>
          <w:lang w:val="en-US" w:eastAsia="zh-CN"/>
        </w:rPr>
        <w:t>1</w:t>
      </w:r>
    </w:p>
    <w:p>
      <w:pPr>
        <w:spacing w:line="360" w:lineRule="auto"/>
        <w:outlineLvl w:val="0"/>
        <w:rPr>
          <w:rStyle w:val="11"/>
          <w:rFonts w:hint="default" w:ascii="楷体" w:hAnsi="楷体" w:eastAsia="楷体" w:cs="楷体"/>
          <w:b w:val="0"/>
          <w:bCs/>
          <w:sz w:val="24"/>
          <w:szCs w:val="24"/>
          <w:shd w:val="pct10" w:color="auto" w:fill="FFFFFF"/>
          <w:lang w:val="en-US" w:eastAsia="zh-CN"/>
        </w:rPr>
      </w:pPr>
      <w:r>
        <w:rPr>
          <w:rStyle w:val="11"/>
          <w:rFonts w:hint="eastAsia" w:ascii="宋体" w:hAnsi="宋体" w:eastAsia="宋体" w:cs="宋体"/>
          <w:b w:val="0"/>
          <w:bCs/>
          <w:sz w:val="24"/>
          <w:szCs w:val="24"/>
          <w:shd w:val="pct10" w:color="auto" w:fill="FFFFFF"/>
          <w:lang w:val="en-US" w:eastAsia="zh-CN"/>
        </w:rPr>
        <w:t xml:space="preserve">个人三年研修工作计划 </w:t>
      </w:r>
      <w:r>
        <w:rPr>
          <w:rStyle w:val="11"/>
          <w:rFonts w:hint="eastAsia" w:ascii="楷体" w:hAnsi="楷体" w:eastAsia="楷体" w:cs="楷体"/>
          <w:b w:val="0"/>
          <w:bCs/>
          <w:sz w:val="24"/>
          <w:szCs w:val="24"/>
          <w:shd w:val="pct10" w:color="auto" w:fill="FFFFFF"/>
          <w:lang w:val="en-US" w:eastAsia="zh-CN"/>
        </w:rPr>
        <w:t>成都市双流区金桥幼儿园 夏云</w:t>
      </w:r>
      <w:r>
        <w:rPr>
          <w:rStyle w:val="11"/>
          <w:rFonts w:hint="eastAsia" w:ascii="宋体" w:hAnsi="宋体" w:eastAsia="宋体" w:cs="宋体"/>
          <w:b w:val="0"/>
          <w:bCs/>
          <w:sz w:val="24"/>
          <w:szCs w:val="24"/>
          <w:shd w:val="pct10" w:color="auto" w:fill="FFFFFF"/>
          <w:lang w:val="en-US" w:eastAsia="zh-CN"/>
        </w:rPr>
        <w:t>...................</w:t>
      </w:r>
      <w:r>
        <w:rPr>
          <w:rStyle w:val="11"/>
          <w:rFonts w:hint="default" w:ascii="Times New Roman" w:hAnsi="Times New Roman" w:eastAsia="宋体" w:cs="Times New Roman"/>
          <w:b w:val="0"/>
          <w:bCs/>
          <w:sz w:val="24"/>
          <w:szCs w:val="24"/>
          <w:shd w:val="pct10" w:color="auto" w:fill="FFFFFF"/>
          <w:lang w:val="en-US" w:eastAsia="zh-CN"/>
        </w:rPr>
        <w:t>5</w:t>
      </w:r>
      <w:r>
        <w:rPr>
          <w:rStyle w:val="11"/>
          <w:rFonts w:hint="eastAsia" w:ascii="Times New Roman" w:hAnsi="Times New Roman" w:eastAsia="宋体" w:cs="Times New Roman"/>
          <w:b w:val="0"/>
          <w:bCs/>
          <w:sz w:val="24"/>
          <w:szCs w:val="24"/>
          <w:shd w:val="pct10" w:color="auto" w:fill="FFFFFF"/>
          <w:lang w:val="en-US" w:eastAsia="zh-CN"/>
        </w:rPr>
        <w:t>4</w:t>
      </w:r>
    </w:p>
    <w:p>
      <w:pPr>
        <w:rPr>
          <w:rStyle w:val="11"/>
          <w:rFonts w:hint="default" w:ascii="楷体" w:hAnsi="楷体" w:eastAsia="楷体" w:cs="楷体"/>
          <w:b w:val="0"/>
          <w:bCs/>
          <w:sz w:val="24"/>
          <w:szCs w:val="24"/>
          <w:shd w:val="pct10" w:color="auto" w:fill="FFFFFF"/>
          <w:lang w:val="en-US"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sectPr>
          <w:footerReference r:id="rId6" w:type="default"/>
          <w:pgSz w:w="11906" w:h="16838"/>
          <w:pgMar w:top="1440" w:right="1800" w:bottom="1440" w:left="1800" w:header="851" w:footer="992" w:gutter="0"/>
          <w:pgNumType w:fmt="decimal" w:start="1"/>
          <w:cols w:space="425" w:num="1"/>
          <w:docGrid w:type="lines" w:linePitch="312" w:charSpace="0"/>
        </w:sectPr>
      </w:pPr>
    </w:p>
    <w:p>
      <w:pPr>
        <w:rPr>
          <w:rFonts w:hint="eastAsia" w:eastAsiaTheme="minorEastAsia"/>
          <w:lang w:eastAsia="zh-CN"/>
        </w:rPr>
      </w:pPr>
      <w:r>
        <w:rPr>
          <w:sz w:val="21"/>
        </w:rPr>
        <mc:AlternateContent>
          <mc:Choice Requires="wps">
            <w:drawing>
              <wp:anchor distT="0" distB="0" distL="114300" distR="114300" simplePos="0" relativeHeight="251823104" behindDoc="0" locked="0" layoutInCell="1" allowOverlap="1">
                <wp:simplePos x="0" y="0"/>
                <wp:positionH relativeFrom="column">
                  <wp:posOffset>-481330</wp:posOffset>
                </wp:positionH>
                <wp:positionV relativeFrom="paragraph">
                  <wp:posOffset>-438785</wp:posOffset>
                </wp:positionV>
                <wp:extent cx="6324600" cy="9529445"/>
                <wp:effectExtent l="0" t="0" r="0" b="0"/>
                <wp:wrapNone/>
                <wp:docPr id="2" name="文本框 2"/>
                <wp:cNvGraphicFramePr/>
                <a:graphic xmlns:a="http://schemas.openxmlformats.org/drawingml/2006/main">
                  <a:graphicData uri="http://schemas.microsoft.com/office/word/2010/wordprocessingShape">
                    <wps:wsp>
                      <wps:cNvSpPr txBox="1"/>
                      <wps:spPr>
                        <a:xfrm>
                          <a:off x="823595" y="1277620"/>
                          <a:ext cx="6324600" cy="95294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宋体" w:hAnsi="宋体" w:eastAsia="宋体" w:cs="宋体"/>
                                <w:b/>
                                <w:bCs/>
                                <w:sz w:val="36"/>
                                <w:szCs w:val="36"/>
                              </w:rPr>
                            </w:pPr>
                            <w:r>
                              <w:rPr>
                                <w:rStyle w:val="11"/>
                                <w:rFonts w:hint="default" w:cstheme="majorBidi"/>
                                <w:b/>
                                <w:sz w:val="32"/>
                                <w:shd w:val="pct10" w:color="auto" w:fill="FFFFFF"/>
                                <w:lang w:val="en-US" w:eastAsia="zh-CN"/>
                              </w:rPr>
                              <w:t>巫小芳名师工作室三年规划</w:t>
                            </w:r>
                          </w:p>
                          <w:p>
                            <w:pPr>
                              <w:spacing w:line="440" w:lineRule="exact"/>
                              <w:jc w:val="center"/>
                              <w:rPr>
                                <w:rFonts w:hint="eastAsia" w:ascii="宋体" w:hAnsi="宋体" w:eastAsia="宋体" w:cs="宋体"/>
                                <w:b/>
                                <w:bCs/>
                                <w:sz w:val="36"/>
                                <w:szCs w:val="36"/>
                              </w:rPr>
                            </w:pPr>
                          </w:p>
                          <w:p>
                            <w:pPr>
                              <w:spacing w:line="440" w:lineRule="exact"/>
                              <w:jc w:val="center"/>
                              <w:rPr>
                                <w:rFonts w:hint="eastAsia" w:ascii="宋体" w:hAnsi="宋体" w:eastAsia="宋体" w:cs="宋体"/>
                                <w:b/>
                                <w:bCs/>
                                <w:sz w:val="36"/>
                                <w:szCs w:val="36"/>
                              </w:rPr>
                            </w:pPr>
                            <w:r>
                              <w:rPr>
                                <w:rFonts w:hint="eastAsia" w:ascii="宋体" w:hAnsi="宋体" w:eastAsia="宋体" w:cs="宋体"/>
                                <w:b/>
                                <w:bCs/>
                                <w:sz w:val="36"/>
                                <w:szCs w:val="36"/>
                              </w:rPr>
                              <w:t>“鹰架”理念下的幼儿园全语言教育</w:t>
                            </w:r>
                          </w:p>
                          <w:p>
                            <w:pPr>
                              <w:pStyle w:val="6"/>
                              <w:spacing w:before="0" w:beforeAutospacing="0" w:after="0" w:afterAutospacing="0" w:line="360" w:lineRule="auto"/>
                              <w:ind w:firstLine="555"/>
                              <w:jc w:val="center"/>
                              <w:rPr>
                                <w:rStyle w:val="11"/>
                                <w:rFonts w:hint="eastAsia" w:ascii="宋体" w:hAnsi="宋体" w:eastAsia="宋体" w:cs="宋体"/>
                                <w:b/>
                                <w:bCs/>
                                <w:color w:val="000000" w:themeColor="text1"/>
                                <w:sz w:val="36"/>
                                <w:szCs w:val="36"/>
                                <w14:textFill>
                                  <w14:solidFill>
                                    <w14:schemeClr w14:val="tx1"/>
                                  </w14:solidFill>
                                </w14:textFill>
                              </w:rPr>
                            </w:pPr>
                            <w:r>
                              <w:rPr>
                                <w:rStyle w:val="11"/>
                                <w:rFonts w:hint="eastAsia" w:ascii="宋体" w:hAnsi="宋体" w:eastAsia="宋体" w:cs="宋体"/>
                                <w:b/>
                                <w:bCs/>
                                <w:color w:val="000000" w:themeColor="text1"/>
                                <w:sz w:val="36"/>
                                <w:szCs w:val="36"/>
                                <w14:textFill>
                                  <w14:solidFill>
                                    <w14:schemeClr w14:val="tx1"/>
                                  </w14:solidFill>
                                </w14:textFill>
                              </w:rPr>
                              <w:t>——巫小芳名师工作室三年规划</w:t>
                            </w:r>
                          </w:p>
                          <w:p>
                            <w:pPr>
                              <w:pStyle w:val="6"/>
                              <w:spacing w:before="0" w:beforeAutospacing="0" w:after="0" w:afterAutospacing="0" w:line="360" w:lineRule="auto"/>
                              <w:ind w:firstLine="555"/>
                              <w:rPr>
                                <w:rStyle w:val="11"/>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sz w:val="24"/>
                                <w:szCs w:val="24"/>
                              </w:rPr>
                              <w:t>本工作室在“双流区名师工作室领导小组”领导下开展工作，认真贯彻成都市</w:t>
                            </w:r>
                            <w:r>
                              <w:rPr>
                                <w:rStyle w:val="11"/>
                                <w:rFonts w:hint="eastAsia" w:ascii="宋体" w:hAnsi="宋体" w:eastAsia="宋体" w:cs="宋体"/>
                                <w:b w:val="0"/>
                                <w:bCs w:val="0"/>
                                <w:color w:val="000000" w:themeColor="text1"/>
                                <w:sz w:val="24"/>
                                <w:szCs w:val="24"/>
                                <w14:textFill>
                                  <w14:solidFill>
                                    <w14:schemeClr w14:val="tx1"/>
                                  </w14:solidFill>
                                </w14:textFill>
                              </w:rPr>
                              <w:t>《双流区名师工作室建设管理实施意见》的精神</w:t>
                            </w:r>
                            <w:r>
                              <w:rPr>
                                <w:rFonts w:hint="eastAsia" w:ascii="宋体" w:hAnsi="宋体" w:eastAsia="宋体" w:cs="宋体"/>
                                <w:b w:val="0"/>
                                <w:bCs w:val="0"/>
                                <w:sz w:val="24"/>
                                <w:szCs w:val="24"/>
                              </w:rPr>
                              <w:t>，履行名师工作室职责，以新颁布的《幼儿园工作规程》、《幼儿园教育指导纲要》（试行）和《3-6岁儿童学习与发展指南》为指引，以“名师工作室”为平台，以实践和研究为纽带，通过多种学习、培训、研究方式，积极主动开展解析式理论学习、读书分享活动、语言领域文学活动、讲述活动研究、小课题研究，通过三年工作室的工作</w:t>
                            </w:r>
                            <w:r>
                              <w:rPr>
                                <w:rFonts w:hint="eastAsia" w:ascii="宋体" w:hAnsi="宋体" w:eastAsia="宋体" w:cs="宋体"/>
                                <w:b w:val="0"/>
                                <w:bCs w:val="0"/>
                                <w:color w:val="0B0B0B"/>
                                <w:sz w:val="24"/>
                                <w:szCs w:val="24"/>
                              </w:rPr>
                              <w:t>，着力培育和打造优秀教育教学团队“出名师”，创建和优化语言领域教育精品课程“塑品牌”，</w:t>
                            </w:r>
                            <w:r>
                              <w:rPr>
                                <w:rFonts w:hint="eastAsia" w:ascii="宋体" w:hAnsi="宋体" w:eastAsia="宋体" w:cs="宋体"/>
                                <w:b w:val="0"/>
                                <w:bCs w:val="0"/>
                                <w:sz w:val="24"/>
                                <w:szCs w:val="24"/>
                              </w:rPr>
                              <w:t>同时，充分发挥名师工作室的示范、辐射、引领作用，提升我区学前教育教学质量和研究水平，</w:t>
                            </w:r>
                            <w:r>
                              <w:rPr>
                                <w:rFonts w:hint="eastAsia" w:ascii="宋体" w:hAnsi="宋体" w:eastAsia="宋体" w:cs="宋体"/>
                                <w:b w:val="0"/>
                                <w:bCs w:val="0"/>
                                <w:color w:val="0B0B0B"/>
                                <w:sz w:val="24"/>
                                <w:szCs w:val="24"/>
                              </w:rPr>
                              <w:t>特制定名师工作室三年规划。</w:t>
                            </w:r>
                          </w:p>
                          <w:p>
                            <w:pPr>
                              <w:pStyle w:val="6"/>
                              <w:spacing w:before="0" w:beforeAutospacing="0" w:after="0" w:afterAutospacing="0" w:line="360" w:lineRule="auto"/>
                              <w:ind w:firstLine="555"/>
                              <w:rPr>
                                <w:rFonts w:hint="eastAsia" w:ascii="宋体" w:hAnsi="宋体" w:eastAsia="宋体" w:cs="宋体"/>
                                <w:b/>
                                <w:bCs/>
                                <w:color w:val="000000" w:themeColor="text1"/>
                                <w:sz w:val="24"/>
                                <w:szCs w:val="24"/>
                                <w14:textFill>
                                  <w14:solidFill>
                                    <w14:schemeClr w14:val="tx1"/>
                                  </w14:solidFill>
                                </w14:textFill>
                              </w:rPr>
                            </w:pPr>
                            <w:r>
                              <w:rPr>
                                <w:rStyle w:val="11"/>
                                <w:rFonts w:hint="eastAsia" w:ascii="宋体" w:hAnsi="宋体" w:eastAsia="宋体" w:cs="宋体"/>
                                <w:b/>
                                <w:bCs/>
                                <w:color w:val="000000" w:themeColor="text1"/>
                                <w:sz w:val="24"/>
                                <w:szCs w:val="24"/>
                                <w14:textFill>
                                  <w14:solidFill>
                                    <w14:schemeClr w14:val="tx1"/>
                                  </w14:solidFill>
                                </w14:textFill>
                              </w:rPr>
                              <w:t>一、工作室宗旨</w:t>
                            </w:r>
                          </w:p>
                          <w:p>
                            <w:pPr>
                              <w:pStyle w:val="6"/>
                              <w:spacing w:before="0" w:beforeAutospacing="0" w:after="0" w:afterAutospacing="0" w:line="360" w:lineRule="auto"/>
                              <w:ind w:firstLine="555"/>
                              <w:rPr>
                                <w:rFonts w:hint="eastAsia" w:ascii="宋体" w:hAnsi="宋体" w:eastAsia="宋体" w:cs="宋体"/>
                                <w:b w:val="0"/>
                                <w:bCs w:val="0"/>
                                <w:color w:val="000000" w:themeColor="text1"/>
                                <w:sz w:val="24"/>
                                <w:szCs w:val="24"/>
                                <w14:textFill>
                                  <w14:solidFill>
                                    <w14:schemeClr w14:val="tx1"/>
                                  </w14:solidFill>
                                </w14:textFill>
                              </w:rPr>
                            </w:pPr>
                            <w:r>
                              <w:rPr>
                                <w:rStyle w:val="11"/>
                                <w:rFonts w:hint="eastAsia" w:ascii="宋体" w:hAnsi="宋体" w:eastAsia="宋体" w:cs="宋体"/>
                                <w:b w:val="0"/>
                                <w:bCs w:val="0"/>
                                <w:color w:val="000000" w:themeColor="text1"/>
                                <w:sz w:val="24"/>
                                <w:szCs w:val="24"/>
                                <w14:textFill>
                                  <w14:solidFill>
                                    <w14:schemeClr w14:val="tx1"/>
                                  </w14:solidFill>
                                </w14:textFill>
                              </w:rPr>
                              <w:t>以儿童发展为本，围绕本工作室教师队伍建设目标，求真务实，开拓创新，为提升教师专业水平搭建教科研平台，提供专业成长和发展的空间，切实做好教师培养工作，充分发挥工作室的示范、引领、辐射和带动作用，促进学员健康、快速、可持续地成长，成为双流区学前教育学科有影响力的骨干教师、学科带头人。</w:t>
                            </w:r>
                          </w:p>
                          <w:p>
                            <w:pPr>
                              <w:pStyle w:val="6"/>
                              <w:spacing w:before="0" w:beforeAutospacing="0" w:after="0" w:afterAutospacing="0" w:line="360" w:lineRule="auto"/>
                              <w:ind w:firstLine="555"/>
                              <w:rPr>
                                <w:rFonts w:hint="eastAsia" w:ascii="宋体" w:hAnsi="宋体" w:eastAsia="宋体" w:cs="宋体"/>
                                <w:b/>
                                <w:bCs/>
                                <w:color w:val="000000" w:themeColor="text1"/>
                                <w:sz w:val="24"/>
                                <w:szCs w:val="24"/>
                                <w14:textFill>
                                  <w14:solidFill>
                                    <w14:schemeClr w14:val="tx1"/>
                                  </w14:solidFill>
                                </w14:textFill>
                              </w:rPr>
                            </w:pPr>
                            <w:r>
                              <w:rPr>
                                <w:rStyle w:val="11"/>
                                <w:rFonts w:hint="eastAsia" w:ascii="宋体" w:hAnsi="宋体" w:eastAsia="宋体" w:cs="宋体"/>
                                <w:b/>
                                <w:bCs/>
                                <w:color w:val="000000" w:themeColor="text1"/>
                                <w:sz w:val="24"/>
                                <w:szCs w:val="24"/>
                                <w14:textFill>
                                  <w14:solidFill>
                                    <w14:schemeClr w14:val="tx1"/>
                                  </w14:solidFill>
                                </w14:textFill>
                              </w:rPr>
                              <w:t>二、工作室原则</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bCs w:val="0"/>
                                <w:color w:val="000000" w:themeColor="text1"/>
                                <w:sz w:val="24"/>
                                <w:szCs w:val="24"/>
                                <w14:textFill>
                                  <w14:solidFill>
                                    <w14:schemeClr w14:val="tx1"/>
                                  </w14:solidFill>
                                </w14:textFill>
                              </w:rPr>
                              <w:t>工作室由双流区教育局、双流区教科院领导，重视理论与实践相结合，加强资源整合，加强培训的针对性和实效性，加强过程性管理为原则，自主开</w:t>
                            </w:r>
                            <w:r>
                              <w:rPr>
                                <w:rStyle w:val="11"/>
                                <w:rFonts w:hint="eastAsia" w:ascii="宋体" w:hAnsi="宋体" w:eastAsia="宋体" w:cs="宋体"/>
                                <w:b w:val="0"/>
                                <w:color w:val="000000" w:themeColor="text1"/>
                                <w:sz w:val="24"/>
                                <w:szCs w:val="24"/>
                                <w14:textFill>
                                  <w14:solidFill>
                                    <w14:schemeClr w14:val="tx1"/>
                                  </w14:solidFill>
                                </w14:textFill>
                              </w:rPr>
                              <w:t>展工作，接受教育局和教科院的评估和考核。我们将紧紧围绕《3-6岁儿童学习与发展指南》、《幼儿园教育指导纲要》（试行）、《学前儿童语言学习与发展核心经验》等纲领性文件和书籍，挖掘儿童文学的价值，为每个成员的互助合作、交流展示、发展进步创设平台，促进教师的专业化发展。</w:t>
                            </w:r>
                          </w:p>
                          <w:p>
                            <w:pPr>
                              <w:pStyle w:val="6"/>
                              <w:spacing w:before="0" w:beforeAutospacing="0" w:after="0" w:afterAutospacing="0" w:line="360" w:lineRule="auto"/>
                              <w:ind w:firstLine="555"/>
                              <w:rPr>
                                <w:rStyle w:val="11"/>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color w:val="000000" w:themeColor="text1"/>
                                <w:sz w:val="24"/>
                                <w:szCs w:val="24"/>
                                <w14:textFill>
                                  <w14:solidFill>
                                    <w14:schemeClr w14:val="tx1"/>
                                  </w14:solidFill>
                                </w14:textFill>
                              </w:rPr>
                              <w:t>三、工作室目标</w:t>
                            </w:r>
                          </w:p>
                          <w:p>
                            <w:pPr>
                              <w:pStyle w:val="6"/>
                              <w:spacing w:before="0" w:beforeAutospacing="0" w:after="0" w:afterAutospacing="0" w:line="360" w:lineRule="auto"/>
                              <w:ind w:firstLine="555"/>
                            </w:pPr>
                            <w:r>
                              <w:t>通过三年时间，在双流区教育局“名师工作室领导小组”的领导下，落实学员培养规划，明确分阶段培养目标，以理论学习为先导，以课题研究为重要平台，以学前教育实践和研究为主要内容，通过多种形式的学习研讨、实践探索，提升全体成员的教育教学理论，促进学员教学业务水平和教育教学研究能力的提高，力争让每一位学员成为双流区学前教育的佼佼者、引领者。</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1．带好团队发展。通过培养计划的实施，有效促进培养对象的专业成长，力求在一个工作周期内使工作室成员在课题研究上出成果，实现骨干教师和工作室成员的专业成长和专</w:t>
                            </w:r>
                          </w:p>
                          <w:p>
                            <w:pPr>
                              <w:pStyle w:val="6"/>
                              <w:spacing w:before="0" w:beforeAutospacing="0" w:after="0" w:afterAutospacing="0" w:line="360" w:lineRule="auto"/>
                              <w:ind w:firstLine="555"/>
                            </w:pPr>
                          </w:p>
                          <w:p>
                            <w:pPr>
                              <w:spacing w:line="360" w:lineRule="auto"/>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9pt;margin-top:-34.55pt;height:750.35pt;width:498pt;z-index:251823104;mso-width-relative:page;mso-height-relative:page;" filled="f" stroked="f" coordsize="21600,21600" o:gfxdata="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YVvmXdAAAADAEAAA8AAAAAAAAAAQAgAAAAIgAAAGRycy9kb3ducmV2LnhtbFBL&#10;AQIUABQAAAAIAIdO4kB50sP/KgIAACQEAAAOAAAAAAAAAAEAIAAAACwBAABkcnMvZTJvRG9jLnht&#10;bFBLBQYAAAAABgAGAFkBAADIBQAAAAA=&#10;">
                <v:fill on="f" focussize="0,0"/>
                <v:stroke on="f" weight="0.5pt"/>
                <v:imagedata o:title=""/>
                <o:lock v:ext="edit" aspectratio="f"/>
                <v:textbox>
                  <w:txbxContent>
                    <w:p>
                      <w:pPr>
                        <w:rPr>
                          <w:rFonts w:hint="eastAsia" w:ascii="宋体" w:hAnsi="宋体" w:eastAsia="宋体" w:cs="宋体"/>
                          <w:b/>
                          <w:bCs/>
                          <w:sz w:val="36"/>
                          <w:szCs w:val="36"/>
                        </w:rPr>
                      </w:pPr>
                      <w:r>
                        <w:rPr>
                          <w:rStyle w:val="11"/>
                          <w:rFonts w:hint="default" w:cstheme="majorBidi"/>
                          <w:b/>
                          <w:sz w:val="32"/>
                          <w:shd w:val="pct10" w:color="auto" w:fill="FFFFFF"/>
                          <w:lang w:val="en-US" w:eastAsia="zh-CN"/>
                        </w:rPr>
                        <w:t>巫小芳名师工作室三年规划</w:t>
                      </w:r>
                    </w:p>
                    <w:p>
                      <w:pPr>
                        <w:spacing w:line="440" w:lineRule="exact"/>
                        <w:jc w:val="center"/>
                        <w:rPr>
                          <w:rFonts w:hint="eastAsia" w:ascii="宋体" w:hAnsi="宋体" w:eastAsia="宋体" w:cs="宋体"/>
                          <w:b/>
                          <w:bCs/>
                          <w:sz w:val="36"/>
                          <w:szCs w:val="36"/>
                        </w:rPr>
                      </w:pPr>
                    </w:p>
                    <w:p>
                      <w:pPr>
                        <w:spacing w:line="440" w:lineRule="exact"/>
                        <w:jc w:val="center"/>
                        <w:rPr>
                          <w:rFonts w:hint="eastAsia" w:ascii="宋体" w:hAnsi="宋体" w:eastAsia="宋体" w:cs="宋体"/>
                          <w:b/>
                          <w:bCs/>
                          <w:sz w:val="36"/>
                          <w:szCs w:val="36"/>
                        </w:rPr>
                      </w:pPr>
                      <w:r>
                        <w:rPr>
                          <w:rFonts w:hint="eastAsia" w:ascii="宋体" w:hAnsi="宋体" w:eastAsia="宋体" w:cs="宋体"/>
                          <w:b/>
                          <w:bCs/>
                          <w:sz w:val="36"/>
                          <w:szCs w:val="36"/>
                        </w:rPr>
                        <w:t>“鹰架”理念下的幼儿园全语言教育</w:t>
                      </w:r>
                    </w:p>
                    <w:p>
                      <w:pPr>
                        <w:pStyle w:val="6"/>
                        <w:spacing w:before="0" w:beforeAutospacing="0" w:after="0" w:afterAutospacing="0" w:line="360" w:lineRule="auto"/>
                        <w:ind w:firstLine="555"/>
                        <w:jc w:val="center"/>
                        <w:rPr>
                          <w:rStyle w:val="11"/>
                          <w:rFonts w:hint="eastAsia" w:ascii="宋体" w:hAnsi="宋体" w:eastAsia="宋体" w:cs="宋体"/>
                          <w:b/>
                          <w:bCs/>
                          <w:color w:val="000000" w:themeColor="text1"/>
                          <w:sz w:val="36"/>
                          <w:szCs w:val="36"/>
                          <w14:textFill>
                            <w14:solidFill>
                              <w14:schemeClr w14:val="tx1"/>
                            </w14:solidFill>
                          </w14:textFill>
                        </w:rPr>
                      </w:pPr>
                      <w:r>
                        <w:rPr>
                          <w:rStyle w:val="11"/>
                          <w:rFonts w:hint="eastAsia" w:ascii="宋体" w:hAnsi="宋体" w:eastAsia="宋体" w:cs="宋体"/>
                          <w:b/>
                          <w:bCs/>
                          <w:color w:val="000000" w:themeColor="text1"/>
                          <w:sz w:val="36"/>
                          <w:szCs w:val="36"/>
                          <w14:textFill>
                            <w14:solidFill>
                              <w14:schemeClr w14:val="tx1"/>
                            </w14:solidFill>
                          </w14:textFill>
                        </w:rPr>
                        <w:t>——巫小芳名师工作室三年规划</w:t>
                      </w:r>
                    </w:p>
                    <w:p>
                      <w:pPr>
                        <w:pStyle w:val="6"/>
                        <w:spacing w:before="0" w:beforeAutospacing="0" w:after="0" w:afterAutospacing="0" w:line="360" w:lineRule="auto"/>
                        <w:ind w:firstLine="555"/>
                        <w:rPr>
                          <w:rStyle w:val="11"/>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sz w:val="24"/>
                          <w:szCs w:val="24"/>
                        </w:rPr>
                        <w:t>本工作室在“双流区名师工作室领导小组”领导下开展工作，认真贯彻成都市</w:t>
                      </w:r>
                      <w:r>
                        <w:rPr>
                          <w:rStyle w:val="11"/>
                          <w:rFonts w:hint="eastAsia" w:ascii="宋体" w:hAnsi="宋体" w:eastAsia="宋体" w:cs="宋体"/>
                          <w:b w:val="0"/>
                          <w:bCs w:val="0"/>
                          <w:color w:val="000000" w:themeColor="text1"/>
                          <w:sz w:val="24"/>
                          <w:szCs w:val="24"/>
                          <w14:textFill>
                            <w14:solidFill>
                              <w14:schemeClr w14:val="tx1"/>
                            </w14:solidFill>
                          </w14:textFill>
                        </w:rPr>
                        <w:t>《双流区名师工作室建设管理实施意见》的精神</w:t>
                      </w:r>
                      <w:r>
                        <w:rPr>
                          <w:rFonts w:hint="eastAsia" w:ascii="宋体" w:hAnsi="宋体" w:eastAsia="宋体" w:cs="宋体"/>
                          <w:b w:val="0"/>
                          <w:bCs w:val="0"/>
                          <w:sz w:val="24"/>
                          <w:szCs w:val="24"/>
                        </w:rPr>
                        <w:t>，履行名师工作室职责，以新颁布的《幼儿园工作规程》、《幼儿园教育指导纲要》（试行）和《3-6岁儿童学习与发展指南》为指引，以“名师工作室”为平台，以实践和研究为纽带，通过多种学习、培训、研究方式，积极主动开展解析式理论学习、读书分享活动、语言领域文学活动、讲述活动研究、小课题研究，通过三年工作室的工作</w:t>
                      </w:r>
                      <w:r>
                        <w:rPr>
                          <w:rFonts w:hint="eastAsia" w:ascii="宋体" w:hAnsi="宋体" w:eastAsia="宋体" w:cs="宋体"/>
                          <w:b w:val="0"/>
                          <w:bCs w:val="0"/>
                          <w:color w:val="0B0B0B"/>
                          <w:sz w:val="24"/>
                          <w:szCs w:val="24"/>
                        </w:rPr>
                        <w:t>，着力培育和打造优秀教育教学团队“出名师”，创建和优化语言领域教育精品课程“塑品牌”，</w:t>
                      </w:r>
                      <w:r>
                        <w:rPr>
                          <w:rFonts w:hint="eastAsia" w:ascii="宋体" w:hAnsi="宋体" w:eastAsia="宋体" w:cs="宋体"/>
                          <w:b w:val="0"/>
                          <w:bCs w:val="0"/>
                          <w:sz w:val="24"/>
                          <w:szCs w:val="24"/>
                        </w:rPr>
                        <w:t>同时，充分发挥名师工作室的示范、辐射、引领作用，提升我区学前教育教学质量和研究水平，</w:t>
                      </w:r>
                      <w:r>
                        <w:rPr>
                          <w:rFonts w:hint="eastAsia" w:ascii="宋体" w:hAnsi="宋体" w:eastAsia="宋体" w:cs="宋体"/>
                          <w:b w:val="0"/>
                          <w:bCs w:val="0"/>
                          <w:color w:val="0B0B0B"/>
                          <w:sz w:val="24"/>
                          <w:szCs w:val="24"/>
                        </w:rPr>
                        <w:t>特制定名师工作室三年规划。</w:t>
                      </w:r>
                    </w:p>
                    <w:p>
                      <w:pPr>
                        <w:pStyle w:val="6"/>
                        <w:spacing w:before="0" w:beforeAutospacing="0" w:after="0" w:afterAutospacing="0" w:line="360" w:lineRule="auto"/>
                        <w:ind w:firstLine="555"/>
                        <w:rPr>
                          <w:rFonts w:hint="eastAsia" w:ascii="宋体" w:hAnsi="宋体" w:eastAsia="宋体" w:cs="宋体"/>
                          <w:b/>
                          <w:bCs/>
                          <w:color w:val="000000" w:themeColor="text1"/>
                          <w:sz w:val="24"/>
                          <w:szCs w:val="24"/>
                          <w14:textFill>
                            <w14:solidFill>
                              <w14:schemeClr w14:val="tx1"/>
                            </w14:solidFill>
                          </w14:textFill>
                        </w:rPr>
                      </w:pPr>
                      <w:r>
                        <w:rPr>
                          <w:rStyle w:val="11"/>
                          <w:rFonts w:hint="eastAsia" w:ascii="宋体" w:hAnsi="宋体" w:eastAsia="宋体" w:cs="宋体"/>
                          <w:b/>
                          <w:bCs/>
                          <w:color w:val="000000" w:themeColor="text1"/>
                          <w:sz w:val="24"/>
                          <w:szCs w:val="24"/>
                          <w14:textFill>
                            <w14:solidFill>
                              <w14:schemeClr w14:val="tx1"/>
                            </w14:solidFill>
                          </w14:textFill>
                        </w:rPr>
                        <w:t>一、工作室宗旨</w:t>
                      </w:r>
                    </w:p>
                    <w:p>
                      <w:pPr>
                        <w:pStyle w:val="6"/>
                        <w:spacing w:before="0" w:beforeAutospacing="0" w:after="0" w:afterAutospacing="0" w:line="360" w:lineRule="auto"/>
                        <w:ind w:firstLine="555"/>
                        <w:rPr>
                          <w:rFonts w:hint="eastAsia" w:ascii="宋体" w:hAnsi="宋体" w:eastAsia="宋体" w:cs="宋体"/>
                          <w:b w:val="0"/>
                          <w:bCs w:val="0"/>
                          <w:color w:val="000000" w:themeColor="text1"/>
                          <w:sz w:val="24"/>
                          <w:szCs w:val="24"/>
                          <w14:textFill>
                            <w14:solidFill>
                              <w14:schemeClr w14:val="tx1"/>
                            </w14:solidFill>
                          </w14:textFill>
                        </w:rPr>
                      </w:pPr>
                      <w:r>
                        <w:rPr>
                          <w:rStyle w:val="11"/>
                          <w:rFonts w:hint="eastAsia" w:ascii="宋体" w:hAnsi="宋体" w:eastAsia="宋体" w:cs="宋体"/>
                          <w:b w:val="0"/>
                          <w:bCs w:val="0"/>
                          <w:color w:val="000000" w:themeColor="text1"/>
                          <w:sz w:val="24"/>
                          <w:szCs w:val="24"/>
                          <w14:textFill>
                            <w14:solidFill>
                              <w14:schemeClr w14:val="tx1"/>
                            </w14:solidFill>
                          </w14:textFill>
                        </w:rPr>
                        <w:t>以儿童发展为本，围绕本工作室教师队伍建设目标，求真务实，开拓创新，为提升教师专业水平搭建教科研平台，提供专业成长和发展的空间，切实做好教师培养工作，充分发挥工作室的示范、引领、辐射和带动作用，促进学员健康、快速、可持续地成长，成为双流区学前教育学科有影响力的骨干教师、学科带头人。</w:t>
                      </w:r>
                    </w:p>
                    <w:p>
                      <w:pPr>
                        <w:pStyle w:val="6"/>
                        <w:spacing w:before="0" w:beforeAutospacing="0" w:after="0" w:afterAutospacing="0" w:line="360" w:lineRule="auto"/>
                        <w:ind w:firstLine="555"/>
                        <w:rPr>
                          <w:rFonts w:hint="eastAsia" w:ascii="宋体" w:hAnsi="宋体" w:eastAsia="宋体" w:cs="宋体"/>
                          <w:b/>
                          <w:bCs/>
                          <w:color w:val="000000" w:themeColor="text1"/>
                          <w:sz w:val="24"/>
                          <w:szCs w:val="24"/>
                          <w14:textFill>
                            <w14:solidFill>
                              <w14:schemeClr w14:val="tx1"/>
                            </w14:solidFill>
                          </w14:textFill>
                        </w:rPr>
                      </w:pPr>
                      <w:r>
                        <w:rPr>
                          <w:rStyle w:val="11"/>
                          <w:rFonts w:hint="eastAsia" w:ascii="宋体" w:hAnsi="宋体" w:eastAsia="宋体" w:cs="宋体"/>
                          <w:b/>
                          <w:bCs/>
                          <w:color w:val="000000" w:themeColor="text1"/>
                          <w:sz w:val="24"/>
                          <w:szCs w:val="24"/>
                          <w14:textFill>
                            <w14:solidFill>
                              <w14:schemeClr w14:val="tx1"/>
                            </w14:solidFill>
                          </w14:textFill>
                        </w:rPr>
                        <w:t>二、工作室原则</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bCs w:val="0"/>
                          <w:color w:val="000000" w:themeColor="text1"/>
                          <w:sz w:val="24"/>
                          <w:szCs w:val="24"/>
                          <w14:textFill>
                            <w14:solidFill>
                              <w14:schemeClr w14:val="tx1"/>
                            </w14:solidFill>
                          </w14:textFill>
                        </w:rPr>
                        <w:t>工作室由双流区教育局、双流区教科院领导，重视理论与实践相结合，加强资源整合，加强培训的针对性和实效性，加强过程性管理为原则，自主开</w:t>
                      </w:r>
                      <w:r>
                        <w:rPr>
                          <w:rStyle w:val="11"/>
                          <w:rFonts w:hint="eastAsia" w:ascii="宋体" w:hAnsi="宋体" w:eastAsia="宋体" w:cs="宋体"/>
                          <w:b w:val="0"/>
                          <w:color w:val="000000" w:themeColor="text1"/>
                          <w:sz w:val="24"/>
                          <w:szCs w:val="24"/>
                          <w14:textFill>
                            <w14:solidFill>
                              <w14:schemeClr w14:val="tx1"/>
                            </w14:solidFill>
                          </w14:textFill>
                        </w:rPr>
                        <w:t>展工作，接受教育局和教科院的评估和考核。我们将紧紧围绕《3-6岁儿童学习与发展指南》、《幼儿园教育指导纲要》（试行）、《学前儿童语言学习与发展核心经验》等纲领性文件和书籍，挖掘儿童文学的价值，为每个成员的互助合作、交流展示、发展进步创设平台，促进教师的专业化发展。</w:t>
                      </w:r>
                    </w:p>
                    <w:p>
                      <w:pPr>
                        <w:pStyle w:val="6"/>
                        <w:spacing w:before="0" w:beforeAutospacing="0" w:after="0" w:afterAutospacing="0" w:line="360" w:lineRule="auto"/>
                        <w:ind w:firstLine="555"/>
                        <w:rPr>
                          <w:rStyle w:val="11"/>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color w:val="000000" w:themeColor="text1"/>
                          <w:sz w:val="24"/>
                          <w:szCs w:val="24"/>
                          <w14:textFill>
                            <w14:solidFill>
                              <w14:schemeClr w14:val="tx1"/>
                            </w14:solidFill>
                          </w14:textFill>
                        </w:rPr>
                        <w:t>三、工作室目标</w:t>
                      </w:r>
                    </w:p>
                    <w:p>
                      <w:pPr>
                        <w:pStyle w:val="6"/>
                        <w:spacing w:before="0" w:beforeAutospacing="0" w:after="0" w:afterAutospacing="0" w:line="360" w:lineRule="auto"/>
                        <w:ind w:firstLine="555"/>
                      </w:pPr>
                      <w:r>
                        <w:t>通过三年时间，在双流区教育局“名师工作室领导小组”的领导下，落实学员培养规划，明确分阶段培养目标，以理论学习为先导，以课题研究为重要平台，以学前教育实践和研究为主要内容，通过多种形式的学习研讨、实践探索，提升全体成员的教育教学理论，促进学员教学业务水平和教育教学研究能力的提高，力争让每一位学员成为双流区学前教育的佼佼者、引领者。</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1．带好团队发展。通过培养计划的实施，有效促进培养对象的专业成长，力求在一个工作周期内使工作室成员在课题研究上出成果，实现骨干教师和工作室成员的专业成长和专</w:t>
                      </w:r>
                    </w:p>
                    <w:p>
                      <w:pPr>
                        <w:pStyle w:val="6"/>
                        <w:spacing w:before="0" w:beforeAutospacing="0" w:after="0" w:afterAutospacing="0" w:line="360" w:lineRule="auto"/>
                        <w:ind w:firstLine="555"/>
                      </w:pPr>
                    </w:p>
                    <w:p>
                      <w:pPr>
                        <w:spacing w:line="360" w:lineRule="auto"/>
                      </w:pPr>
                    </w:p>
                  </w:txbxContent>
                </v:textbox>
              </v:shape>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6593920" behindDoc="0" locked="0" layoutInCell="1" allowOverlap="1">
                <wp:simplePos x="0" y="0"/>
                <wp:positionH relativeFrom="column">
                  <wp:posOffset>554355</wp:posOffset>
                </wp:positionH>
                <wp:positionV relativeFrom="paragraph">
                  <wp:posOffset>-2838450</wp:posOffset>
                </wp:positionV>
                <wp:extent cx="2095500" cy="263525"/>
                <wp:effectExtent l="0" t="0" r="0" b="0"/>
                <wp:wrapNone/>
                <wp:docPr id="178" name="文本框 178"/>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223.5pt;height:20.75pt;width:165pt;z-index:256593920;mso-width-relative:page;mso-height-relative:page;" filled="f" stroked="f" coordsize="21600,21600" o:gfxdata="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exw&#10;M9sAAAAMAQAADwAAAAAAAAABACAAAAAiAAAAZHJzL2Rvd25yZXYueG1sUEsBAhQAFAAAAAgAh07i&#10;QAK0z3cfAgAAHAQAAA4AAAAAAAAAAQAgAAAAKg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251677696" behindDoc="0" locked="0" layoutInCell="1" allowOverlap="1">
            <wp:simplePos x="0" y="0"/>
            <wp:positionH relativeFrom="column">
              <wp:posOffset>-1212215</wp:posOffset>
            </wp:positionH>
            <wp:positionV relativeFrom="paragraph">
              <wp:posOffset>-3110865</wp:posOffset>
            </wp:positionV>
            <wp:extent cx="2575560" cy="2219960"/>
            <wp:effectExtent l="0" t="0" r="0" b="0"/>
            <wp:wrapNone/>
            <wp:docPr id="13" name="图片 13"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575560" cy="2219960"/>
                    </a:xfrm>
                    <a:prstGeom prst="rect">
                      <a:avLst/>
                    </a:prstGeom>
                  </pic:spPr>
                </pic:pic>
              </a:graphicData>
            </a:graphic>
          </wp:anchor>
        </w:drawing>
      </w:r>
      <w:r>
        <w:rPr>
          <w:sz w:val="21"/>
        </w:rPr>
        <w:drawing>
          <wp:anchor distT="0" distB="0" distL="114300" distR="114300" simplePos="0" relativeHeight="251677696" behindDoc="1" locked="0" layoutInCell="1" allowOverlap="1">
            <wp:simplePos x="0" y="0"/>
            <wp:positionH relativeFrom="column">
              <wp:posOffset>-1128395</wp:posOffset>
            </wp:positionH>
            <wp:positionV relativeFrom="paragraph">
              <wp:posOffset>-3088640</wp:posOffset>
            </wp:positionV>
            <wp:extent cx="7579995" cy="10719435"/>
            <wp:effectExtent l="0" t="0" r="1905" b="5715"/>
            <wp:wrapNone/>
            <wp:docPr id="14" name="图片 14"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51681792" behindDoc="0" locked="0" layoutInCell="1" allowOverlap="1">
            <wp:simplePos x="0" y="0"/>
            <wp:positionH relativeFrom="column">
              <wp:posOffset>3550920</wp:posOffset>
            </wp:positionH>
            <wp:positionV relativeFrom="paragraph">
              <wp:posOffset>5065395</wp:posOffset>
            </wp:positionV>
            <wp:extent cx="2927350" cy="2523490"/>
            <wp:effectExtent l="0" t="0" r="5080" b="10795"/>
            <wp:wrapNone/>
            <wp:docPr id="15" name="图片 15"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6650240" behindDoc="0" locked="0" layoutInCell="1" allowOverlap="1">
                <wp:simplePos x="0" y="0"/>
                <wp:positionH relativeFrom="column">
                  <wp:posOffset>1996440</wp:posOffset>
                </wp:positionH>
                <wp:positionV relativeFrom="paragraph">
                  <wp:posOffset>550545</wp:posOffset>
                </wp:positionV>
                <wp:extent cx="1537970" cy="276860"/>
                <wp:effectExtent l="0" t="0" r="0" b="0"/>
                <wp:wrapNone/>
                <wp:docPr id="267" name="文本框 267"/>
                <wp:cNvGraphicFramePr/>
                <a:graphic xmlns:a="http://schemas.openxmlformats.org/drawingml/2006/main">
                  <a:graphicData uri="http://schemas.microsoft.com/office/word/2010/wordprocessingShape">
                    <wps:wsp>
                      <wps:cNvSpPr txBox="1"/>
                      <wps:spPr>
                        <a:xfrm>
                          <a:off x="3139440" y="9984105"/>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val="en-US" w:eastAsia="zh-CN"/>
                              </w:rPr>
                            </w:pPr>
                            <w:r>
                              <w:rPr>
                                <w:rFonts w:hint="eastAsia"/>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43.35pt;height:21.8pt;width:121.1pt;z-index:256650240;mso-width-relative:page;mso-height-relative:page;" filled="f" stroked="f" coordsize="21600,21600" o:gfxdata="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TDDQ+2wAAAAoBAAAPAAAAAAAAAAEAIAAAACIAAABkcnMvZG93bnJldi54bWxQ&#10;SwECFAAUAAAACACHTuJA/Mb1pi0CAAAoBAAADgAAAAAAAAABACAAAAAqAQAAZHJzL2Uyb0RvYy54&#10;bWxQSwUGAAAAAAYABgBZAQAAyQUAAAAA&#10;">
                <v:fill on="f" focussize="0,0"/>
                <v:stroke on="f" weight="0.5pt"/>
                <v:imagedata o:title=""/>
                <o:lock v:ext="edit" aspectratio="f"/>
                <v:textbox>
                  <w:txbxContent>
                    <w:p>
                      <w:pPr>
                        <w:jc w:val="center"/>
                        <w:rPr>
                          <w:rFonts w:hint="eastAsia" w:eastAsiaTheme="minorEastAsia"/>
                          <w:lang w:val="en-US" w:eastAsia="zh-CN"/>
                        </w:rPr>
                      </w:pPr>
                      <w:r>
                        <w:rPr>
                          <w:rFonts w:hint="eastAsia"/>
                          <w:lang w:val="en-US" w:eastAsia="zh-CN"/>
                        </w:rPr>
                        <w:t>1</w:t>
                      </w:r>
                    </w:p>
                  </w:txbxContent>
                </v:textbox>
              </v:shape>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6594944" behindDoc="0" locked="0" layoutInCell="1" allowOverlap="1">
                <wp:simplePos x="0" y="0"/>
                <wp:positionH relativeFrom="column">
                  <wp:posOffset>554355</wp:posOffset>
                </wp:positionH>
                <wp:positionV relativeFrom="paragraph">
                  <wp:posOffset>-2640330</wp:posOffset>
                </wp:positionV>
                <wp:extent cx="2095500" cy="263525"/>
                <wp:effectExtent l="0" t="0" r="0" b="0"/>
                <wp:wrapNone/>
                <wp:docPr id="184" name="文本框 184"/>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207.9pt;height:20.75pt;width:165pt;z-index:256594944;mso-width-relative:page;mso-height-relative:page;" filled="f" stroked="f" coordsize="21600,21600" o:gfxdata="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uFhD&#10;ktsAAAAMAQAADwAAAAAAAAABACAAAAAiAAAAZHJzL2Rvd25yZXYueG1sUEsBAhQAFAAAAAgAh07i&#10;QEoFELkfAgAAHAQAAA4AAAAAAAAAAQAgAAAAKg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251685888" behindDoc="0" locked="0" layoutInCell="1" allowOverlap="1">
            <wp:simplePos x="0" y="0"/>
            <wp:positionH relativeFrom="column">
              <wp:posOffset>-1212215</wp:posOffset>
            </wp:positionH>
            <wp:positionV relativeFrom="paragraph">
              <wp:posOffset>-2912745</wp:posOffset>
            </wp:positionV>
            <wp:extent cx="2927350" cy="2523490"/>
            <wp:effectExtent l="0" t="0" r="0" b="0"/>
            <wp:wrapNone/>
            <wp:docPr id="16" name="图片 16"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927350" cy="2523490"/>
                    </a:xfrm>
                    <a:prstGeom prst="rect">
                      <a:avLst/>
                    </a:prstGeom>
                  </pic:spPr>
                </pic:pic>
              </a:graphicData>
            </a:graphic>
          </wp:anchor>
        </w:drawing>
      </w:r>
      <w:r>
        <w:rPr>
          <w:sz w:val="21"/>
        </w:rPr>
        <mc:AlternateContent>
          <mc:Choice Requires="wps">
            <w:drawing>
              <wp:anchor distT="0" distB="0" distL="114300" distR="114300" simplePos="0" relativeHeight="251988992" behindDoc="0" locked="0" layoutInCell="1" allowOverlap="1">
                <wp:simplePos x="0" y="0"/>
                <wp:positionH relativeFrom="column">
                  <wp:posOffset>-481330</wp:posOffset>
                </wp:positionH>
                <wp:positionV relativeFrom="paragraph">
                  <wp:posOffset>-1807845</wp:posOffset>
                </wp:positionV>
                <wp:extent cx="6324600" cy="882840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6324600" cy="88284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业化发展。</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2．抓好课题研究。在实践中总结教育教学经验，探寻教研教改的新思路、新方法并确定一项具有实用价值的科研课题，并以此为研究方向，在实践探索中破解语言教学难题，带领本工作室教师开展有效的教学科研活动。</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3．做好带头示范。引领学前教育语言领域儿童文学活动的相关研究，以同课异构、研讨会、公开教学、成员共研、现场指导、送教下乡等形式，有目的、有计划、有步骤地开展教学研究与展示活动，传播先进的教育理念和教学方法，帮助本学科教师解决教与学过程中遇到的问题，充分发挥名师的带头、示范、辐射作用，实现优质教育资源的共享。</w:t>
                            </w:r>
                          </w:p>
                          <w:p>
                            <w:pPr>
                              <w:pStyle w:val="6"/>
                              <w:spacing w:before="0" w:beforeAutospacing="0" w:after="0" w:afterAutospacing="0" w:line="360" w:lineRule="auto"/>
                              <w:ind w:firstLine="555"/>
                              <w:rPr>
                                <w:rStyle w:val="11"/>
                                <w:rFonts w:hint="eastAsia" w:ascii="宋体" w:hAnsi="宋体" w:eastAsia="宋体" w:cs="宋体"/>
                                <w:b w:val="0"/>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4.建好交流平台。开辟工作室教育网页和QQ群，及时传递工作室成员之间学习成果，交流“工作室”研究成果，建立“教师专业发展研究”教育教学资源库。</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5.出好研究成果。工作室教育教学、教科研、管理等成果以精品课堂教学实录、个案集（含教学设计、课件、教学评析）、论文、课题报告等形式向外输出。</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color w:val="000000" w:themeColor="text1"/>
                                <w:sz w:val="24"/>
                                <w:szCs w:val="24"/>
                                <w14:textFill>
                                  <w14:solidFill>
                                    <w14:schemeClr w14:val="tx1"/>
                                  </w14:solidFill>
                                </w14:textFill>
                              </w:rPr>
                              <w:t>四、工作室组成</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color w:val="000000" w:themeColor="text1"/>
                                <w:sz w:val="24"/>
                                <w:szCs w:val="24"/>
                                <w14:textFill>
                                  <w14:solidFill>
                                    <w14:schemeClr w14:val="tx1"/>
                                  </w14:solidFill>
                                </w14:textFill>
                              </w:rPr>
                              <w:t>（一）成员组成</w:t>
                            </w:r>
                          </w:p>
                          <w:p>
                            <w:pPr>
                              <w:pStyle w:val="6"/>
                              <w:spacing w:before="0" w:beforeAutospacing="0" w:after="0" w:afterAutospacing="0" w:line="360" w:lineRule="auto"/>
                              <w:ind w:firstLine="555"/>
                              <w:rPr>
                                <w:rStyle w:val="11"/>
                                <w:rFonts w:hint="eastAsia" w:ascii="宋体" w:hAnsi="宋体" w:eastAsia="宋体" w:cs="宋体"/>
                                <w:b w:val="0"/>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主持人：巫小芳（双流区胜利幼儿园园长）</w:t>
                            </w:r>
                          </w:p>
                          <w:p>
                            <w:pPr>
                              <w:pStyle w:val="6"/>
                              <w:spacing w:before="0" w:beforeAutospacing="0" w:after="0" w:afterAutospacing="0" w:line="360" w:lineRule="auto"/>
                              <w:ind w:firstLine="555"/>
                              <w:rPr>
                                <w:rStyle w:val="11"/>
                                <w:rFonts w:hint="eastAsia" w:ascii="宋体" w:hAnsi="宋体" w:eastAsia="宋体" w:cs="宋体"/>
                                <w:b w:val="0"/>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成员：</w:t>
                            </w:r>
                          </w:p>
                          <w:tbl>
                            <w:tblPr>
                              <w:tblStyle w:val="9"/>
                              <w:tblW w:w="97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184"/>
                              <w:gridCol w:w="1356"/>
                              <w:gridCol w:w="2148"/>
                              <w:gridCol w:w="972"/>
                              <w:gridCol w:w="4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11"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Cs w:val="21"/>
                                    </w:rPr>
                                  </w:pPr>
                                  <w:r>
                                    <w:rPr>
                                      <w:rFonts w:ascii="宋体" w:hAnsi="宋体" w:eastAsia="宋体"/>
                                      <w:color w:val="000000"/>
                                      <w:szCs w:val="21"/>
                                    </w:rPr>
                                    <w:t>姓名</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Cs w:val="21"/>
                                    </w:rPr>
                                  </w:pPr>
                                  <w:r>
                                    <w:rPr>
                                      <w:rFonts w:ascii="宋体" w:hAnsi="宋体" w:eastAsia="宋体"/>
                                      <w:color w:val="000000"/>
                                      <w:szCs w:val="21"/>
                                    </w:rPr>
                                    <w:t>学历</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Cs w:val="21"/>
                                    </w:rPr>
                                  </w:pPr>
                                  <w:r>
                                    <w:rPr>
                                      <w:rFonts w:ascii="宋体" w:hAnsi="宋体" w:eastAsia="宋体"/>
                                      <w:color w:val="000000"/>
                                      <w:szCs w:val="21"/>
                                    </w:rPr>
                                    <w:t>职称</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Cs w:val="21"/>
                                    </w:rPr>
                                  </w:pPr>
                                  <w:r>
                                    <w:rPr>
                                      <w:rFonts w:ascii="宋体" w:hAnsi="宋体" w:eastAsia="宋体"/>
                                      <w:color w:val="000000"/>
                                      <w:szCs w:val="21"/>
                                    </w:rPr>
                                    <w:t>教龄</w:t>
                                  </w:r>
                                </w:p>
                              </w:tc>
                              <w:tc>
                                <w:tcPr>
                                  <w:tcW w:w="4091"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Cs w:val="21"/>
                                    </w:rPr>
                                  </w:pPr>
                                  <w:r>
                                    <w:rPr>
                                      <w:rFonts w:ascii="宋体" w:hAnsi="宋体" w:eastAsia="宋体"/>
                                      <w:color w:val="000000"/>
                                      <w:szCs w:val="21"/>
                                    </w:rPr>
                                    <w:t>所在园所及职务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61"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吴金花</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8</w:t>
                                  </w:r>
                                </w:p>
                              </w:tc>
                              <w:tc>
                                <w:tcPr>
                                  <w:tcW w:w="4091"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胜利幼儿园党政办副主任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宋佳珈</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hint="eastAsia" w:ascii="宋体" w:hAnsi="宋体" w:eastAsia="宋体"/>
                                      <w:color w:val="000000"/>
                                      <w:sz w:val="22"/>
                                      <w:lang w:val="en-US" w:eastAsia="zh-CN"/>
                                    </w:rPr>
                                  </w:pPr>
                                  <w:r>
                                    <w:rPr>
                                      <w:rFonts w:ascii="宋体" w:hAnsi="宋体" w:eastAsia="宋体"/>
                                      <w:color w:val="000000"/>
                                      <w:sz w:val="22"/>
                                    </w:rPr>
                                    <w:t>中小学二级</w:t>
                                  </w:r>
                                  <w:r>
                                    <w:rPr>
                                      <w:rFonts w:hint="eastAsia" w:ascii="宋体" w:hAnsi="宋体" w:eastAsia="宋体"/>
                                      <w:color w:val="000000"/>
                                      <w:sz w:val="22"/>
                                      <w:lang w:val="en-US" w:eastAsia="zh-CN"/>
                                    </w:rPr>
                                    <w:t>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9</w:t>
                                  </w:r>
                                </w:p>
                              </w:tc>
                              <w:tc>
                                <w:tcPr>
                                  <w:tcW w:w="4091"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怡心第六幼儿园负责人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徐欢</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3</w:t>
                                  </w:r>
                                </w:p>
                              </w:tc>
                              <w:tc>
                                <w:tcPr>
                                  <w:tcW w:w="4091"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机关幼儿园保教副主任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刘丹</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中小学一级教师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8</w:t>
                                  </w:r>
                                </w:p>
                              </w:tc>
                              <w:tc>
                                <w:tcPr>
                                  <w:tcW w:w="4091"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 xml:space="preserve">光电所幼儿园教师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陈翠莲</w:t>
                                  </w:r>
                                </w:p>
                              </w:tc>
                              <w:tc>
                                <w:tcPr>
                                  <w:tcW w:w="1356"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7</w:t>
                                  </w:r>
                                </w:p>
                              </w:tc>
                              <w:tc>
                                <w:tcPr>
                                  <w:tcW w:w="4091"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永安幼儿园科研副主任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范莉茵</w:t>
                                  </w:r>
                                </w:p>
                              </w:tc>
                              <w:tc>
                                <w:tcPr>
                                  <w:tcW w:w="1356"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7</w:t>
                                  </w:r>
                                </w:p>
                              </w:tc>
                              <w:tc>
                                <w:tcPr>
                                  <w:tcW w:w="4091"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九江幼儿园党政办副主任</w:t>
                                  </w:r>
                                </w:p>
                              </w:tc>
                            </w:tr>
                          </w:tbl>
                          <w:p>
                            <w:pPr>
                              <w:pStyle w:val="6"/>
                              <w:spacing w:before="0" w:beforeAutospacing="0" w:after="0" w:afterAutospacing="0" w:line="360" w:lineRule="auto"/>
                              <w:ind w:firstLine="555"/>
                              <w:rPr>
                                <w:rStyle w:val="11"/>
                                <w:rFonts w:hint="eastAsia" w:ascii="宋体" w:hAnsi="宋体" w:eastAsia="宋体" w:cs="宋体"/>
                                <w:b w:val="0"/>
                                <w:color w:val="000000" w:themeColor="text1"/>
                                <w:sz w:val="24"/>
                                <w:szCs w:val="24"/>
                                <w14:textFill>
                                  <w14:solidFill>
                                    <w14:schemeClr w14:val="tx1"/>
                                  </w14:solidFill>
                                </w14:textFill>
                              </w:rPr>
                            </w:pPr>
                          </w:p>
                          <w:p>
                            <w:pPr>
                              <w:rPr>
                                <w:rFonts w:hint="eastAsia" w:ascii="宋体" w:hAnsi="宋体" w:eastAsia="宋体" w:cs="宋体"/>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9pt;margin-top:-142.35pt;height:695.15pt;width:498pt;z-index:251988992;mso-width-relative:page;mso-height-relative:page;" filled="f" stroked="f" coordsize="21600,21600" o:gfxdata="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ANw76N0AAAANAQAADwAAAAAAAAABACAAAAAiAAAAZHJzL2Rvd25yZXYueG1sUEsBAhQAFAAAAAgA&#10;h07iQLfntX4gAgAAGwQAAA4AAAAAAAAAAQAgAAAALAEAAGRycy9lMm9Eb2MueG1sUEsFBgAAAAAG&#10;AAYAWQEAAL4FAAAAAA==&#10;">
                <v:fill on="f" focussize="0,0"/>
                <v:stroke on="f" weight="0.5pt"/>
                <v:imagedata o:title=""/>
                <o:lock v:ext="edit" aspectratio="f"/>
                <v:textbox>
                  <w:txbxContent>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业化发展。</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2．抓好课题研究。在实践中总结教育教学经验，探寻教研教改的新思路、新方法并确定一项具有实用价值的科研课题，并以此为研究方向，在实践探索中破解语言教学难题，带领本工作室教师开展有效的教学科研活动。</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3．做好带头示范。引领学前教育语言领域儿童文学活动的相关研究，以同课异构、研讨会、公开教学、成员共研、现场指导、送教下乡等形式，有目的、有计划、有步骤地开展教学研究与展示活动，传播先进的教育理念和教学方法，帮助本学科教师解决教与学过程中遇到的问题，充分发挥名师的带头、示范、辐射作用，实现优质教育资源的共享。</w:t>
                      </w:r>
                    </w:p>
                    <w:p>
                      <w:pPr>
                        <w:pStyle w:val="6"/>
                        <w:spacing w:before="0" w:beforeAutospacing="0" w:after="0" w:afterAutospacing="0" w:line="360" w:lineRule="auto"/>
                        <w:ind w:firstLine="555"/>
                        <w:rPr>
                          <w:rStyle w:val="11"/>
                          <w:rFonts w:hint="eastAsia" w:ascii="宋体" w:hAnsi="宋体" w:eastAsia="宋体" w:cs="宋体"/>
                          <w:b w:val="0"/>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4.建好交流平台。开辟工作室教育网页和QQ群，及时传递工作室成员之间学习成果，交流“工作室”研究成果，建立“教师专业发展研究”教育教学资源库。</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5.出好研究成果。工作室教育教学、教科研、管理等成果以精品课堂教学实录、个案集（含教学设计、课件、教学评析）、论文、课题报告等形式向外输出。</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color w:val="000000" w:themeColor="text1"/>
                          <w:sz w:val="24"/>
                          <w:szCs w:val="24"/>
                          <w14:textFill>
                            <w14:solidFill>
                              <w14:schemeClr w14:val="tx1"/>
                            </w14:solidFill>
                          </w14:textFill>
                        </w:rPr>
                        <w:t>四、工作室组成</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color w:val="000000" w:themeColor="text1"/>
                          <w:sz w:val="24"/>
                          <w:szCs w:val="24"/>
                          <w14:textFill>
                            <w14:solidFill>
                              <w14:schemeClr w14:val="tx1"/>
                            </w14:solidFill>
                          </w14:textFill>
                        </w:rPr>
                        <w:t>（一）成员组成</w:t>
                      </w:r>
                    </w:p>
                    <w:p>
                      <w:pPr>
                        <w:pStyle w:val="6"/>
                        <w:spacing w:before="0" w:beforeAutospacing="0" w:after="0" w:afterAutospacing="0" w:line="360" w:lineRule="auto"/>
                        <w:ind w:firstLine="555"/>
                        <w:rPr>
                          <w:rStyle w:val="11"/>
                          <w:rFonts w:hint="eastAsia" w:ascii="宋体" w:hAnsi="宋体" w:eastAsia="宋体" w:cs="宋体"/>
                          <w:b w:val="0"/>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主持人：巫小芳（双流区胜利幼儿园园长）</w:t>
                      </w:r>
                    </w:p>
                    <w:p>
                      <w:pPr>
                        <w:pStyle w:val="6"/>
                        <w:spacing w:before="0" w:beforeAutospacing="0" w:after="0" w:afterAutospacing="0" w:line="360" w:lineRule="auto"/>
                        <w:ind w:firstLine="555"/>
                        <w:rPr>
                          <w:rStyle w:val="11"/>
                          <w:rFonts w:hint="eastAsia" w:ascii="宋体" w:hAnsi="宋体" w:eastAsia="宋体" w:cs="宋体"/>
                          <w:b w:val="0"/>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成员：</w:t>
                      </w:r>
                    </w:p>
                    <w:tbl>
                      <w:tblPr>
                        <w:tblStyle w:val="9"/>
                        <w:tblW w:w="97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184"/>
                        <w:gridCol w:w="1356"/>
                        <w:gridCol w:w="2148"/>
                        <w:gridCol w:w="972"/>
                        <w:gridCol w:w="4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11"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Cs w:val="21"/>
                              </w:rPr>
                            </w:pPr>
                            <w:r>
                              <w:rPr>
                                <w:rFonts w:ascii="宋体" w:hAnsi="宋体" w:eastAsia="宋体"/>
                                <w:color w:val="000000"/>
                                <w:szCs w:val="21"/>
                              </w:rPr>
                              <w:t>姓名</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Cs w:val="21"/>
                              </w:rPr>
                            </w:pPr>
                            <w:r>
                              <w:rPr>
                                <w:rFonts w:ascii="宋体" w:hAnsi="宋体" w:eastAsia="宋体"/>
                                <w:color w:val="000000"/>
                                <w:szCs w:val="21"/>
                              </w:rPr>
                              <w:t>学历</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Cs w:val="21"/>
                              </w:rPr>
                            </w:pPr>
                            <w:r>
                              <w:rPr>
                                <w:rFonts w:ascii="宋体" w:hAnsi="宋体" w:eastAsia="宋体"/>
                                <w:color w:val="000000"/>
                                <w:szCs w:val="21"/>
                              </w:rPr>
                              <w:t>职称</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Cs w:val="21"/>
                              </w:rPr>
                            </w:pPr>
                            <w:r>
                              <w:rPr>
                                <w:rFonts w:ascii="宋体" w:hAnsi="宋体" w:eastAsia="宋体"/>
                                <w:color w:val="000000"/>
                                <w:szCs w:val="21"/>
                              </w:rPr>
                              <w:t>教龄</w:t>
                            </w:r>
                          </w:p>
                        </w:tc>
                        <w:tc>
                          <w:tcPr>
                            <w:tcW w:w="4091"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Cs w:val="21"/>
                              </w:rPr>
                            </w:pPr>
                            <w:r>
                              <w:rPr>
                                <w:rFonts w:ascii="宋体" w:hAnsi="宋体" w:eastAsia="宋体"/>
                                <w:color w:val="000000"/>
                                <w:szCs w:val="21"/>
                              </w:rPr>
                              <w:t>所在园所及职务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61"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吴金花</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8</w:t>
                            </w:r>
                          </w:p>
                        </w:tc>
                        <w:tc>
                          <w:tcPr>
                            <w:tcW w:w="4091"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胜利幼儿园党政办副主任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宋佳珈</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hint="eastAsia" w:ascii="宋体" w:hAnsi="宋体" w:eastAsia="宋体"/>
                                <w:color w:val="000000"/>
                                <w:sz w:val="22"/>
                                <w:lang w:val="en-US" w:eastAsia="zh-CN"/>
                              </w:rPr>
                            </w:pPr>
                            <w:r>
                              <w:rPr>
                                <w:rFonts w:ascii="宋体" w:hAnsi="宋体" w:eastAsia="宋体"/>
                                <w:color w:val="000000"/>
                                <w:sz w:val="22"/>
                              </w:rPr>
                              <w:t>中小学二级</w:t>
                            </w:r>
                            <w:r>
                              <w:rPr>
                                <w:rFonts w:hint="eastAsia" w:ascii="宋体" w:hAnsi="宋体" w:eastAsia="宋体"/>
                                <w:color w:val="000000"/>
                                <w:sz w:val="22"/>
                                <w:lang w:val="en-US" w:eastAsia="zh-CN"/>
                              </w:rPr>
                              <w:t>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9</w:t>
                            </w:r>
                          </w:p>
                        </w:tc>
                        <w:tc>
                          <w:tcPr>
                            <w:tcW w:w="4091"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怡心第六幼儿园负责人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徐欢</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3</w:t>
                            </w:r>
                          </w:p>
                        </w:tc>
                        <w:tc>
                          <w:tcPr>
                            <w:tcW w:w="4091"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机关幼儿园保教副主任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刘丹</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中小学一级教师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8</w:t>
                            </w:r>
                          </w:p>
                        </w:tc>
                        <w:tc>
                          <w:tcPr>
                            <w:tcW w:w="4091"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 xml:space="preserve">光电所幼儿园教师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陈翠莲</w:t>
                            </w:r>
                          </w:p>
                        </w:tc>
                        <w:tc>
                          <w:tcPr>
                            <w:tcW w:w="1356"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7</w:t>
                            </w:r>
                          </w:p>
                        </w:tc>
                        <w:tc>
                          <w:tcPr>
                            <w:tcW w:w="4091"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永安幼儿园科研副主任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范莉茵</w:t>
                            </w:r>
                          </w:p>
                        </w:tc>
                        <w:tc>
                          <w:tcPr>
                            <w:tcW w:w="1356"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7</w:t>
                            </w:r>
                          </w:p>
                        </w:tc>
                        <w:tc>
                          <w:tcPr>
                            <w:tcW w:w="4091" w:type="dxa"/>
                            <w:tcBorders>
                              <w:top w:val="single" w:color="000000" w:sz="8" w:space="0"/>
                              <w:left w:val="single" w:color="000000" w:sz="8" w:space="0"/>
                              <w:bottom w:val="single" w:color="000000" w:sz="8" w:space="0"/>
                              <w:right w:val="single" w:color="000000" w:sz="8" w:space="0"/>
                            </w:tcBorders>
                            <w:vAlign w:val="top"/>
                          </w:tcPr>
                          <w:p>
                            <w:pPr>
                              <w:jc w:val="center"/>
                              <w:rPr>
                                <w:rFonts w:ascii="宋体" w:hAnsi="宋体" w:eastAsia="宋体"/>
                                <w:color w:val="000000"/>
                                <w:sz w:val="22"/>
                              </w:rPr>
                            </w:pPr>
                            <w:r>
                              <w:rPr>
                                <w:rFonts w:ascii="宋体" w:hAnsi="宋体" w:eastAsia="宋体"/>
                                <w:color w:val="000000"/>
                                <w:sz w:val="22"/>
                              </w:rPr>
                              <w:t>九江幼儿园党政办副主任</w:t>
                            </w:r>
                          </w:p>
                        </w:tc>
                      </w:tr>
                    </w:tbl>
                    <w:p>
                      <w:pPr>
                        <w:pStyle w:val="6"/>
                        <w:spacing w:before="0" w:beforeAutospacing="0" w:after="0" w:afterAutospacing="0" w:line="360" w:lineRule="auto"/>
                        <w:ind w:firstLine="555"/>
                        <w:rPr>
                          <w:rStyle w:val="11"/>
                          <w:rFonts w:hint="eastAsia" w:ascii="宋体" w:hAnsi="宋体" w:eastAsia="宋体" w:cs="宋体"/>
                          <w:b w:val="0"/>
                          <w:color w:val="000000" w:themeColor="text1"/>
                          <w:sz w:val="24"/>
                          <w:szCs w:val="24"/>
                          <w14:textFill>
                            <w14:solidFill>
                              <w14:schemeClr w14:val="tx1"/>
                            </w14:solidFill>
                          </w14:textFill>
                        </w:rPr>
                      </w:pPr>
                    </w:p>
                    <w:p>
                      <w:pPr>
                        <w:rPr>
                          <w:rFonts w:hint="eastAsia" w:ascii="宋体" w:hAnsi="宋体" w:eastAsia="宋体" w:cs="宋体"/>
                          <w:sz w:val="24"/>
                          <w:szCs w:val="24"/>
                        </w:rPr>
                      </w:pPr>
                    </w:p>
                  </w:txbxContent>
                </v:textbox>
              </v:shape>
            </w:pict>
          </mc:Fallback>
        </mc:AlternateContent>
      </w:r>
      <w:r>
        <w:rPr>
          <w:sz w:val="21"/>
        </w:rPr>
        <mc:AlternateContent>
          <mc:Choice Requires="wps">
            <w:drawing>
              <wp:anchor distT="0" distB="0" distL="114300" distR="114300" simplePos="0" relativeHeight="685630464" behindDoc="0" locked="0" layoutInCell="1" allowOverlap="1">
                <wp:simplePos x="0" y="0"/>
                <wp:positionH relativeFrom="column">
                  <wp:posOffset>1996440</wp:posOffset>
                </wp:positionH>
                <wp:positionV relativeFrom="paragraph">
                  <wp:posOffset>7088505</wp:posOffset>
                </wp:positionV>
                <wp:extent cx="1537970" cy="276860"/>
                <wp:effectExtent l="0" t="0" r="0" b="0"/>
                <wp:wrapNone/>
                <wp:docPr id="268" name="文本框 268"/>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558.15pt;height:21.8pt;width:121.1pt;z-index:685630464;mso-width-relative:page;mso-height-relative:page;" filled="f" stroked="f" coordsize="21600,21600" o:gfxdata="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BjNlDdAAAADQEAAA8AAAAAAAAAAQAgAAAAIgAAAGRycy9kb3ducmV2LnhtbFBLAQIUABQAAAAI&#10;AIdO4kBny4ZMIQIAABwEAAAOAAAAAAAAAAEAIAAAACwBAABkcnMvZTJvRG9jLnhtbFBLBQYAAAAA&#10;BgAGAFkBAAC/BQ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2</w:t>
                      </w:r>
                    </w:p>
                  </w:txbxContent>
                </v:textbox>
              </v:shape>
            </w:pict>
          </mc:Fallback>
        </mc:AlternateContent>
      </w:r>
      <w:r>
        <w:rPr>
          <w:sz w:val="21"/>
        </w:rPr>
        <w:drawing>
          <wp:anchor distT="0" distB="0" distL="114300" distR="114300" simplePos="0" relativeHeight="251656192" behindDoc="1" locked="0" layoutInCell="1" allowOverlap="1">
            <wp:simplePos x="0" y="0"/>
            <wp:positionH relativeFrom="column">
              <wp:posOffset>-1128395</wp:posOffset>
            </wp:positionH>
            <wp:positionV relativeFrom="paragraph">
              <wp:posOffset>-2890520</wp:posOffset>
            </wp:positionV>
            <wp:extent cx="7579995" cy="10719435"/>
            <wp:effectExtent l="0" t="0" r="1905" b="5715"/>
            <wp:wrapNone/>
            <wp:docPr id="17" name="图片 17"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51689984" behindDoc="0" locked="0" layoutInCell="1" allowOverlap="1">
            <wp:simplePos x="0" y="0"/>
            <wp:positionH relativeFrom="column">
              <wp:posOffset>3550920</wp:posOffset>
            </wp:positionH>
            <wp:positionV relativeFrom="paragraph">
              <wp:posOffset>5263515</wp:posOffset>
            </wp:positionV>
            <wp:extent cx="2927350" cy="2523490"/>
            <wp:effectExtent l="0" t="0" r="5080" b="10795"/>
            <wp:wrapNone/>
            <wp:docPr id="18" name="图片 18"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w:drawing>
          <wp:anchor distT="0" distB="0" distL="114300" distR="114300" simplePos="0" relativeHeight="251694080" behindDoc="0" locked="0" layoutInCell="1" allowOverlap="1">
            <wp:simplePos x="0" y="0"/>
            <wp:positionH relativeFrom="column">
              <wp:posOffset>-1212215</wp:posOffset>
            </wp:positionH>
            <wp:positionV relativeFrom="paragraph">
              <wp:posOffset>-2912745</wp:posOffset>
            </wp:positionV>
            <wp:extent cx="2927350" cy="2523490"/>
            <wp:effectExtent l="0" t="0" r="0" b="0"/>
            <wp:wrapNone/>
            <wp:docPr id="19" name="图片 19"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927350" cy="2523490"/>
                    </a:xfrm>
                    <a:prstGeom prst="rect">
                      <a:avLst/>
                    </a:prstGeom>
                  </pic:spPr>
                </pic:pic>
              </a:graphicData>
            </a:graphic>
          </wp:anchor>
        </w:drawing>
      </w:r>
      <w:r>
        <w:rPr>
          <w:sz w:val="21"/>
        </w:rPr>
        <mc:AlternateContent>
          <mc:Choice Requires="wps">
            <w:drawing>
              <wp:anchor distT="0" distB="0" distL="114300" distR="114300" simplePos="0" relativeHeight="252154880" behindDoc="0" locked="0" layoutInCell="1" allowOverlap="1">
                <wp:simplePos x="0" y="0"/>
                <wp:positionH relativeFrom="column">
                  <wp:posOffset>-481330</wp:posOffset>
                </wp:positionH>
                <wp:positionV relativeFrom="paragraph">
                  <wp:posOffset>-1807845</wp:posOffset>
                </wp:positionV>
                <wp:extent cx="6324600" cy="90043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6324600" cy="9004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9"/>
                              <w:tblW w:w="94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184"/>
                              <w:gridCol w:w="1356"/>
                              <w:gridCol w:w="2148"/>
                              <w:gridCol w:w="972"/>
                              <w:gridCol w:w="3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夏云</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8</w:t>
                                  </w:r>
                                </w:p>
                              </w:tc>
                              <w:tc>
                                <w:tcPr>
                                  <w:tcW w:w="382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金桥幼儿园保教副主任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田浩江</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5</w:t>
                                  </w:r>
                                </w:p>
                              </w:tc>
                              <w:tc>
                                <w:tcPr>
                                  <w:tcW w:w="382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协和幼儿园保教副主任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李瑜由美</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7</w:t>
                                  </w:r>
                                </w:p>
                              </w:tc>
                              <w:tc>
                                <w:tcPr>
                                  <w:tcW w:w="382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怡心二幼保教副主任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章也</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研究生</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2</w:t>
                                  </w:r>
                                </w:p>
                              </w:tc>
                              <w:tc>
                                <w:tcPr>
                                  <w:tcW w:w="382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胜利幼儿园教师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张爱萍</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3</w:t>
                                  </w:r>
                                </w:p>
                              </w:tc>
                              <w:tc>
                                <w:tcPr>
                                  <w:tcW w:w="382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胜利幼儿园教师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敖丹</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7</w:t>
                                  </w:r>
                                </w:p>
                              </w:tc>
                              <w:tc>
                                <w:tcPr>
                                  <w:tcW w:w="382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黄水幼儿园保教主任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丁嘉</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未定级</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1</w:t>
                                  </w:r>
                                </w:p>
                              </w:tc>
                              <w:tc>
                                <w:tcPr>
                                  <w:tcW w:w="382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西航港幼儿园教师</w:t>
                                  </w:r>
                                </w:p>
                              </w:tc>
                            </w:tr>
                          </w:tbl>
                          <w:p>
                            <w:pPr>
                              <w:pStyle w:val="6"/>
                              <w:spacing w:before="0" w:beforeAutospacing="0" w:after="0" w:afterAutospacing="0" w:line="360" w:lineRule="auto"/>
                              <w:rPr>
                                <w:rStyle w:val="11"/>
                                <w:b w:val="0"/>
                                <w:color w:val="000000" w:themeColor="text1"/>
                                <w:sz w:val="18"/>
                                <w:szCs w:val="18"/>
                                <w14:textFill>
                                  <w14:solidFill>
                                    <w14:schemeClr w14:val="tx1"/>
                                  </w14:solidFill>
                                </w14:textFill>
                              </w:rPr>
                            </w:pP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color w:val="000000" w:themeColor="text1"/>
                                <w:sz w:val="24"/>
                                <w:szCs w:val="24"/>
                                <w14:textFill>
                                  <w14:solidFill>
                                    <w14:schemeClr w14:val="tx1"/>
                                  </w14:solidFill>
                                </w14:textFill>
                              </w:rPr>
                              <w:t>（二）主持人职责</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1．负责主持名教师工作室的全面工作。制订巫小芳名教师工作室管理制度与发展规划，拟定本工作室培养计划及实施方案，指导工作室成员开展工作。</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2．制定《巫小芳名教师工作室组成人员培养考核方案》，帮助学员制订个人专业发展计划并督促实施完成，组织对工作室学员进行评估考核，建立本工作室和学员个人发展档案。</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3．在师德方面率先垂范，通过言传身教帮助成员提升学识水平和师德修养，增强职业认同感和荣誉感。</w:t>
                            </w:r>
                          </w:p>
                          <w:p>
                            <w:pPr>
                              <w:pStyle w:val="6"/>
                              <w:spacing w:before="0" w:beforeAutospacing="0" w:after="0" w:afterAutospacing="0" w:line="360" w:lineRule="auto"/>
                              <w:ind w:firstLine="555"/>
                              <w:rPr>
                                <w:color w:val="000000" w:themeColor="text1"/>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4．带领工作团队完成上级单位安排的教师培训和指导任务。</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5．制订工作室教育教学科研课题研究方案，主持课题研究工作。</w:t>
                            </w:r>
                          </w:p>
                          <w:p>
                            <w:pPr>
                              <w:pStyle w:val="6"/>
                              <w:spacing w:before="0" w:beforeAutospacing="0" w:after="0" w:afterAutospacing="0" w:line="360" w:lineRule="auto"/>
                              <w:ind w:firstLine="555"/>
                              <w:rPr>
                                <w:rStyle w:val="11"/>
                                <w:rFonts w:hint="eastAsia" w:ascii="宋体" w:hAnsi="宋体" w:eastAsia="宋体" w:cs="宋体"/>
                                <w:b w:val="0"/>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6．建立“巫小芳名教师工作室”网页和QQ群，交流展示工作室工作的开展情况。</w:t>
                            </w:r>
                          </w:p>
                          <w:p>
                            <w:pPr>
                              <w:pStyle w:val="6"/>
                              <w:spacing w:before="0" w:beforeAutospacing="0" w:after="0" w:afterAutospacing="0" w:line="360" w:lineRule="auto"/>
                              <w:ind w:firstLine="555"/>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7．组织开展教育教学研究及实践活动，根据需要邀请专家指导工作，组织成员到</w:t>
                            </w:r>
                            <w:r>
                              <w:rPr>
                                <w:rStyle w:val="11"/>
                                <w:rFonts w:hint="eastAsia" w:asciiTheme="minorEastAsia" w:hAnsiTheme="minorEastAsia" w:eastAsiaTheme="minorEastAsia" w:cstheme="minorEastAsia"/>
                                <w:b w:val="0"/>
                                <w:color w:val="000000" w:themeColor="text1"/>
                                <w:sz w:val="24"/>
                                <w:szCs w:val="24"/>
                                <w14:textFill>
                                  <w14:solidFill>
                                    <w14:schemeClr w14:val="tx1"/>
                                  </w14:solidFill>
                                </w14:textFill>
                              </w:rPr>
                              <w:t>教育</w:t>
                            </w:r>
                            <w:r>
                              <w:rPr>
                                <w:rStyle w:val="11"/>
                                <w:rFonts w:hint="eastAsia" w:asciiTheme="minorEastAsia" w:hAnsiTheme="minorEastAsia" w:eastAsiaTheme="minorEastAsia" w:cstheme="minorEastAsia"/>
                                <w:b w:val="0"/>
                                <w:color w:val="000000" w:themeColor="text1"/>
                                <w:sz w:val="24"/>
                                <w:szCs w:val="24"/>
                                <w:lang w:val="en-US" w:eastAsia="zh-CN"/>
                                <w14:textFill>
                                  <w14:solidFill>
                                    <w14:schemeClr w14:val="tx1"/>
                                  </w14:solidFill>
                                </w14:textFill>
                              </w:rPr>
                              <w:t>先进</w:t>
                            </w:r>
                            <w:r>
                              <w:rPr>
                                <w:rStyle w:val="11"/>
                                <w:rFonts w:hint="eastAsia" w:asciiTheme="minorEastAsia" w:hAnsiTheme="minorEastAsia" w:eastAsiaTheme="minorEastAsia" w:cstheme="minorEastAsia"/>
                                <w:b w:val="0"/>
                                <w:color w:val="000000" w:themeColor="text1"/>
                                <w:sz w:val="24"/>
                                <w:szCs w:val="24"/>
                                <w14:textFill>
                                  <w14:solidFill>
                                    <w14:schemeClr w14:val="tx1"/>
                                  </w14:solidFill>
                                </w14:textFill>
                              </w:rPr>
                              <w:t>地区学习，学习姊妹园所先进的教学理念和教学方法。</w:t>
                            </w:r>
                          </w:p>
                          <w:p>
                            <w:pPr>
                              <w:pStyle w:val="6"/>
                              <w:spacing w:before="0" w:beforeAutospacing="0" w:after="0" w:afterAutospacing="0" w:line="360" w:lineRule="auto"/>
                              <w:ind w:firstLine="555"/>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Style w:val="11"/>
                                <w:rFonts w:hint="eastAsia" w:asciiTheme="minorEastAsia" w:hAnsiTheme="minorEastAsia" w:eastAsiaTheme="minorEastAsia" w:cstheme="minorEastAsia"/>
                                <w:b w:val="0"/>
                                <w:color w:val="000000" w:themeColor="text1"/>
                                <w:sz w:val="24"/>
                                <w:szCs w:val="24"/>
                                <w14:textFill>
                                  <w14:solidFill>
                                    <w14:schemeClr w14:val="tx1"/>
                                  </w14:solidFill>
                                </w14:textFill>
                              </w:rPr>
                              <w:t>8．负责本工作室的日常事务管理及经费使用、管理。</w:t>
                            </w:r>
                          </w:p>
                          <w:p>
                            <w:pPr>
                              <w:pStyle w:val="6"/>
                              <w:spacing w:before="0" w:beforeAutospacing="0" w:after="0" w:afterAutospacing="0" w:line="360" w:lineRule="auto"/>
                              <w:ind w:firstLine="241" w:firstLineChars="100"/>
                              <w:rPr>
                                <w:rFonts w:hint="eastAsia" w:asciiTheme="minorEastAsia" w:hAnsiTheme="minorEastAsia" w:eastAsiaTheme="minorEastAsia" w:cstheme="minorEastAsia"/>
                                <w:b/>
                                <w:color w:val="000000"/>
                                <w:sz w:val="24"/>
                                <w:szCs w:val="24"/>
                              </w:rPr>
                            </w:pPr>
                            <w:r>
                              <w:rPr>
                                <w:rStyle w:val="11"/>
                                <w:rFonts w:hint="eastAsia" w:asciiTheme="minorEastAsia" w:hAnsiTheme="minorEastAsia" w:eastAsiaTheme="minorEastAsia" w:cstheme="minorEastAsia"/>
                                <w:color w:val="000000"/>
                                <w:sz w:val="24"/>
                                <w:szCs w:val="24"/>
                              </w:rPr>
                              <w:t>（三）主持人助理职责</w:t>
                            </w:r>
                            <w:r>
                              <w:rPr>
                                <w:rStyle w:val="11"/>
                                <w:rFonts w:hint="eastAsia" w:asciiTheme="minorEastAsia" w:hAnsiTheme="minorEastAsia" w:eastAsiaTheme="minorEastAsia" w:cstheme="minorEastAsia"/>
                                <w:b w:val="0"/>
                                <w:color w:val="000000"/>
                                <w:sz w:val="24"/>
                                <w:szCs w:val="24"/>
                              </w:rPr>
                              <w:t>（章也、张爱萍、敖丹）：</w:t>
                            </w:r>
                          </w:p>
                          <w:p>
                            <w:pPr>
                              <w:pStyle w:val="6"/>
                              <w:spacing w:before="0" w:beforeAutospacing="0" w:after="0" w:afterAutospacing="0" w:line="360" w:lineRule="auto"/>
                              <w:ind w:firstLine="480" w:firstLineChars="200"/>
                              <w:rPr>
                                <w:rStyle w:val="11"/>
                                <w:rFonts w:hint="eastAsia" w:asciiTheme="minorEastAsia" w:hAnsiTheme="minorEastAsia" w:eastAsiaTheme="minorEastAsia" w:cstheme="minorEastAsia"/>
                                <w:b w:val="0"/>
                                <w:color w:val="000000"/>
                                <w:sz w:val="24"/>
                                <w:szCs w:val="24"/>
                              </w:rPr>
                            </w:pPr>
                            <w:r>
                              <w:rPr>
                                <w:rStyle w:val="11"/>
                                <w:rFonts w:hint="eastAsia" w:asciiTheme="minorEastAsia" w:hAnsiTheme="minorEastAsia" w:eastAsiaTheme="minorEastAsia" w:cstheme="minorEastAsia"/>
                                <w:b w:val="0"/>
                                <w:color w:val="000000"/>
                                <w:sz w:val="24"/>
                                <w:szCs w:val="24"/>
                              </w:rPr>
                              <w:t>在主持人指导下，履行主持人职责，协助主持人开展各项工作。（</w:t>
                            </w:r>
                            <w:r>
                              <w:rPr>
                                <w:rFonts w:hint="eastAsia" w:asciiTheme="minorEastAsia" w:hAnsiTheme="minorEastAsia" w:eastAsiaTheme="minorEastAsia" w:cstheme="minorEastAsia"/>
                                <w:sz w:val="24"/>
                                <w:szCs w:val="24"/>
                              </w:rPr>
                              <w:t>负责工作室考勤、联络、方案撰写、主持、活动后勤等工作</w:t>
                            </w:r>
                            <w:r>
                              <w:rPr>
                                <w:rStyle w:val="11"/>
                                <w:rFonts w:hint="eastAsia" w:asciiTheme="minorEastAsia" w:hAnsiTheme="minorEastAsia" w:eastAsiaTheme="minorEastAsia" w:cstheme="minorEastAsia"/>
                                <w:b w:val="0"/>
                                <w:color w:val="000000"/>
                                <w:sz w:val="24"/>
                                <w:szCs w:val="24"/>
                              </w:rPr>
                              <w:t>）</w:t>
                            </w:r>
                          </w:p>
                          <w:p>
                            <w:pPr>
                              <w:pStyle w:val="6"/>
                              <w:spacing w:before="0" w:beforeAutospacing="0" w:after="0" w:afterAutospacing="0" w:line="360" w:lineRule="auto"/>
                              <w:ind w:firstLine="241" w:firstLineChars="100"/>
                              <w:rPr>
                                <w:rFonts w:hint="eastAsia" w:ascii="宋体" w:hAnsi="宋体" w:eastAsia="宋体" w:cs="宋体"/>
                                <w:color w:val="000000"/>
                                <w:sz w:val="24"/>
                                <w:szCs w:val="24"/>
                              </w:rPr>
                            </w:pPr>
                            <w:r>
                              <w:rPr>
                                <w:rStyle w:val="11"/>
                                <w:rFonts w:hint="eastAsia" w:ascii="宋体" w:hAnsi="宋体" w:eastAsia="宋体" w:cs="宋体"/>
                                <w:color w:val="000000"/>
                                <w:sz w:val="24"/>
                                <w:szCs w:val="24"/>
                              </w:rPr>
                              <w:t>（四）工作组成员职责：</w:t>
                            </w:r>
                          </w:p>
                          <w:p>
                            <w:pPr>
                              <w:pStyle w:val="6"/>
                              <w:spacing w:before="0" w:beforeAutospacing="0" w:after="0" w:afterAutospacing="0" w:line="360" w:lineRule="auto"/>
                              <w:ind w:firstLine="480" w:firstLineChars="200"/>
                              <w:rPr>
                                <w:rStyle w:val="11"/>
                                <w:rFonts w:hint="eastAsia" w:asciiTheme="minorEastAsia" w:hAnsiTheme="minorEastAsia" w:eastAsiaTheme="minorEastAsia" w:cstheme="minorEastAsia"/>
                                <w:b w:val="0"/>
                                <w:color w:val="000000"/>
                                <w:sz w:val="24"/>
                                <w:szCs w:val="24"/>
                              </w:rPr>
                            </w:pPr>
                            <w:r>
                              <w:rPr>
                                <w:rStyle w:val="11"/>
                                <w:rFonts w:hint="eastAsia" w:ascii="宋体" w:hAnsi="宋体" w:eastAsia="宋体" w:cs="宋体"/>
                                <w:b w:val="0"/>
                                <w:color w:val="000000"/>
                                <w:sz w:val="24"/>
                                <w:szCs w:val="24"/>
                              </w:rPr>
                              <w:t>1．在工作室主持人的指导下，制定培养周期内的个人发展目标和具体的实施计划，定期</w:t>
                            </w:r>
                          </w:p>
                          <w:p>
                            <w:pPr>
                              <w:pStyle w:val="6"/>
                              <w:spacing w:before="0" w:beforeAutospacing="0" w:after="0" w:afterAutospacing="0" w:line="360" w:lineRule="auto"/>
                              <w:ind w:firstLine="555"/>
                              <w:rPr>
                                <w:rFonts w:hint="eastAsia" w:eastAsiaTheme="minorEastAsia"/>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9pt;margin-top:-142.35pt;height:709pt;width:498pt;z-index:252154880;mso-width-relative:page;mso-height-relative:page;" filled="f" stroked="f" coordsize="21600,21600" o:gfxdata="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xO&#10;jCndAAAADQEAAA8AAAAAAAAAAQAgAAAAIgAAAGRycy9kb3ducmV2LnhtbFBLAQIUABQAAAAIAIdO&#10;4kDBRjtgHgIAABsEAAAOAAAAAAAAAAEAIAAAACwBAABkcnMvZTJvRG9jLnhtbFBLBQYAAAAABgAG&#10;AFkBAAC8BQAAAAA=&#10;">
                <v:fill on="f" focussize="0,0"/>
                <v:stroke on="f" weight="0.5pt"/>
                <v:imagedata o:title=""/>
                <o:lock v:ext="edit" aspectratio="f"/>
                <v:textbox>
                  <w:txbxContent>
                    <w:tbl>
                      <w:tblPr>
                        <w:tblStyle w:val="9"/>
                        <w:tblW w:w="94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184"/>
                        <w:gridCol w:w="1356"/>
                        <w:gridCol w:w="2148"/>
                        <w:gridCol w:w="972"/>
                        <w:gridCol w:w="3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夏云</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8</w:t>
                            </w:r>
                          </w:p>
                        </w:tc>
                        <w:tc>
                          <w:tcPr>
                            <w:tcW w:w="382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金桥幼儿园保教副主任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田浩江</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5</w:t>
                            </w:r>
                          </w:p>
                        </w:tc>
                        <w:tc>
                          <w:tcPr>
                            <w:tcW w:w="382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协和幼儿园保教副主任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李瑜由美</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7</w:t>
                            </w:r>
                          </w:p>
                        </w:tc>
                        <w:tc>
                          <w:tcPr>
                            <w:tcW w:w="382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怡心二幼保教副主任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章也</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研究生</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2</w:t>
                            </w:r>
                          </w:p>
                        </w:tc>
                        <w:tc>
                          <w:tcPr>
                            <w:tcW w:w="382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胜利幼儿园教师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张爱萍</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3</w:t>
                            </w:r>
                          </w:p>
                        </w:tc>
                        <w:tc>
                          <w:tcPr>
                            <w:tcW w:w="382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胜利幼儿园教师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敖丹</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中小学二级教师</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7</w:t>
                            </w:r>
                          </w:p>
                        </w:tc>
                        <w:tc>
                          <w:tcPr>
                            <w:tcW w:w="382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黄水幼儿园保教主任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118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丁嘉</w:t>
                            </w:r>
                          </w:p>
                        </w:tc>
                        <w:tc>
                          <w:tcPr>
                            <w:tcW w:w="1356"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本科</w:t>
                            </w:r>
                          </w:p>
                        </w:tc>
                        <w:tc>
                          <w:tcPr>
                            <w:tcW w:w="2148"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未定级</w:t>
                            </w:r>
                          </w:p>
                        </w:tc>
                        <w:tc>
                          <w:tcPr>
                            <w:tcW w:w="972"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1</w:t>
                            </w:r>
                          </w:p>
                        </w:tc>
                        <w:tc>
                          <w:tcPr>
                            <w:tcW w:w="3824" w:type="dxa"/>
                            <w:tcBorders>
                              <w:top w:val="single" w:color="000000" w:sz="8" w:space="0"/>
                              <w:left w:val="single" w:color="000000" w:sz="8" w:space="0"/>
                              <w:bottom w:val="single" w:color="000000" w:sz="8" w:space="0"/>
                              <w:right w:val="single" w:color="000000" w:sz="8" w:space="0"/>
                            </w:tcBorders>
                          </w:tcPr>
                          <w:p>
                            <w:pPr>
                              <w:jc w:val="center"/>
                              <w:rPr>
                                <w:rFonts w:ascii="宋体" w:hAnsi="宋体" w:eastAsia="宋体"/>
                                <w:color w:val="000000"/>
                                <w:sz w:val="22"/>
                              </w:rPr>
                            </w:pPr>
                            <w:r>
                              <w:rPr>
                                <w:rFonts w:ascii="宋体" w:hAnsi="宋体" w:eastAsia="宋体"/>
                                <w:color w:val="000000"/>
                                <w:sz w:val="22"/>
                              </w:rPr>
                              <w:t>西航港幼儿园教师</w:t>
                            </w:r>
                          </w:p>
                        </w:tc>
                      </w:tr>
                    </w:tbl>
                    <w:p>
                      <w:pPr>
                        <w:pStyle w:val="6"/>
                        <w:spacing w:before="0" w:beforeAutospacing="0" w:after="0" w:afterAutospacing="0" w:line="360" w:lineRule="auto"/>
                        <w:rPr>
                          <w:rStyle w:val="11"/>
                          <w:b w:val="0"/>
                          <w:color w:val="000000" w:themeColor="text1"/>
                          <w:sz w:val="18"/>
                          <w:szCs w:val="18"/>
                          <w14:textFill>
                            <w14:solidFill>
                              <w14:schemeClr w14:val="tx1"/>
                            </w14:solidFill>
                          </w14:textFill>
                        </w:rPr>
                      </w:pP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color w:val="000000" w:themeColor="text1"/>
                          <w:sz w:val="24"/>
                          <w:szCs w:val="24"/>
                          <w14:textFill>
                            <w14:solidFill>
                              <w14:schemeClr w14:val="tx1"/>
                            </w14:solidFill>
                          </w14:textFill>
                        </w:rPr>
                        <w:t>（二）主持人职责</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1．负责主持名教师工作室的全面工作。制订巫小芳名教师工作室管理制度与发展规划，拟定本工作室培养计划及实施方案，指导工作室成员开展工作。</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2．制定《巫小芳名教师工作室组成人员培养考核方案》，帮助学员制订个人专业发展计划并督促实施完成，组织对工作室学员进行评估考核，建立本工作室和学员个人发展档案。</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3．在师德方面率先垂范，通过言传身教帮助成员提升学识水平和师德修养，增强职业认同感和荣誉感。</w:t>
                      </w:r>
                    </w:p>
                    <w:p>
                      <w:pPr>
                        <w:pStyle w:val="6"/>
                        <w:spacing w:before="0" w:beforeAutospacing="0" w:after="0" w:afterAutospacing="0" w:line="360" w:lineRule="auto"/>
                        <w:ind w:firstLine="555"/>
                        <w:rPr>
                          <w:color w:val="000000" w:themeColor="text1"/>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4．带领工作团队完成上级单位安排的教师培训和指导任务。</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5．制订工作室教育教学科研课题研究方案，主持课题研究工作。</w:t>
                      </w:r>
                    </w:p>
                    <w:p>
                      <w:pPr>
                        <w:pStyle w:val="6"/>
                        <w:spacing w:before="0" w:beforeAutospacing="0" w:after="0" w:afterAutospacing="0" w:line="360" w:lineRule="auto"/>
                        <w:ind w:firstLine="555"/>
                        <w:rPr>
                          <w:rStyle w:val="11"/>
                          <w:rFonts w:hint="eastAsia" w:ascii="宋体" w:hAnsi="宋体" w:eastAsia="宋体" w:cs="宋体"/>
                          <w:b w:val="0"/>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6．建立“巫小芳名教师工作室”网页和QQ群，交流展示工作室工作的开展情况。</w:t>
                      </w:r>
                    </w:p>
                    <w:p>
                      <w:pPr>
                        <w:pStyle w:val="6"/>
                        <w:spacing w:before="0" w:beforeAutospacing="0" w:after="0" w:afterAutospacing="0" w:line="360" w:lineRule="auto"/>
                        <w:ind w:firstLine="555"/>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7．组织开展教育教学研究及实践活动，根据需要邀请专家指导工作，组织成员到</w:t>
                      </w:r>
                      <w:r>
                        <w:rPr>
                          <w:rStyle w:val="11"/>
                          <w:rFonts w:hint="eastAsia" w:asciiTheme="minorEastAsia" w:hAnsiTheme="minorEastAsia" w:eastAsiaTheme="minorEastAsia" w:cstheme="minorEastAsia"/>
                          <w:b w:val="0"/>
                          <w:color w:val="000000" w:themeColor="text1"/>
                          <w:sz w:val="24"/>
                          <w:szCs w:val="24"/>
                          <w14:textFill>
                            <w14:solidFill>
                              <w14:schemeClr w14:val="tx1"/>
                            </w14:solidFill>
                          </w14:textFill>
                        </w:rPr>
                        <w:t>教育</w:t>
                      </w:r>
                      <w:r>
                        <w:rPr>
                          <w:rStyle w:val="11"/>
                          <w:rFonts w:hint="eastAsia" w:asciiTheme="minorEastAsia" w:hAnsiTheme="minorEastAsia" w:eastAsiaTheme="minorEastAsia" w:cstheme="minorEastAsia"/>
                          <w:b w:val="0"/>
                          <w:color w:val="000000" w:themeColor="text1"/>
                          <w:sz w:val="24"/>
                          <w:szCs w:val="24"/>
                          <w:lang w:val="en-US" w:eastAsia="zh-CN"/>
                          <w14:textFill>
                            <w14:solidFill>
                              <w14:schemeClr w14:val="tx1"/>
                            </w14:solidFill>
                          </w14:textFill>
                        </w:rPr>
                        <w:t>先进</w:t>
                      </w:r>
                      <w:r>
                        <w:rPr>
                          <w:rStyle w:val="11"/>
                          <w:rFonts w:hint="eastAsia" w:asciiTheme="minorEastAsia" w:hAnsiTheme="minorEastAsia" w:eastAsiaTheme="minorEastAsia" w:cstheme="minorEastAsia"/>
                          <w:b w:val="0"/>
                          <w:color w:val="000000" w:themeColor="text1"/>
                          <w:sz w:val="24"/>
                          <w:szCs w:val="24"/>
                          <w14:textFill>
                            <w14:solidFill>
                              <w14:schemeClr w14:val="tx1"/>
                            </w14:solidFill>
                          </w14:textFill>
                        </w:rPr>
                        <w:t>地区学习，学习姊妹园所先进的教学理念和教学方法。</w:t>
                      </w:r>
                    </w:p>
                    <w:p>
                      <w:pPr>
                        <w:pStyle w:val="6"/>
                        <w:spacing w:before="0" w:beforeAutospacing="0" w:after="0" w:afterAutospacing="0" w:line="360" w:lineRule="auto"/>
                        <w:ind w:firstLine="555"/>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Style w:val="11"/>
                          <w:rFonts w:hint="eastAsia" w:asciiTheme="minorEastAsia" w:hAnsiTheme="minorEastAsia" w:eastAsiaTheme="minorEastAsia" w:cstheme="minorEastAsia"/>
                          <w:b w:val="0"/>
                          <w:color w:val="000000" w:themeColor="text1"/>
                          <w:sz w:val="24"/>
                          <w:szCs w:val="24"/>
                          <w14:textFill>
                            <w14:solidFill>
                              <w14:schemeClr w14:val="tx1"/>
                            </w14:solidFill>
                          </w14:textFill>
                        </w:rPr>
                        <w:t>8．负责本工作室的日常事务管理及经费使用、管理。</w:t>
                      </w:r>
                    </w:p>
                    <w:p>
                      <w:pPr>
                        <w:pStyle w:val="6"/>
                        <w:spacing w:before="0" w:beforeAutospacing="0" w:after="0" w:afterAutospacing="0" w:line="360" w:lineRule="auto"/>
                        <w:ind w:firstLine="241" w:firstLineChars="100"/>
                        <w:rPr>
                          <w:rFonts w:hint="eastAsia" w:asciiTheme="minorEastAsia" w:hAnsiTheme="minorEastAsia" w:eastAsiaTheme="minorEastAsia" w:cstheme="minorEastAsia"/>
                          <w:b/>
                          <w:color w:val="000000"/>
                          <w:sz w:val="24"/>
                          <w:szCs w:val="24"/>
                        </w:rPr>
                      </w:pPr>
                      <w:r>
                        <w:rPr>
                          <w:rStyle w:val="11"/>
                          <w:rFonts w:hint="eastAsia" w:asciiTheme="minorEastAsia" w:hAnsiTheme="minorEastAsia" w:eastAsiaTheme="minorEastAsia" w:cstheme="minorEastAsia"/>
                          <w:color w:val="000000"/>
                          <w:sz w:val="24"/>
                          <w:szCs w:val="24"/>
                        </w:rPr>
                        <w:t>（三）主持人助理职责</w:t>
                      </w:r>
                      <w:r>
                        <w:rPr>
                          <w:rStyle w:val="11"/>
                          <w:rFonts w:hint="eastAsia" w:asciiTheme="minorEastAsia" w:hAnsiTheme="minorEastAsia" w:eastAsiaTheme="minorEastAsia" w:cstheme="minorEastAsia"/>
                          <w:b w:val="0"/>
                          <w:color w:val="000000"/>
                          <w:sz w:val="24"/>
                          <w:szCs w:val="24"/>
                        </w:rPr>
                        <w:t>（章也、张爱萍、敖丹）：</w:t>
                      </w:r>
                    </w:p>
                    <w:p>
                      <w:pPr>
                        <w:pStyle w:val="6"/>
                        <w:spacing w:before="0" w:beforeAutospacing="0" w:after="0" w:afterAutospacing="0" w:line="360" w:lineRule="auto"/>
                        <w:ind w:firstLine="480" w:firstLineChars="200"/>
                        <w:rPr>
                          <w:rStyle w:val="11"/>
                          <w:rFonts w:hint="eastAsia" w:asciiTheme="minorEastAsia" w:hAnsiTheme="minorEastAsia" w:eastAsiaTheme="minorEastAsia" w:cstheme="minorEastAsia"/>
                          <w:b w:val="0"/>
                          <w:color w:val="000000"/>
                          <w:sz w:val="24"/>
                          <w:szCs w:val="24"/>
                        </w:rPr>
                      </w:pPr>
                      <w:r>
                        <w:rPr>
                          <w:rStyle w:val="11"/>
                          <w:rFonts w:hint="eastAsia" w:asciiTheme="minorEastAsia" w:hAnsiTheme="minorEastAsia" w:eastAsiaTheme="minorEastAsia" w:cstheme="minorEastAsia"/>
                          <w:b w:val="0"/>
                          <w:color w:val="000000"/>
                          <w:sz w:val="24"/>
                          <w:szCs w:val="24"/>
                        </w:rPr>
                        <w:t>在主持人指导下，履行主持人职责，协助主持人开展各项工作。（</w:t>
                      </w:r>
                      <w:r>
                        <w:rPr>
                          <w:rFonts w:hint="eastAsia" w:asciiTheme="minorEastAsia" w:hAnsiTheme="minorEastAsia" w:eastAsiaTheme="minorEastAsia" w:cstheme="minorEastAsia"/>
                          <w:sz w:val="24"/>
                          <w:szCs w:val="24"/>
                        </w:rPr>
                        <w:t>负责工作室考勤、联络、方案撰写、主持、活动后勤等工作</w:t>
                      </w:r>
                      <w:r>
                        <w:rPr>
                          <w:rStyle w:val="11"/>
                          <w:rFonts w:hint="eastAsia" w:asciiTheme="minorEastAsia" w:hAnsiTheme="minorEastAsia" w:eastAsiaTheme="minorEastAsia" w:cstheme="minorEastAsia"/>
                          <w:b w:val="0"/>
                          <w:color w:val="000000"/>
                          <w:sz w:val="24"/>
                          <w:szCs w:val="24"/>
                        </w:rPr>
                        <w:t>）</w:t>
                      </w:r>
                    </w:p>
                    <w:p>
                      <w:pPr>
                        <w:pStyle w:val="6"/>
                        <w:spacing w:before="0" w:beforeAutospacing="0" w:after="0" w:afterAutospacing="0" w:line="360" w:lineRule="auto"/>
                        <w:ind w:firstLine="241" w:firstLineChars="100"/>
                        <w:rPr>
                          <w:rFonts w:hint="eastAsia" w:ascii="宋体" w:hAnsi="宋体" w:eastAsia="宋体" w:cs="宋体"/>
                          <w:color w:val="000000"/>
                          <w:sz w:val="24"/>
                          <w:szCs w:val="24"/>
                        </w:rPr>
                      </w:pPr>
                      <w:r>
                        <w:rPr>
                          <w:rStyle w:val="11"/>
                          <w:rFonts w:hint="eastAsia" w:ascii="宋体" w:hAnsi="宋体" w:eastAsia="宋体" w:cs="宋体"/>
                          <w:color w:val="000000"/>
                          <w:sz w:val="24"/>
                          <w:szCs w:val="24"/>
                        </w:rPr>
                        <w:t>（四）工作组成员职责：</w:t>
                      </w:r>
                    </w:p>
                    <w:p>
                      <w:pPr>
                        <w:pStyle w:val="6"/>
                        <w:spacing w:before="0" w:beforeAutospacing="0" w:after="0" w:afterAutospacing="0" w:line="360" w:lineRule="auto"/>
                        <w:ind w:firstLine="480" w:firstLineChars="200"/>
                        <w:rPr>
                          <w:rStyle w:val="11"/>
                          <w:rFonts w:hint="eastAsia" w:asciiTheme="minorEastAsia" w:hAnsiTheme="minorEastAsia" w:eastAsiaTheme="minorEastAsia" w:cstheme="minorEastAsia"/>
                          <w:b w:val="0"/>
                          <w:color w:val="000000"/>
                          <w:sz w:val="24"/>
                          <w:szCs w:val="24"/>
                        </w:rPr>
                      </w:pPr>
                      <w:r>
                        <w:rPr>
                          <w:rStyle w:val="11"/>
                          <w:rFonts w:hint="eastAsia" w:ascii="宋体" w:hAnsi="宋体" w:eastAsia="宋体" w:cs="宋体"/>
                          <w:b w:val="0"/>
                          <w:color w:val="000000"/>
                          <w:sz w:val="24"/>
                          <w:szCs w:val="24"/>
                        </w:rPr>
                        <w:t>1．在工作室主持人的指导下，制定培养周期内的个人发展目标和具体的实施计划，定期</w:t>
                      </w:r>
                    </w:p>
                    <w:p>
                      <w:pPr>
                        <w:pStyle w:val="6"/>
                        <w:spacing w:before="0" w:beforeAutospacing="0" w:after="0" w:afterAutospacing="0" w:line="360" w:lineRule="auto"/>
                        <w:ind w:firstLine="555"/>
                        <w:rPr>
                          <w:rFonts w:hint="eastAsia" w:eastAsiaTheme="minorEastAsia"/>
                          <w:sz w:val="24"/>
                          <w:szCs w:val="24"/>
                          <w:lang w:val="en-US" w:eastAsia="zh-CN"/>
                        </w:rPr>
                      </w:pPr>
                    </w:p>
                  </w:txbxContent>
                </v:textbox>
              </v:shape>
            </w:pict>
          </mc:Fallback>
        </mc:AlternateContent>
      </w:r>
      <w:r>
        <w:rPr>
          <w:sz w:val="21"/>
        </w:rPr>
        <mc:AlternateContent>
          <mc:Choice Requires="wps">
            <w:drawing>
              <wp:anchor distT="0" distB="0" distL="114300" distR="114300" simplePos="0" relativeHeight="256595968" behindDoc="0" locked="0" layoutInCell="1" allowOverlap="1">
                <wp:simplePos x="0" y="0"/>
                <wp:positionH relativeFrom="column">
                  <wp:posOffset>554355</wp:posOffset>
                </wp:positionH>
                <wp:positionV relativeFrom="paragraph">
                  <wp:posOffset>-2640330</wp:posOffset>
                </wp:positionV>
                <wp:extent cx="2095500" cy="263525"/>
                <wp:effectExtent l="0" t="0" r="0" b="0"/>
                <wp:wrapNone/>
                <wp:docPr id="211" name="文本框 211"/>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207.9pt;height:20.75pt;width:165pt;z-index:256595968;mso-width-relative:page;mso-height-relative:page;" filled="f" stroked="f" coordsize="21600,21600" o:gfxdata="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uFhD&#10;ktsAAAAMAQAADwAAAAAAAAABACAAAAAiAAAAZHJzL2Rvd25yZXYueG1sUEsBAhQAFAAAAAgAh07i&#10;QCDDbGYfAgAAHAQAAA4AAAAAAAAAAQAgAAAAKg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48192" behindDoc="0" locked="0" layoutInCell="1" allowOverlap="1">
                <wp:simplePos x="0" y="0"/>
                <wp:positionH relativeFrom="column">
                  <wp:posOffset>1996440</wp:posOffset>
                </wp:positionH>
                <wp:positionV relativeFrom="paragraph">
                  <wp:posOffset>7088505</wp:posOffset>
                </wp:positionV>
                <wp:extent cx="1537970" cy="276860"/>
                <wp:effectExtent l="0" t="0" r="0" b="0"/>
                <wp:wrapNone/>
                <wp:docPr id="269" name="文本框 269"/>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558.15pt;height:21.8pt;width:121.1pt;z-index:256648192;mso-width-relative:page;mso-height-relative:page;" filled="f" stroked="f" coordsize="21600,21600" o:gfxdata="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BjNlDdAAAADQEAAA8AAAAAAAAAAQAgAAAAIgAAAGRycy9kb3ducmV2LnhtbFBLAQIUABQAAAAI&#10;AIdO4kD1LLnfIQIAABwEAAAOAAAAAAAAAAEAIAAAACwBAABkcnMvZTJvRG9jLnhtbFBLBQYAAAAA&#10;BgAGAFkBAAC/BQ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3</w:t>
                      </w:r>
                    </w:p>
                  </w:txbxContent>
                </v:textbox>
              </v:shape>
            </w:pict>
          </mc:Fallback>
        </mc:AlternateContent>
      </w:r>
      <w:r>
        <w:rPr>
          <w:sz w:val="21"/>
        </w:rPr>
        <w:drawing>
          <wp:anchor distT="0" distB="0" distL="114300" distR="114300" simplePos="0" relativeHeight="251694080" behindDoc="1" locked="0" layoutInCell="1" allowOverlap="1">
            <wp:simplePos x="0" y="0"/>
            <wp:positionH relativeFrom="column">
              <wp:posOffset>-1128395</wp:posOffset>
            </wp:positionH>
            <wp:positionV relativeFrom="paragraph">
              <wp:posOffset>-2890520</wp:posOffset>
            </wp:positionV>
            <wp:extent cx="7579995" cy="10719435"/>
            <wp:effectExtent l="0" t="0" r="1905" b="5715"/>
            <wp:wrapNone/>
            <wp:docPr id="20" name="图片 20"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51698176" behindDoc="0" locked="0" layoutInCell="1" allowOverlap="1">
            <wp:simplePos x="0" y="0"/>
            <wp:positionH relativeFrom="column">
              <wp:posOffset>3550920</wp:posOffset>
            </wp:positionH>
            <wp:positionV relativeFrom="paragraph">
              <wp:posOffset>5263515</wp:posOffset>
            </wp:positionV>
            <wp:extent cx="2927350" cy="2523490"/>
            <wp:effectExtent l="0" t="0" r="5080" b="10795"/>
            <wp:wrapNone/>
            <wp:docPr id="21" name="图片 21"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w:drawing>
          <wp:anchor distT="0" distB="0" distL="114300" distR="114300" simplePos="0" relativeHeight="251735040" behindDoc="0" locked="0" layoutInCell="1" allowOverlap="1">
            <wp:simplePos x="0" y="0"/>
            <wp:positionH relativeFrom="column">
              <wp:posOffset>-1212215</wp:posOffset>
            </wp:positionH>
            <wp:positionV relativeFrom="paragraph">
              <wp:posOffset>-4101465</wp:posOffset>
            </wp:positionV>
            <wp:extent cx="2927350" cy="2523490"/>
            <wp:effectExtent l="0" t="0" r="0" b="0"/>
            <wp:wrapNone/>
            <wp:docPr id="39" name="图片 39"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927350" cy="2523490"/>
                    </a:xfrm>
                    <a:prstGeom prst="rect">
                      <a:avLst/>
                    </a:prstGeom>
                  </pic:spPr>
                </pic:pic>
              </a:graphicData>
            </a:graphic>
          </wp:anchor>
        </w:drawing>
      </w:r>
      <w:r>
        <w:rPr>
          <w:sz w:val="21"/>
        </w:rPr>
        <mc:AlternateContent>
          <mc:Choice Requires="wps">
            <w:drawing>
              <wp:anchor distT="0" distB="0" distL="114300" distR="114300" simplePos="0" relativeHeight="252320768" behindDoc="0" locked="0" layoutInCell="1" allowOverlap="1">
                <wp:simplePos x="0" y="0"/>
                <wp:positionH relativeFrom="column">
                  <wp:posOffset>-481330</wp:posOffset>
                </wp:positionH>
                <wp:positionV relativeFrom="paragraph">
                  <wp:posOffset>-2996565</wp:posOffset>
                </wp:positionV>
                <wp:extent cx="6343650" cy="8889365"/>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6343650" cy="8889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spacing w:before="0" w:beforeAutospacing="0" w:after="0" w:afterAutospacing="0" w:line="360" w:lineRule="auto"/>
                              <w:ind w:firstLine="480" w:firstLineChars="200"/>
                              <w:rPr>
                                <w:rFonts w:hint="eastAsia" w:ascii="宋体" w:hAnsi="宋体" w:eastAsia="宋体" w:cs="宋体"/>
                                <w:b/>
                                <w:color w:val="000000"/>
                                <w:sz w:val="24"/>
                                <w:szCs w:val="24"/>
                              </w:rPr>
                            </w:pPr>
                            <w:r>
                              <w:rPr>
                                <w:rStyle w:val="11"/>
                                <w:rFonts w:hint="eastAsia" w:ascii="宋体" w:hAnsi="宋体" w:eastAsia="宋体" w:cs="宋体"/>
                                <w:b w:val="0"/>
                                <w:color w:val="000000"/>
                                <w:sz w:val="24"/>
                                <w:szCs w:val="24"/>
                              </w:rPr>
                              <w:t>参照个人发展目标和计划，督促自我发展。</w:t>
                            </w:r>
                          </w:p>
                          <w:p>
                            <w:pPr>
                              <w:pStyle w:val="6"/>
                              <w:spacing w:before="0" w:beforeAutospacing="0" w:after="0" w:afterAutospacing="0" w:line="360" w:lineRule="auto"/>
                              <w:ind w:firstLine="480" w:firstLineChars="200"/>
                              <w:rPr>
                                <w:rFonts w:hint="eastAsia" w:ascii="宋体" w:hAnsi="宋体" w:eastAsia="宋体" w:cs="宋体"/>
                                <w:b/>
                                <w:color w:val="000000"/>
                                <w:sz w:val="24"/>
                                <w:szCs w:val="24"/>
                              </w:rPr>
                            </w:pPr>
                            <w:r>
                              <w:rPr>
                                <w:rStyle w:val="11"/>
                                <w:rFonts w:hint="eastAsia" w:ascii="宋体" w:hAnsi="宋体" w:eastAsia="宋体" w:cs="宋体"/>
                                <w:b w:val="0"/>
                                <w:color w:val="000000"/>
                                <w:sz w:val="24"/>
                                <w:szCs w:val="24"/>
                              </w:rPr>
                              <w:t>2．积极参加省市区教学研讨和学术交流活动；积极参加本工作室组织开展的各项教育教学研究及实践活动，按时、保质、保量完成工作室规定的学习任务、科研任务和其他必须的相关任务。</w:t>
                            </w:r>
                          </w:p>
                          <w:p>
                            <w:pPr>
                              <w:pStyle w:val="6"/>
                              <w:spacing w:before="0" w:beforeAutospacing="0" w:after="0" w:afterAutospacing="0" w:line="360" w:lineRule="auto"/>
                              <w:ind w:firstLine="480" w:firstLineChars="200"/>
                              <w:rPr>
                                <w:rFonts w:hint="eastAsia" w:ascii="宋体" w:hAnsi="宋体" w:eastAsia="宋体" w:cs="宋体"/>
                                <w:b/>
                                <w:color w:val="000000"/>
                                <w:sz w:val="24"/>
                                <w:szCs w:val="24"/>
                              </w:rPr>
                            </w:pPr>
                            <w:r>
                              <w:rPr>
                                <w:rStyle w:val="11"/>
                                <w:rFonts w:hint="eastAsia" w:ascii="宋体" w:hAnsi="宋体" w:eastAsia="宋体" w:cs="宋体"/>
                                <w:b w:val="0"/>
                                <w:color w:val="000000"/>
                                <w:sz w:val="24"/>
                                <w:szCs w:val="24"/>
                              </w:rPr>
                              <w:t>3．工作室成员采取集中和分散的不同方式，加强理论学习，每年至少阅读两本教育教学理论专著和两本自读书籍，不断更新教育观念，树立适应现代化建设的教育观、质量观和人才观，与科组教研活动相结合，每月学习交流两次。</w:t>
                            </w:r>
                          </w:p>
                          <w:p>
                            <w:pPr>
                              <w:pStyle w:val="6"/>
                              <w:spacing w:before="0" w:beforeAutospacing="0" w:after="0" w:afterAutospacing="0" w:line="360" w:lineRule="auto"/>
                              <w:ind w:firstLine="480" w:firstLineChars="200"/>
                              <w:rPr>
                                <w:rFonts w:hint="eastAsia" w:ascii="宋体" w:hAnsi="宋体" w:eastAsia="宋体" w:cs="宋体"/>
                                <w:b/>
                                <w:color w:val="000000"/>
                                <w:sz w:val="24"/>
                                <w:szCs w:val="24"/>
                              </w:rPr>
                            </w:pPr>
                            <w:r>
                              <w:rPr>
                                <w:rStyle w:val="11"/>
                                <w:rFonts w:hint="eastAsia" w:ascii="宋体" w:hAnsi="宋体" w:eastAsia="宋体" w:cs="宋体"/>
                                <w:b w:val="0"/>
                                <w:color w:val="000000"/>
                                <w:sz w:val="24"/>
                                <w:szCs w:val="24"/>
                              </w:rPr>
                              <w:t>4．每个成员要积极为工作室撰稿，写出有较高质量的论文（包括教学论文、教育随笔、教学设计、教学反思、听课随想、读书笔记等），使论文的内容丰富多彩，更新频率快，吸引力强。</w:t>
                            </w:r>
                          </w:p>
                          <w:p>
                            <w:pPr>
                              <w:pStyle w:val="6"/>
                              <w:spacing w:before="0" w:beforeAutospacing="0" w:after="0" w:afterAutospacing="0" w:line="360" w:lineRule="auto"/>
                              <w:ind w:firstLine="480" w:firstLineChars="200"/>
                              <w:rPr>
                                <w:rFonts w:hint="eastAsia" w:ascii="宋体" w:hAnsi="宋体" w:eastAsia="宋体" w:cs="宋体"/>
                                <w:b/>
                                <w:color w:val="000000"/>
                                <w:sz w:val="24"/>
                                <w:szCs w:val="24"/>
                              </w:rPr>
                            </w:pPr>
                            <w:r>
                              <w:rPr>
                                <w:rStyle w:val="11"/>
                                <w:rFonts w:hint="eastAsia" w:ascii="宋体" w:hAnsi="宋体" w:eastAsia="宋体" w:cs="宋体"/>
                                <w:b w:val="0"/>
                                <w:color w:val="000000"/>
                                <w:sz w:val="24"/>
                                <w:szCs w:val="24"/>
                              </w:rPr>
                              <w:t>5．工作室成员通过自身开课，开设讲座等方式和听课、评课等途径，不断提高教学水平和教学能力，形成教学风格，创造教学业绩，力争成为名师。</w:t>
                            </w:r>
                          </w:p>
                          <w:p>
                            <w:pPr>
                              <w:pStyle w:val="6"/>
                              <w:spacing w:before="0" w:beforeAutospacing="0" w:after="0" w:afterAutospacing="0" w:line="360" w:lineRule="auto"/>
                              <w:ind w:firstLine="480" w:firstLineChars="200"/>
                              <w:rPr>
                                <w:rFonts w:hint="eastAsia" w:ascii="宋体" w:hAnsi="宋体" w:eastAsia="宋体" w:cs="宋体"/>
                                <w:b/>
                                <w:color w:val="000000"/>
                                <w:sz w:val="24"/>
                                <w:szCs w:val="24"/>
                              </w:rPr>
                            </w:pPr>
                            <w:r>
                              <w:rPr>
                                <w:rStyle w:val="11"/>
                                <w:rFonts w:hint="eastAsia" w:ascii="宋体" w:hAnsi="宋体" w:eastAsia="宋体" w:cs="宋体"/>
                                <w:b w:val="0"/>
                                <w:color w:val="000000"/>
                                <w:sz w:val="24"/>
                                <w:szCs w:val="24"/>
                              </w:rPr>
                              <w:t>6．做好个人专业成长记录，及时撰写阶段性发展总结。及时总结反思，提炼个人教学风格和教学特色。</w:t>
                            </w:r>
                          </w:p>
                          <w:p>
                            <w:pPr>
                              <w:pStyle w:val="6"/>
                              <w:spacing w:before="0" w:beforeAutospacing="0" w:after="0" w:afterAutospacing="0" w:line="360" w:lineRule="auto"/>
                              <w:ind w:firstLine="556"/>
                              <w:rPr>
                                <w:rStyle w:val="11"/>
                                <w:rFonts w:hint="eastAsia" w:ascii="宋体" w:hAnsi="宋体" w:eastAsia="宋体" w:cs="宋体"/>
                                <w:b/>
                                <w:bCs w:val="0"/>
                                <w:color w:val="000000"/>
                                <w:sz w:val="24"/>
                                <w:szCs w:val="24"/>
                              </w:rPr>
                            </w:pPr>
                            <w:r>
                              <w:rPr>
                                <w:rStyle w:val="11"/>
                                <w:rFonts w:hint="eastAsia" w:ascii="宋体" w:hAnsi="宋体" w:eastAsia="宋体" w:cs="宋体"/>
                                <w:b/>
                                <w:bCs w:val="0"/>
                                <w:color w:val="000000"/>
                                <w:sz w:val="24"/>
                                <w:szCs w:val="24"/>
                              </w:rPr>
                              <w:t>（五）档案组成员职责（章也、张爱萍）：</w:t>
                            </w:r>
                          </w:p>
                          <w:p>
                            <w:pPr>
                              <w:pStyle w:val="6"/>
                              <w:spacing w:before="0" w:beforeAutospacing="0" w:after="0" w:afterAutospacing="0" w:line="360" w:lineRule="auto"/>
                              <w:ind w:firstLine="556"/>
                              <w:rPr>
                                <w:rFonts w:hint="eastAsia" w:ascii="宋体" w:hAnsi="宋体" w:eastAsia="宋体" w:cs="宋体"/>
                                <w:b w:val="0"/>
                                <w:bCs/>
                                <w:color w:val="000000"/>
                                <w:sz w:val="24"/>
                                <w:szCs w:val="24"/>
                              </w:rPr>
                            </w:pPr>
                            <w:r>
                              <w:rPr>
                                <w:rStyle w:val="11"/>
                                <w:rFonts w:hint="eastAsia" w:ascii="宋体" w:hAnsi="宋体" w:eastAsia="宋体" w:cs="宋体"/>
                                <w:b w:val="0"/>
                                <w:bCs/>
                                <w:color w:val="000000"/>
                                <w:sz w:val="24"/>
                                <w:szCs w:val="24"/>
                              </w:rPr>
                              <w:t>落实工作室《档案管理制度》，建立和完善工作室档案工作</w:t>
                            </w:r>
                            <w:r>
                              <w:rPr>
                                <w:rFonts w:hint="eastAsia" w:ascii="宋体" w:hAnsi="宋体" w:eastAsia="宋体" w:cs="宋体"/>
                                <w:b w:val="0"/>
                                <w:bCs/>
                                <w:sz w:val="24"/>
                                <w:szCs w:val="24"/>
                              </w:rPr>
                              <w:t>负责工作室活动会议记录，资料收集和档案管理（包括纸质文档和电子文档），负责督查组内成员按照考核细则完成相应的学习任务，并定期检查。</w:t>
                            </w:r>
                          </w:p>
                          <w:p>
                            <w:pPr>
                              <w:pStyle w:val="6"/>
                              <w:spacing w:before="0" w:beforeAutospacing="0" w:after="0" w:afterAutospacing="0" w:line="360" w:lineRule="auto"/>
                              <w:ind w:firstLine="482" w:firstLineChars="200"/>
                              <w:rPr>
                                <w:rStyle w:val="11"/>
                                <w:rFonts w:hint="eastAsia" w:ascii="宋体" w:hAnsi="宋体" w:eastAsia="宋体" w:cs="宋体"/>
                                <w:b/>
                                <w:bCs w:val="0"/>
                                <w:color w:val="000000"/>
                                <w:sz w:val="24"/>
                                <w:szCs w:val="24"/>
                              </w:rPr>
                            </w:pPr>
                            <w:r>
                              <w:rPr>
                                <w:rStyle w:val="11"/>
                                <w:rFonts w:hint="eastAsia" w:ascii="宋体" w:hAnsi="宋体" w:eastAsia="宋体" w:cs="宋体"/>
                                <w:b/>
                                <w:bCs w:val="0"/>
                                <w:color w:val="000000"/>
                                <w:sz w:val="24"/>
                                <w:szCs w:val="24"/>
                              </w:rPr>
                              <w:t>（六）简讯组成员职责（李瑜由美、徐欢、范莉茵、陈翠莲、丁嘉）</w:t>
                            </w:r>
                          </w:p>
                          <w:p>
                            <w:pPr>
                              <w:pStyle w:val="6"/>
                              <w:spacing w:before="0" w:beforeAutospacing="0" w:after="0" w:afterAutospacing="0"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负责每月活动简讯的撰写和上传。</w:t>
                            </w:r>
                          </w:p>
                          <w:p>
                            <w:pPr>
                              <w:pStyle w:val="6"/>
                              <w:numPr>
                                <w:ilvl w:val="0"/>
                                <w:numId w:val="1"/>
                              </w:numPr>
                              <w:spacing w:before="0" w:beforeAutospacing="0" w:after="0" w:afterAutospacing="0" w:line="360" w:lineRule="auto"/>
                              <w:ind w:firstLine="482" w:firstLineChars="200"/>
                              <w:rPr>
                                <w:rStyle w:val="11"/>
                                <w:rFonts w:hint="eastAsia" w:ascii="宋体" w:hAnsi="宋体" w:eastAsia="宋体" w:cs="宋体"/>
                                <w:b/>
                                <w:bCs w:val="0"/>
                                <w:color w:val="000000"/>
                                <w:sz w:val="24"/>
                                <w:szCs w:val="24"/>
                              </w:rPr>
                            </w:pPr>
                            <w:r>
                              <w:rPr>
                                <w:rFonts w:hint="eastAsia" w:ascii="宋体" w:hAnsi="宋体" w:eastAsia="宋体" w:cs="宋体"/>
                                <w:b/>
                                <w:bCs w:val="0"/>
                                <w:sz w:val="24"/>
                                <w:szCs w:val="24"/>
                              </w:rPr>
                              <w:t>简报组成员职责（</w:t>
                            </w:r>
                            <w:r>
                              <w:rPr>
                                <w:rStyle w:val="11"/>
                                <w:rFonts w:hint="eastAsia" w:ascii="宋体" w:hAnsi="宋体" w:eastAsia="宋体" w:cs="宋体"/>
                                <w:b/>
                                <w:bCs w:val="0"/>
                                <w:color w:val="000000"/>
                                <w:sz w:val="24"/>
                                <w:szCs w:val="24"/>
                              </w:rPr>
                              <w:t>宋佳伽、夏云、刘丹）</w:t>
                            </w:r>
                          </w:p>
                          <w:p>
                            <w:pPr>
                              <w:pStyle w:val="6"/>
                              <w:spacing w:before="0" w:beforeAutospacing="0" w:after="0" w:afterAutospacing="0" w:line="360" w:lineRule="auto"/>
                              <w:ind w:firstLine="480" w:firstLineChars="200"/>
                              <w:rPr>
                                <w:rStyle w:val="11"/>
                                <w:rFonts w:hint="eastAsia" w:ascii="宋体" w:hAnsi="宋体" w:eastAsia="宋体" w:cs="宋体"/>
                                <w:b w:val="0"/>
                                <w:bCs/>
                                <w:color w:val="000000"/>
                                <w:sz w:val="24"/>
                                <w:szCs w:val="24"/>
                              </w:rPr>
                            </w:pPr>
                            <w:r>
                              <w:rPr>
                                <w:rStyle w:val="11"/>
                                <w:rFonts w:hint="eastAsia" w:ascii="宋体" w:hAnsi="宋体" w:eastAsia="宋体" w:cs="宋体"/>
                                <w:b w:val="0"/>
                                <w:bCs/>
                                <w:color w:val="000000"/>
                                <w:sz w:val="24"/>
                                <w:szCs w:val="24"/>
                              </w:rPr>
                              <w:t>在工作室主持人（或助理）指导下，每月编辑工作室工作简报。</w:t>
                            </w:r>
                          </w:p>
                          <w:p>
                            <w:pPr>
                              <w:pStyle w:val="6"/>
                              <w:spacing w:before="0" w:beforeAutospacing="0" w:after="0" w:afterAutospacing="0" w:line="360" w:lineRule="auto"/>
                              <w:ind w:firstLine="482" w:firstLineChars="200"/>
                              <w:rPr>
                                <w:rFonts w:hint="eastAsia" w:ascii="宋体" w:hAnsi="宋体" w:eastAsia="宋体" w:cs="宋体"/>
                                <w:b/>
                                <w:bCs w:val="0"/>
                                <w:color w:val="666666"/>
                                <w:sz w:val="24"/>
                                <w:szCs w:val="24"/>
                              </w:rPr>
                            </w:pPr>
                            <w:r>
                              <w:rPr>
                                <w:rStyle w:val="11"/>
                                <w:rFonts w:hint="eastAsia" w:ascii="宋体" w:hAnsi="宋体" w:eastAsia="宋体" w:cs="宋体"/>
                                <w:b/>
                                <w:bCs w:val="0"/>
                                <w:color w:val="000000"/>
                                <w:sz w:val="24"/>
                                <w:szCs w:val="24"/>
                              </w:rPr>
                              <w:t>（八）财务组成员职责（吴金花）</w:t>
                            </w:r>
                          </w:p>
                          <w:p>
                            <w:pPr>
                              <w:spacing w:line="360" w:lineRule="auto"/>
                              <w:ind w:firstLine="480" w:firstLineChars="200"/>
                              <w:rPr>
                                <w:rFonts w:hint="eastAsia" w:ascii="宋体" w:hAnsi="宋体" w:eastAsia="宋体" w:cs="宋体"/>
                                <w:b w:val="0"/>
                                <w:bCs/>
                                <w:kern w:val="0"/>
                                <w:sz w:val="24"/>
                                <w:szCs w:val="24"/>
                              </w:rPr>
                            </w:pPr>
                            <w:r>
                              <w:rPr>
                                <w:rFonts w:hint="eastAsia" w:ascii="宋体" w:hAnsi="宋体" w:eastAsia="宋体" w:cs="宋体"/>
                                <w:b w:val="0"/>
                                <w:bCs/>
                                <w:kern w:val="0"/>
                                <w:sz w:val="24"/>
                                <w:szCs w:val="24"/>
                              </w:rPr>
                              <w:t>记录每次购买工作室物品的金额，做好报账等工作。</w:t>
                            </w:r>
                          </w:p>
                          <w:p>
                            <w:pPr>
                              <w:spacing w:line="360" w:lineRule="auto"/>
                              <w:ind w:firstLine="482" w:firstLineChars="200"/>
                              <w:rPr>
                                <w:rStyle w:val="11"/>
                                <w:rFonts w:hint="eastAsia" w:ascii="宋体" w:hAnsi="宋体" w:eastAsia="宋体" w:cs="宋体"/>
                                <w:b/>
                                <w:bCs w:val="0"/>
                                <w:color w:val="000000"/>
                                <w:sz w:val="24"/>
                                <w:szCs w:val="24"/>
                              </w:rPr>
                            </w:pPr>
                            <w:r>
                              <w:rPr>
                                <w:rStyle w:val="11"/>
                                <w:rFonts w:hint="eastAsia" w:ascii="宋体" w:hAnsi="宋体" w:eastAsia="宋体" w:cs="宋体"/>
                                <w:b/>
                                <w:bCs w:val="0"/>
                                <w:color w:val="000000"/>
                                <w:sz w:val="24"/>
                                <w:szCs w:val="24"/>
                              </w:rPr>
                              <w:t>（九）新闻组成员职责（田浩江）</w:t>
                            </w:r>
                          </w:p>
                          <w:p>
                            <w:pPr>
                              <w:pStyle w:val="6"/>
                              <w:spacing w:before="0" w:beforeAutospacing="0" w:after="0" w:afterAutospacing="0" w:line="360" w:lineRule="auto"/>
                              <w:ind w:firstLine="480" w:firstLineChars="200"/>
                              <w:rPr>
                                <w:rStyle w:val="11"/>
                                <w:rFonts w:hint="eastAsia" w:ascii="宋体" w:hAnsi="宋体" w:eastAsia="宋体" w:cs="宋体"/>
                                <w:b/>
                                <w:bCs w:val="0"/>
                                <w:color w:val="000000" w:themeColor="text1"/>
                                <w:sz w:val="24"/>
                                <w:szCs w:val="24"/>
                                <w:lang w:eastAsia="zh-CN"/>
                                <w14:textFill>
                                  <w14:solidFill>
                                    <w14:schemeClr w14:val="tx1"/>
                                  </w14:solidFill>
                                </w14:textFill>
                              </w:rPr>
                            </w:pPr>
                            <w:r>
                              <w:rPr>
                                <w:rStyle w:val="11"/>
                                <w:rFonts w:hint="eastAsia" w:ascii="宋体" w:hAnsi="宋体" w:eastAsia="宋体" w:cs="宋体"/>
                                <w:b w:val="0"/>
                                <w:bCs/>
                                <w:color w:val="000000" w:themeColor="text1"/>
                                <w:sz w:val="24"/>
                                <w:szCs w:val="24"/>
                                <w14:textFill>
                                  <w14:solidFill>
                                    <w14:schemeClr w14:val="tx1"/>
                                  </w14:solidFill>
                                </w14:textFill>
                              </w:rPr>
                              <w:t>在工作室主持人（或助理）指导下，更新工作室网页</w:t>
                            </w:r>
                            <w:r>
                              <w:rPr>
                                <w:rStyle w:val="11"/>
                                <w:rFonts w:hint="eastAsia" w:cs="宋体"/>
                                <w:b w:val="0"/>
                                <w:bCs/>
                                <w:color w:val="000000" w:themeColor="text1"/>
                                <w:sz w:val="24"/>
                                <w:szCs w:val="24"/>
                                <w:lang w:eastAsia="zh-CN"/>
                                <w14:textFill>
                                  <w14:solidFill>
                                    <w14:schemeClr w14:val="tx1"/>
                                  </w14:solidFill>
                                </w14:textFill>
                              </w:rPr>
                              <w:t>。</w:t>
                            </w:r>
                          </w:p>
                          <w:p>
                            <w:pPr>
                              <w:pStyle w:val="6"/>
                              <w:spacing w:before="0" w:beforeAutospacing="0" w:after="0" w:afterAutospacing="0" w:line="360" w:lineRule="auto"/>
                              <w:ind w:firstLine="555"/>
                              <w:rPr>
                                <w:rStyle w:val="11"/>
                                <w:rFonts w:hint="eastAsia" w:ascii="宋体" w:hAnsi="宋体" w:eastAsia="宋体" w:cs="宋体"/>
                                <w:b/>
                                <w:bCs w:val="0"/>
                                <w:color w:val="000000" w:themeColor="text1"/>
                                <w:sz w:val="24"/>
                                <w:szCs w:val="24"/>
                                <w14:textFill>
                                  <w14:solidFill>
                                    <w14:schemeClr w14:val="tx1"/>
                                  </w14:solidFill>
                                </w14:textFill>
                              </w:rPr>
                            </w:pPr>
                            <w:r>
                              <w:rPr>
                                <w:rStyle w:val="11"/>
                                <w:rFonts w:hint="eastAsia" w:ascii="宋体" w:hAnsi="宋体" w:eastAsia="宋体" w:cs="宋体"/>
                                <w:b/>
                                <w:bCs w:val="0"/>
                                <w:color w:val="000000" w:themeColor="text1"/>
                                <w:sz w:val="24"/>
                                <w:szCs w:val="24"/>
                                <w14:textFill>
                                  <w14:solidFill>
                                    <w14:schemeClr w14:val="tx1"/>
                                  </w14:solidFill>
                                </w14:textFill>
                              </w:rPr>
                              <w:t>（十）生活管理员（宋佳珈、吴金花）</w:t>
                            </w:r>
                          </w:p>
                          <w:p>
                            <w:pPr>
                              <w:pStyle w:val="6"/>
                              <w:spacing w:before="0" w:beforeAutospacing="0" w:after="0" w:afterAutospacing="0" w:line="360" w:lineRule="auto"/>
                              <w:ind w:firstLine="480" w:firstLineChars="200"/>
                              <w:rPr>
                                <w:rStyle w:val="11"/>
                                <w:rFonts w:hint="eastAsia" w:ascii="宋体" w:hAnsi="宋体" w:eastAsia="宋体" w:cs="宋体"/>
                                <w:b w:val="0"/>
                                <w:bCs/>
                                <w:color w:val="000000" w:themeColor="text1"/>
                                <w:sz w:val="24"/>
                                <w:szCs w:val="24"/>
                                <w14:textFill>
                                  <w14:solidFill>
                                    <w14:schemeClr w14:val="tx1"/>
                                  </w14:solidFill>
                                </w14:textFill>
                              </w:rPr>
                            </w:pPr>
                            <w:r>
                              <w:rPr>
                                <w:rStyle w:val="11"/>
                                <w:rFonts w:hint="eastAsia" w:ascii="宋体" w:hAnsi="宋体" w:eastAsia="宋体" w:cs="宋体"/>
                                <w:b w:val="0"/>
                                <w:bCs/>
                                <w:color w:val="000000" w:themeColor="text1"/>
                                <w:sz w:val="24"/>
                                <w:szCs w:val="24"/>
                                <w14:textFill>
                                  <w14:solidFill>
                                    <w14:schemeClr w14:val="tx1"/>
                                  </w14:solidFill>
                                </w14:textFill>
                              </w:rPr>
                              <w:t>负责外出学习的各项生活安排。</w:t>
                            </w:r>
                          </w:p>
                          <w:p>
                            <w:pPr>
                              <w:pStyle w:val="6"/>
                              <w:spacing w:before="0" w:beforeAutospacing="0" w:after="0" w:afterAutospacing="0" w:line="360" w:lineRule="auto"/>
                              <w:ind w:firstLine="562" w:firstLineChars="200"/>
                              <w:rPr>
                                <w:rFonts w:hint="eastAsia" w:ascii="宋体" w:hAnsi="宋体" w:eastAsia="宋体" w:cs="宋体"/>
                                <w:color w:val="000000" w:themeColor="text1"/>
                                <w:sz w:val="28"/>
                                <w:szCs w:val="28"/>
                                <w14:textFill>
                                  <w14:solidFill>
                                    <w14:schemeClr w14:val="tx1"/>
                                  </w14:solidFill>
                                </w14:textFill>
                              </w:rPr>
                            </w:pPr>
                            <w:r>
                              <w:rPr>
                                <w:rStyle w:val="11"/>
                                <w:rFonts w:hint="eastAsia" w:ascii="宋体" w:hAnsi="宋体" w:eastAsia="宋体" w:cs="宋体"/>
                                <w:color w:val="000000" w:themeColor="text1"/>
                                <w:sz w:val="28"/>
                                <w:szCs w:val="28"/>
                                <w14:textFill>
                                  <w14:solidFill>
                                    <w14:schemeClr w14:val="tx1"/>
                                  </w14:solidFill>
                                </w14:textFill>
                              </w:rPr>
                              <w:t>五、工作室相关制度</w:t>
                            </w:r>
                          </w:p>
                          <w:p>
                            <w:pPr>
                              <w:pStyle w:val="6"/>
                              <w:numPr>
                                <w:ilvl w:val="0"/>
                                <w:numId w:val="0"/>
                              </w:numPr>
                              <w:spacing w:before="0" w:beforeAutospacing="0" w:after="0" w:afterAutospacing="0" w:line="360" w:lineRule="auto"/>
                              <w:rPr>
                                <w:rStyle w:val="11"/>
                                <w:rFonts w:hint="default" w:ascii="宋体" w:hAnsi="宋体" w:eastAsia="宋体" w:cs="宋体"/>
                                <w:b w:val="0"/>
                                <w:color w:val="000000"/>
                                <w:sz w:val="24"/>
                                <w:szCs w:val="24"/>
                                <w:lang w:val="en-US" w:eastAsia="zh-CN"/>
                              </w:rPr>
                            </w:pPr>
                          </w:p>
                          <w:p>
                            <w:pPr>
                              <w:rPr>
                                <w:rFonts w:hint="eastAsia" w:ascii="宋体" w:hAnsi="宋体" w:eastAsia="宋体" w:cs="宋体"/>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9pt;margin-top:-235.95pt;height:699.95pt;width:499.5pt;z-index:252320768;mso-width-relative:page;mso-height-relative:page;" filled="f" stroked="f" coordsize="21600,21600" o:gfxdata="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D/1&#10;Yd0AAAAMAQAADwAAAAAAAAABACAAAAAiAAAAZHJzL2Rvd25yZXYueG1sUEsBAhQAFAAAAAgAh07i&#10;QJlD5pAdAgAAGwQAAA4AAAAAAAAAAQAgAAAALAEAAGRycy9lMm9Eb2MueG1sUEsFBgAAAAAGAAYA&#10;WQEAALsFAAAAAA==&#10;">
                <v:fill on="f" focussize="0,0"/>
                <v:stroke on="f" weight="0.5pt"/>
                <v:imagedata o:title=""/>
                <o:lock v:ext="edit" aspectratio="f"/>
                <v:textbox>
                  <w:txbxContent>
                    <w:p>
                      <w:pPr>
                        <w:pStyle w:val="6"/>
                        <w:spacing w:before="0" w:beforeAutospacing="0" w:after="0" w:afterAutospacing="0" w:line="360" w:lineRule="auto"/>
                        <w:ind w:firstLine="480" w:firstLineChars="200"/>
                        <w:rPr>
                          <w:rFonts w:hint="eastAsia" w:ascii="宋体" w:hAnsi="宋体" w:eastAsia="宋体" w:cs="宋体"/>
                          <w:b/>
                          <w:color w:val="000000"/>
                          <w:sz w:val="24"/>
                          <w:szCs w:val="24"/>
                        </w:rPr>
                      </w:pPr>
                      <w:r>
                        <w:rPr>
                          <w:rStyle w:val="11"/>
                          <w:rFonts w:hint="eastAsia" w:ascii="宋体" w:hAnsi="宋体" w:eastAsia="宋体" w:cs="宋体"/>
                          <w:b w:val="0"/>
                          <w:color w:val="000000"/>
                          <w:sz w:val="24"/>
                          <w:szCs w:val="24"/>
                        </w:rPr>
                        <w:t>参照个人发展目标和计划，督促自我发展。</w:t>
                      </w:r>
                    </w:p>
                    <w:p>
                      <w:pPr>
                        <w:pStyle w:val="6"/>
                        <w:spacing w:before="0" w:beforeAutospacing="0" w:after="0" w:afterAutospacing="0" w:line="360" w:lineRule="auto"/>
                        <w:ind w:firstLine="480" w:firstLineChars="200"/>
                        <w:rPr>
                          <w:rFonts w:hint="eastAsia" w:ascii="宋体" w:hAnsi="宋体" w:eastAsia="宋体" w:cs="宋体"/>
                          <w:b/>
                          <w:color w:val="000000"/>
                          <w:sz w:val="24"/>
                          <w:szCs w:val="24"/>
                        </w:rPr>
                      </w:pPr>
                      <w:r>
                        <w:rPr>
                          <w:rStyle w:val="11"/>
                          <w:rFonts w:hint="eastAsia" w:ascii="宋体" w:hAnsi="宋体" w:eastAsia="宋体" w:cs="宋体"/>
                          <w:b w:val="0"/>
                          <w:color w:val="000000"/>
                          <w:sz w:val="24"/>
                          <w:szCs w:val="24"/>
                        </w:rPr>
                        <w:t>2．积极参加省市区教学研讨和学术交流活动；积极参加本工作室组织开展的各项教育教学研究及实践活动，按时、保质、保量完成工作室规定的学习任务、科研任务和其他必须的相关任务。</w:t>
                      </w:r>
                    </w:p>
                    <w:p>
                      <w:pPr>
                        <w:pStyle w:val="6"/>
                        <w:spacing w:before="0" w:beforeAutospacing="0" w:after="0" w:afterAutospacing="0" w:line="360" w:lineRule="auto"/>
                        <w:ind w:firstLine="480" w:firstLineChars="200"/>
                        <w:rPr>
                          <w:rFonts w:hint="eastAsia" w:ascii="宋体" w:hAnsi="宋体" w:eastAsia="宋体" w:cs="宋体"/>
                          <w:b/>
                          <w:color w:val="000000"/>
                          <w:sz w:val="24"/>
                          <w:szCs w:val="24"/>
                        </w:rPr>
                      </w:pPr>
                      <w:r>
                        <w:rPr>
                          <w:rStyle w:val="11"/>
                          <w:rFonts w:hint="eastAsia" w:ascii="宋体" w:hAnsi="宋体" w:eastAsia="宋体" w:cs="宋体"/>
                          <w:b w:val="0"/>
                          <w:color w:val="000000"/>
                          <w:sz w:val="24"/>
                          <w:szCs w:val="24"/>
                        </w:rPr>
                        <w:t>3．工作室成员采取集中和分散的不同方式，加强理论学习，每年至少阅读两本教育教学理论专著和两本自读书籍，不断更新教育观念，树立适应现代化建设的教育观、质量观和人才观，与科组教研活动相结合，每月学习交流两次。</w:t>
                      </w:r>
                    </w:p>
                    <w:p>
                      <w:pPr>
                        <w:pStyle w:val="6"/>
                        <w:spacing w:before="0" w:beforeAutospacing="0" w:after="0" w:afterAutospacing="0" w:line="360" w:lineRule="auto"/>
                        <w:ind w:firstLine="480" w:firstLineChars="200"/>
                        <w:rPr>
                          <w:rFonts w:hint="eastAsia" w:ascii="宋体" w:hAnsi="宋体" w:eastAsia="宋体" w:cs="宋体"/>
                          <w:b/>
                          <w:color w:val="000000"/>
                          <w:sz w:val="24"/>
                          <w:szCs w:val="24"/>
                        </w:rPr>
                      </w:pPr>
                      <w:r>
                        <w:rPr>
                          <w:rStyle w:val="11"/>
                          <w:rFonts w:hint="eastAsia" w:ascii="宋体" w:hAnsi="宋体" w:eastAsia="宋体" w:cs="宋体"/>
                          <w:b w:val="0"/>
                          <w:color w:val="000000"/>
                          <w:sz w:val="24"/>
                          <w:szCs w:val="24"/>
                        </w:rPr>
                        <w:t>4．每个成员要积极为工作室撰稿，写出有较高质量的论文（包括教学论文、教育随笔、教学设计、教学反思、听课随想、读书笔记等），使论文的内容丰富多彩，更新频率快，吸引力强。</w:t>
                      </w:r>
                    </w:p>
                    <w:p>
                      <w:pPr>
                        <w:pStyle w:val="6"/>
                        <w:spacing w:before="0" w:beforeAutospacing="0" w:after="0" w:afterAutospacing="0" w:line="360" w:lineRule="auto"/>
                        <w:ind w:firstLine="480" w:firstLineChars="200"/>
                        <w:rPr>
                          <w:rFonts w:hint="eastAsia" w:ascii="宋体" w:hAnsi="宋体" w:eastAsia="宋体" w:cs="宋体"/>
                          <w:b/>
                          <w:color w:val="000000"/>
                          <w:sz w:val="24"/>
                          <w:szCs w:val="24"/>
                        </w:rPr>
                      </w:pPr>
                      <w:r>
                        <w:rPr>
                          <w:rStyle w:val="11"/>
                          <w:rFonts w:hint="eastAsia" w:ascii="宋体" w:hAnsi="宋体" w:eastAsia="宋体" w:cs="宋体"/>
                          <w:b w:val="0"/>
                          <w:color w:val="000000"/>
                          <w:sz w:val="24"/>
                          <w:szCs w:val="24"/>
                        </w:rPr>
                        <w:t>5．工作室成员通过自身开课，开设讲座等方式和听课、评课等途径，不断提高教学水平和教学能力，形成教学风格，创造教学业绩，力争成为名师。</w:t>
                      </w:r>
                    </w:p>
                    <w:p>
                      <w:pPr>
                        <w:pStyle w:val="6"/>
                        <w:spacing w:before="0" w:beforeAutospacing="0" w:after="0" w:afterAutospacing="0" w:line="360" w:lineRule="auto"/>
                        <w:ind w:firstLine="480" w:firstLineChars="200"/>
                        <w:rPr>
                          <w:rFonts w:hint="eastAsia" w:ascii="宋体" w:hAnsi="宋体" w:eastAsia="宋体" w:cs="宋体"/>
                          <w:b/>
                          <w:color w:val="000000"/>
                          <w:sz w:val="24"/>
                          <w:szCs w:val="24"/>
                        </w:rPr>
                      </w:pPr>
                      <w:r>
                        <w:rPr>
                          <w:rStyle w:val="11"/>
                          <w:rFonts w:hint="eastAsia" w:ascii="宋体" w:hAnsi="宋体" w:eastAsia="宋体" w:cs="宋体"/>
                          <w:b w:val="0"/>
                          <w:color w:val="000000"/>
                          <w:sz w:val="24"/>
                          <w:szCs w:val="24"/>
                        </w:rPr>
                        <w:t>6．做好个人专业成长记录，及时撰写阶段性发展总结。及时总结反思，提炼个人教学风格和教学特色。</w:t>
                      </w:r>
                    </w:p>
                    <w:p>
                      <w:pPr>
                        <w:pStyle w:val="6"/>
                        <w:spacing w:before="0" w:beforeAutospacing="0" w:after="0" w:afterAutospacing="0" w:line="360" w:lineRule="auto"/>
                        <w:ind w:firstLine="556"/>
                        <w:rPr>
                          <w:rStyle w:val="11"/>
                          <w:rFonts w:hint="eastAsia" w:ascii="宋体" w:hAnsi="宋体" w:eastAsia="宋体" w:cs="宋体"/>
                          <w:b/>
                          <w:bCs w:val="0"/>
                          <w:color w:val="000000"/>
                          <w:sz w:val="24"/>
                          <w:szCs w:val="24"/>
                        </w:rPr>
                      </w:pPr>
                      <w:r>
                        <w:rPr>
                          <w:rStyle w:val="11"/>
                          <w:rFonts w:hint="eastAsia" w:ascii="宋体" w:hAnsi="宋体" w:eastAsia="宋体" w:cs="宋体"/>
                          <w:b/>
                          <w:bCs w:val="0"/>
                          <w:color w:val="000000"/>
                          <w:sz w:val="24"/>
                          <w:szCs w:val="24"/>
                        </w:rPr>
                        <w:t>（五）档案组成员职责（章也、张爱萍）：</w:t>
                      </w:r>
                    </w:p>
                    <w:p>
                      <w:pPr>
                        <w:pStyle w:val="6"/>
                        <w:spacing w:before="0" w:beforeAutospacing="0" w:after="0" w:afterAutospacing="0" w:line="360" w:lineRule="auto"/>
                        <w:ind w:firstLine="556"/>
                        <w:rPr>
                          <w:rFonts w:hint="eastAsia" w:ascii="宋体" w:hAnsi="宋体" w:eastAsia="宋体" w:cs="宋体"/>
                          <w:b w:val="0"/>
                          <w:bCs/>
                          <w:color w:val="000000"/>
                          <w:sz w:val="24"/>
                          <w:szCs w:val="24"/>
                        </w:rPr>
                      </w:pPr>
                      <w:r>
                        <w:rPr>
                          <w:rStyle w:val="11"/>
                          <w:rFonts w:hint="eastAsia" w:ascii="宋体" w:hAnsi="宋体" w:eastAsia="宋体" w:cs="宋体"/>
                          <w:b w:val="0"/>
                          <w:bCs/>
                          <w:color w:val="000000"/>
                          <w:sz w:val="24"/>
                          <w:szCs w:val="24"/>
                        </w:rPr>
                        <w:t>落实工作室《档案管理制度》，建立和完善工作室档案工作</w:t>
                      </w:r>
                      <w:r>
                        <w:rPr>
                          <w:rFonts w:hint="eastAsia" w:ascii="宋体" w:hAnsi="宋体" w:eastAsia="宋体" w:cs="宋体"/>
                          <w:b w:val="0"/>
                          <w:bCs/>
                          <w:sz w:val="24"/>
                          <w:szCs w:val="24"/>
                        </w:rPr>
                        <w:t>负责工作室活动会议记录，资料收集和档案管理（包括纸质文档和电子文档），负责督查组内成员按照考核细则完成相应的学习任务，并定期检查。</w:t>
                      </w:r>
                    </w:p>
                    <w:p>
                      <w:pPr>
                        <w:pStyle w:val="6"/>
                        <w:spacing w:before="0" w:beforeAutospacing="0" w:after="0" w:afterAutospacing="0" w:line="360" w:lineRule="auto"/>
                        <w:ind w:firstLine="482" w:firstLineChars="200"/>
                        <w:rPr>
                          <w:rStyle w:val="11"/>
                          <w:rFonts w:hint="eastAsia" w:ascii="宋体" w:hAnsi="宋体" w:eastAsia="宋体" w:cs="宋体"/>
                          <w:b/>
                          <w:bCs w:val="0"/>
                          <w:color w:val="000000"/>
                          <w:sz w:val="24"/>
                          <w:szCs w:val="24"/>
                        </w:rPr>
                      </w:pPr>
                      <w:r>
                        <w:rPr>
                          <w:rStyle w:val="11"/>
                          <w:rFonts w:hint="eastAsia" w:ascii="宋体" w:hAnsi="宋体" w:eastAsia="宋体" w:cs="宋体"/>
                          <w:b/>
                          <w:bCs w:val="0"/>
                          <w:color w:val="000000"/>
                          <w:sz w:val="24"/>
                          <w:szCs w:val="24"/>
                        </w:rPr>
                        <w:t>（六）简讯组成员职责（李瑜由美、徐欢、范莉茵、陈翠莲、丁嘉）</w:t>
                      </w:r>
                    </w:p>
                    <w:p>
                      <w:pPr>
                        <w:pStyle w:val="6"/>
                        <w:spacing w:before="0" w:beforeAutospacing="0" w:after="0" w:afterAutospacing="0"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负责每月活动简讯的撰写和上传。</w:t>
                      </w:r>
                    </w:p>
                    <w:p>
                      <w:pPr>
                        <w:pStyle w:val="6"/>
                        <w:numPr>
                          <w:ilvl w:val="0"/>
                          <w:numId w:val="1"/>
                        </w:numPr>
                        <w:spacing w:before="0" w:beforeAutospacing="0" w:after="0" w:afterAutospacing="0" w:line="360" w:lineRule="auto"/>
                        <w:ind w:firstLine="482" w:firstLineChars="200"/>
                        <w:rPr>
                          <w:rStyle w:val="11"/>
                          <w:rFonts w:hint="eastAsia" w:ascii="宋体" w:hAnsi="宋体" w:eastAsia="宋体" w:cs="宋体"/>
                          <w:b/>
                          <w:bCs w:val="0"/>
                          <w:color w:val="000000"/>
                          <w:sz w:val="24"/>
                          <w:szCs w:val="24"/>
                        </w:rPr>
                      </w:pPr>
                      <w:r>
                        <w:rPr>
                          <w:rFonts w:hint="eastAsia" w:ascii="宋体" w:hAnsi="宋体" w:eastAsia="宋体" w:cs="宋体"/>
                          <w:b/>
                          <w:bCs w:val="0"/>
                          <w:sz w:val="24"/>
                          <w:szCs w:val="24"/>
                        </w:rPr>
                        <w:t>简报组成员职责（</w:t>
                      </w:r>
                      <w:r>
                        <w:rPr>
                          <w:rStyle w:val="11"/>
                          <w:rFonts w:hint="eastAsia" w:ascii="宋体" w:hAnsi="宋体" w:eastAsia="宋体" w:cs="宋体"/>
                          <w:b/>
                          <w:bCs w:val="0"/>
                          <w:color w:val="000000"/>
                          <w:sz w:val="24"/>
                          <w:szCs w:val="24"/>
                        </w:rPr>
                        <w:t>宋佳伽、夏云、刘丹）</w:t>
                      </w:r>
                    </w:p>
                    <w:p>
                      <w:pPr>
                        <w:pStyle w:val="6"/>
                        <w:spacing w:before="0" w:beforeAutospacing="0" w:after="0" w:afterAutospacing="0" w:line="360" w:lineRule="auto"/>
                        <w:ind w:firstLine="480" w:firstLineChars="200"/>
                        <w:rPr>
                          <w:rStyle w:val="11"/>
                          <w:rFonts w:hint="eastAsia" w:ascii="宋体" w:hAnsi="宋体" w:eastAsia="宋体" w:cs="宋体"/>
                          <w:b w:val="0"/>
                          <w:bCs/>
                          <w:color w:val="000000"/>
                          <w:sz w:val="24"/>
                          <w:szCs w:val="24"/>
                        </w:rPr>
                      </w:pPr>
                      <w:r>
                        <w:rPr>
                          <w:rStyle w:val="11"/>
                          <w:rFonts w:hint="eastAsia" w:ascii="宋体" w:hAnsi="宋体" w:eastAsia="宋体" w:cs="宋体"/>
                          <w:b w:val="0"/>
                          <w:bCs/>
                          <w:color w:val="000000"/>
                          <w:sz w:val="24"/>
                          <w:szCs w:val="24"/>
                        </w:rPr>
                        <w:t>在工作室主持人（或助理）指导下，每月编辑工作室工作简报。</w:t>
                      </w:r>
                    </w:p>
                    <w:p>
                      <w:pPr>
                        <w:pStyle w:val="6"/>
                        <w:spacing w:before="0" w:beforeAutospacing="0" w:after="0" w:afterAutospacing="0" w:line="360" w:lineRule="auto"/>
                        <w:ind w:firstLine="482" w:firstLineChars="200"/>
                        <w:rPr>
                          <w:rFonts w:hint="eastAsia" w:ascii="宋体" w:hAnsi="宋体" w:eastAsia="宋体" w:cs="宋体"/>
                          <w:b/>
                          <w:bCs w:val="0"/>
                          <w:color w:val="666666"/>
                          <w:sz w:val="24"/>
                          <w:szCs w:val="24"/>
                        </w:rPr>
                      </w:pPr>
                      <w:r>
                        <w:rPr>
                          <w:rStyle w:val="11"/>
                          <w:rFonts w:hint="eastAsia" w:ascii="宋体" w:hAnsi="宋体" w:eastAsia="宋体" w:cs="宋体"/>
                          <w:b/>
                          <w:bCs w:val="0"/>
                          <w:color w:val="000000"/>
                          <w:sz w:val="24"/>
                          <w:szCs w:val="24"/>
                        </w:rPr>
                        <w:t>（八）财务组成员职责（吴金花）</w:t>
                      </w:r>
                    </w:p>
                    <w:p>
                      <w:pPr>
                        <w:spacing w:line="360" w:lineRule="auto"/>
                        <w:ind w:firstLine="480" w:firstLineChars="200"/>
                        <w:rPr>
                          <w:rFonts w:hint="eastAsia" w:ascii="宋体" w:hAnsi="宋体" w:eastAsia="宋体" w:cs="宋体"/>
                          <w:b w:val="0"/>
                          <w:bCs/>
                          <w:kern w:val="0"/>
                          <w:sz w:val="24"/>
                          <w:szCs w:val="24"/>
                        </w:rPr>
                      </w:pPr>
                      <w:r>
                        <w:rPr>
                          <w:rFonts w:hint="eastAsia" w:ascii="宋体" w:hAnsi="宋体" w:eastAsia="宋体" w:cs="宋体"/>
                          <w:b w:val="0"/>
                          <w:bCs/>
                          <w:kern w:val="0"/>
                          <w:sz w:val="24"/>
                          <w:szCs w:val="24"/>
                        </w:rPr>
                        <w:t>记录每次购买工作室物品的金额，做好报账等工作。</w:t>
                      </w:r>
                    </w:p>
                    <w:p>
                      <w:pPr>
                        <w:spacing w:line="360" w:lineRule="auto"/>
                        <w:ind w:firstLine="482" w:firstLineChars="200"/>
                        <w:rPr>
                          <w:rStyle w:val="11"/>
                          <w:rFonts w:hint="eastAsia" w:ascii="宋体" w:hAnsi="宋体" w:eastAsia="宋体" w:cs="宋体"/>
                          <w:b/>
                          <w:bCs w:val="0"/>
                          <w:color w:val="000000"/>
                          <w:sz w:val="24"/>
                          <w:szCs w:val="24"/>
                        </w:rPr>
                      </w:pPr>
                      <w:r>
                        <w:rPr>
                          <w:rStyle w:val="11"/>
                          <w:rFonts w:hint="eastAsia" w:ascii="宋体" w:hAnsi="宋体" w:eastAsia="宋体" w:cs="宋体"/>
                          <w:b/>
                          <w:bCs w:val="0"/>
                          <w:color w:val="000000"/>
                          <w:sz w:val="24"/>
                          <w:szCs w:val="24"/>
                        </w:rPr>
                        <w:t>（九）新闻组成员职责（田浩江）</w:t>
                      </w:r>
                    </w:p>
                    <w:p>
                      <w:pPr>
                        <w:pStyle w:val="6"/>
                        <w:spacing w:before="0" w:beforeAutospacing="0" w:after="0" w:afterAutospacing="0" w:line="360" w:lineRule="auto"/>
                        <w:ind w:firstLine="480" w:firstLineChars="200"/>
                        <w:rPr>
                          <w:rStyle w:val="11"/>
                          <w:rFonts w:hint="eastAsia" w:ascii="宋体" w:hAnsi="宋体" w:eastAsia="宋体" w:cs="宋体"/>
                          <w:b/>
                          <w:bCs w:val="0"/>
                          <w:color w:val="000000" w:themeColor="text1"/>
                          <w:sz w:val="24"/>
                          <w:szCs w:val="24"/>
                          <w:lang w:eastAsia="zh-CN"/>
                          <w14:textFill>
                            <w14:solidFill>
                              <w14:schemeClr w14:val="tx1"/>
                            </w14:solidFill>
                          </w14:textFill>
                        </w:rPr>
                      </w:pPr>
                      <w:r>
                        <w:rPr>
                          <w:rStyle w:val="11"/>
                          <w:rFonts w:hint="eastAsia" w:ascii="宋体" w:hAnsi="宋体" w:eastAsia="宋体" w:cs="宋体"/>
                          <w:b w:val="0"/>
                          <w:bCs/>
                          <w:color w:val="000000" w:themeColor="text1"/>
                          <w:sz w:val="24"/>
                          <w:szCs w:val="24"/>
                          <w14:textFill>
                            <w14:solidFill>
                              <w14:schemeClr w14:val="tx1"/>
                            </w14:solidFill>
                          </w14:textFill>
                        </w:rPr>
                        <w:t>在工作室主持人（或助理）指导下，更新工作室网页</w:t>
                      </w:r>
                      <w:r>
                        <w:rPr>
                          <w:rStyle w:val="11"/>
                          <w:rFonts w:hint="eastAsia" w:cs="宋体"/>
                          <w:b w:val="0"/>
                          <w:bCs/>
                          <w:color w:val="000000" w:themeColor="text1"/>
                          <w:sz w:val="24"/>
                          <w:szCs w:val="24"/>
                          <w:lang w:eastAsia="zh-CN"/>
                          <w14:textFill>
                            <w14:solidFill>
                              <w14:schemeClr w14:val="tx1"/>
                            </w14:solidFill>
                          </w14:textFill>
                        </w:rPr>
                        <w:t>。</w:t>
                      </w:r>
                    </w:p>
                    <w:p>
                      <w:pPr>
                        <w:pStyle w:val="6"/>
                        <w:spacing w:before="0" w:beforeAutospacing="0" w:after="0" w:afterAutospacing="0" w:line="360" w:lineRule="auto"/>
                        <w:ind w:firstLine="555"/>
                        <w:rPr>
                          <w:rStyle w:val="11"/>
                          <w:rFonts w:hint="eastAsia" w:ascii="宋体" w:hAnsi="宋体" w:eastAsia="宋体" w:cs="宋体"/>
                          <w:b/>
                          <w:bCs w:val="0"/>
                          <w:color w:val="000000" w:themeColor="text1"/>
                          <w:sz w:val="24"/>
                          <w:szCs w:val="24"/>
                          <w14:textFill>
                            <w14:solidFill>
                              <w14:schemeClr w14:val="tx1"/>
                            </w14:solidFill>
                          </w14:textFill>
                        </w:rPr>
                      </w:pPr>
                      <w:r>
                        <w:rPr>
                          <w:rStyle w:val="11"/>
                          <w:rFonts w:hint="eastAsia" w:ascii="宋体" w:hAnsi="宋体" w:eastAsia="宋体" w:cs="宋体"/>
                          <w:b/>
                          <w:bCs w:val="0"/>
                          <w:color w:val="000000" w:themeColor="text1"/>
                          <w:sz w:val="24"/>
                          <w:szCs w:val="24"/>
                          <w14:textFill>
                            <w14:solidFill>
                              <w14:schemeClr w14:val="tx1"/>
                            </w14:solidFill>
                          </w14:textFill>
                        </w:rPr>
                        <w:t>（十）生活管理员（宋佳珈、吴金花）</w:t>
                      </w:r>
                    </w:p>
                    <w:p>
                      <w:pPr>
                        <w:pStyle w:val="6"/>
                        <w:spacing w:before="0" w:beforeAutospacing="0" w:after="0" w:afterAutospacing="0" w:line="360" w:lineRule="auto"/>
                        <w:ind w:firstLine="480" w:firstLineChars="200"/>
                        <w:rPr>
                          <w:rStyle w:val="11"/>
                          <w:rFonts w:hint="eastAsia" w:ascii="宋体" w:hAnsi="宋体" w:eastAsia="宋体" w:cs="宋体"/>
                          <w:b w:val="0"/>
                          <w:bCs/>
                          <w:color w:val="000000" w:themeColor="text1"/>
                          <w:sz w:val="24"/>
                          <w:szCs w:val="24"/>
                          <w14:textFill>
                            <w14:solidFill>
                              <w14:schemeClr w14:val="tx1"/>
                            </w14:solidFill>
                          </w14:textFill>
                        </w:rPr>
                      </w:pPr>
                      <w:r>
                        <w:rPr>
                          <w:rStyle w:val="11"/>
                          <w:rFonts w:hint="eastAsia" w:ascii="宋体" w:hAnsi="宋体" w:eastAsia="宋体" w:cs="宋体"/>
                          <w:b w:val="0"/>
                          <w:bCs/>
                          <w:color w:val="000000" w:themeColor="text1"/>
                          <w:sz w:val="24"/>
                          <w:szCs w:val="24"/>
                          <w14:textFill>
                            <w14:solidFill>
                              <w14:schemeClr w14:val="tx1"/>
                            </w14:solidFill>
                          </w14:textFill>
                        </w:rPr>
                        <w:t>负责外出学习的各项生活安排。</w:t>
                      </w:r>
                    </w:p>
                    <w:p>
                      <w:pPr>
                        <w:pStyle w:val="6"/>
                        <w:spacing w:before="0" w:beforeAutospacing="0" w:after="0" w:afterAutospacing="0" w:line="360" w:lineRule="auto"/>
                        <w:ind w:firstLine="562" w:firstLineChars="200"/>
                        <w:rPr>
                          <w:rFonts w:hint="eastAsia" w:ascii="宋体" w:hAnsi="宋体" w:eastAsia="宋体" w:cs="宋体"/>
                          <w:color w:val="000000" w:themeColor="text1"/>
                          <w:sz w:val="28"/>
                          <w:szCs w:val="28"/>
                          <w14:textFill>
                            <w14:solidFill>
                              <w14:schemeClr w14:val="tx1"/>
                            </w14:solidFill>
                          </w14:textFill>
                        </w:rPr>
                      </w:pPr>
                      <w:r>
                        <w:rPr>
                          <w:rStyle w:val="11"/>
                          <w:rFonts w:hint="eastAsia" w:ascii="宋体" w:hAnsi="宋体" w:eastAsia="宋体" w:cs="宋体"/>
                          <w:color w:val="000000" w:themeColor="text1"/>
                          <w:sz w:val="28"/>
                          <w:szCs w:val="28"/>
                          <w14:textFill>
                            <w14:solidFill>
                              <w14:schemeClr w14:val="tx1"/>
                            </w14:solidFill>
                          </w14:textFill>
                        </w:rPr>
                        <w:t>五、工作室相关制度</w:t>
                      </w:r>
                    </w:p>
                    <w:p>
                      <w:pPr>
                        <w:pStyle w:val="6"/>
                        <w:numPr>
                          <w:ilvl w:val="0"/>
                          <w:numId w:val="0"/>
                        </w:numPr>
                        <w:spacing w:before="0" w:beforeAutospacing="0" w:after="0" w:afterAutospacing="0" w:line="360" w:lineRule="auto"/>
                        <w:rPr>
                          <w:rStyle w:val="11"/>
                          <w:rFonts w:hint="default" w:ascii="宋体" w:hAnsi="宋体" w:eastAsia="宋体" w:cs="宋体"/>
                          <w:b w:val="0"/>
                          <w:color w:val="000000"/>
                          <w:sz w:val="24"/>
                          <w:szCs w:val="24"/>
                          <w:lang w:val="en-US" w:eastAsia="zh-CN"/>
                        </w:rPr>
                      </w:pPr>
                    </w:p>
                    <w:p>
                      <w:pPr>
                        <w:rPr>
                          <w:rFonts w:hint="eastAsia" w:ascii="宋体" w:hAnsi="宋体" w:eastAsia="宋体" w:cs="宋体"/>
                          <w:sz w:val="24"/>
                          <w:szCs w:val="24"/>
                        </w:rPr>
                      </w:pPr>
                    </w:p>
                  </w:txbxContent>
                </v:textbox>
              </v:shape>
            </w:pict>
          </mc:Fallback>
        </mc:AlternateContent>
      </w:r>
      <w:r>
        <w:rPr>
          <w:sz w:val="21"/>
        </w:rPr>
        <mc:AlternateContent>
          <mc:Choice Requires="wps">
            <w:drawing>
              <wp:anchor distT="0" distB="0" distL="114300" distR="114300" simplePos="0" relativeHeight="256596992" behindDoc="0" locked="0" layoutInCell="1" allowOverlap="1">
                <wp:simplePos x="0" y="0"/>
                <wp:positionH relativeFrom="column">
                  <wp:posOffset>554355</wp:posOffset>
                </wp:positionH>
                <wp:positionV relativeFrom="paragraph">
                  <wp:posOffset>-3829050</wp:posOffset>
                </wp:positionV>
                <wp:extent cx="2095500" cy="263525"/>
                <wp:effectExtent l="0" t="0" r="0" b="0"/>
                <wp:wrapNone/>
                <wp:docPr id="212" name="文本框 212"/>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301.5pt;height:20.75pt;width:165pt;z-index:256596992;mso-width-relative:page;mso-height-relative:page;" filled="f" stroked="f" coordsize="21600,21600" o:gfxdata="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8q&#10;AqbbAAAADAEAAA8AAAAAAAAAAQAgAAAAIgAAAGRycy9kb3ducmV2LnhtbFBLAQIUABQAAAAIAIdO&#10;4kDX7V0IIAIAABwEAAAOAAAAAAAAAAEAIAAAACoBAABkcnMvZTJvRG9jLnhtbFBLBQYAAAAABgAG&#10;AFkBAAC8BQ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685630464" behindDoc="0" locked="0" layoutInCell="1" allowOverlap="1">
                <wp:simplePos x="0" y="0"/>
                <wp:positionH relativeFrom="column">
                  <wp:posOffset>1996440</wp:posOffset>
                </wp:positionH>
                <wp:positionV relativeFrom="paragraph">
                  <wp:posOffset>5899785</wp:posOffset>
                </wp:positionV>
                <wp:extent cx="1537970" cy="276860"/>
                <wp:effectExtent l="0" t="0" r="0" b="0"/>
                <wp:wrapNone/>
                <wp:docPr id="270" name="文本框 270"/>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464.55pt;height:21.8pt;width:121.1pt;z-index:685630464;mso-width-relative:page;mso-height-relative:page;" filled="f" stroked="f" coordsize="21600,21600" o:gfxdata="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Qe6pd3QAAAAsBAAAPAAAAAAAAAAEAIAAAACIAAABkcnMvZG93bnJldi54bWxQSwECFAAUAAAA&#10;CACHTuJA/i/NECICAAAcBAAADgAAAAAAAAABACAAAAAsAQAAZHJzL2Uyb0RvYy54bWxQSwUGAAAA&#10;AAYABgBZAQAAwA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4</w:t>
                      </w:r>
                    </w:p>
                  </w:txbxContent>
                </v:textbox>
              </v:shape>
            </w:pict>
          </mc:Fallback>
        </mc:AlternateContent>
      </w:r>
      <w:r>
        <w:rPr>
          <w:sz w:val="21"/>
        </w:rPr>
        <w:drawing>
          <wp:anchor distT="0" distB="0" distL="114300" distR="114300" simplePos="0" relativeHeight="251735040" behindDoc="1" locked="0" layoutInCell="1" allowOverlap="1">
            <wp:simplePos x="0" y="0"/>
            <wp:positionH relativeFrom="column">
              <wp:posOffset>-1128395</wp:posOffset>
            </wp:positionH>
            <wp:positionV relativeFrom="paragraph">
              <wp:posOffset>-4079240</wp:posOffset>
            </wp:positionV>
            <wp:extent cx="7579995" cy="10719435"/>
            <wp:effectExtent l="0" t="0" r="1905" b="5715"/>
            <wp:wrapNone/>
            <wp:docPr id="40" name="图片 40"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51739136" behindDoc="0" locked="0" layoutInCell="1" allowOverlap="1">
            <wp:simplePos x="0" y="0"/>
            <wp:positionH relativeFrom="column">
              <wp:posOffset>3550920</wp:posOffset>
            </wp:positionH>
            <wp:positionV relativeFrom="paragraph">
              <wp:posOffset>4074795</wp:posOffset>
            </wp:positionV>
            <wp:extent cx="2927350" cy="2523490"/>
            <wp:effectExtent l="0" t="0" r="5080" b="10795"/>
            <wp:wrapNone/>
            <wp:docPr id="41" name="图片 41"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6598016" behindDoc="0" locked="0" layoutInCell="1" allowOverlap="1">
                <wp:simplePos x="0" y="0"/>
                <wp:positionH relativeFrom="column">
                  <wp:posOffset>554355</wp:posOffset>
                </wp:positionH>
                <wp:positionV relativeFrom="paragraph">
                  <wp:posOffset>-5017770</wp:posOffset>
                </wp:positionV>
                <wp:extent cx="2095500" cy="263525"/>
                <wp:effectExtent l="0" t="0" r="0" b="0"/>
                <wp:wrapNone/>
                <wp:docPr id="213" name="文本框 213"/>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395.1pt;height:20.75pt;width:165pt;z-index:256598016;mso-width-relative:page;mso-height-relative:page;" filled="f" stroked="f" coordsize="21600,21600" o:gfxdata="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Q&#10;a0XO3AAAAAwBAAAPAAAAAAAAAAEAIAAAACIAAABkcnMvZG93bnJldi54bWxQSwECFAAUAAAACACH&#10;TuJARQpimyACAAAcBAAADgAAAAAAAAABACAAAAArAQAAZHJzL2Uyb0RvYy54bWxQSwUGAAAAAAYA&#10;BgBZAQAAvQU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251661312" behindDoc="0" locked="0" layoutInCell="1" allowOverlap="1">
            <wp:simplePos x="0" y="0"/>
            <wp:positionH relativeFrom="column">
              <wp:posOffset>-1212215</wp:posOffset>
            </wp:positionH>
            <wp:positionV relativeFrom="paragraph">
              <wp:posOffset>-5290185</wp:posOffset>
            </wp:positionV>
            <wp:extent cx="2927350" cy="2523490"/>
            <wp:effectExtent l="0" t="0" r="0" b="0"/>
            <wp:wrapNone/>
            <wp:docPr id="42" name="图片 42"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927350" cy="2523490"/>
                    </a:xfrm>
                    <a:prstGeom prst="rect">
                      <a:avLst/>
                    </a:prstGeom>
                  </pic:spPr>
                </pic:pic>
              </a:graphicData>
            </a:graphic>
          </wp:anchor>
        </w:drawing>
      </w:r>
      <w:r>
        <w:rPr>
          <w:sz w:val="21"/>
        </w:rPr>
        <mc:AlternateContent>
          <mc:Choice Requires="wps">
            <w:drawing>
              <wp:anchor distT="0" distB="0" distL="114300" distR="114300" simplePos="0" relativeHeight="252486656" behindDoc="0" locked="0" layoutInCell="1" allowOverlap="1">
                <wp:simplePos x="0" y="0"/>
                <wp:positionH relativeFrom="column">
                  <wp:posOffset>-481330</wp:posOffset>
                </wp:positionH>
                <wp:positionV relativeFrom="paragraph">
                  <wp:posOffset>-4185285</wp:posOffset>
                </wp:positionV>
                <wp:extent cx="6334760" cy="8808085"/>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6334760" cy="88080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spacing w:before="0" w:beforeAutospacing="0" w:after="0" w:afterAutospacing="0" w:line="360" w:lineRule="auto"/>
                              <w:ind w:firstLine="555"/>
                              <w:rPr>
                                <w:rFonts w:hint="eastAsia" w:ascii="宋体" w:hAnsi="宋体" w:eastAsia="宋体" w:cs="宋体"/>
                                <w:color w:val="000000" w:themeColor="text1"/>
                                <w:sz w:val="28"/>
                                <w:szCs w:val="28"/>
                                <w14:textFill>
                                  <w14:solidFill>
                                    <w14:schemeClr w14:val="tx1"/>
                                  </w14:solidFill>
                                </w14:textFill>
                              </w:rPr>
                            </w:pPr>
                            <w:r>
                              <w:rPr>
                                <w:rStyle w:val="11"/>
                                <w:rFonts w:hint="eastAsia" w:ascii="宋体" w:hAnsi="宋体" w:eastAsia="宋体" w:cs="宋体"/>
                                <w:color w:val="000000" w:themeColor="text1"/>
                                <w:sz w:val="28"/>
                                <w:szCs w:val="28"/>
                                <w14:textFill>
                                  <w14:solidFill>
                                    <w14:schemeClr w14:val="tx1"/>
                                  </w14:solidFill>
                                </w14:textFill>
                              </w:rPr>
                              <w:t>（一）会议制度</w:t>
                            </w:r>
                          </w:p>
                          <w:p>
                            <w:pPr>
                              <w:pStyle w:val="6"/>
                              <w:spacing w:before="0" w:beforeAutospacing="0" w:after="0" w:afterAutospacing="0" w:line="360" w:lineRule="auto"/>
                              <w:ind w:firstLine="555"/>
                              <w:rPr>
                                <w:rStyle w:val="11"/>
                                <w:rFonts w:hint="eastAsia" w:ascii="宋体" w:hAnsi="宋体" w:eastAsia="宋体" w:cs="宋体"/>
                                <w:b w:val="0"/>
                                <w:bCs/>
                                <w:color w:val="000000"/>
                                <w:sz w:val="24"/>
                                <w:szCs w:val="24"/>
                              </w:rPr>
                            </w:pPr>
                            <w:r>
                              <w:rPr>
                                <w:rStyle w:val="11"/>
                                <w:rFonts w:hint="eastAsia" w:ascii="宋体" w:hAnsi="宋体" w:eastAsia="宋体" w:cs="宋体"/>
                                <w:b w:val="0"/>
                                <w:bCs/>
                                <w:color w:val="000000"/>
                                <w:sz w:val="24"/>
                                <w:szCs w:val="24"/>
                              </w:rPr>
                              <w:t>1．计划会议</w:t>
                            </w:r>
                          </w:p>
                          <w:p>
                            <w:pPr>
                              <w:pStyle w:val="6"/>
                              <w:spacing w:before="0" w:beforeAutospacing="0" w:after="0" w:afterAutospacing="0" w:line="360" w:lineRule="auto"/>
                              <w:ind w:firstLine="555"/>
                              <w:rPr>
                                <w:rStyle w:val="11"/>
                                <w:rFonts w:hint="eastAsia" w:ascii="宋体" w:hAnsi="宋体" w:eastAsia="宋体" w:cs="宋体"/>
                                <w:b w:val="0"/>
                                <w:bCs/>
                                <w:color w:val="000000"/>
                                <w:sz w:val="24"/>
                                <w:szCs w:val="24"/>
                              </w:rPr>
                            </w:pPr>
                            <w:r>
                              <w:rPr>
                                <w:rStyle w:val="11"/>
                                <w:rFonts w:hint="eastAsia" w:ascii="宋体" w:hAnsi="宋体" w:eastAsia="宋体" w:cs="宋体"/>
                                <w:b w:val="0"/>
                                <w:bCs/>
                                <w:color w:val="000000"/>
                                <w:sz w:val="24"/>
                                <w:szCs w:val="24"/>
                              </w:rPr>
                              <w:t>每学年伊始召开一次工作室培养计划会议，讨论本学年工作室工作计划，确定工作室成员的阶段性工作目标、培训内容、工作室的教育科研课题研究内容及专题讲座内容等。</w:t>
                            </w:r>
                          </w:p>
                          <w:p>
                            <w:pPr>
                              <w:pStyle w:val="6"/>
                              <w:spacing w:before="0" w:beforeAutospacing="0" w:after="0" w:afterAutospacing="0" w:line="360" w:lineRule="auto"/>
                              <w:ind w:firstLine="555"/>
                              <w:rPr>
                                <w:rStyle w:val="11"/>
                                <w:rFonts w:hint="eastAsia" w:ascii="宋体" w:hAnsi="宋体" w:eastAsia="宋体" w:cs="宋体"/>
                                <w:b w:val="0"/>
                                <w:bCs/>
                                <w:color w:val="000000"/>
                                <w:sz w:val="24"/>
                                <w:szCs w:val="24"/>
                              </w:rPr>
                            </w:pPr>
                            <w:r>
                              <w:rPr>
                                <w:rStyle w:val="11"/>
                                <w:rFonts w:hint="eastAsia" w:ascii="宋体" w:hAnsi="宋体" w:eastAsia="宋体" w:cs="宋体"/>
                                <w:b w:val="0"/>
                                <w:bCs/>
                                <w:color w:val="000000"/>
                                <w:sz w:val="24"/>
                                <w:szCs w:val="24"/>
                              </w:rPr>
                              <w:t>2．阶段性汇报会议</w:t>
                            </w:r>
                          </w:p>
                          <w:p>
                            <w:pPr>
                              <w:pStyle w:val="6"/>
                              <w:spacing w:before="0" w:beforeAutospacing="0" w:after="0" w:afterAutospacing="0" w:line="360" w:lineRule="auto"/>
                              <w:ind w:firstLine="555"/>
                              <w:rPr>
                                <w:rStyle w:val="11"/>
                                <w:rFonts w:hint="eastAsia" w:ascii="宋体" w:hAnsi="宋体" w:eastAsia="宋体" w:cs="宋体"/>
                                <w:b w:val="0"/>
                                <w:bCs/>
                                <w:color w:val="000000"/>
                                <w:sz w:val="24"/>
                                <w:szCs w:val="24"/>
                              </w:rPr>
                            </w:pPr>
                            <w:r>
                              <w:rPr>
                                <w:rStyle w:val="11"/>
                                <w:rFonts w:hint="eastAsia" w:ascii="宋体" w:hAnsi="宋体" w:eastAsia="宋体" w:cs="宋体"/>
                                <w:b w:val="0"/>
                                <w:bCs/>
                                <w:color w:val="000000"/>
                                <w:sz w:val="24"/>
                                <w:szCs w:val="24"/>
                              </w:rPr>
                              <w:t>按照工作室培养计划，针对教师的阶段性学习、课题研究、教育教学实践、研究课和汇报课等，每学期安排阶段性工作情况汇报会议，汇报工作情况，交流教学、科研过程中所获得的心得体会，介绍培养任务、科研课题的进展情况，提出和共同探讨解决实施计划的过程中所碰到的难点问题。</w:t>
                            </w:r>
                          </w:p>
                          <w:p>
                            <w:pPr>
                              <w:pStyle w:val="6"/>
                              <w:spacing w:before="0" w:beforeAutospacing="0" w:after="0" w:afterAutospacing="0" w:line="360" w:lineRule="auto"/>
                              <w:ind w:firstLine="555"/>
                              <w:rPr>
                                <w:rStyle w:val="11"/>
                                <w:rFonts w:hint="eastAsia" w:ascii="宋体" w:hAnsi="宋体" w:eastAsia="宋体" w:cs="宋体"/>
                                <w:b w:val="0"/>
                                <w:bCs/>
                                <w:color w:val="000000"/>
                                <w:sz w:val="24"/>
                                <w:szCs w:val="24"/>
                              </w:rPr>
                            </w:pPr>
                            <w:r>
                              <w:rPr>
                                <w:rStyle w:val="11"/>
                                <w:rFonts w:hint="eastAsia" w:ascii="宋体" w:hAnsi="宋体" w:eastAsia="宋体" w:cs="宋体"/>
                                <w:b w:val="0"/>
                                <w:bCs/>
                                <w:color w:val="000000"/>
                                <w:sz w:val="24"/>
                                <w:szCs w:val="24"/>
                              </w:rPr>
                              <w:t>3．总结会议</w:t>
                            </w:r>
                          </w:p>
                          <w:p>
                            <w:pPr>
                              <w:pStyle w:val="6"/>
                              <w:spacing w:before="0" w:beforeAutospacing="0" w:after="0" w:afterAutospacing="0" w:line="360" w:lineRule="auto"/>
                              <w:ind w:firstLine="555"/>
                              <w:rPr>
                                <w:rStyle w:val="11"/>
                                <w:rFonts w:hint="eastAsia" w:ascii="宋体" w:hAnsi="宋体" w:eastAsia="宋体" w:cs="宋体"/>
                                <w:b w:val="0"/>
                                <w:bCs/>
                                <w:color w:val="000000"/>
                                <w:sz w:val="24"/>
                                <w:szCs w:val="24"/>
                              </w:rPr>
                            </w:pPr>
                            <w:r>
                              <w:rPr>
                                <w:rStyle w:val="11"/>
                                <w:rFonts w:hint="eastAsia" w:ascii="宋体" w:hAnsi="宋体" w:eastAsia="宋体" w:cs="宋体"/>
                                <w:b w:val="0"/>
                                <w:bCs/>
                                <w:color w:val="000000"/>
                                <w:sz w:val="24"/>
                                <w:szCs w:val="24"/>
                              </w:rPr>
                              <w:t>每学期召开一次工作室总结会议，展示本学年工作室所获得的成果，借鉴其他工作室的成功例子，分享成功的经验、探讨本工作室仍存在的问题及改进方案。</w:t>
                            </w:r>
                          </w:p>
                          <w:p>
                            <w:pPr>
                              <w:pStyle w:val="6"/>
                              <w:spacing w:before="0" w:beforeAutospacing="0" w:after="0" w:afterAutospacing="0" w:line="360" w:lineRule="auto"/>
                              <w:ind w:firstLine="555"/>
                              <w:rPr>
                                <w:rFonts w:hint="eastAsia" w:ascii="宋体" w:hAnsi="宋体" w:eastAsia="宋体" w:cs="宋体"/>
                                <w:color w:val="000000"/>
                                <w:sz w:val="24"/>
                                <w:szCs w:val="24"/>
                              </w:rPr>
                            </w:pPr>
                            <w:r>
                              <w:rPr>
                                <w:rStyle w:val="11"/>
                                <w:rFonts w:hint="eastAsia" w:ascii="宋体" w:hAnsi="宋体" w:eastAsia="宋体" w:cs="宋体"/>
                                <w:color w:val="000000"/>
                                <w:sz w:val="24"/>
                                <w:szCs w:val="24"/>
                              </w:rPr>
                              <w:t>（二）学习交流制度</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培训主要采取专家引领、自主探究相结合的方式。以工作室主持人、特邀顾问、特邀成员为指导，对教师进行传、帮、带，针对每个成员的特长，对成员实施教育教学的直接指导、远程指导及教育科研的专题指导。</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工作室主要管理者为工作室主持人。工作室内部搭建互助平台，工作室成员可以通过平台积极交流各自在理论和教学实践环节中获得的经验、感悟，展开讨论，请其他成员指导和评估，使成员之间实现充分的知识和经验分享，提升成员对于课程内容的理解和对于教学方法与手段的掌握，提高专业水平，做到群策群力，推进工作室的发展。</w:t>
                            </w:r>
                          </w:p>
                          <w:p>
                            <w:pPr>
                              <w:pStyle w:val="6"/>
                              <w:spacing w:before="0" w:beforeAutospacing="0" w:after="0" w:afterAutospacing="0" w:line="360" w:lineRule="auto"/>
                              <w:ind w:firstLine="555"/>
                              <w:rPr>
                                <w:rStyle w:val="11"/>
                                <w:rFonts w:hint="default" w:ascii="宋体" w:hAnsi="宋体" w:eastAsia="宋体" w:cs="宋体"/>
                                <w:b w:val="0"/>
                                <w:color w:val="000000"/>
                                <w:sz w:val="24"/>
                                <w:szCs w:val="24"/>
                                <w:lang w:val="en-US" w:eastAsia="zh-CN"/>
                              </w:rPr>
                            </w:pPr>
                            <w:r>
                              <w:rPr>
                                <w:rStyle w:val="11"/>
                                <w:rFonts w:hint="eastAsia" w:ascii="宋体" w:hAnsi="宋体" w:eastAsia="宋体" w:cs="宋体"/>
                                <w:b w:val="0"/>
                                <w:color w:val="000000"/>
                                <w:sz w:val="24"/>
                                <w:szCs w:val="24"/>
                              </w:rPr>
                              <w:t>工作室将选派责任心强、成绩突出者外出学习、观摩，推荐优秀的工作室成员参加各级各类教学教研评比活动，并在参评活动中凝聚集体智慧，给予相应的指</w:t>
                            </w:r>
                            <w:r>
                              <w:rPr>
                                <w:rStyle w:val="11"/>
                                <w:rFonts w:hint="eastAsia" w:ascii="宋体" w:hAnsi="宋体" w:eastAsia="宋体" w:cs="宋体"/>
                                <w:b w:val="0"/>
                                <w:color w:val="000000"/>
                                <w:sz w:val="24"/>
                                <w:szCs w:val="24"/>
                                <w:lang w:val="en-US" w:eastAsia="zh-CN"/>
                              </w:rPr>
                              <w:t>导和支持</w:t>
                            </w:r>
                            <w:r>
                              <w:rPr>
                                <w:rStyle w:val="11"/>
                                <w:rFonts w:hint="eastAsia" w:cs="宋体"/>
                                <w:b w:val="0"/>
                                <w:color w:val="000000"/>
                                <w:sz w:val="24"/>
                                <w:szCs w:val="24"/>
                                <w:lang w:val="en-US" w:eastAsia="zh-CN"/>
                              </w:rPr>
                              <w:t>。</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color w:val="000000" w:themeColor="text1"/>
                                <w:sz w:val="24"/>
                                <w:szCs w:val="24"/>
                                <w14:textFill>
                                  <w14:solidFill>
                                    <w14:schemeClr w14:val="tx1"/>
                                  </w14:solidFill>
                                </w14:textFill>
                              </w:rPr>
                              <w:t>（三）科研课题制度</w:t>
                            </w:r>
                          </w:p>
                          <w:p>
                            <w:pPr>
                              <w:pStyle w:val="6"/>
                              <w:spacing w:before="0" w:beforeAutospacing="0" w:after="0" w:afterAutospacing="0" w:line="360" w:lineRule="auto"/>
                              <w:ind w:firstLine="555"/>
                              <w:rPr>
                                <w:rStyle w:val="11"/>
                                <w:rFonts w:hint="eastAsia" w:ascii="宋体" w:hAnsi="宋体" w:eastAsia="宋体" w:cs="宋体"/>
                                <w:b w:val="0"/>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工作室承担的课题研究任务将按照课题研究方案落实至工作室各成员，各成员在相关课题内容的研究中，既要重视理论研究，也要注重实践应用。各成员在应用前人理论成果的基础上，提升认识，及时总结实践经验和研究成果，在工作室各种活动中分享，并积极向本区域教师辐射推广。</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color w:val="000000" w:themeColor="text1"/>
                                <w:sz w:val="24"/>
                                <w:szCs w:val="24"/>
                                <w14:textFill>
                                  <w14:solidFill>
                                    <w14:schemeClr w14:val="tx1"/>
                                  </w14:solidFill>
                                </w14:textFill>
                              </w:rPr>
                              <w:t>（四）出勤制度</w:t>
                            </w:r>
                          </w:p>
                          <w:p>
                            <w:pPr>
                              <w:pStyle w:val="6"/>
                              <w:spacing w:before="0" w:beforeAutospacing="0" w:after="0" w:afterAutospacing="0" w:line="360" w:lineRule="auto"/>
                              <w:ind w:firstLine="555"/>
                              <w:rPr>
                                <w:rStyle w:val="11"/>
                                <w:rFonts w:hint="eastAsia" w:asciiTheme="minorEastAsia" w:hAnsiTheme="minorEastAsia" w:eastAsiaTheme="minorEastAsia" w:cstheme="minorEastAsia"/>
                                <w:b w:val="0"/>
                                <w:color w:val="000000" w:themeColor="text1"/>
                                <w:sz w:val="24"/>
                                <w:szCs w:val="24"/>
                                <w:lang w:val="en-US" w:eastAsia="zh-CN"/>
                                <w14:textFill>
                                  <w14:solidFill>
                                    <w14:schemeClr w14:val="tx1"/>
                                  </w14:solidFill>
                                </w14:textFill>
                              </w:rPr>
                            </w:pPr>
                            <w:r>
                              <w:rPr>
                                <w:rStyle w:val="11"/>
                                <w:rFonts w:hint="eastAsia" w:ascii="宋体" w:hAnsi="宋体" w:eastAsia="宋体" w:cs="宋体"/>
                                <w:b w:val="0"/>
                                <w:color w:val="000000"/>
                                <w:sz w:val="24"/>
                                <w:szCs w:val="24"/>
                              </w:rPr>
                              <w:t>积极参加培训计划规定的各项活动，原则上不予请假，若有特殊情况，须</w:t>
                            </w:r>
                            <w:r>
                              <w:rPr>
                                <w:rStyle w:val="11"/>
                                <w:rFonts w:hint="eastAsia" w:asciiTheme="minorEastAsia" w:hAnsiTheme="minorEastAsia" w:eastAsiaTheme="minorEastAsia" w:cstheme="minorEastAsia"/>
                                <w:b w:val="0"/>
                                <w:color w:val="000000"/>
                                <w:sz w:val="24"/>
                                <w:szCs w:val="24"/>
                              </w:rPr>
                              <w:t>以书面形式</w:t>
                            </w:r>
                            <w:r>
                              <w:rPr>
                                <w:rStyle w:val="11"/>
                                <w:rFonts w:hint="eastAsia" w:asciiTheme="minorEastAsia" w:hAnsiTheme="minorEastAsia" w:eastAsiaTheme="minorEastAsia" w:cstheme="minorEastAsia"/>
                                <w:b w:val="0"/>
                                <w:color w:val="000000"/>
                                <w:sz w:val="24"/>
                                <w:szCs w:val="24"/>
                                <w:lang w:val="en-US" w:eastAsia="zh-CN"/>
                              </w:rPr>
                              <w:t>提</w:t>
                            </w:r>
                          </w:p>
                          <w:p>
                            <w:pPr>
                              <w:rPr>
                                <w:rFonts w:hint="eastAsia" w:asciiTheme="minorEastAsia" w:hAnsiTheme="minorEastAsia" w:eastAsiaTheme="minorEastAsia" w:cstheme="minorEastAsia"/>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9pt;margin-top:-329.55pt;height:693.55pt;width:498.8pt;z-index:252486656;mso-width-relative:page;mso-height-relative:page;" filled="f" stroked="f" coordsize="21600,21600" o:gfxdata="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4GhEd0AAAAMAQAADwAAAAAAAAABACAAAAAiAAAAZHJzL2Rvd25yZXYueG1sUEsBAhQAFAAAAAgA&#10;h07iQPpNshsgAgAAGwQAAA4AAAAAAAAAAQAgAAAALAEAAGRycy9lMm9Eb2MueG1sUEsFBgAAAAAG&#10;AAYAWQEAAL4FAAAAAA==&#10;">
                <v:fill on="f" focussize="0,0"/>
                <v:stroke on="f" weight="0.5pt"/>
                <v:imagedata o:title=""/>
                <o:lock v:ext="edit" aspectratio="f"/>
                <v:textbox>
                  <w:txbxContent>
                    <w:p>
                      <w:pPr>
                        <w:pStyle w:val="6"/>
                        <w:spacing w:before="0" w:beforeAutospacing="0" w:after="0" w:afterAutospacing="0" w:line="360" w:lineRule="auto"/>
                        <w:ind w:firstLine="555"/>
                        <w:rPr>
                          <w:rFonts w:hint="eastAsia" w:ascii="宋体" w:hAnsi="宋体" w:eastAsia="宋体" w:cs="宋体"/>
                          <w:color w:val="000000" w:themeColor="text1"/>
                          <w:sz w:val="28"/>
                          <w:szCs w:val="28"/>
                          <w14:textFill>
                            <w14:solidFill>
                              <w14:schemeClr w14:val="tx1"/>
                            </w14:solidFill>
                          </w14:textFill>
                        </w:rPr>
                      </w:pPr>
                      <w:r>
                        <w:rPr>
                          <w:rStyle w:val="11"/>
                          <w:rFonts w:hint="eastAsia" w:ascii="宋体" w:hAnsi="宋体" w:eastAsia="宋体" w:cs="宋体"/>
                          <w:color w:val="000000" w:themeColor="text1"/>
                          <w:sz w:val="28"/>
                          <w:szCs w:val="28"/>
                          <w14:textFill>
                            <w14:solidFill>
                              <w14:schemeClr w14:val="tx1"/>
                            </w14:solidFill>
                          </w14:textFill>
                        </w:rPr>
                        <w:t>（一）会议制度</w:t>
                      </w:r>
                    </w:p>
                    <w:p>
                      <w:pPr>
                        <w:pStyle w:val="6"/>
                        <w:spacing w:before="0" w:beforeAutospacing="0" w:after="0" w:afterAutospacing="0" w:line="360" w:lineRule="auto"/>
                        <w:ind w:firstLine="555"/>
                        <w:rPr>
                          <w:rStyle w:val="11"/>
                          <w:rFonts w:hint="eastAsia" w:ascii="宋体" w:hAnsi="宋体" w:eastAsia="宋体" w:cs="宋体"/>
                          <w:b w:val="0"/>
                          <w:bCs/>
                          <w:color w:val="000000"/>
                          <w:sz w:val="24"/>
                          <w:szCs w:val="24"/>
                        </w:rPr>
                      </w:pPr>
                      <w:r>
                        <w:rPr>
                          <w:rStyle w:val="11"/>
                          <w:rFonts w:hint="eastAsia" w:ascii="宋体" w:hAnsi="宋体" w:eastAsia="宋体" w:cs="宋体"/>
                          <w:b w:val="0"/>
                          <w:bCs/>
                          <w:color w:val="000000"/>
                          <w:sz w:val="24"/>
                          <w:szCs w:val="24"/>
                        </w:rPr>
                        <w:t>1．计划会议</w:t>
                      </w:r>
                    </w:p>
                    <w:p>
                      <w:pPr>
                        <w:pStyle w:val="6"/>
                        <w:spacing w:before="0" w:beforeAutospacing="0" w:after="0" w:afterAutospacing="0" w:line="360" w:lineRule="auto"/>
                        <w:ind w:firstLine="555"/>
                        <w:rPr>
                          <w:rStyle w:val="11"/>
                          <w:rFonts w:hint="eastAsia" w:ascii="宋体" w:hAnsi="宋体" w:eastAsia="宋体" w:cs="宋体"/>
                          <w:b w:val="0"/>
                          <w:bCs/>
                          <w:color w:val="000000"/>
                          <w:sz w:val="24"/>
                          <w:szCs w:val="24"/>
                        </w:rPr>
                      </w:pPr>
                      <w:r>
                        <w:rPr>
                          <w:rStyle w:val="11"/>
                          <w:rFonts w:hint="eastAsia" w:ascii="宋体" w:hAnsi="宋体" w:eastAsia="宋体" w:cs="宋体"/>
                          <w:b w:val="0"/>
                          <w:bCs/>
                          <w:color w:val="000000"/>
                          <w:sz w:val="24"/>
                          <w:szCs w:val="24"/>
                        </w:rPr>
                        <w:t>每学年伊始召开一次工作室培养计划会议，讨论本学年工作室工作计划，确定工作室成员的阶段性工作目标、培训内容、工作室的教育科研课题研究内容及专题讲座内容等。</w:t>
                      </w:r>
                    </w:p>
                    <w:p>
                      <w:pPr>
                        <w:pStyle w:val="6"/>
                        <w:spacing w:before="0" w:beforeAutospacing="0" w:after="0" w:afterAutospacing="0" w:line="360" w:lineRule="auto"/>
                        <w:ind w:firstLine="555"/>
                        <w:rPr>
                          <w:rStyle w:val="11"/>
                          <w:rFonts w:hint="eastAsia" w:ascii="宋体" w:hAnsi="宋体" w:eastAsia="宋体" w:cs="宋体"/>
                          <w:b w:val="0"/>
                          <w:bCs/>
                          <w:color w:val="000000"/>
                          <w:sz w:val="24"/>
                          <w:szCs w:val="24"/>
                        </w:rPr>
                      </w:pPr>
                      <w:r>
                        <w:rPr>
                          <w:rStyle w:val="11"/>
                          <w:rFonts w:hint="eastAsia" w:ascii="宋体" w:hAnsi="宋体" w:eastAsia="宋体" w:cs="宋体"/>
                          <w:b w:val="0"/>
                          <w:bCs/>
                          <w:color w:val="000000"/>
                          <w:sz w:val="24"/>
                          <w:szCs w:val="24"/>
                        </w:rPr>
                        <w:t>2．阶段性汇报会议</w:t>
                      </w:r>
                    </w:p>
                    <w:p>
                      <w:pPr>
                        <w:pStyle w:val="6"/>
                        <w:spacing w:before="0" w:beforeAutospacing="0" w:after="0" w:afterAutospacing="0" w:line="360" w:lineRule="auto"/>
                        <w:ind w:firstLine="555"/>
                        <w:rPr>
                          <w:rStyle w:val="11"/>
                          <w:rFonts w:hint="eastAsia" w:ascii="宋体" w:hAnsi="宋体" w:eastAsia="宋体" w:cs="宋体"/>
                          <w:b w:val="0"/>
                          <w:bCs/>
                          <w:color w:val="000000"/>
                          <w:sz w:val="24"/>
                          <w:szCs w:val="24"/>
                        </w:rPr>
                      </w:pPr>
                      <w:r>
                        <w:rPr>
                          <w:rStyle w:val="11"/>
                          <w:rFonts w:hint="eastAsia" w:ascii="宋体" w:hAnsi="宋体" w:eastAsia="宋体" w:cs="宋体"/>
                          <w:b w:val="0"/>
                          <w:bCs/>
                          <w:color w:val="000000"/>
                          <w:sz w:val="24"/>
                          <w:szCs w:val="24"/>
                        </w:rPr>
                        <w:t>按照工作室培养计划，针对教师的阶段性学习、课题研究、教育教学实践、研究课和汇报课等，每学期安排阶段性工作情况汇报会议，汇报工作情况，交流教学、科研过程中所获得的心得体会，介绍培养任务、科研课题的进展情况，提出和共同探讨解决实施计划的过程中所碰到的难点问题。</w:t>
                      </w:r>
                    </w:p>
                    <w:p>
                      <w:pPr>
                        <w:pStyle w:val="6"/>
                        <w:spacing w:before="0" w:beforeAutospacing="0" w:after="0" w:afterAutospacing="0" w:line="360" w:lineRule="auto"/>
                        <w:ind w:firstLine="555"/>
                        <w:rPr>
                          <w:rStyle w:val="11"/>
                          <w:rFonts w:hint="eastAsia" w:ascii="宋体" w:hAnsi="宋体" w:eastAsia="宋体" w:cs="宋体"/>
                          <w:b w:val="0"/>
                          <w:bCs/>
                          <w:color w:val="000000"/>
                          <w:sz w:val="24"/>
                          <w:szCs w:val="24"/>
                        </w:rPr>
                      </w:pPr>
                      <w:r>
                        <w:rPr>
                          <w:rStyle w:val="11"/>
                          <w:rFonts w:hint="eastAsia" w:ascii="宋体" w:hAnsi="宋体" w:eastAsia="宋体" w:cs="宋体"/>
                          <w:b w:val="0"/>
                          <w:bCs/>
                          <w:color w:val="000000"/>
                          <w:sz w:val="24"/>
                          <w:szCs w:val="24"/>
                        </w:rPr>
                        <w:t>3．总结会议</w:t>
                      </w:r>
                    </w:p>
                    <w:p>
                      <w:pPr>
                        <w:pStyle w:val="6"/>
                        <w:spacing w:before="0" w:beforeAutospacing="0" w:after="0" w:afterAutospacing="0" w:line="360" w:lineRule="auto"/>
                        <w:ind w:firstLine="555"/>
                        <w:rPr>
                          <w:rStyle w:val="11"/>
                          <w:rFonts w:hint="eastAsia" w:ascii="宋体" w:hAnsi="宋体" w:eastAsia="宋体" w:cs="宋体"/>
                          <w:b w:val="0"/>
                          <w:bCs/>
                          <w:color w:val="000000"/>
                          <w:sz w:val="24"/>
                          <w:szCs w:val="24"/>
                        </w:rPr>
                      </w:pPr>
                      <w:r>
                        <w:rPr>
                          <w:rStyle w:val="11"/>
                          <w:rFonts w:hint="eastAsia" w:ascii="宋体" w:hAnsi="宋体" w:eastAsia="宋体" w:cs="宋体"/>
                          <w:b w:val="0"/>
                          <w:bCs/>
                          <w:color w:val="000000"/>
                          <w:sz w:val="24"/>
                          <w:szCs w:val="24"/>
                        </w:rPr>
                        <w:t>每学期召开一次工作室总结会议，展示本学年工作室所获得的成果，借鉴其他工作室的成功例子，分享成功的经验、探讨本工作室仍存在的问题及改进方案。</w:t>
                      </w:r>
                    </w:p>
                    <w:p>
                      <w:pPr>
                        <w:pStyle w:val="6"/>
                        <w:spacing w:before="0" w:beforeAutospacing="0" w:after="0" w:afterAutospacing="0" w:line="360" w:lineRule="auto"/>
                        <w:ind w:firstLine="555"/>
                        <w:rPr>
                          <w:rFonts w:hint="eastAsia" w:ascii="宋体" w:hAnsi="宋体" w:eastAsia="宋体" w:cs="宋体"/>
                          <w:color w:val="000000"/>
                          <w:sz w:val="24"/>
                          <w:szCs w:val="24"/>
                        </w:rPr>
                      </w:pPr>
                      <w:r>
                        <w:rPr>
                          <w:rStyle w:val="11"/>
                          <w:rFonts w:hint="eastAsia" w:ascii="宋体" w:hAnsi="宋体" w:eastAsia="宋体" w:cs="宋体"/>
                          <w:color w:val="000000"/>
                          <w:sz w:val="24"/>
                          <w:szCs w:val="24"/>
                        </w:rPr>
                        <w:t>（二）学习交流制度</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培训主要采取专家引领、自主探究相结合的方式。以工作室主持人、特邀顾问、特邀成员为指导，对教师进行传、帮、带，针对每个成员的特长，对成员实施教育教学的直接指导、远程指导及教育科研的专题指导。</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工作室主要管理者为工作室主持人。工作室内部搭建互助平台，工作室成员可以通过平台积极交流各自在理论和教学实践环节中获得的经验、感悟，展开讨论，请其他成员指导和评估，使成员之间实现充分的知识和经验分享，提升成员对于课程内容的理解和对于教学方法与手段的掌握，提高专业水平，做到群策群力，推进工作室的发展。</w:t>
                      </w:r>
                    </w:p>
                    <w:p>
                      <w:pPr>
                        <w:pStyle w:val="6"/>
                        <w:spacing w:before="0" w:beforeAutospacing="0" w:after="0" w:afterAutospacing="0" w:line="360" w:lineRule="auto"/>
                        <w:ind w:firstLine="555"/>
                        <w:rPr>
                          <w:rStyle w:val="11"/>
                          <w:rFonts w:hint="default" w:ascii="宋体" w:hAnsi="宋体" w:eastAsia="宋体" w:cs="宋体"/>
                          <w:b w:val="0"/>
                          <w:color w:val="000000"/>
                          <w:sz w:val="24"/>
                          <w:szCs w:val="24"/>
                          <w:lang w:val="en-US" w:eastAsia="zh-CN"/>
                        </w:rPr>
                      </w:pPr>
                      <w:r>
                        <w:rPr>
                          <w:rStyle w:val="11"/>
                          <w:rFonts w:hint="eastAsia" w:ascii="宋体" w:hAnsi="宋体" w:eastAsia="宋体" w:cs="宋体"/>
                          <w:b w:val="0"/>
                          <w:color w:val="000000"/>
                          <w:sz w:val="24"/>
                          <w:szCs w:val="24"/>
                        </w:rPr>
                        <w:t>工作室将选派责任心强、成绩突出者外出学习、观摩，推荐优秀的工作室成员参加各级各类教学教研评比活动，并在参评活动中凝聚集体智慧，给予相应的指</w:t>
                      </w:r>
                      <w:r>
                        <w:rPr>
                          <w:rStyle w:val="11"/>
                          <w:rFonts w:hint="eastAsia" w:ascii="宋体" w:hAnsi="宋体" w:eastAsia="宋体" w:cs="宋体"/>
                          <w:b w:val="0"/>
                          <w:color w:val="000000"/>
                          <w:sz w:val="24"/>
                          <w:szCs w:val="24"/>
                          <w:lang w:val="en-US" w:eastAsia="zh-CN"/>
                        </w:rPr>
                        <w:t>导和支持</w:t>
                      </w:r>
                      <w:r>
                        <w:rPr>
                          <w:rStyle w:val="11"/>
                          <w:rFonts w:hint="eastAsia" w:cs="宋体"/>
                          <w:b w:val="0"/>
                          <w:color w:val="000000"/>
                          <w:sz w:val="24"/>
                          <w:szCs w:val="24"/>
                          <w:lang w:val="en-US" w:eastAsia="zh-CN"/>
                        </w:rPr>
                        <w:t>。</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color w:val="000000" w:themeColor="text1"/>
                          <w:sz w:val="24"/>
                          <w:szCs w:val="24"/>
                          <w14:textFill>
                            <w14:solidFill>
                              <w14:schemeClr w14:val="tx1"/>
                            </w14:solidFill>
                          </w14:textFill>
                        </w:rPr>
                        <w:t>（三）科研课题制度</w:t>
                      </w:r>
                    </w:p>
                    <w:p>
                      <w:pPr>
                        <w:pStyle w:val="6"/>
                        <w:spacing w:before="0" w:beforeAutospacing="0" w:after="0" w:afterAutospacing="0" w:line="360" w:lineRule="auto"/>
                        <w:ind w:firstLine="555"/>
                        <w:rPr>
                          <w:rStyle w:val="11"/>
                          <w:rFonts w:hint="eastAsia" w:ascii="宋体" w:hAnsi="宋体" w:eastAsia="宋体" w:cs="宋体"/>
                          <w:b w:val="0"/>
                          <w:color w:val="000000" w:themeColor="text1"/>
                          <w:sz w:val="24"/>
                          <w:szCs w:val="24"/>
                          <w14:textFill>
                            <w14:solidFill>
                              <w14:schemeClr w14:val="tx1"/>
                            </w14:solidFill>
                          </w14:textFill>
                        </w:rPr>
                      </w:pPr>
                      <w:r>
                        <w:rPr>
                          <w:rStyle w:val="11"/>
                          <w:rFonts w:hint="eastAsia" w:ascii="宋体" w:hAnsi="宋体" w:eastAsia="宋体" w:cs="宋体"/>
                          <w:b w:val="0"/>
                          <w:color w:val="000000" w:themeColor="text1"/>
                          <w:sz w:val="24"/>
                          <w:szCs w:val="24"/>
                          <w14:textFill>
                            <w14:solidFill>
                              <w14:schemeClr w14:val="tx1"/>
                            </w14:solidFill>
                          </w14:textFill>
                        </w:rPr>
                        <w:t>工作室承担的课题研究任务将按照课题研究方案落实至工作室各成员，各成员在相关课题内容的研究中，既要重视理论研究，也要注重实践应用。各成员在应用前人理论成果的基础上，提升认识，及时总结实践经验和研究成果，在工作室各种活动中分享，并积极向本区域教师辐射推广。</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color w:val="000000" w:themeColor="text1"/>
                          <w:sz w:val="24"/>
                          <w:szCs w:val="24"/>
                          <w14:textFill>
                            <w14:solidFill>
                              <w14:schemeClr w14:val="tx1"/>
                            </w14:solidFill>
                          </w14:textFill>
                        </w:rPr>
                        <w:t>（四）出勤制度</w:t>
                      </w:r>
                    </w:p>
                    <w:p>
                      <w:pPr>
                        <w:pStyle w:val="6"/>
                        <w:spacing w:before="0" w:beforeAutospacing="0" w:after="0" w:afterAutospacing="0" w:line="360" w:lineRule="auto"/>
                        <w:ind w:firstLine="555"/>
                        <w:rPr>
                          <w:rStyle w:val="11"/>
                          <w:rFonts w:hint="eastAsia" w:asciiTheme="minorEastAsia" w:hAnsiTheme="minorEastAsia" w:eastAsiaTheme="minorEastAsia" w:cstheme="minorEastAsia"/>
                          <w:b w:val="0"/>
                          <w:color w:val="000000" w:themeColor="text1"/>
                          <w:sz w:val="24"/>
                          <w:szCs w:val="24"/>
                          <w:lang w:val="en-US" w:eastAsia="zh-CN"/>
                          <w14:textFill>
                            <w14:solidFill>
                              <w14:schemeClr w14:val="tx1"/>
                            </w14:solidFill>
                          </w14:textFill>
                        </w:rPr>
                      </w:pPr>
                      <w:r>
                        <w:rPr>
                          <w:rStyle w:val="11"/>
                          <w:rFonts w:hint="eastAsia" w:ascii="宋体" w:hAnsi="宋体" w:eastAsia="宋体" w:cs="宋体"/>
                          <w:b w:val="0"/>
                          <w:color w:val="000000"/>
                          <w:sz w:val="24"/>
                          <w:szCs w:val="24"/>
                        </w:rPr>
                        <w:t>积极参加培训计划规定的各项活动，原则上不予请假，若有特殊情况，须</w:t>
                      </w:r>
                      <w:r>
                        <w:rPr>
                          <w:rStyle w:val="11"/>
                          <w:rFonts w:hint="eastAsia" w:asciiTheme="minorEastAsia" w:hAnsiTheme="minorEastAsia" w:eastAsiaTheme="minorEastAsia" w:cstheme="minorEastAsia"/>
                          <w:b w:val="0"/>
                          <w:color w:val="000000"/>
                          <w:sz w:val="24"/>
                          <w:szCs w:val="24"/>
                        </w:rPr>
                        <w:t>以书面形式</w:t>
                      </w:r>
                      <w:r>
                        <w:rPr>
                          <w:rStyle w:val="11"/>
                          <w:rFonts w:hint="eastAsia" w:asciiTheme="minorEastAsia" w:hAnsiTheme="minorEastAsia" w:eastAsiaTheme="minorEastAsia" w:cstheme="minorEastAsia"/>
                          <w:b w:val="0"/>
                          <w:color w:val="000000"/>
                          <w:sz w:val="24"/>
                          <w:szCs w:val="24"/>
                          <w:lang w:val="en-US" w:eastAsia="zh-CN"/>
                        </w:rPr>
                        <w:t>提</w:t>
                      </w:r>
                    </w:p>
                    <w:p>
                      <w:pPr>
                        <w:rPr>
                          <w:rFonts w:hint="eastAsia" w:asciiTheme="minorEastAsia" w:hAnsiTheme="minorEastAsia" w:eastAsiaTheme="minorEastAsia" w:cstheme="minorEastAsia"/>
                          <w:sz w:val="24"/>
                          <w:szCs w:val="24"/>
                        </w:rPr>
                      </w:pPr>
                    </w:p>
                  </w:txbxContent>
                </v:textbox>
              </v:shape>
            </w:pict>
          </mc:Fallback>
        </mc:AlternateContent>
      </w:r>
      <w:r>
        <w:rPr>
          <w:sz w:val="21"/>
        </w:rPr>
        <mc:AlternateContent>
          <mc:Choice Requires="wps">
            <w:drawing>
              <wp:anchor distT="0" distB="0" distL="114300" distR="114300" simplePos="0" relativeHeight="685630464" behindDoc="0" locked="0" layoutInCell="1" allowOverlap="1">
                <wp:simplePos x="0" y="0"/>
                <wp:positionH relativeFrom="column">
                  <wp:posOffset>1996440</wp:posOffset>
                </wp:positionH>
                <wp:positionV relativeFrom="paragraph">
                  <wp:posOffset>4711065</wp:posOffset>
                </wp:positionV>
                <wp:extent cx="1537970" cy="276860"/>
                <wp:effectExtent l="0" t="0" r="0" b="0"/>
                <wp:wrapNone/>
                <wp:docPr id="271" name="文本框 271"/>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370.95pt;height:21.8pt;width:121.1pt;z-index:685630464;mso-width-relative:page;mso-height-relative:page;" filled="f" stroked="f" coordsize="21600,21600" o:gfxdata="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LKB3d9wAAAALAQAADwAAAAAAAAABACAAAAAiAAAAZHJzL2Rvd25yZXYueG1sUEsBAhQAFAAAAAgA&#10;h07iQGzI8oMhAgAAHAQAAA4AAAAAAAAAAQAgAAAAKwEAAGRycy9lMm9Eb2MueG1sUEsFBgAAAAAG&#10;AAYAWQEAAL4FA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5</w:t>
                      </w:r>
                    </w:p>
                  </w:txbxContent>
                </v:textbox>
              </v:shape>
            </w:pict>
          </mc:Fallback>
        </mc:AlternateContent>
      </w:r>
      <w:r>
        <w:rPr>
          <w:sz w:val="21"/>
        </w:rPr>
        <w:drawing>
          <wp:anchor distT="0" distB="0" distL="114300" distR="114300" simplePos="0" relativeHeight="251776000" behindDoc="1" locked="0" layoutInCell="1" allowOverlap="1">
            <wp:simplePos x="0" y="0"/>
            <wp:positionH relativeFrom="column">
              <wp:posOffset>-1128395</wp:posOffset>
            </wp:positionH>
            <wp:positionV relativeFrom="paragraph">
              <wp:posOffset>-5267960</wp:posOffset>
            </wp:positionV>
            <wp:extent cx="7579995" cy="10719435"/>
            <wp:effectExtent l="0" t="0" r="1905" b="5715"/>
            <wp:wrapNone/>
            <wp:docPr id="43" name="图片 43"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w:drawing>
          <wp:anchor distT="0" distB="0" distL="114300" distR="114300" simplePos="0" relativeHeight="251780096" behindDoc="0" locked="0" layoutInCell="1" allowOverlap="1">
            <wp:simplePos x="0" y="0"/>
            <wp:positionH relativeFrom="column">
              <wp:posOffset>3537585</wp:posOffset>
            </wp:positionH>
            <wp:positionV relativeFrom="paragraph">
              <wp:posOffset>98425</wp:posOffset>
            </wp:positionV>
            <wp:extent cx="2927350" cy="2523490"/>
            <wp:effectExtent l="0" t="0" r="5080" b="10795"/>
            <wp:wrapNone/>
            <wp:docPr id="44" name="图片 44"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3553664" behindDoc="0" locked="0" layoutInCell="1" allowOverlap="1">
                <wp:simplePos x="0" y="0"/>
                <wp:positionH relativeFrom="column">
                  <wp:posOffset>-481330</wp:posOffset>
                </wp:positionH>
                <wp:positionV relativeFrom="paragraph">
                  <wp:posOffset>119380</wp:posOffset>
                </wp:positionV>
                <wp:extent cx="6334760" cy="86995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6334760" cy="8699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spacing w:before="0" w:beforeAutospacing="0" w:after="0" w:afterAutospacing="0" w:line="360" w:lineRule="auto"/>
                              <w:ind w:firstLine="555"/>
                              <w:rPr>
                                <w:rFonts w:hint="eastAsia" w:ascii="宋体" w:hAnsi="宋体" w:eastAsia="宋体" w:cs="宋体"/>
                                <w:color w:val="000000"/>
                                <w:sz w:val="24"/>
                                <w:szCs w:val="24"/>
                              </w:rPr>
                            </w:pPr>
                            <w:r>
                              <w:rPr>
                                <w:rStyle w:val="11"/>
                                <w:rFonts w:hint="eastAsia" w:ascii="宋体" w:hAnsi="宋体" w:eastAsia="宋体" w:cs="宋体"/>
                                <w:b w:val="0"/>
                                <w:color w:val="000000"/>
                                <w:sz w:val="24"/>
                                <w:szCs w:val="24"/>
                              </w:rPr>
                              <w:t>出请假要求，经常不参加活动的报教育局处理。</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color w:val="000000" w:themeColor="text1"/>
                                <w:sz w:val="24"/>
                                <w:szCs w:val="24"/>
                                <w14:textFill>
                                  <w14:solidFill>
                                    <w14:schemeClr w14:val="tx1"/>
                                  </w14:solidFill>
                                </w14:textFill>
                              </w:rPr>
                              <w:t>（五）考核制度</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Fonts w:hint="eastAsia" w:ascii="宋体" w:hAnsi="宋体" w:eastAsia="宋体" w:cs="宋体"/>
                                <w:sz w:val="24"/>
                                <w:szCs w:val="24"/>
                              </w:rPr>
                              <w:t>依据成都市双流区双教函【2013】62号文件精神</w:t>
                            </w:r>
                            <w:r>
                              <w:rPr>
                                <w:rStyle w:val="11"/>
                                <w:rFonts w:hint="eastAsia" w:ascii="宋体" w:hAnsi="宋体" w:eastAsia="宋体" w:cs="宋体"/>
                                <w:b w:val="0"/>
                                <w:color w:val="000000"/>
                                <w:sz w:val="24"/>
                                <w:szCs w:val="24"/>
                              </w:rPr>
                              <w:t>，由教育局、研培中心对“巫小芳名教师工作室”进行考核，“巫小芳名教师工作室”的主持人对学员进行考核，考核分为年度考核与结业考核。</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1.工作室考核内容</w:t>
                            </w:r>
                          </w:p>
                          <w:p>
                            <w:pPr>
                              <w:pStyle w:val="6"/>
                              <w:spacing w:before="0" w:beforeAutospacing="0" w:after="0" w:afterAutospacing="0" w:line="360" w:lineRule="auto"/>
                              <w:ind w:firstLine="555"/>
                              <w:rPr>
                                <w:rFonts w:hint="eastAsia" w:ascii="宋体" w:hAnsi="宋体" w:eastAsia="宋体" w:cs="宋体"/>
                                <w:bCs/>
                                <w:color w:val="000000"/>
                                <w:sz w:val="24"/>
                                <w:szCs w:val="24"/>
                              </w:rPr>
                            </w:pPr>
                            <w:r>
                              <w:rPr>
                                <w:rStyle w:val="11"/>
                                <w:rFonts w:hint="eastAsia" w:ascii="宋体" w:hAnsi="宋体" w:eastAsia="宋体" w:cs="宋体"/>
                                <w:b w:val="0"/>
                                <w:color w:val="000000"/>
                                <w:sz w:val="24"/>
                                <w:szCs w:val="24"/>
                              </w:rPr>
                              <w:t>考核主要从学员的职业道德水准的提升、知识结构的优化、教学风格、科研意识与科研能力的提高等方面考察是否达到培养目标。</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2.工作室考核方式</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考核采取自评与他评相结合的方式，综合工作室主持人意见、教师的自我评价及其他成员的反馈评价等，结合学习任务的完成情况等对教师做出考核结论。考核结果分优秀、合格、不合格三等。工作室成员考核不合格者则调整出教师工作室，同时按有关程序吸收符合条件、有发展潜力的新成员进入工作室。</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color w:val="000000" w:themeColor="text1"/>
                                <w:sz w:val="24"/>
                                <w:szCs w:val="24"/>
                                <w14:textFill>
                                  <w14:solidFill>
                                    <w14:schemeClr w14:val="tx1"/>
                                  </w14:solidFill>
                                </w14:textFill>
                              </w:rPr>
                              <w:t>（六）档案管理制度</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名师工作室的档案资料是反映工作室活动的记录，它真实反映了工作室的客观进程，如实反映了工作室的管理水平。对工作室的档案资料实行具体、规范、整体化的收集、整理和保管对工作室的工作能起到积极的作用，是研究、分析工作室的发展变化情况及决策未来工作的重要依据，能为工作室的各项活动提供可靠保证。为此，档案室管理人员应秉成负责的工作态度，认真做好档案的管理工作：</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1.档案室的资料（读书笔记、听评课记录、教学案例、教学论文等）分类放置，及时归档，每学年装订成册。</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2.工作室学员的个人档案每学期更新，统计各类人员信息。</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3.收集工作室活动中，学员在教学研究活动中产生的具有保存价值的文字、图表、视频等电子档案。</w:t>
                            </w:r>
                          </w:p>
                          <w:p>
                            <w:pPr>
                              <w:pStyle w:val="6"/>
                              <w:spacing w:before="0" w:beforeAutospacing="0" w:after="0" w:afterAutospacing="0" w:line="360" w:lineRule="auto"/>
                              <w:ind w:firstLine="555"/>
                              <w:rPr>
                                <w:rStyle w:val="11"/>
                                <w:rFonts w:hint="eastAsia" w:asciiTheme="minorEastAsia" w:hAnsiTheme="minorEastAsia" w:eastAsiaTheme="minorEastAsia" w:cstheme="minorEastAsia"/>
                                <w:b w:val="0"/>
                                <w:color w:val="000000"/>
                                <w:sz w:val="24"/>
                                <w:szCs w:val="24"/>
                              </w:rPr>
                            </w:pPr>
                            <w:r>
                              <w:rPr>
                                <w:rStyle w:val="11"/>
                                <w:rFonts w:hint="eastAsia" w:ascii="宋体" w:hAnsi="宋体" w:eastAsia="宋体" w:cs="宋体"/>
                                <w:b w:val="0"/>
                                <w:color w:val="000000"/>
                                <w:sz w:val="24"/>
                                <w:szCs w:val="24"/>
                              </w:rPr>
                              <w:t>4.做好各类档案和资料的接收、征集、整理、编目、鉴定、保管、和统计工作</w:t>
                            </w:r>
                            <w:r>
                              <w:rPr>
                                <w:rStyle w:val="11"/>
                                <w:rFonts w:hint="eastAsia" w:asciiTheme="minorEastAsia" w:hAnsiTheme="minorEastAsia" w:eastAsiaTheme="minorEastAsia" w:cstheme="minorEastAsia"/>
                                <w:b w:val="0"/>
                                <w:color w:val="000000"/>
                                <w:sz w:val="24"/>
                                <w:szCs w:val="24"/>
                              </w:rPr>
                              <w:t>。5.管理好档案的完整性，切实做好防潮、防湿、防蛀、安全等工作。</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Theme="minorEastAsia" w:hAnsiTheme="minorEastAsia" w:eastAsiaTheme="minorEastAsia" w:cstheme="minorEastAsia"/>
                                <w:b/>
                                <w:bCs/>
                                <w:color w:val="000000"/>
                                <w:sz w:val="24"/>
                                <w:szCs w:val="24"/>
                                <w:lang w:eastAsia="zh-CN"/>
                              </w:rPr>
                              <w:t>（</w:t>
                            </w:r>
                            <w:r>
                              <w:rPr>
                                <w:rStyle w:val="11"/>
                                <w:rFonts w:hint="eastAsia" w:asciiTheme="minorEastAsia" w:hAnsiTheme="minorEastAsia" w:eastAsiaTheme="minorEastAsia" w:cstheme="minorEastAsia"/>
                                <w:b/>
                                <w:bCs/>
                                <w:color w:val="000000"/>
                                <w:sz w:val="24"/>
                                <w:szCs w:val="24"/>
                                <w:lang w:val="en-US" w:eastAsia="zh-CN"/>
                              </w:rPr>
                              <w:t>七</w:t>
                            </w:r>
                            <w:r>
                              <w:rPr>
                                <w:rStyle w:val="11"/>
                                <w:rFonts w:hint="eastAsia" w:asciiTheme="minorEastAsia" w:hAnsiTheme="minorEastAsia" w:eastAsiaTheme="minorEastAsia" w:cstheme="minorEastAsia"/>
                                <w:b/>
                                <w:bCs/>
                                <w:color w:val="000000"/>
                                <w:sz w:val="24"/>
                                <w:szCs w:val="24"/>
                                <w:lang w:eastAsia="zh-CN"/>
                              </w:rPr>
                              <w:t>）</w:t>
                            </w:r>
                            <w:r>
                              <w:rPr>
                                <w:rStyle w:val="11"/>
                                <w:rFonts w:hint="eastAsia" w:asciiTheme="minorEastAsia" w:hAnsiTheme="minorEastAsia" w:eastAsiaTheme="minorEastAsia" w:cstheme="minorEastAsia"/>
                                <w:b/>
                                <w:bCs/>
                                <w:color w:val="000000"/>
                                <w:sz w:val="24"/>
                                <w:szCs w:val="24"/>
                                <w:lang w:val="en-US" w:eastAsia="zh-CN"/>
                              </w:rPr>
                              <w:t>经费使用制度</w:t>
                            </w:r>
                          </w:p>
                          <w:p>
                            <w:pPr>
                              <w:numPr>
                                <w:ilvl w:val="0"/>
                                <w:numId w:val="0"/>
                              </w:numPr>
                              <w:spacing w:line="360" w:lineRule="auto"/>
                              <w:ind w:firstLine="480" w:firstLineChars="200"/>
                              <w:rPr>
                                <w:rFonts w:ascii="宋体" w:hAnsi="宋体" w:eastAsia="宋体"/>
                                <w:sz w:val="24"/>
                                <w:szCs w:val="24"/>
                              </w:rPr>
                            </w:pPr>
                            <w:r>
                              <w:rPr>
                                <w:rStyle w:val="11"/>
                                <w:rFonts w:hint="eastAsia" w:ascii="宋体" w:hAnsi="宋体" w:eastAsia="宋体" w:cs="宋体"/>
                                <w:b w:val="0"/>
                                <w:color w:val="000000"/>
                                <w:sz w:val="24"/>
                                <w:szCs w:val="24"/>
                              </w:rPr>
                              <w:t>工作室所有经费根据《双流区名师工作室经费管理使用办法（试行）》的通知有关规定进行监督管理。工作室经费主要用于工作室开展讲课、指导、咨询、教研活动、省内外交</w:t>
                            </w:r>
                            <w:r>
                              <w:rPr>
                                <w:rStyle w:val="11"/>
                                <w:rFonts w:hint="eastAsia" w:cs="宋体"/>
                                <w:b w:val="0"/>
                                <w:color w:val="000000"/>
                                <w:sz w:val="24"/>
                                <w:szCs w:val="24"/>
                                <w:lang w:val="en-US" w:eastAsia="zh-CN"/>
                              </w:rPr>
                              <w:t>流</w:t>
                            </w:r>
                          </w:p>
                          <w:p>
                            <w:pPr>
                              <w:numPr>
                                <w:ilvl w:val="0"/>
                                <w:numId w:val="0"/>
                              </w:numPr>
                              <w:spacing w:line="360" w:lineRule="auto"/>
                              <w:rPr>
                                <w:rFonts w:ascii="宋体" w:hAnsi="宋体" w:eastAsia="宋体"/>
                                <w:sz w:val="24"/>
                                <w:szCs w:val="24"/>
                              </w:rPr>
                            </w:pPr>
                          </w:p>
                          <w:p>
                            <w:pPr>
                              <w:numPr>
                                <w:ilvl w:val="0"/>
                                <w:numId w:val="2"/>
                              </w:numPr>
                              <w:spacing w:line="360" w:lineRule="auto"/>
                              <w:rPr>
                                <w:rFonts w:ascii="宋体" w:hAnsi="宋体" w:eastAsia="宋体"/>
                                <w:sz w:val="24"/>
                                <w:szCs w:val="24"/>
                              </w:rPr>
                            </w:pPr>
                            <w:r>
                              <w:rPr>
                                <w:rFonts w:hint="eastAsia" w:ascii="宋体" w:hAnsi="宋体" w:eastAsia="宋体"/>
                                <w:sz w:val="24"/>
                                <w:szCs w:val="24"/>
                              </w:rPr>
                              <w:t>使用原则：专款专用，节约为本，用到实处。</w:t>
                            </w:r>
                          </w:p>
                          <w:p>
                            <w:pPr>
                              <w:numPr>
                                <w:ilvl w:val="0"/>
                                <w:numId w:val="2"/>
                              </w:numPr>
                              <w:spacing w:line="360" w:lineRule="auto"/>
                              <w:rPr>
                                <w:rFonts w:ascii="宋体" w:hAnsi="宋体" w:eastAsia="宋体"/>
                                <w:sz w:val="24"/>
                                <w:szCs w:val="24"/>
                              </w:rPr>
                            </w:pPr>
                            <w:r>
                              <w:rPr>
                                <w:rFonts w:hint="eastAsia" w:ascii="宋体" w:hAnsi="宋体" w:eastAsia="宋体"/>
                                <w:sz w:val="24"/>
                                <w:szCs w:val="24"/>
                              </w:rPr>
                              <w:t>经费管理：吴金花。</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p>
                          <w:p>
                            <w:pPr>
                              <w:spacing w:line="360" w:lineRule="auto"/>
                              <w:rPr>
                                <w:rFonts w:hint="eastAsia" w:ascii="宋体" w:hAnsi="宋体" w:eastAsia="宋体" w:cs="宋体"/>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9pt;margin-top:9.4pt;height:685pt;width:498.8pt;z-index:253553664;mso-width-relative:page;mso-height-relative:page;" filled="f" stroked="f" coordsize="21600,21600" o:gfxdata="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vnks&#10;atoAAAALAQAADwAAAAAAAAABACAAAAAiAAAAZHJzL2Rvd25yZXYueG1sUEsBAhQAFAAAAAgAh07i&#10;QJhKsdQgAgAAGwQAAA4AAAAAAAAAAQAgAAAAKQEAAGRycy9lMm9Eb2MueG1sUEsFBgAAAAAGAAYA&#10;WQEAALsFAAAAAA==&#10;">
                <v:fill on="f" focussize="0,0"/>
                <v:stroke on="f" weight="0.5pt"/>
                <v:imagedata o:title=""/>
                <o:lock v:ext="edit" aspectratio="f"/>
                <v:textbox>
                  <w:txbxContent>
                    <w:p>
                      <w:pPr>
                        <w:pStyle w:val="6"/>
                        <w:spacing w:before="0" w:beforeAutospacing="0" w:after="0" w:afterAutospacing="0" w:line="360" w:lineRule="auto"/>
                        <w:ind w:firstLine="555"/>
                        <w:rPr>
                          <w:rFonts w:hint="eastAsia" w:ascii="宋体" w:hAnsi="宋体" w:eastAsia="宋体" w:cs="宋体"/>
                          <w:color w:val="000000"/>
                          <w:sz w:val="24"/>
                          <w:szCs w:val="24"/>
                        </w:rPr>
                      </w:pPr>
                      <w:r>
                        <w:rPr>
                          <w:rStyle w:val="11"/>
                          <w:rFonts w:hint="eastAsia" w:ascii="宋体" w:hAnsi="宋体" w:eastAsia="宋体" w:cs="宋体"/>
                          <w:b w:val="0"/>
                          <w:color w:val="000000"/>
                          <w:sz w:val="24"/>
                          <w:szCs w:val="24"/>
                        </w:rPr>
                        <w:t>出请假要求，经常不参加活动的报教育局处理。</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color w:val="000000" w:themeColor="text1"/>
                          <w:sz w:val="24"/>
                          <w:szCs w:val="24"/>
                          <w14:textFill>
                            <w14:solidFill>
                              <w14:schemeClr w14:val="tx1"/>
                            </w14:solidFill>
                          </w14:textFill>
                        </w:rPr>
                        <w:t>（五）考核制度</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Fonts w:hint="eastAsia" w:ascii="宋体" w:hAnsi="宋体" w:eastAsia="宋体" w:cs="宋体"/>
                          <w:sz w:val="24"/>
                          <w:szCs w:val="24"/>
                        </w:rPr>
                        <w:t>依据成都市双流区双教函【2013】62号文件精神</w:t>
                      </w:r>
                      <w:r>
                        <w:rPr>
                          <w:rStyle w:val="11"/>
                          <w:rFonts w:hint="eastAsia" w:ascii="宋体" w:hAnsi="宋体" w:eastAsia="宋体" w:cs="宋体"/>
                          <w:b w:val="0"/>
                          <w:color w:val="000000"/>
                          <w:sz w:val="24"/>
                          <w:szCs w:val="24"/>
                        </w:rPr>
                        <w:t>，由教育局、研培中心对“巫小芳名教师工作室”进行考核，“巫小芳名教师工作室”的主持人对学员进行考核，考核分为年度考核与结业考核。</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1.工作室考核内容</w:t>
                      </w:r>
                    </w:p>
                    <w:p>
                      <w:pPr>
                        <w:pStyle w:val="6"/>
                        <w:spacing w:before="0" w:beforeAutospacing="0" w:after="0" w:afterAutospacing="0" w:line="360" w:lineRule="auto"/>
                        <w:ind w:firstLine="555"/>
                        <w:rPr>
                          <w:rFonts w:hint="eastAsia" w:ascii="宋体" w:hAnsi="宋体" w:eastAsia="宋体" w:cs="宋体"/>
                          <w:bCs/>
                          <w:color w:val="000000"/>
                          <w:sz w:val="24"/>
                          <w:szCs w:val="24"/>
                        </w:rPr>
                      </w:pPr>
                      <w:r>
                        <w:rPr>
                          <w:rStyle w:val="11"/>
                          <w:rFonts w:hint="eastAsia" w:ascii="宋体" w:hAnsi="宋体" w:eastAsia="宋体" w:cs="宋体"/>
                          <w:b w:val="0"/>
                          <w:color w:val="000000"/>
                          <w:sz w:val="24"/>
                          <w:szCs w:val="24"/>
                        </w:rPr>
                        <w:t>考核主要从学员的职业道德水准的提升、知识结构的优化、教学风格、科研意识与科研能力的提高等方面考察是否达到培养目标。</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2.工作室考核方式</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考核采取自评与他评相结合的方式，综合工作室主持人意见、教师的自我评价及其他成员的反馈评价等，结合学习任务的完成情况等对教师做出考核结论。考核结果分优秀、合格、不合格三等。工作室成员考核不合格者则调整出教师工作室，同时按有关程序吸收符合条件、有发展潜力的新成员进入工作室。</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宋体" w:hAnsi="宋体" w:eastAsia="宋体" w:cs="宋体"/>
                          <w:color w:val="000000" w:themeColor="text1"/>
                          <w:sz w:val="24"/>
                          <w:szCs w:val="24"/>
                          <w14:textFill>
                            <w14:solidFill>
                              <w14:schemeClr w14:val="tx1"/>
                            </w14:solidFill>
                          </w14:textFill>
                        </w:rPr>
                        <w:t>（六）档案管理制度</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名师工作室的档案资料是反映工作室活动的记录，它真实反映了工作室的客观进程，如实反映了工作室的管理水平。对工作室的档案资料实行具体、规范、整体化的收集、整理和保管对工作室的工作能起到积极的作用，是研究、分析工作室的发展变化情况及决策未来工作的重要依据，能为工作室的各项活动提供可靠保证。为此，档案室管理人员应秉成负责的工作态度，认真做好档案的管理工作：</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1.档案室的资料（读书笔记、听评课记录、教学案例、教学论文等）分类放置，及时归档，每学年装订成册。</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2.工作室学员的个人档案每学期更新，统计各类人员信息。</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3.收集工作室活动中，学员在教学研究活动中产生的具有保存价值的文字、图表、视频等电子档案。</w:t>
                      </w:r>
                    </w:p>
                    <w:p>
                      <w:pPr>
                        <w:pStyle w:val="6"/>
                        <w:spacing w:before="0" w:beforeAutospacing="0" w:after="0" w:afterAutospacing="0" w:line="360" w:lineRule="auto"/>
                        <w:ind w:firstLine="555"/>
                        <w:rPr>
                          <w:rStyle w:val="11"/>
                          <w:rFonts w:hint="eastAsia" w:asciiTheme="minorEastAsia" w:hAnsiTheme="minorEastAsia" w:eastAsiaTheme="minorEastAsia" w:cstheme="minorEastAsia"/>
                          <w:b w:val="0"/>
                          <w:color w:val="000000"/>
                          <w:sz w:val="24"/>
                          <w:szCs w:val="24"/>
                        </w:rPr>
                      </w:pPr>
                      <w:r>
                        <w:rPr>
                          <w:rStyle w:val="11"/>
                          <w:rFonts w:hint="eastAsia" w:ascii="宋体" w:hAnsi="宋体" w:eastAsia="宋体" w:cs="宋体"/>
                          <w:b w:val="0"/>
                          <w:color w:val="000000"/>
                          <w:sz w:val="24"/>
                          <w:szCs w:val="24"/>
                        </w:rPr>
                        <w:t>4.做好各类档案和资料的接收、征集、整理、编目、鉴定、保管、和统计工作</w:t>
                      </w:r>
                      <w:r>
                        <w:rPr>
                          <w:rStyle w:val="11"/>
                          <w:rFonts w:hint="eastAsia" w:asciiTheme="minorEastAsia" w:hAnsiTheme="minorEastAsia" w:eastAsiaTheme="minorEastAsia" w:cstheme="minorEastAsia"/>
                          <w:b w:val="0"/>
                          <w:color w:val="000000"/>
                          <w:sz w:val="24"/>
                          <w:szCs w:val="24"/>
                        </w:rPr>
                        <w:t>。5.管理好档案的完整性，切实做好防潮、防湿、防蛀、安全等工作。</w:t>
                      </w:r>
                    </w:p>
                    <w:p>
                      <w:pPr>
                        <w:pStyle w:val="6"/>
                        <w:spacing w:before="0" w:beforeAutospacing="0" w:after="0" w:afterAutospacing="0" w:line="360" w:lineRule="auto"/>
                        <w:ind w:firstLine="555"/>
                        <w:rPr>
                          <w:rFonts w:hint="eastAsia" w:ascii="宋体" w:hAnsi="宋体" w:eastAsia="宋体" w:cs="宋体"/>
                          <w:color w:val="000000" w:themeColor="text1"/>
                          <w:sz w:val="24"/>
                          <w:szCs w:val="24"/>
                          <w14:textFill>
                            <w14:solidFill>
                              <w14:schemeClr w14:val="tx1"/>
                            </w14:solidFill>
                          </w14:textFill>
                        </w:rPr>
                      </w:pPr>
                      <w:r>
                        <w:rPr>
                          <w:rStyle w:val="11"/>
                          <w:rFonts w:hint="eastAsia" w:asciiTheme="minorEastAsia" w:hAnsiTheme="minorEastAsia" w:eastAsiaTheme="minorEastAsia" w:cstheme="minorEastAsia"/>
                          <w:b/>
                          <w:bCs/>
                          <w:color w:val="000000"/>
                          <w:sz w:val="24"/>
                          <w:szCs w:val="24"/>
                          <w:lang w:eastAsia="zh-CN"/>
                        </w:rPr>
                        <w:t>（</w:t>
                      </w:r>
                      <w:r>
                        <w:rPr>
                          <w:rStyle w:val="11"/>
                          <w:rFonts w:hint="eastAsia" w:asciiTheme="minorEastAsia" w:hAnsiTheme="minorEastAsia" w:eastAsiaTheme="minorEastAsia" w:cstheme="minorEastAsia"/>
                          <w:b/>
                          <w:bCs/>
                          <w:color w:val="000000"/>
                          <w:sz w:val="24"/>
                          <w:szCs w:val="24"/>
                          <w:lang w:val="en-US" w:eastAsia="zh-CN"/>
                        </w:rPr>
                        <w:t>七</w:t>
                      </w:r>
                      <w:r>
                        <w:rPr>
                          <w:rStyle w:val="11"/>
                          <w:rFonts w:hint="eastAsia" w:asciiTheme="minorEastAsia" w:hAnsiTheme="minorEastAsia" w:eastAsiaTheme="minorEastAsia" w:cstheme="minorEastAsia"/>
                          <w:b/>
                          <w:bCs/>
                          <w:color w:val="000000"/>
                          <w:sz w:val="24"/>
                          <w:szCs w:val="24"/>
                          <w:lang w:eastAsia="zh-CN"/>
                        </w:rPr>
                        <w:t>）</w:t>
                      </w:r>
                      <w:r>
                        <w:rPr>
                          <w:rStyle w:val="11"/>
                          <w:rFonts w:hint="eastAsia" w:asciiTheme="minorEastAsia" w:hAnsiTheme="minorEastAsia" w:eastAsiaTheme="minorEastAsia" w:cstheme="minorEastAsia"/>
                          <w:b/>
                          <w:bCs/>
                          <w:color w:val="000000"/>
                          <w:sz w:val="24"/>
                          <w:szCs w:val="24"/>
                          <w:lang w:val="en-US" w:eastAsia="zh-CN"/>
                        </w:rPr>
                        <w:t>经费使用制度</w:t>
                      </w:r>
                    </w:p>
                    <w:p>
                      <w:pPr>
                        <w:numPr>
                          <w:ilvl w:val="0"/>
                          <w:numId w:val="0"/>
                        </w:numPr>
                        <w:spacing w:line="360" w:lineRule="auto"/>
                        <w:ind w:firstLine="480" w:firstLineChars="200"/>
                        <w:rPr>
                          <w:rFonts w:ascii="宋体" w:hAnsi="宋体" w:eastAsia="宋体"/>
                          <w:sz w:val="24"/>
                          <w:szCs w:val="24"/>
                        </w:rPr>
                      </w:pPr>
                      <w:r>
                        <w:rPr>
                          <w:rStyle w:val="11"/>
                          <w:rFonts w:hint="eastAsia" w:ascii="宋体" w:hAnsi="宋体" w:eastAsia="宋体" w:cs="宋体"/>
                          <w:b w:val="0"/>
                          <w:color w:val="000000"/>
                          <w:sz w:val="24"/>
                          <w:szCs w:val="24"/>
                        </w:rPr>
                        <w:t>工作室所有经费根据《双流区名师工作室经费管理使用办法（试行）》的通知有关规定进行监督管理。工作室经费主要用于工作室开展讲课、指导、咨询、教研活动、省内外交</w:t>
                      </w:r>
                      <w:r>
                        <w:rPr>
                          <w:rStyle w:val="11"/>
                          <w:rFonts w:hint="eastAsia" w:cs="宋体"/>
                          <w:b w:val="0"/>
                          <w:color w:val="000000"/>
                          <w:sz w:val="24"/>
                          <w:szCs w:val="24"/>
                          <w:lang w:val="en-US" w:eastAsia="zh-CN"/>
                        </w:rPr>
                        <w:t>流</w:t>
                      </w:r>
                    </w:p>
                    <w:p>
                      <w:pPr>
                        <w:numPr>
                          <w:ilvl w:val="0"/>
                          <w:numId w:val="0"/>
                        </w:numPr>
                        <w:spacing w:line="360" w:lineRule="auto"/>
                        <w:rPr>
                          <w:rFonts w:ascii="宋体" w:hAnsi="宋体" w:eastAsia="宋体"/>
                          <w:sz w:val="24"/>
                          <w:szCs w:val="24"/>
                        </w:rPr>
                      </w:pPr>
                    </w:p>
                    <w:p>
                      <w:pPr>
                        <w:numPr>
                          <w:ilvl w:val="0"/>
                          <w:numId w:val="2"/>
                        </w:numPr>
                        <w:spacing w:line="360" w:lineRule="auto"/>
                        <w:rPr>
                          <w:rFonts w:ascii="宋体" w:hAnsi="宋体" w:eastAsia="宋体"/>
                          <w:sz w:val="24"/>
                          <w:szCs w:val="24"/>
                        </w:rPr>
                      </w:pPr>
                      <w:r>
                        <w:rPr>
                          <w:rFonts w:hint="eastAsia" w:ascii="宋体" w:hAnsi="宋体" w:eastAsia="宋体"/>
                          <w:sz w:val="24"/>
                          <w:szCs w:val="24"/>
                        </w:rPr>
                        <w:t>使用原则：专款专用，节约为本，用到实处。</w:t>
                      </w:r>
                    </w:p>
                    <w:p>
                      <w:pPr>
                        <w:numPr>
                          <w:ilvl w:val="0"/>
                          <w:numId w:val="2"/>
                        </w:numPr>
                        <w:spacing w:line="360" w:lineRule="auto"/>
                        <w:rPr>
                          <w:rFonts w:ascii="宋体" w:hAnsi="宋体" w:eastAsia="宋体"/>
                          <w:sz w:val="24"/>
                          <w:szCs w:val="24"/>
                        </w:rPr>
                      </w:pPr>
                      <w:r>
                        <w:rPr>
                          <w:rFonts w:hint="eastAsia" w:ascii="宋体" w:hAnsi="宋体" w:eastAsia="宋体"/>
                          <w:sz w:val="24"/>
                          <w:szCs w:val="24"/>
                        </w:rPr>
                        <w:t>经费管理：吴金花。</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p>
                    <w:p>
                      <w:pPr>
                        <w:spacing w:line="360" w:lineRule="auto"/>
                        <w:rPr>
                          <w:rFonts w:hint="eastAsia" w:ascii="宋体" w:hAnsi="宋体" w:eastAsia="宋体" w:cs="宋体"/>
                          <w:sz w:val="24"/>
                          <w:szCs w:val="24"/>
                        </w:rPr>
                      </w:pPr>
                    </w:p>
                  </w:txbxContent>
                </v:textbox>
              </v:shape>
            </w:pict>
          </mc:Fallback>
        </mc:AlternateContent>
      </w:r>
      <w:r>
        <w:rPr>
          <w:sz w:val="21"/>
        </w:rPr>
        <mc:AlternateContent>
          <mc:Choice Requires="wps">
            <w:drawing>
              <wp:anchor distT="0" distB="0" distL="114300" distR="114300" simplePos="0" relativeHeight="685630464"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72" name="文本框 272"/>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685630464;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xFK9PdAAAADQEAAA8AAAAAAAAAAQAgAAAAIgAAAGRycy9kb3ducmV2LnhtbFBLAQIUABQAAAAI&#10;AIdO4kCb5sPtIQIAABwEAAAOAAAAAAAAAAEAIAAAACwBAABkcnMvZTJvRG9jLnhtbFBLBQYAAAAA&#10;BgAGAFkBAAC/BQ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6</w:t>
                      </w:r>
                    </w:p>
                  </w:txbxContent>
                </v:textbox>
              </v:shape>
            </w:pict>
          </mc:Fallback>
        </mc:AlternateContent>
      </w:r>
      <w:r>
        <w:rPr>
          <w:sz w:val="21"/>
        </w:rPr>
        <w:drawing>
          <wp:anchor distT="0" distB="0" distL="114300" distR="114300" simplePos="0" relativeHeight="252724224" behindDoc="1" locked="0" layoutInCell="1" allowOverlap="1">
            <wp:simplePos x="0" y="0"/>
            <wp:positionH relativeFrom="column">
              <wp:posOffset>-975995</wp:posOffset>
            </wp:positionH>
            <wp:positionV relativeFrom="paragraph">
              <wp:posOffset>-756920</wp:posOffset>
            </wp:positionV>
            <wp:extent cx="7579995" cy="10719435"/>
            <wp:effectExtent l="0" t="0" r="1905" b="5715"/>
            <wp:wrapNone/>
            <wp:docPr id="31" name="图片 31"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52605440"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30" name="图片 30"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51658240" behindDoc="1" locked="0" layoutInCell="1" allowOverlap="1">
            <wp:simplePos x="0" y="0"/>
            <wp:positionH relativeFrom="column">
              <wp:posOffset>-1155065</wp:posOffset>
            </wp:positionH>
            <wp:positionV relativeFrom="paragraph">
              <wp:posOffset>-942340</wp:posOffset>
            </wp:positionV>
            <wp:extent cx="7579995" cy="10909300"/>
            <wp:effectExtent l="0" t="0" r="1905" b="6350"/>
            <wp:wrapNone/>
            <wp:docPr id="46" name="图片 46"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文字文稿1_01"/>
                    <pic:cNvPicPr>
                      <a:picLocks noChangeAspect="1"/>
                    </pic:cNvPicPr>
                  </pic:nvPicPr>
                  <pic:blipFill>
                    <a:blip r:embed="rId13"/>
                    <a:srcRect l="201" t="14898" r="-201" b="21056"/>
                    <a:stretch>
                      <a:fillRect/>
                    </a:stretch>
                  </pic:blipFill>
                  <pic:spPr>
                    <a:xfrm>
                      <a:off x="0" y="0"/>
                      <a:ext cx="7579995" cy="10909300"/>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6599040" behindDoc="0" locked="0" layoutInCell="1" allowOverlap="1">
                <wp:simplePos x="0" y="0"/>
                <wp:positionH relativeFrom="column">
                  <wp:posOffset>554355</wp:posOffset>
                </wp:positionH>
                <wp:positionV relativeFrom="paragraph">
                  <wp:posOffset>-3829050</wp:posOffset>
                </wp:positionV>
                <wp:extent cx="2095500" cy="263525"/>
                <wp:effectExtent l="0" t="0" r="0" b="0"/>
                <wp:wrapNone/>
                <wp:docPr id="214" name="文本框 214"/>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301.5pt;height:20.75pt;width:165pt;z-index:256599040;mso-width-relative:page;mso-height-relative:page;" filled="f" stroked="f" coordsize="21600,21600" o:gfxdata="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8q&#10;AqbbAAAADAEAAA8AAAAAAAAAAQAgAAAAIgAAAGRycy9kb3ducmV2LnhtbFBLAQIUABQAAAAIAIdO&#10;4kA5sD/UIAIAABwEAAAOAAAAAAAAAAEAIAAAACoBAABkcnMvZTJvRG9jLnhtbFBLBQYAAAAABgAG&#10;AFkBAAC8BQ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251659264" behindDoc="0" locked="0" layoutInCell="1" allowOverlap="1">
            <wp:simplePos x="0" y="0"/>
            <wp:positionH relativeFrom="column">
              <wp:posOffset>-1212215</wp:posOffset>
            </wp:positionH>
            <wp:positionV relativeFrom="paragraph">
              <wp:posOffset>-4052570</wp:posOffset>
            </wp:positionV>
            <wp:extent cx="2927350" cy="2523490"/>
            <wp:effectExtent l="0" t="0" r="0" b="0"/>
            <wp:wrapNone/>
            <wp:docPr id="45" name="图片 45"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927350" cy="2523490"/>
                    </a:xfrm>
                    <a:prstGeom prst="rect">
                      <a:avLst/>
                    </a:prstGeom>
                  </pic:spPr>
                </pic:pic>
              </a:graphicData>
            </a:graphic>
          </wp:anchor>
        </w:drawing>
      </w:r>
      <w:r>
        <w:rPr>
          <w:sz w:val="21"/>
        </w:rPr>
        <w:drawing>
          <wp:anchor distT="0" distB="0" distL="114300" distR="114300" simplePos="0" relativeHeight="251657216" behindDoc="0" locked="0" layoutInCell="1" allowOverlap="1">
            <wp:simplePos x="0" y="0"/>
            <wp:positionH relativeFrom="column">
              <wp:posOffset>3550920</wp:posOffset>
            </wp:positionH>
            <wp:positionV relativeFrom="paragraph">
              <wp:posOffset>4272915</wp:posOffset>
            </wp:positionV>
            <wp:extent cx="2927350" cy="2523490"/>
            <wp:effectExtent l="0" t="0" r="5080" b="10795"/>
            <wp:wrapNone/>
            <wp:docPr id="47" name="图片 47"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6600064"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15" name="文本框 215"/>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00064;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KtXAEc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685630464"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73" name="文本框 273"/>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685630464;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CQH8fh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7</w:t>
                      </w:r>
                    </w:p>
                  </w:txbxContent>
                </v:textbox>
              </v:shape>
            </w:pict>
          </mc:Fallback>
        </mc:AlternateContent>
      </w:r>
      <w:r>
        <w:rPr>
          <w:sz w:val="21"/>
        </w:rPr>
        <w:drawing>
          <wp:anchor distT="0" distB="0" distL="114300" distR="114300" simplePos="0" relativeHeight="254620672" behindDoc="1" locked="0" layoutInCell="1" allowOverlap="1">
            <wp:simplePos x="0" y="0"/>
            <wp:positionH relativeFrom="column">
              <wp:posOffset>-1151890</wp:posOffset>
            </wp:positionH>
            <wp:positionV relativeFrom="paragraph">
              <wp:posOffset>-960755</wp:posOffset>
            </wp:positionV>
            <wp:extent cx="7755890" cy="10923270"/>
            <wp:effectExtent l="0" t="0" r="16510" b="11430"/>
            <wp:wrapNone/>
            <wp:docPr id="33" name="图片 33"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文字文稿1_01"/>
                    <pic:cNvPicPr>
                      <a:picLocks noChangeAspect="1"/>
                    </pic:cNvPicPr>
                  </pic:nvPicPr>
                  <pic:blipFill>
                    <a:blip r:embed="rId13"/>
                    <a:srcRect l="201" t="14898" r="-201" b="21056"/>
                    <a:stretch>
                      <a:fillRect/>
                    </a:stretch>
                  </pic:blipFill>
                  <pic:spPr>
                    <a:xfrm>
                      <a:off x="0" y="0"/>
                      <a:ext cx="7755890" cy="10923270"/>
                    </a:xfrm>
                    <a:prstGeom prst="rect">
                      <a:avLst/>
                    </a:prstGeom>
                  </pic:spPr>
                </pic:pic>
              </a:graphicData>
            </a:graphic>
          </wp:anchor>
        </w:drawing>
      </w:r>
      <w:r>
        <w:rPr>
          <w:sz w:val="21"/>
        </w:rPr>
        <mc:AlternateContent>
          <mc:Choice Requires="wps">
            <w:drawing>
              <wp:anchor distT="0" distB="0" distL="114300" distR="114300" simplePos="0" relativeHeight="256518144" behindDoc="0" locked="0" layoutInCell="1" allowOverlap="1">
                <wp:simplePos x="0" y="0"/>
                <wp:positionH relativeFrom="column">
                  <wp:posOffset>-481330</wp:posOffset>
                </wp:positionH>
                <wp:positionV relativeFrom="paragraph">
                  <wp:posOffset>119380</wp:posOffset>
                </wp:positionV>
                <wp:extent cx="6334760" cy="86995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6334760" cy="8699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0"/>
                              </w:numPr>
                              <w:spacing w:line="360" w:lineRule="auto"/>
                              <w:rPr>
                                <w:rFonts w:ascii="宋体" w:hAnsi="宋体" w:eastAsia="宋体"/>
                                <w:sz w:val="24"/>
                                <w:szCs w:val="24"/>
                              </w:rPr>
                            </w:pPr>
                            <w:r>
                              <w:rPr>
                                <w:rFonts w:hint="eastAsia" w:ascii="宋体" w:hAnsi="宋体" w:eastAsia="宋体"/>
                                <w:sz w:val="24"/>
                                <w:szCs w:val="24"/>
                              </w:rPr>
                              <w:t>流学习、送教下乡等发生的各种费用支出。</w:t>
                            </w:r>
                          </w:p>
                          <w:p>
                            <w:pPr>
                              <w:numPr>
                                <w:ilvl w:val="0"/>
                                <w:numId w:val="0"/>
                              </w:numPr>
                              <w:spacing w:line="360" w:lineRule="auto"/>
                              <w:ind w:left="480" w:leftChars="0"/>
                              <w:rPr>
                                <w:rFonts w:ascii="宋体" w:hAnsi="宋体" w:eastAsia="宋体"/>
                                <w:sz w:val="24"/>
                                <w:szCs w:val="24"/>
                              </w:rPr>
                            </w:pPr>
                            <w:r>
                              <w:rPr>
                                <w:rFonts w:hint="eastAsia" w:ascii="宋体" w:hAnsi="宋体" w:eastAsia="宋体"/>
                                <w:sz w:val="24"/>
                                <w:szCs w:val="24"/>
                                <w:lang w:val="en-US" w:eastAsia="zh-CN"/>
                              </w:rPr>
                              <w:t>1.</w:t>
                            </w:r>
                            <w:r>
                              <w:rPr>
                                <w:rFonts w:hint="eastAsia" w:ascii="宋体" w:hAnsi="宋体" w:eastAsia="宋体"/>
                                <w:sz w:val="24"/>
                                <w:szCs w:val="24"/>
                              </w:rPr>
                              <w:t>经费来源：专项划拨。</w:t>
                            </w:r>
                          </w:p>
                          <w:p>
                            <w:pPr>
                              <w:numPr>
                                <w:ilvl w:val="0"/>
                                <w:numId w:val="0"/>
                              </w:numPr>
                              <w:spacing w:line="360" w:lineRule="auto"/>
                              <w:ind w:left="480" w:leftChars="0"/>
                              <w:rPr>
                                <w:rFonts w:ascii="宋体" w:hAnsi="宋体" w:eastAsia="宋体"/>
                                <w:sz w:val="24"/>
                                <w:szCs w:val="24"/>
                              </w:rPr>
                            </w:pPr>
                            <w:r>
                              <w:rPr>
                                <w:rFonts w:hint="eastAsia" w:ascii="宋体" w:hAnsi="宋体" w:eastAsia="宋体"/>
                                <w:sz w:val="24"/>
                                <w:szCs w:val="24"/>
                                <w:lang w:val="en-US" w:eastAsia="zh-CN"/>
                              </w:rPr>
                              <w:t>2.</w:t>
                            </w:r>
                            <w:r>
                              <w:rPr>
                                <w:rFonts w:hint="eastAsia" w:ascii="宋体" w:hAnsi="宋体" w:eastAsia="宋体"/>
                                <w:sz w:val="24"/>
                                <w:szCs w:val="24"/>
                              </w:rPr>
                              <w:t>使用原则：专款专用，节约为本，用到实处。</w:t>
                            </w:r>
                          </w:p>
                          <w:p>
                            <w:pPr>
                              <w:numPr>
                                <w:ilvl w:val="0"/>
                                <w:numId w:val="0"/>
                              </w:numPr>
                              <w:spacing w:line="360" w:lineRule="auto"/>
                              <w:ind w:left="480" w:leftChars="0"/>
                              <w:rPr>
                                <w:rFonts w:ascii="宋体" w:hAnsi="宋体" w:eastAsia="宋体"/>
                                <w:sz w:val="24"/>
                                <w:szCs w:val="24"/>
                              </w:rPr>
                            </w:pPr>
                            <w:r>
                              <w:rPr>
                                <w:rFonts w:hint="eastAsia" w:ascii="宋体" w:hAnsi="宋体" w:eastAsia="宋体"/>
                                <w:sz w:val="24"/>
                                <w:szCs w:val="24"/>
                                <w:lang w:val="en-US" w:eastAsia="zh-CN"/>
                              </w:rPr>
                              <w:t>3.</w:t>
                            </w:r>
                            <w:r>
                              <w:rPr>
                                <w:rFonts w:hint="eastAsia" w:ascii="宋体" w:hAnsi="宋体" w:eastAsia="宋体"/>
                                <w:sz w:val="24"/>
                                <w:szCs w:val="24"/>
                              </w:rPr>
                              <w:t>经费管理：吴金花。</w:t>
                            </w:r>
                          </w:p>
                          <w:p>
                            <w:pPr>
                              <w:numPr>
                                <w:ilvl w:val="0"/>
                                <w:numId w:val="0"/>
                              </w:numPr>
                              <w:spacing w:line="360" w:lineRule="auto"/>
                              <w:ind w:firstLine="480" w:firstLineChars="200"/>
                              <w:rPr>
                                <w:rFonts w:ascii="宋体" w:hAnsi="宋体" w:eastAsia="宋体"/>
                                <w:sz w:val="24"/>
                                <w:szCs w:val="24"/>
                              </w:rPr>
                            </w:pPr>
                            <w:r>
                              <w:rPr>
                                <w:rFonts w:hint="eastAsia" w:ascii="宋体" w:hAnsi="宋体" w:eastAsia="宋体"/>
                                <w:sz w:val="24"/>
                                <w:szCs w:val="24"/>
                                <w:lang w:val="en-US" w:eastAsia="zh-CN"/>
                              </w:rPr>
                              <w:t>4.</w:t>
                            </w:r>
                            <w:r>
                              <w:rPr>
                                <w:rFonts w:hint="eastAsia" w:ascii="宋体" w:hAnsi="宋体" w:eastAsia="宋体"/>
                                <w:sz w:val="24"/>
                                <w:szCs w:val="24"/>
                              </w:rPr>
                              <w:t>使用范围：外出学习的车费、住宿；书籍的购买、网上资料的下载；聘请专家指</w:t>
                            </w:r>
                            <w:r>
                              <w:rPr>
                                <w:rFonts w:hint="eastAsia" w:ascii="宋体" w:hAnsi="宋体" w:eastAsia="宋体"/>
                                <w:sz w:val="24"/>
                                <w:szCs w:val="24"/>
                                <w:lang w:val="en-US" w:eastAsia="zh-CN"/>
                              </w:rPr>
                              <w:t>导</w:t>
                            </w:r>
                            <w:r>
                              <w:rPr>
                                <w:rFonts w:hint="eastAsia" w:ascii="宋体" w:hAnsi="宋体" w:eastAsia="宋体"/>
                                <w:sz w:val="24"/>
                                <w:szCs w:val="24"/>
                              </w:rPr>
                              <w:t>活动的开展、组织、接待。</w:t>
                            </w:r>
                          </w:p>
                          <w:p>
                            <w:pPr>
                              <w:spacing w:line="360" w:lineRule="auto"/>
                              <w:ind w:firstLine="472" w:firstLineChars="196"/>
                              <w:rPr>
                                <w:rFonts w:ascii="宋体" w:hAnsi="宋体" w:eastAsia="宋体"/>
                                <w:b/>
                                <w:sz w:val="24"/>
                              </w:rPr>
                            </w:pPr>
                            <w:r>
                              <w:rPr>
                                <w:rFonts w:hint="eastAsia" w:ascii="宋体" w:hAnsi="宋体" w:eastAsia="宋体"/>
                                <w:b/>
                                <w:sz w:val="24"/>
                              </w:rPr>
                              <w:t>六、工作室具体工作措施</w:t>
                            </w:r>
                          </w:p>
                          <w:p>
                            <w:pPr>
                              <w:spacing w:line="360" w:lineRule="auto"/>
                              <w:ind w:firstLine="480" w:firstLineChars="200"/>
                              <w:rPr>
                                <w:rFonts w:ascii="宋体" w:hAnsi="宋体" w:eastAsia="宋体"/>
                                <w:sz w:val="24"/>
                              </w:rPr>
                            </w:pPr>
                            <w:r>
                              <w:rPr>
                                <w:rFonts w:hint="eastAsia" w:ascii="宋体" w:hAnsi="宋体" w:eastAsia="宋体"/>
                                <w:sz w:val="24"/>
                              </w:rPr>
                              <w:t>1.制定发展计划，明确成长方向。</w:t>
                            </w:r>
                          </w:p>
                          <w:p>
                            <w:pPr>
                              <w:spacing w:line="360" w:lineRule="auto"/>
                              <w:ind w:firstLine="480" w:firstLineChars="200"/>
                              <w:rPr>
                                <w:rFonts w:ascii="宋体" w:hAnsi="宋体" w:eastAsia="宋体"/>
                                <w:sz w:val="24"/>
                              </w:rPr>
                            </w:pPr>
                            <w:r>
                              <w:rPr>
                                <w:rFonts w:hint="eastAsia" w:ascii="宋体" w:hAnsi="宋体" w:eastAsia="宋体"/>
                                <w:sz w:val="24"/>
                              </w:rPr>
                              <w:t>工作室每一位学员都要结合自身特点和工作室培养目标，确定三年内发展的目标，认真制订个人成长和发展计划。工作室主持人对每一位学员的发展计划进行认真审核后，与工作室成员进行一次交流，最终确认每一位学员的发展计划，并在工作室中公布。</w:t>
                            </w:r>
                          </w:p>
                          <w:p>
                            <w:pPr>
                              <w:spacing w:line="360" w:lineRule="auto"/>
                              <w:ind w:firstLine="480" w:firstLineChars="200"/>
                              <w:rPr>
                                <w:rFonts w:ascii="宋体" w:hAnsi="宋体" w:eastAsia="宋体"/>
                                <w:sz w:val="24"/>
                              </w:rPr>
                            </w:pPr>
                            <w:r>
                              <w:rPr>
                                <w:rFonts w:hint="eastAsia" w:ascii="宋体" w:hAnsi="宋体" w:eastAsia="宋体"/>
                                <w:sz w:val="24"/>
                              </w:rPr>
                              <w:t>2.开展多元学习，提升专业素养。</w:t>
                            </w:r>
                          </w:p>
                          <w:p>
                            <w:pPr>
                              <w:spacing w:line="360" w:lineRule="auto"/>
                              <w:ind w:firstLine="480" w:firstLineChars="200"/>
                              <w:rPr>
                                <w:rFonts w:ascii="宋体" w:hAnsi="宋体" w:eastAsia="宋体"/>
                                <w:sz w:val="24"/>
                              </w:rPr>
                            </w:pPr>
                            <w:r>
                              <w:rPr>
                                <w:rFonts w:hint="eastAsia" w:ascii="宋体" w:hAnsi="宋体" w:eastAsia="宋体"/>
                                <w:sz w:val="24"/>
                              </w:rPr>
                              <w:t>理论是行动的先导，加强理论学习</w:t>
                            </w:r>
                            <w:r>
                              <w:rPr>
                                <w:rFonts w:ascii="宋体" w:hAnsi="宋体" w:eastAsia="宋体"/>
                                <w:sz w:val="24"/>
                              </w:rPr>
                              <w:t xml:space="preserve"> ，开展多种形式的理论学习。工作室在实施本方案的过程中，要根据工作室学员制定的个人发展目标结合工作室后续的研究课题开展相关的教育教学理论学习。工作室学员在三年一周期内，必须阅读</w:t>
                            </w:r>
                            <w:r>
                              <w:rPr>
                                <w:rFonts w:hint="eastAsia" w:ascii="宋体" w:hAnsi="宋体" w:eastAsia="宋体"/>
                                <w:sz w:val="24"/>
                              </w:rPr>
                              <w:t>6</w:t>
                            </w:r>
                            <w:r>
                              <w:rPr>
                                <w:rFonts w:ascii="宋体" w:hAnsi="宋体" w:eastAsia="宋体"/>
                                <w:sz w:val="24"/>
                              </w:rPr>
                              <w:t>本以上的</w:t>
                            </w:r>
                            <w:r>
                              <w:rPr>
                                <w:rFonts w:hint="eastAsia" w:ascii="宋体" w:hAnsi="宋体" w:eastAsia="宋体"/>
                                <w:sz w:val="24"/>
                              </w:rPr>
                              <w:t>教育专著和6本自读书籍</w:t>
                            </w:r>
                            <w:r>
                              <w:rPr>
                                <w:rFonts w:ascii="宋体" w:hAnsi="宋体" w:eastAsia="宋体"/>
                                <w:sz w:val="24"/>
                              </w:rPr>
                              <w:t>，做好学习笔记，每</w:t>
                            </w:r>
                            <w:r>
                              <w:rPr>
                                <w:rFonts w:hint="eastAsia" w:ascii="宋体" w:hAnsi="宋体" w:eastAsia="宋体"/>
                                <w:sz w:val="24"/>
                              </w:rPr>
                              <w:t>年</w:t>
                            </w:r>
                            <w:r>
                              <w:rPr>
                                <w:rFonts w:ascii="宋体" w:hAnsi="宋体" w:eastAsia="宋体"/>
                                <w:sz w:val="24"/>
                              </w:rPr>
                              <w:t>进行</w:t>
                            </w:r>
                            <w:r>
                              <w:rPr>
                                <w:rFonts w:hint="eastAsia" w:ascii="宋体" w:hAnsi="宋体" w:eastAsia="宋体"/>
                                <w:sz w:val="24"/>
                              </w:rPr>
                              <w:t>四</w:t>
                            </w:r>
                            <w:r>
                              <w:rPr>
                                <w:rFonts w:ascii="宋体" w:hAnsi="宋体" w:eastAsia="宋体"/>
                                <w:sz w:val="24"/>
                              </w:rPr>
                              <w:t>次</w:t>
                            </w:r>
                            <w:r>
                              <w:rPr>
                                <w:rFonts w:hint="eastAsia" w:ascii="宋体" w:hAnsi="宋体" w:eastAsia="宋体"/>
                                <w:sz w:val="24"/>
                              </w:rPr>
                              <w:t>读书分享</w:t>
                            </w:r>
                            <w:r>
                              <w:rPr>
                                <w:rFonts w:ascii="宋体" w:hAnsi="宋体" w:eastAsia="宋体"/>
                                <w:sz w:val="24"/>
                              </w:rPr>
                              <w:t>沙龙，导师将对工作室学员进行论文写作、投稿和教科研资料积累等方面进行专题</w:t>
                            </w:r>
                            <w:r>
                              <w:rPr>
                                <w:rFonts w:hint="eastAsia" w:ascii="宋体" w:hAnsi="宋体" w:eastAsia="宋体"/>
                                <w:sz w:val="24"/>
                              </w:rPr>
                              <w:t>指导</w:t>
                            </w:r>
                            <w:r>
                              <w:rPr>
                                <w:rFonts w:ascii="宋体" w:hAnsi="宋体" w:eastAsia="宋体"/>
                                <w:sz w:val="24"/>
                              </w:rPr>
                              <w:t>。</w:t>
                            </w:r>
                          </w:p>
                          <w:p>
                            <w:pPr>
                              <w:spacing w:line="360" w:lineRule="auto"/>
                              <w:ind w:firstLine="480" w:firstLineChars="200"/>
                              <w:rPr>
                                <w:rFonts w:ascii="宋体" w:hAnsi="宋体" w:eastAsia="宋体"/>
                                <w:sz w:val="24"/>
                              </w:rPr>
                            </w:pPr>
                            <w:r>
                              <w:rPr>
                                <w:rFonts w:hint="eastAsia" w:ascii="宋体" w:hAnsi="宋体" w:eastAsia="宋体"/>
                                <w:sz w:val="24"/>
                              </w:rPr>
                              <w:t>3.强化实践指导，塑造教学特色。</w:t>
                            </w:r>
                          </w:p>
                          <w:p>
                            <w:pPr>
                              <w:spacing w:line="360" w:lineRule="auto"/>
                              <w:ind w:firstLine="480" w:firstLineChars="200"/>
                              <w:rPr>
                                <w:rFonts w:ascii="宋体" w:hAnsi="宋体" w:eastAsia="宋体"/>
                                <w:sz w:val="24"/>
                              </w:rPr>
                            </w:pPr>
                            <w:r>
                              <w:rPr>
                                <w:rFonts w:hint="eastAsia" w:ascii="宋体" w:hAnsi="宋体" w:eastAsia="宋体"/>
                                <w:sz w:val="24"/>
                              </w:rPr>
                              <w:t>课堂教学能力的提高，是骨干教师成长的一个重要环节。充分发挥工作室成员示范指导作用，按照一对一的模式要定期组织学员进行课例研讨、课例观摩。导师给学员开展讲座，学员定期上汇报课，听活动每学期不得少于</w:t>
                            </w:r>
                            <w:r>
                              <w:rPr>
                                <w:rFonts w:ascii="宋体" w:hAnsi="宋体" w:eastAsia="宋体"/>
                                <w:sz w:val="24"/>
                              </w:rPr>
                              <w:t>10</w:t>
                            </w:r>
                            <w:r>
                              <w:rPr>
                                <w:rFonts w:hint="eastAsia" w:ascii="宋体" w:hAnsi="宋体" w:eastAsia="宋体"/>
                                <w:sz w:val="24"/>
                              </w:rPr>
                              <w:t>次</w:t>
                            </w:r>
                            <w:r>
                              <w:rPr>
                                <w:rFonts w:ascii="宋体" w:hAnsi="宋体" w:eastAsia="宋体"/>
                                <w:sz w:val="24"/>
                              </w:rPr>
                              <w:t>。根据每一位成员的特点，充分挖掘他们上课的闪光点，扬长避短，形成课堂教学特色，积极鼓励学员参加</w:t>
                            </w:r>
                            <w:r>
                              <w:rPr>
                                <w:rFonts w:hint="eastAsia" w:ascii="宋体" w:hAnsi="宋体" w:eastAsia="宋体"/>
                                <w:sz w:val="24"/>
                              </w:rPr>
                              <w:t>区</w:t>
                            </w:r>
                            <w:r>
                              <w:rPr>
                                <w:rFonts w:ascii="宋体" w:hAnsi="宋体" w:eastAsia="宋体"/>
                                <w:sz w:val="24"/>
                              </w:rPr>
                              <w:t>、市、省级的公开课，评优课，不断锤炼课堂教学特色、提升教学艺术，经过三年的努力，使工作室人员课堂教学能力和教育艺术能有较大的提高</w:t>
                            </w:r>
                            <w:r>
                              <w:rPr>
                                <w:rFonts w:hint="eastAsia" w:ascii="宋体" w:hAnsi="宋体" w:eastAsia="宋体"/>
                                <w:sz w:val="24"/>
                              </w:rPr>
                              <w:t>，</w:t>
                            </w:r>
                            <w:r>
                              <w:rPr>
                                <w:rFonts w:ascii="宋体" w:hAnsi="宋体" w:eastAsia="宋体"/>
                                <w:sz w:val="24"/>
                              </w:rPr>
                              <w:t>逐步形成具有自我特色的</w:t>
                            </w:r>
                            <w:r>
                              <w:rPr>
                                <w:rFonts w:hint="eastAsia" w:ascii="宋体" w:hAnsi="宋体" w:eastAsia="宋体"/>
                                <w:sz w:val="24"/>
                              </w:rPr>
                              <w:t>教育教学风格。</w:t>
                            </w:r>
                          </w:p>
                          <w:p>
                            <w:pPr>
                              <w:spacing w:line="360" w:lineRule="auto"/>
                              <w:ind w:firstLine="480" w:firstLineChars="200"/>
                              <w:rPr>
                                <w:rFonts w:ascii="宋体" w:hAnsi="宋体" w:eastAsia="宋体"/>
                                <w:sz w:val="24"/>
                              </w:rPr>
                            </w:pPr>
                            <w:r>
                              <w:rPr>
                                <w:rFonts w:hint="eastAsia" w:ascii="宋体" w:hAnsi="宋体" w:eastAsia="宋体"/>
                                <w:sz w:val="24"/>
                              </w:rPr>
                              <w:t>4.定期交流总结，敦促最优成长。</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Fonts w:hint="eastAsia" w:ascii="宋体" w:hAnsi="宋体" w:eastAsia="宋体"/>
                                <w:sz w:val="24"/>
                              </w:rPr>
                              <w:t>为了检查工作室方案和每一位学员的发展计划的落实情况，总结成绩、积累经验，取得实效，主持人在每学年末组织全体成员召开发展情况总结交流会，以论文、研讨会、报告会、公开教学、、现场指导（说课、评课、同课题研究课、同课题论文等）、指导读书、观摩考察等形式，集工作室全体成员的智慧，进行同伴互助，实行资源共享，充分放大每一个优质</w:t>
                            </w:r>
                          </w:p>
                          <w:p>
                            <w:pPr>
                              <w:spacing w:line="360" w:lineRule="auto"/>
                              <w:rPr>
                                <w:rFonts w:hint="eastAsia" w:ascii="宋体" w:hAnsi="宋体" w:eastAsia="宋体" w:cs="宋体"/>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9pt;margin-top:9.4pt;height:685pt;width:498.8pt;z-index:256518144;mso-width-relative:page;mso-height-relative:page;" filled="f" stroked="f" coordsize="21600,21600" o:gfxdata="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55&#10;LGraAAAACwEAAA8AAAAAAAAAAQAgAAAAIgAAAGRycy9kb3ducmV2LnhtbFBLAQIUABQAAAAIAIdO&#10;4kD/HJBMIQIAABsEAAAOAAAAAAAAAAEAIAAAACkBAABkcnMvZTJvRG9jLnhtbFBLBQYAAAAABgAG&#10;AFkBAAC8BQAAAAA=&#10;">
                <v:fill on="f" focussize="0,0"/>
                <v:stroke on="f" weight="0.5pt"/>
                <v:imagedata o:title=""/>
                <o:lock v:ext="edit" aspectratio="f"/>
                <v:textbox>
                  <w:txbxContent>
                    <w:p>
                      <w:pPr>
                        <w:numPr>
                          <w:ilvl w:val="0"/>
                          <w:numId w:val="0"/>
                        </w:numPr>
                        <w:spacing w:line="360" w:lineRule="auto"/>
                        <w:rPr>
                          <w:rFonts w:ascii="宋体" w:hAnsi="宋体" w:eastAsia="宋体"/>
                          <w:sz w:val="24"/>
                          <w:szCs w:val="24"/>
                        </w:rPr>
                      </w:pPr>
                      <w:r>
                        <w:rPr>
                          <w:rFonts w:hint="eastAsia" w:ascii="宋体" w:hAnsi="宋体" w:eastAsia="宋体"/>
                          <w:sz w:val="24"/>
                          <w:szCs w:val="24"/>
                        </w:rPr>
                        <w:t>流学习、送教下乡等发生的各种费用支出。</w:t>
                      </w:r>
                    </w:p>
                    <w:p>
                      <w:pPr>
                        <w:numPr>
                          <w:ilvl w:val="0"/>
                          <w:numId w:val="0"/>
                        </w:numPr>
                        <w:spacing w:line="360" w:lineRule="auto"/>
                        <w:ind w:left="480" w:leftChars="0"/>
                        <w:rPr>
                          <w:rFonts w:ascii="宋体" w:hAnsi="宋体" w:eastAsia="宋体"/>
                          <w:sz w:val="24"/>
                          <w:szCs w:val="24"/>
                        </w:rPr>
                      </w:pPr>
                      <w:r>
                        <w:rPr>
                          <w:rFonts w:hint="eastAsia" w:ascii="宋体" w:hAnsi="宋体" w:eastAsia="宋体"/>
                          <w:sz w:val="24"/>
                          <w:szCs w:val="24"/>
                          <w:lang w:val="en-US" w:eastAsia="zh-CN"/>
                        </w:rPr>
                        <w:t>1.</w:t>
                      </w:r>
                      <w:r>
                        <w:rPr>
                          <w:rFonts w:hint="eastAsia" w:ascii="宋体" w:hAnsi="宋体" w:eastAsia="宋体"/>
                          <w:sz w:val="24"/>
                          <w:szCs w:val="24"/>
                        </w:rPr>
                        <w:t>经费来源：专项划拨。</w:t>
                      </w:r>
                    </w:p>
                    <w:p>
                      <w:pPr>
                        <w:numPr>
                          <w:ilvl w:val="0"/>
                          <w:numId w:val="0"/>
                        </w:numPr>
                        <w:spacing w:line="360" w:lineRule="auto"/>
                        <w:ind w:left="480" w:leftChars="0"/>
                        <w:rPr>
                          <w:rFonts w:ascii="宋体" w:hAnsi="宋体" w:eastAsia="宋体"/>
                          <w:sz w:val="24"/>
                          <w:szCs w:val="24"/>
                        </w:rPr>
                      </w:pPr>
                      <w:r>
                        <w:rPr>
                          <w:rFonts w:hint="eastAsia" w:ascii="宋体" w:hAnsi="宋体" w:eastAsia="宋体"/>
                          <w:sz w:val="24"/>
                          <w:szCs w:val="24"/>
                          <w:lang w:val="en-US" w:eastAsia="zh-CN"/>
                        </w:rPr>
                        <w:t>2.</w:t>
                      </w:r>
                      <w:r>
                        <w:rPr>
                          <w:rFonts w:hint="eastAsia" w:ascii="宋体" w:hAnsi="宋体" w:eastAsia="宋体"/>
                          <w:sz w:val="24"/>
                          <w:szCs w:val="24"/>
                        </w:rPr>
                        <w:t>使用原则：专款专用，节约为本，用到实处。</w:t>
                      </w:r>
                    </w:p>
                    <w:p>
                      <w:pPr>
                        <w:numPr>
                          <w:ilvl w:val="0"/>
                          <w:numId w:val="0"/>
                        </w:numPr>
                        <w:spacing w:line="360" w:lineRule="auto"/>
                        <w:ind w:left="480" w:leftChars="0"/>
                        <w:rPr>
                          <w:rFonts w:ascii="宋体" w:hAnsi="宋体" w:eastAsia="宋体"/>
                          <w:sz w:val="24"/>
                          <w:szCs w:val="24"/>
                        </w:rPr>
                      </w:pPr>
                      <w:r>
                        <w:rPr>
                          <w:rFonts w:hint="eastAsia" w:ascii="宋体" w:hAnsi="宋体" w:eastAsia="宋体"/>
                          <w:sz w:val="24"/>
                          <w:szCs w:val="24"/>
                          <w:lang w:val="en-US" w:eastAsia="zh-CN"/>
                        </w:rPr>
                        <w:t>3.</w:t>
                      </w:r>
                      <w:r>
                        <w:rPr>
                          <w:rFonts w:hint="eastAsia" w:ascii="宋体" w:hAnsi="宋体" w:eastAsia="宋体"/>
                          <w:sz w:val="24"/>
                          <w:szCs w:val="24"/>
                        </w:rPr>
                        <w:t>经费管理：吴金花。</w:t>
                      </w:r>
                    </w:p>
                    <w:p>
                      <w:pPr>
                        <w:numPr>
                          <w:ilvl w:val="0"/>
                          <w:numId w:val="0"/>
                        </w:numPr>
                        <w:spacing w:line="360" w:lineRule="auto"/>
                        <w:ind w:firstLine="480" w:firstLineChars="200"/>
                        <w:rPr>
                          <w:rFonts w:ascii="宋体" w:hAnsi="宋体" w:eastAsia="宋体"/>
                          <w:sz w:val="24"/>
                          <w:szCs w:val="24"/>
                        </w:rPr>
                      </w:pPr>
                      <w:r>
                        <w:rPr>
                          <w:rFonts w:hint="eastAsia" w:ascii="宋体" w:hAnsi="宋体" w:eastAsia="宋体"/>
                          <w:sz w:val="24"/>
                          <w:szCs w:val="24"/>
                          <w:lang w:val="en-US" w:eastAsia="zh-CN"/>
                        </w:rPr>
                        <w:t>4.</w:t>
                      </w:r>
                      <w:r>
                        <w:rPr>
                          <w:rFonts w:hint="eastAsia" w:ascii="宋体" w:hAnsi="宋体" w:eastAsia="宋体"/>
                          <w:sz w:val="24"/>
                          <w:szCs w:val="24"/>
                        </w:rPr>
                        <w:t>使用范围：外出学习的车费、住宿；书籍的购买、网上资料的下载；聘请专家指</w:t>
                      </w:r>
                      <w:r>
                        <w:rPr>
                          <w:rFonts w:hint="eastAsia" w:ascii="宋体" w:hAnsi="宋体" w:eastAsia="宋体"/>
                          <w:sz w:val="24"/>
                          <w:szCs w:val="24"/>
                          <w:lang w:val="en-US" w:eastAsia="zh-CN"/>
                        </w:rPr>
                        <w:t>导</w:t>
                      </w:r>
                      <w:r>
                        <w:rPr>
                          <w:rFonts w:hint="eastAsia" w:ascii="宋体" w:hAnsi="宋体" w:eastAsia="宋体"/>
                          <w:sz w:val="24"/>
                          <w:szCs w:val="24"/>
                        </w:rPr>
                        <w:t>活动的开展、组织、接待。</w:t>
                      </w:r>
                    </w:p>
                    <w:p>
                      <w:pPr>
                        <w:spacing w:line="360" w:lineRule="auto"/>
                        <w:ind w:firstLine="472" w:firstLineChars="196"/>
                        <w:rPr>
                          <w:rFonts w:ascii="宋体" w:hAnsi="宋体" w:eastAsia="宋体"/>
                          <w:b/>
                          <w:sz w:val="24"/>
                        </w:rPr>
                      </w:pPr>
                      <w:r>
                        <w:rPr>
                          <w:rFonts w:hint="eastAsia" w:ascii="宋体" w:hAnsi="宋体" w:eastAsia="宋体"/>
                          <w:b/>
                          <w:sz w:val="24"/>
                        </w:rPr>
                        <w:t>六、工作室具体工作措施</w:t>
                      </w:r>
                    </w:p>
                    <w:p>
                      <w:pPr>
                        <w:spacing w:line="360" w:lineRule="auto"/>
                        <w:ind w:firstLine="480" w:firstLineChars="200"/>
                        <w:rPr>
                          <w:rFonts w:ascii="宋体" w:hAnsi="宋体" w:eastAsia="宋体"/>
                          <w:sz w:val="24"/>
                        </w:rPr>
                      </w:pPr>
                      <w:r>
                        <w:rPr>
                          <w:rFonts w:hint="eastAsia" w:ascii="宋体" w:hAnsi="宋体" w:eastAsia="宋体"/>
                          <w:sz w:val="24"/>
                        </w:rPr>
                        <w:t>1.制定发展计划，明确成长方向。</w:t>
                      </w:r>
                    </w:p>
                    <w:p>
                      <w:pPr>
                        <w:spacing w:line="360" w:lineRule="auto"/>
                        <w:ind w:firstLine="480" w:firstLineChars="200"/>
                        <w:rPr>
                          <w:rFonts w:ascii="宋体" w:hAnsi="宋体" w:eastAsia="宋体"/>
                          <w:sz w:val="24"/>
                        </w:rPr>
                      </w:pPr>
                      <w:r>
                        <w:rPr>
                          <w:rFonts w:hint="eastAsia" w:ascii="宋体" w:hAnsi="宋体" w:eastAsia="宋体"/>
                          <w:sz w:val="24"/>
                        </w:rPr>
                        <w:t>工作室每一位学员都要结合自身特点和工作室培养目标，确定三年内发展的目标，认真制订个人成长和发展计划。工作室主持人对每一位学员的发展计划进行认真审核后，与工作室成员进行一次交流，最终确认每一位学员的发展计划，并在工作室中公布。</w:t>
                      </w:r>
                    </w:p>
                    <w:p>
                      <w:pPr>
                        <w:spacing w:line="360" w:lineRule="auto"/>
                        <w:ind w:firstLine="480" w:firstLineChars="200"/>
                        <w:rPr>
                          <w:rFonts w:ascii="宋体" w:hAnsi="宋体" w:eastAsia="宋体"/>
                          <w:sz w:val="24"/>
                        </w:rPr>
                      </w:pPr>
                      <w:r>
                        <w:rPr>
                          <w:rFonts w:hint="eastAsia" w:ascii="宋体" w:hAnsi="宋体" w:eastAsia="宋体"/>
                          <w:sz w:val="24"/>
                        </w:rPr>
                        <w:t>2.开展多元学习，提升专业素养。</w:t>
                      </w:r>
                    </w:p>
                    <w:p>
                      <w:pPr>
                        <w:spacing w:line="360" w:lineRule="auto"/>
                        <w:ind w:firstLine="480" w:firstLineChars="200"/>
                        <w:rPr>
                          <w:rFonts w:ascii="宋体" w:hAnsi="宋体" w:eastAsia="宋体"/>
                          <w:sz w:val="24"/>
                        </w:rPr>
                      </w:pPr>
                      <w:r>
                        <w:rPr>
                          <w:rFonts w:hint="eastAsia" w:ascii="宋体" w:hAnsi="宋体" w:eastAsia="宋体"/>
                          <w:sz w:val="24"/>
                        </w:rPr>
                        <w:t>理论是行动的先导，加强理论学习</w:t>
                      </w:r>
                      <w:r>
                        <w:rPr>
                          <w:rFonts w:ascii="宋体" w:hAnsi="宋体" w:eastAsia="宋体"/>
                          <w:sz w:val="24"/>
                        </w:rPr>
                        <w:t xml:space="preserve"> ，开展多种形式的理论学习。工作室在实施本方案的过程中，要根据工作室学员制定的个人发展目标结合工作室后续的研究课题开展相关的教育教学理论学习。工作室学员在三年一周期内，必须阅读</w:t>
                      </w:r>
                      <w:r>
                        <w:rPr>
                          <w:rFonts w:hint="eastAsia" w:ascii="宋体" w:hAnsi="宋体" w:eastAsia="宋体"/>
                          <w:sz w:val="24"/>
                        </w:rPr>
                        <w:t>6</w:t>
                      </w:r>
                      <w:r>
                        <w:rPr>
                          <w:rFonts w:ascii="宋体" w:hAnsi="宋体" w:eastAsia="宋体"/>
                          <w:sz w:val="24"/>
                        </w:rPr>
                        <w:t>本以上的</w:t>
                      </w:r>
                      <w:r>
                        <w:rPr>
                          <w:rFonts w:hint="eastAsia" w:ascii="宋体" w:hAnsi="宋体" w:eastAsia="宋体"/>
                          <w:sz w:val="24"/>
                        </w:rPr>
                        <w:t>教育专著和6本自读书籍</w:t>
                      </w:r>
                      <w:r>
                        <w:rPr>
                          <w:rFonts w:ascii="宋体" w:hAnsi="宋体" w:eastAsia="宋体"/>
                          <w:sz w:val="24"/>
                        </w:rPr>
                        <w:t>，做好学习笔记，每</w:t>
                      </w:r>
                      <w:r>
                        <w:rPr>
                          <w:rFonts w:hint="eastAsia" w:ascii="宋体" w:hAnsi="宋体" w:eastAsia="宋体"/>
                          <w:sz w:val="24"/>
                        </w:rPr>
                        <w:t>年</w:t>
                      </w:r>
                      <w:r>
                        <w:rPr>
                          <w:rFonts w:ascii="宋体" w:hAnsi="宋体" w:eastAsia="宋体"/>
                          <w:sz w:val="24"/>
                        </w:rPr>
                        <w:t>进行</w:t>
                      </w:r>
                      <w:r>
                        <w:rPr>
                          <w:rFonts w:hint="eastAsia" w:ascii="宋体" w:hAnsi="宋体" w:eastAsia="宋体"/>
                          <w:sz w:val="24"/>
                        </w:rPr>
                        <w:t>四</w:t>
                      </w:r>
                      <w:r>
                        <w:rPr>
                          <w:rFonts w:ascii="宋体" w:hAnsi="宋体" w:eastAsia="宋体"/>
                          <w:sz w:val="24"/>
                        </w:rPr>
                        <w:t>次</w:t>
                      </w:r>
                      <w:r>
                        <w:rPr>
                          <w:rFonts w:hint="eastAsia" w:ascii="宋体" w:hAnsi="宋体" w:eastAsia="宋体"/>
                          <w:sz w:val="24"/>
                        </w:rPr>
                        <w:t>读书分享</w:t>
                      </w:r>
                      <w:r>
                        <w:rPr>
                          <w:rFonts w:ascii="宋体" w:hAnsi="宋体" w:eastAsia="宋体"/>
                          <w:sz w:val="24"/>
                        </w:rPr>
                        <w:t>沙龙，导师将对工作室学员进行论文写作、投稿和教科研资料积累等方面进行专题</w:t>
                      </w:r>
                      <w:r>
                        <w:rPr>
                          <w:rFonts w:hint="eastAsia" w:ascii="宋体" w:hAnsi="宋体" w:eastAsia="宋体"/>
                          <w:sz w:val="24"/>
                        </w:rPr>
                        <w:t>指导</w:t>
                      </w:r>
                      <w:r>
                        <w:rPr>
                          <w:rFonts w:ascii="宋体" w:hAnsi="宋体" w:eastAsia="宋体"/>
                          <w:sz w:val="24"/>
                        </w:rPr>
                        <w:t>。</w:t>
                      </w:r>
                    </w:p>
                    <w:p>
                      <w:pPr>
                        <w:spacing w:line="360" w:lineRule="auto"/>
                        <w:ind w:firstLine="480" w:firstLineChars="200"/>
                        <w:rPr>
                          <w:rFonts w:ascii="宋体" w:hAnsi="宋体" w:eastAsia="宋体"/>
                          <w:sz w:val="24"/>
                        </w:rPr>
                      </w:pPr>
                      <w:r>
                        <w:rPr>
                          <w:rFonts w:hint="eastAsia" w:ascii="宋体" w:hAnsi="宋体" w:eastAsia="宋体"/>
                          <w:sz w:val="24"/>
                        </w:rPr>
                        <w:t>3.强化实践指导，塑造教学特色。</w:t>
                      </w:r>
                    </w:p>
                    <w:p>
                      <w:pPr>
                        <w:spacing w:line="360" w:lineRule="auto"/>
                        <w:ind w:firstLine="480" w:firstLineChars="200"/>
                        <w:rPr>
                          <w:rFonts w:ascii="宋体" w:hAnsi="宋体" w:eastAsia="宋体"/>
                          <w:sz w:val="24"/>
                        </w:rPr>
                      </w:pPr>
                      <w:r>
                        <w:rPr>
                          <w:rFonts w:hint="eastAsia" w:ascii="宋体" w:hAnsi="宋体" w:eastAsia="宋体"/>
                          <w:sz w:val="24"/>
                        </w:rPr>
                        <w:t>课堂教学能力的提高，是骨干教师成长的一个重要环节。充分发挥工作室成员示范指导作用，按照一对一的模式要定期组织学员进行课例研讨、课例观摩。导师给学员开展讲座，学员定期上汇报课，听活动每学期不得少于</w:t>
                      </w:r>
                      <w:r>
                        <w:rPr>
                          <w:rFonts w:ascii="宋体" w:hAnsi="宋体" w:eastAsia="宋体"/>
                          <w:sz w:val="24"/>
                        </w:rPr>
                        <w:t>10</w:t>
                      </w:r>
                      <w:r>
                        <w:rPr>
                          <w:rFonts w:hint="eastAsia" w:ascii="宋体" w:hAnsi="宋体" w:eastAsia="宋体"/>
                          <w:sz w:val="24"/>
                        </w:rPr>
                        <w:t>次</w:t>
                      </w:r>
                      <w:r>
                        <w:rPr>
                          <w:rFonts w:ascii="宋体" w:hAnsi="宋体" w:eastAsia="宋体"/>
                          <w:sz w:val="24"/>
                        </w:rPr>
                        <w:t>。根据每一位成员的特点，充分挖掘他们上课的闪光点，扬长避短，形成课堂教学特色，积极鼓励学员参加</w:t>
                      </w:r>
                      <w:r>
                        <w:rPr>
                          <w:rFonts w:hint="eastAsia" w:ascii="宋体" w:hAnsi="宋体" w:eastAsia="宋体"/>
                          <w:sz w:val="24"/>
                        </w:rPr>
                        <w:t>区</w:t>
                      </w:r>
                      <w:r>
                        <w:rPr>
                          <w:rFonts w:ascii="宋体" w:hAnsi="宋体" w:eastAsia="宋体"/>
                          <w:sz w:val="24"/>
                        </w:rPr>
                        <w:t>、市、省级的公开课，评优课，不断锤炼课堂教学特色、提升教学艺术，经过三年的努力，使工作室人员课堂教学能力和教育艺术能有较大的提高</w:t>
                      </w:r>
                      <w:r>
                        <w:rPr>
                          <w:rFonts w:hint="eastAsia" w:ascii="宋体" w:hAnsi="宋体" w:eastAsia="宋体"/>
                          <w:sz w:val="24"/>
                        </w:rPr>
                        <w:t>，</w:t>
                      </w:r>
                      <w:r>
                        <w:rPr>
                          <w:rFonts w:ascii="宋体" w:hAnsi="宋体" w:eastAsia="宋体"/>
                          <w:sz w:val="24"/>
                        </w:rPr>
                        <w:t>逐步形成具有自我特色的</w:t>
                      </w:r>
                      <w:r>
                        <w:rPr>
                          <w:rFonts w:hint="eastAsia" w:ascii="宋体" w:hAnsi="宋体" w:eastAsia="宋体"/>
                          <w:sz w:val="24"/>
                        </w:rPr>
                        <w:t>教育教学风格。</w:t>
                      </w:r>
                    </w:p>
                    <w:p>
                      <w:pPr>
                        <w:spacing w:line="360" w:lineRule="auto"/>
                        <w:ind w:firstLine="480" w:firstLineChars="200"/>
                        <w:rPr>
                          <w:rFonts w:ascii="宋体" w:hAnsi="宋体" w:eastAsia="宋体"/>
                          <w:sz w:val="24"/>
                        </w:rPr>
                      </w:pPr>
                      <w:r>
                        <w:rPr>
                          <w:rFonts w:hint="eastAsia" w:ascii="宋体" w:hAnsi="宋体" w:eastAsia="宋体"/>
                          <w:sz w:val="24"/>
                        </w:rPr>
                        <w:t>4.定期交流总结，敦促最优成长。</w:t>
                      </w:r>
                    </w:p>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r>
                        <w:rPr>
                          <w:rFonts w:hint="eastAsia" w:ascii="宋体" w:hAnsi="宋体" w:eastAsia="宋体"/>
                          <w:sz w:val="24"/>
                        </w:rPr>
                        <w:t>为了检查工作室方案和每一位学员的发展计划的落实情况，总结成绩、积累经验，取得实效，主持人在每学年末组织全体成员召开发展情况总结交流会，以论文、研讨会、报告会、公开教学、、现场指导（说课、评课、同课题研究课、同课题论文等）、指导读书、观摩考察等形式，集工作室全体成员的智慧，进行同伴互助，实行资源共享，充分放大每一个优质</w:t>
                      </w:r>
                    </w:p>
                    <w:p>
                      <w:pPr>
                        <w:spacing w:line="360" w:lineRule="auto"/>
                        <w:rPr>
                          <w:rFonts w:hint="eastAsia" w:ascii="宋体" w:hAnsi="宋体" w:eastAsia="宋体" w:cs="宋体"/>
                          <w:sz w:val="24"/>
                          <w:szCs w:val="24"/>
                        </w:rPr>
                      </w:pPr>
                    </w:p>
                  </w:txbxContent>
                </v:textbox>
              </v:shape>
            </w:pict>
          </mc:Fallback>
        </mc:AlternateContent>
      </w:r>
      <w:r>
        <w:rPr>
          <w:sz w:val="21"/>
        </w:rPr>
        <w:drawing>
          <wp:anchor distT="0" distB="0" distL="114300" distR="114300" simplePos="0" relativeHeight="253555712" behindDoc="0" locked="0" layoutInCell="1" allowOverlap="1">
            <wp:simplePos x="0" y="0"/>
            <wp:positionH relativeFrom="column">
              <wp:posOffset>-1280160</wp:posOffset>
            </wp:positionH>
            <wp:positionV relativeFrom="paragraph">
              <wp:posOffset>-930275</wp:posOffset>
            </wp:positionV>
            <wp:extent cx="2995295" cy="2571115"/>
            <wp:effectExtent l="0" t="0" r="0" b="0"/>
            <wp:wrapNone/>
            <wp:docPr id="34" name="图片 34"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995295" cy="2571115"/>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w:drawing>
          <wp:anchor distT="0" distB="0" distL="114300" distR="114300" simplePos="0" relativeHeight="253553664" behindDoc="0" locked="0" layoutInCell="1" allowOverlap="1">
            <wp:simplePos x="0" y="0"/>
            <wp:positionH relativeFrom="column">
              <wp:posOffset>3482975</wp:posOffset>
            </wp:positionH>
            <wp:positionV relativeFrom="paragraph">
              <wp:posOffset>64770</wp:posOffset>
            </wp:positionV>
            <wp:extent cx="2995295" cy="2571115"/>
            <wp:effectExtent l="0" t="0" r="15240" b="635"/>
            <wp:wrapNone/>
            <wp:docPr id="35" name="图片 35"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95295" cy="2571115"/>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6525312" behindDoc="0" locked="0" layoutInCell="1" allowOverlap="1">
                <wp:simplePos x="0" y="0"/>
                <wp:positionH relativeFrom="column">
                  <wp:posOffset>-481330</wp:posOffset>
                </wp:positionH>
                <wp:positionV relativeFrom="paragraph">
                  <wp:posOffset>119380</wp:posOffset>
                </wp:positionV>
                <wp:extent cx="6334760" cy="86995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6334760" cy="8699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p>
                          <w:p>
                            <w:pPr>
                              <w:spacing w:line="360" w:lineRule="auto"/>
                              <w:rPr>
                                <w:rFonts w:ascii="宋体" w:hAnsi="宋体" w:eastAsia="宋体"/>
                                <w:sz w:val="24"/>
                              </w:rPr>
                            </w:pPr>
                            <w:r>
                              <w:rPr>
                                <w:rFonts w:hint="eastAsia" w:ascii="宋体" w:hAnsi="宋体" w:eastAsia="宋体"/>
                                <w:sz w:val="24"/>
                              </w:rPr>
                              <w:t>资源的效益，使得工作室的所有成员都成为语言教育教学教科研的行家里手，以自己的专业发展带动同行，主持人对每一位学员的发展情况做出评价，同时，要求学员团队之间交流学期发展情况和体会，对成效不大的学员，要加强引导和有针对性的督促指导。</w:t>
                            </w:r>
                          </w:p>
                          <w:p>
                            <w:pPr>
                              <w:spacing w:line="360" w:lineRule="auto"/>
                              <w:ind w:firstLine="480" w:firstLineChars="200"/>
                              <w:rPr>
                                <w:rFonts w:ascii="宋体" w:hAnsi="宋体" w:eastAsia="宋体"/>
                                <w:sz w:val="24"/>
                              </w:rPr>
                            </w:pPr>
                            <w:r>
                              <w:rPr>
                                <w:rFonts w:hint="eastAsia" w:ascii="宋体" w:hAnsi="宋体" w:eastAsia="宋体"/>
                                <w:sz w:val="24"/>
                              </w:rPr>
                              <w:t>5.</w:t>
                            </w:r>
                            <w:r>
                              <w:rPr>
                                <w:rFonts w:ascii="宋体" w:hAnsi="宋体" w:eastAsia="宋体"/>
                                <w:sz w:val="24"/>
                              </w:rPr>
                              <w:t>设立个人档案，促使可持续成长</w:t>
                            </w:r>
                            <w:r>
                              <w:rPr>
                                <w:rFonts w:hint="eastAsia" w:ascii="宋体" w:hAnsi="宋体" w:eastAsia="宋体"/>
                                <w:sz w:val="24"/>
                              </w:rPr>
                              <w:t>。</w:t>
                            </w:r>
                          </w:p>
                          <w:p>
                            <w:pPr>
                              <w:spacing w:line="360" w:lineRule="auto"/>
                              <w:ind w:firstLine="480" w:firstLineChars="200"/>
                              <w:rPr>
                                <w:rFonts w:ascii="宋体" w:hAnsi="宋体" w:eastAsia="宋体"/>
                                <w:sz w:val="24"/>
                              </w:rPr>
                            </w:pPr>
                            <w:r>
                              <w:rPr>
                                <w:rFonts w:ascii="宋体" w:hAnsi="宋体" w:eastAsia="宋体"/>
                                <w:sz w:val="24"/>
                              </w:rPr>
                              <w:t>工作室对每一位学员专门设立成长档案袋，由工作室专门人员负责管理。档案袋中初始材料为每一位成员原有的教育、教学实绩，每取得一点成绩，均要求学员把相关成果的复印件交工作室存档，并作好记载，以便工作室能及时掌握每一位学员的成长情况，有利于更好地做好工作室学员的培养、指导工作。</w:t>
                            </w:r>
                          </w:p>
                          <w:p>
                            <w:pPr>
                              <w:spacing w:line="360" w:lineRule="auto"/>
                              <w:ind w:firstLine="480" w:firstLineChars="200"/>
                              <w:rPr>
                                <w:rFonts w:ascii="宋体" w:hAnsi="宋体" w:eastAsia="宋体"/>
                                <w:sz w:val="24"/>
                              </w:rPr>
                            </w:pPr>
                            <w:r>
                              <w:rPr>
                                <w:rFonts w:hint="eastAsia" w:ascii="宋体" w:hAnsi="宋体" w:eastAsia="宋体"/>
                                <w:sz w:val="24"/>
                              </w:rPr>
                              <w:t>6.外出参观考察，拓展专业视野。</w:t>
                            </w:r>
                          </w:p>
                          <w:p>
                            <w:pPr>
                              <w:spacing w:line="360" w:lineRule="auto"/>
                              <w:ind w:firstLine="480" w:firstLineChars="200"/>
                              <w:rPr>
                                <w:rFonts w:ascii="宋体" w:hAnsi="宋体" w:eastAsia="宋体"/>
                                <w:sz w:val="24"/>
                              </w:rPr>
                            </w:pPr>
                            <w:r>
                              <w:rPr>
                                <w:rFonts w:hint="eastAsia" w:ascii="宋体" w:hAnsi="宋体" w:eastAsia="宋体"/>
                                <w:sz w:val="24"/>
                              </w:rPr>
                              <w:t>定期组织、优先安排工作室成员及学员外出参观、学习、调研，拓宽学术视野，提升学术水平。</w:t>
                            </w:r>
                          </w:p>
                          <w:p>
                            <w:pPr>
                              <w:spacing w:line="360" w:lineRule="auto"/>
                              <w:ind w:firstLine="480" w:firstLineChars="200"/>
                              <w:rPr>
                                <w:rFonts w:ascii="宋体" w:hAnsi="宋体" w:eastAsia="宋体"/>
                                <w:sz w:val="24"/>
                              </w:rPr>
                            </w:pPr>
                            <w:r>
                              <w:rPr>
                                <w:rFonts w:hint="eastAsia" w:ascii="宋体" w:hAnsi="宋体" w:eastAsia="宋体"/>
                                <w:sz w:val="24"/>
                              </w:rPr>
                              <w:t>7.建立QQ群和网页，架设沟通桥梁。</w:t>
                            </w:r>
                          </w:p>
                          <w:p>
                            <w:pPr>
                              <w:spacing w:line="360" w:lineRule="auto"/>
                              <w:ind w:firstLine="480" w:firstLineChars="200"/>
                              <w:rPr>
                                <w:rFonts w:ascii="宋体" w:hAnsi="宋体" w:eastAsia="宋体"/>
                                <w:sz w:val="24"/>
                              </w:rPr>
                            </w:pPr>
                            <w:r>
                              <w:rPr>
                                <w:rFonts w:hint="eastAsia" w:ascii="宋体" w:hAnsi="宋体" w:eastAsia="宋体"/>
                                <w:sz w:val="24"/>
                              </w:rPr>
                              <w:t>以工作室网页为载体，发挥自身优势、展示自己特色、传播自身文化，网页不仅是工作室人员联系的纽带，更是工作室向外界展示自我的窗口，更是工作室的一个动态工作站、成果辐射源和资源生成站。</w:t>
                            </w:r>
                          </w:p>
                          <w:p>
                            <w:pPr>
                              <w:spacing w:line="360" w:lineRule="auto"/>
                              <w:ind w:firstLine="482" w:firstLineChars="200"/>
                              <w:rPr>
                                <w:rFonts w:ascii="宋体" w:hAnsi="宋体" w:eastAsia="宋体"/>
                                <w:b/>
                                <w:kern w:val="0"/>
                                <w:sz w:val="24"/>
                              </w:rPr>
                            </w:pPr>
                            <w:r>
                              <w:rPr>
                                <w:rFonts w:hint="eastAsia" w:ascii="宋体" w:hAnsi="宋体" w:eastAsia="宋体"/>
                                <w:b/>
                                <w:kern w:val="0"/>
                                <w:sz w:val="24"/>
                              </w:rPr>
                              <w:t>七、工作室具体活动时间：</w:t>
                            </w:r>
                          </w:p>
                          <w:p>
                            <w:pPr>
                              <w:spacing w:line="360" w:lineRule="auto"/>
                              <w:ind w:firstLine="482" w:firstLineChars="200"/>
                              <w:rPr>
                                <w:rFonts w:ascii="宋体" w:hAnsi="宋体" w:eastAsia="宋体"/>
                                <w:b/>
                                <w:kern w:val="0"/>
                                <w:sz w:val="24"/>
                              </w:rPr>
                            </w:pPr>
                            <w:r>
                              <w:rPr>
                                <w:rFonts w:hint="eastAsia" w:ascii="宋体" w:hAnsi="宋体" w:eastAsia="宋体"/>
                                <w:b/>
                                <w:kern w:val="0"/>
                                <w:sz w:val="24"/>
                              </w:rPr>
                              <w:t>1.第一学年：</w:t>
                            </w:r>
                          </w:p>
                          <w:p>
                            <w:pPr>
                              <w:spacing w:line="360" w:lineRule="auto"/>
                              <w:ind w:firstLine="480" w:firstLineChars="200"/>
                              <w:rPr>
                                <w:rFonts w:ascii="宋体" w:hAnsi="宋体" w:eastAsia="宋体"/>
                                <w:kern w:val="0"/>
                                <w:sz w:val="24"/>
                              </w:rPr>
                            </w:pPr>
                            <w:r>
                              <w:rPr>
                                <w:rFonts w:hint="eastAsia" w:ascii="宋体" w:hAnsi="宋体" w:eastAsia="宋体"/>
                                <w:kern w:val="0"/>
                                <w:sz w:val="24"/>
                              </w:rPr>
                              <w:t>研究语言领域儿童文学活动中的诗歌（儿歌、童谣、绕口令）、散文、故事活动的组织。</w:t>
                            </w:r>
                          </w:p>
                          <w:p>
                            <w:pPr>
                              <w:spacing w:line="360" w:lineRule="auto"/>
                              <w:ind w:firstLine="482" w:firstLineChars="200"/>
                              <w:rPr>
                                <w:rFonts w:ascii="宋体" w:hAnsi="宋体" w:eastAsia="宋体"/>
                                <w:b/>
                                <w:kern w:val="0"/>
                                <w:sz w:val="24"/>
                              </w:rPr>
                            </w:pPr>
                            <w:r>
                              <w:rPr>
                                <w:rFonts w:hint="eastAsia" w:ascii="宋体" w:hAnsi="宋体" w:eastAsia="宋体"/>
                                <w:b/>
                                <w:kern w:val="0"/>
                                <w:sz w:val="24"/>
                              </w:rPr>
                              <w:t>2.第二学年：</w:t>
                            </w:r>
                          </w:p>
                          <w:p>
                            <w:pPr>
                              <w:spacing w:line="360" w:lineRule="auto"/>
                              <w:ind w:firstLine="480" w:firstLineChars="200"/>
                              <w:rPr>
                                <w:rFonts w:ascii="宋体" w:hAnsi="宋体" w:eastAsia="宋体"/>
                                <w:kern w:val="0"/>
                                <w:sz w:val="24"/>
                              </w:rPr>
                            </w:pPr>
                            <w:r>
                              <w:rPr>
                                <w:rFonts w:hint="eastAsia" w:ascii="宋体" w:hAnsi="宋体" w:eastAsia="宋体"/>
                                <w:kern w:val="0"/>
                                <w:sz w:val="24"/>
                              </w:rPr>
                              <w:t>研究语言领域儿童讲述活动（叙事性讲述、说明性讲述）的组织。</w:t>
                            </w:r>
                          </w:p>
                          <w:p>
                            <w:pPr>
                              <w:spacing w:line="360" w:lineRule="auto"/>
                              <w:ind w:firstLine="482" w:firstLineChars="200"/>
                              <w:rPr>
                                <w:rFonts w:ascii="宋体" w:hAnsi="宋体" w:eastAsia="宋体"/>
                                <w:b/>
                                <w:bCs/>
                                <w:kern w:val="0"/>
                                <w:sz w:val="24"/>
                              </w:rPr>
                            </w:pPr>
                            <w:r>
                              <w:rPr>
                                <w:rFonts w:hint="eastAsia" w:ascii="宋体" w:hAnsi="宋体" w:eastAsia="宋体"/>
                                <w:b/>
                                <w:bCs/>
                                <w:kern w:val="0"/>
                                <w:sz w:val="24"/>
                              </w:rPr>
                              <w:t>3.第三学年：</w:t>
                            </w:r>
                          </w:p>
                          <w:p>
                            <w:pPr>
                              <w:spacing w:line="360" w:lineRule="auto"/>
                              <w:ind w:firstLine="480" w:firstLineChars="200"/>
                              <w:rPr>
                                <w:rFonts w:ascii="宋体" w:hAnsi="宋体" w:eastAsia="宋体"/>
                                <w:kern w:val="0"/>
                                <w:sz w:val="24"/>
                              </w:rPr>
                            </w:pPr>
                            <w:r>
                              <w:rPr>
                                <w:rFonts w:hint="eastAsia" w:ascii="宋体" w:hAnsi="宋体" w:eastAsia="宋体"/>
                                <w:kern w:val="0"/>
                                <w:sz w:val="24"/>
                              </w:rPr>
                              <w:t>研究语言领域活动区、个别化学习材料和生活中语言能力的培养。</w:t>
                            </w:r>
                          </w:p>
                          <w:p>
                            <w:pPr>
                              <w:spacing w:line="360" w:lineRule="auto"/>
                              <w:rPr>
                                <w:rFonts w:hint="eastAsia" w:ascii="宋体" w:hAnsi="宋体" w:eastAsia="宋体" w:cs="宋体"/>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9pt;margin-top:9.4pt;height:685pt;width:498.8pt;z-index:256525312;mso-width-relative:page;mso-height-relative:page;" filled="f" stroked="f" coordsize="21600,21600" o:gfxdata="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55&#10;LGraAAAACwEAAA8AAAAAAAAAAQAgAAAAIgAAAGRycy9kb3ducmV2LnhtbFBLAQIUABQAAAAIAIdO&#10;4kDWQU5vIQIAABsEAAAOAAAAAAAAAAEAIAAAACkBAABkcnMvZTJvRG9jLnhtbFBLBQYAAAAABgAG&#10;AFkBAAC8BQAAAAA=&#10;">
                <v:fill on="f" focussize="0,0"/>
                <v:stroke on="f" weight="0.5pt"/>
                <v:imagedata o:title=""/>
                <o:lock v:ext="edit" aspectratio="f"/>
                <v:textbox>
                  <w:txbxContent>
                    <w:p>
                      <w:pPr>
                        <w:pStyle w:val="6"/>
                        <w:spacing w:before="0" w:beforeAutospacing="0" w:after="0" w:afterAutospacing="0" w:line="360" w:lineRule="auto"/>
                        <w:ind w:firstLine="555"/>
                        <w:rPr>
                          <w:rStyle w:val="11"/>
                          <w:rFonts w:hint="eastAsia" w:ascii="宋体" w:hAnsi="宋体" w:eastAsia="宋体" w:cs="宋体"/>
                          <w:b w:val="0"/>
                          <w:color w:val="000000"/>
                          <w:sz w:val="24"/>
                          <w:szCs w:val="24"/>
                        </w:rPr>
                      </w:pPr>
                    </w:p>
                    <w:p>
                      <w:pPr>
                        <w:spacing w:line="360" w:lineRule="auto"/>
                        <w:rPr>
                          <w:rFonts w:ascii="宋体" w:hAnsi="宋体" w:eastAsia="宋体"/>
                          <w:sz w:val="24"/>
                        </w:rPr>
                      </w:pPr>
                      <w:r>
                        <w:rPr>
                          <w:rFonts w:hint="eastAsia" w:ascii="宋体" w:hAnsi="宋体" w:eastAsia="宋体"/>
                          <w:sz w:val="24"/>
                        </w:rPr>
                        <w:t>资源的效益，使得工作室的所有成员都成为语言教育教学教科研的行家里手，以自己的专业发展带动同行，主持人对每一位学员的发展情况做出评价，同时，要求学员团队之间交流学期发展情况和体会，对成效不大的学员，要加强引导和有针对性的督促指导。</w:t>
                      </w:r>
                    </w:p>
                    <w:p>
                      <w:pPr>
                        <w:spacing w:line="360" w:lineRule="auto"/>
                        <w:ind w:firstLine="480" w:firstLineChars="200"/>
                        <w:rPr>
                          <w:rFonts w:ascii="宋体" w:hAnsi="宋体" w:eastAsia="宋体"/>
                          <w:sz w:val="24"/>
                        </w:rPr>
                      </w:pPr>
                      <w:r>
                        <w:rPr>
                          <w:rFonts w:hint="eastAsia" w:ascii="宋体" w:hAnsi="宋体" w:eastAsia="宋体"/>
                          <w:sz w:val="24"/>
                        </w:rPr>
                        <w:t>5.</w:t>
                      </w:r>
                      <w:r>
                        <w:rPr>
                          <w:rFonts w:ascii="宋体" w:hAnsi="宋体" w:eastAsia="宋体"/>
                          <w:sz w:val="24"/>
                        </w:rPr>
                        <w:t>设立个人档案，促使可持续成长</w:t>
                      </w:r>
                      <w:r>
                        <w:rPr>
                          <w:rFonts w:hint="eastAsia" w:ascii="宋体" w:hAnsi="宋体" w:eastAsia="宋体"/>
                          <w:sz w:val="24"/>
                        </w:rPr>
                        <w:t>。</w:t>
                      </w:r>
                    </w:p>
                    <w:p>
                      <w:pPr>
                        <w:spacing w:line="360" w:lineRule="auto"/>
                        <w:ind w:firstLine="480" w:firstLineChars="200"/>
                        <w:rPr>
                          <w:rFonts w:ascii="宋体" w:hAnsi="宋体" w:eastAsia="宋体"/>
                          <w:sz w:val="24"/>
                        </w:rPr>
                      </w:pPr>
                      <w:r>
                        <w:rPr>
                          <w:rFonts w:ascii="宋体" w:hAnsi="宋体" w:eastAsia="宋体"/>
                          <w:sz w:val="24"/>
                        </w:rPr>
                        <w:t>工作室对每一位学员专门设立成长档案袋，由工作室专门人员负责管理。档案袋中初始材料为每一位成员原有的教育、教学实绩，每取得一点成绩，均要求学员把相关成果的复印件交工作室存档，并作好记载，以便工作室能及时掌握每一位学员的成长情况，有利于更好地做好工作室学员的培养、指导工作。</w:t>
                      </w:r>
                    </w:p>
                    <w:p>
                      <w:pPr>
                        <w:spacing w:line="360" w:lineRule="auto"/>
                        <w:ind w:firstLine="480" w:firstLineChars="200"/>
                        <w:rPr>
                          <w:rFonts w:ascii="宋体" w:hAnsi="宋体" w:eastAsia="宋体"/>
                          <w:sz w:val="24"/>
                        </w:rPr>
                      </w:pPr>
                      <w:r>
                        <w:rPr>
                          <w:rFonts w:hint="eastAsia" w:ascii="宋体" w:hAnsi="宋体" w:eastAsia="宋体"/>
                          <w:sz w:val="24"/>
                        </w:rPr>
                        <w:t>6.外出参观考察，拓展专业视野。</w:t>
                      </w:r>
                    </w:p>
                    <w:p>
                      <w:pPr>
                        <w:spacing w:line="360" w:lineRule="auto"/>
                        <w:ind w:firstLine="480" w:firstLineChars="200"/>
                        <w:rPr>
                          <w:rFonts w:ascii="宋体" w:hAnsi="宋体" w:eastAsia="宋体"/>
                          <w:sz w:val="24"/>
                        </w:rPr>
                      </w:pPr>
                      <w:r>
                        <w:rPr>
                          <w:rFonts w:hint="eastAsia" w:ascii="宋体" w:hAnsi="宋体" w:eastAsia="宋体"/>
                          <w:sz w:val="24"/>
                        </w:rPr>
                        <w:t>定期组织、优先安排工作室成员及学员外出参观、学习、调研，拓宽学术视野，提升学术水平。</w:t>
                      </w:r>
                    </w:p>
                    <w:p>
                      <w:pPr>
                        <w:spacing w:line="360" w:lineRule="auto"/>
                        <w:ind w:firstLine="480" w:firstLineChars="200"/>
                        <w:rPr>
                          <w:rFonts w:ascii="宋体" w:hAnsi="宋体" w:eastAsia="宋体"/>
                          <w:sz w:val="24"/>
                        </w:rPr>
                      </w:pPr>
                      <w:r>
                        <w:rPr>
                          <w:rFonts w:hint="eastAsia" w:ascii="宋体" w:hAnsi="宋体" w:eastAsia="宋体"/>
                          <w:sz w:val="24"/>
                        </w:rPr>
                        <w:t>7.建立QQ群和网页，架设沟通桥梁。</w:t>
                      </w:r>
                    </w:p>
                    <w:p>
                      <w:pPr>
                        <w:spacing w:line="360" w:lineRule="auto"/>
                        <w:ind w:firstLine="480" w:firstLineChars="200"/>
                        <w:rPr>
                          <w:rFonts w:ascii="宋体" w:hAnsi="宋体" w:eastAsia="宋体"/>
                          <w:sz w:val="24"/>
                        </w:rPr>
                      </w:pPr>
                      <w:r>
                        <w:rPr>
                          <w:rFonts w:hint="eastAsia" w:ascii="宋体" w:hAnsi="宋体" w:eastAsia="宋体"/>
                          <w:sz w:val="24"/>
                        </w:rPr>
                        <w:t>以工作室网页为载体，发挥自身优势、展示自己特色、传播自身文化，网页不仅是工作室人员联系的纽带，更是工作室向外界展示自我的窗口，更是工作室的一个动态工作站、成果辐射源和资源生成站。</w:t>
                      </w:r>
                    </w:p>
                    <w:p>
                      <w:pPr>
                        <w:spacing w:line="360" w:lineRule="auto"/>
                        <w:ind w:firstLine="482" w:firstLineChars="200"/>
                        <w:rPr>
                          <w:rFonts w:ascii="宋体" w:hAnsi="宋体" w:eastAsia="宋体"/>
                          <w:b/>
                          <w:kern w:val="0"/>
                          <w:sz w:val="24"/>
                        </w:rPr>
                      </w:pPr>
                      <w:r>
                        <w:rPr>
                          <w:rFonts w:hint="eastAsia" w:ascii="宋体" w:hAnsi="宋体" w:eastAsia="宋体"/>
                          <w:b/>
                          <w:kern w:val="0"/>
                          <w:sz w:val="24"/>
                        </w:rPr>
                        <w:t>七、工作室具体活动时间：</w:t>
                      </w:r>
                    </w:p>
                    <w:p>
                      <w:pPr>
                        <w:spacing w:line="360" w:lineRule="auto"/>
                        <w:ind w:firstLine="482" w:firstLineChars="200"/>
                        <w:rPr>
                          <w:rFonts w:ascii="宋体" w:hAnsi="宋体" w:eastAsia="宋体"/>
                          <w:b/>
                          <w:kern w:val="0"/>
                          <w:sz w:val="24"/>
                        </w:rPr>
                      </w:pPr>
                      <w:r>
                        <w:rPr>
                          <w:rFonts w:hint="eastAsia" w:ascii="宋体" w:hAnsi="宋体" w:eastAsia="宋体"/>
                          <w:b/>
                          <w:kern w:val="0"/>
                          <w:sz w:val="24"/>
                        </w:rPr>
                        <w:t>1.第一学年：</w:t>
                      </w:r>
                    </w:p>
                    <w:p>
                      <w:pPr>
                        <w:spacing w:line="360" w:lineRule="auto"/>
                        <w:ind w:firstLine="480" w:firstLineChars="200"/>
                        <w:rPr>
                          <w:rFonts w:ascii="宋体" w:hAnsi="宋体" w:eastAsia="宋体"/>
                          <w:kern w:val="0"/>
                          <w:sz w:val="24"/>
                        </w:rPr>
                      </w:pPr>
                      <w:r>
                        <w:rPr>
                          <w:rFonts w:hint="eastAsia" w:ascii="宋体" w:hAnsi="宋体" w:eastAsia="宋体"/>
                          <w:kern w:val="0"/>
                          <w:sz w:val="24"/>
                        </w:rPr>
                        <w:t>研究语言领域儿童文学活动中的诗歌（儿歌、童谣、绕口令）、散文、故事活动的组织。</w:t>
                      </w:r>
                    </w:p>
                    <w:p>
                      <w:pPr>
                        <w:spacing w:line="360" w:lineRule="auto"/>
                        <w:ind w:firstLine="482" w:firstLineChars="200"/>
                        <w:rPr>
                          <w:rFonts w:ascii="宋体" w:hAnsi="宋体" w:eastAsia="宋体"/>
                          <w:b/>
                          <w:kern w:val="0"/>
                          <w:sz w:val="24"/>
                        </w:rPr>
                      </w:pPr>
                      <w:r>
                        <w:rPr>
                          <w:rFonts w:hint="eastAsia" w:ascii="宋体" w:hAnsi="宋体" w:eastAsia="宋体"/>
                          <w:b/>
                          <w:kern w:val="0"/>
                          <w:sz w:val="24"/>
                        </w:rPr>
                        <w:t>2.第二学年：</w:t>
                      </w:r>
                    </w:p>
                    <w:p>
                      <w:pPr>
                        <w:spacing w:line="360" w:lineRule="auto"/>
                        <w:ind w:firstLine="480" w:firstLineChars="200"/>
                        <w:rPr>
                          <w:rFonts w:ascii="宋体" w:hAnsi="宋体" w:eastAsia="宋体"/>
                          <w:kern w:val="0"/>
                          <w:sz w:val="24"/>
                        </w:rPr>
                      </w:pPr>
                      <w:r>
                        <w:rPr>
                          <w:rFonts w:hint="eastAsia" w:ascii="宋体" w:hAnsi="宋体" w:eastAsia="宋体"/>
                          <w:kern w:val="0"/>
                          <w:sz w:val="24"/>
                        </w:rPr>
                        <w:t>研究语言领域儿童讲述活动（叙事性讲述、说明性讲述）的组织。</w:t>
                      </w:r>
                    </w:p>
                    <w:p>
                      <w:pPr>
                        <w:spacing w:line="360" w:lineRule="auto"/>
                        <w:ind w:firstLine="482" w:firstLineChars="200"/>
                        <w:rPr>
                          <w:rFonts w:ascii="宋体" w:hAnsi="宋体" w:eastAsia="宋体"/>
                          <w:b/>
                          <w:bCs/>
                          <w:kern w:val="0"/>
                          <w:sz w:val="24"/>
                        </w:rPr>
                      </w:pPr>
                      <w:r>
                        <w:rPr>
                          <w:rFonts w:hint="eastAsia" w:ascii="宋体" w:hAnsi="宋体" w:eastAsia="宋体"/>
                          <w:b/>
                          <w:bCs/>
                          <w:kern w:val="0"/>
                          <w:sz w:val="24"/>
                        </w:rPr>
                        <w:t>3.第三学年：</w:t>
                      </w:r>
                    </w:p>
                    <w:p>
                      <w:pPr>
                        <w:spacing w:line="360" w:lineRule="auto"/>
                        <w:ind w:firstLine="480" w:firstLineChars="200"/>
                        <w:rPr>
                          <w:rFonts w:ascii="宋体" w:hAnsi="宋体" w:eastAsia="宋体"/>
                          <w:kern w:val="0"/>
                          <w:sz w:val="24"/>
                        </w:rPr>
                      </w:pPr>
                      <w:r>
                        <w:rPr>
                          <w:rFonts w:hint="eastAsia" w:ascii="宋体" w:hAnsi="宋体" w:eastAsia="宋体"/>
                          <w:kern w:val="0"/>
                          <w:sz w:val="24"/>
                        </w:rPr>
                        <w:t>研究语言领域活动区、个别化学习材料和生活中语言能力的培养。</w:t>
                      </w:r>
                    </w:p>
                    <w:p>
                      <w:pPr>
                        <w:spacing w:line="360" w:lineRule="auto"/>
                        <w:rPr>
                          <w:rFonts w:hint="eastAsia" w:ascii="宋体" w:hAnsi="宋体" w:eastAsia="宋体" w:cs="宋体"/>
                          <w:sz w:val="24"/>
                          <w:szCs w:val="24"/>
                        </w:rPr>
                      </w:pPr>
                    </w:p>
                  </w:txbxContent>
                </v:textbox>
              </v:shape>
            </w:pict>
          </mc:Fallback>
        </mc:AlternateContent>
      </w:r>
      <w:r>
        <w:rPr>
          <w:sz w:val="21"/>
        </w:rPr>
        <mc:AlternateContent>
          <mc:Choice Requires="wps">
            <w:drawing>
              <wp:anchor distT="0" distB="0" distL="114300" distR="114300" simplePos="0" relativeHeight="256601088"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16" name="文本框 216"/>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01088;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Fx5MSk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685630464"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74" name="文本框 274"/>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685630464;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xFK9PdAAAADQEAAA8AAAAAAAAAAQAgAAAAIgAAAGRycy9kb3ducmV2LnhtbFBLAQIUABQAAAAI&#10;AIdO4kB1u6ExIQIAABwEAAAOAAAAAAAAAAEAIAAAACwBAABkcnMvZTJvRG9jLnhtbFBLBQYAAAAA&#10;BgAGAFkBAAC/BQ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8</w:t>
                      </w:r>
                    </w:p>
                  </w:txbxContent>
                </v:textbox>
              </v:shape>
            </w:pict>
          </mc:Fallback>
        </mc:AlternateContent>
      </w:r>
      <w:r>
        <w:rPr>
          <w:sz w:val="21"/>
        </w:rPr>
        <w:drawing>
          <wp:anchor distT="0" distB="0" distL="114300" distR="114300" simplePos="0" relativeHeight="256521216" behindDoc="1" locked="0" layoutInCell="1" allowOverlap="1">
            <wp:simplePos x="0" y="0"/>
            <wp:positionH relativeFrom="column">
              <wp:posOffset>-1151890</wp:posOffset>
            </wp:positionH>
            <wp:positionV relativeFrom="paragraph">
              <wp:posOffset>-960755</wp:posOffset>
            </wp:positionV>
            <wp:extent cx="7755890" cy="10923270"/>
            <wp:effectExtent l="0" t="0" r="16510" b="11430"/>
            <wp:wrapNone/>
            <wp:docPr id="50" name="图片 50"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文字文稿1_01"/>
                    <pic:cNvPicPr>
                      <a:picLocks noChangeAspect="1"/>
                    </pic:cNvPicPr>
                  </pic:nvPicPr>
                  <pic:blipFill>
                    <a:blip r:embed="rId13"/>
                    <a:srcRect l="201" t="14898" r="-201" b="21056"/>
                    <a:stretch>
                      <a:fillRect/>
                    </a:stretch>
                  </pic:blipFill>
                  <pic:spPr>
                    <a:xfrm>
                      <a:off x="0" y="0"/>
                      <a:ext cx="7755890" cy="10923270"/>
                    </a:xfrm>
                    <a:prstGeom prst="rect">
                      <a:avLst/>
                    </a:prstGeom>
                  </pic:spPr>
                </pic:pic>
              </a:graphicData>
            </a:graphic>
          </wp:anchor>
        </w:drawing>
      </w:r>
      <w:r>
        <w:rPr>
          <w:sz w:val="21"/>
        </w:rPr>
        <w:drawing>
          <wp:anchor distT="0" distB="0" distL="114300" distR="114300" simplePos="0" relativeHeight="256520192" behindDoc="0" locked="0" layoutInCell="1" allowOverlap="1">
            <wp:simplePos x="0" y="0"/>
            <wp:positionH relativeFrom="column">
              <wp:posOffset>-1280160</wp:posOffset>
            </wp:positionH>
            <wp:positionV relativeFrom="paragraph">
              <wp:posOffset>-930275</wp:posOffset>
            </wp:positionV>
            <wp:extent cx="2995295" cy="2571115"/>
            <wp:effectExtent l="0" t="0" r="0" b="0"/>
            <wp:wrapNone/>
            <wp:docPr id="51" name="图片 51"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995295" cy="2571115"/>
                    </a:xfrm>
                    <a:prstGeom prst="rect">
                      <a:avLst/>
                    </a:prstGeom>
                  </pic:spPr>
                </pic:pic>
              </a:graphicData>
            </a:graphic>
          </wp:anchor>
        </w:drawing>
      </w:r>
      <w:r>
        <w:rPr>
          <w:sz w:val="21"/>
        </w:rPr>
        <w:drawing>
          <wp:anchor distT="0" distB="0" distL="114300" distR="114300" simplePos="0" relativeHeight="256519168" behindDoc="0" locked="0" layoutInCell="1" allowOverlap="1">
            <wp:simplePos x="0" y="0"/>
            <wp:positionH relativeFrom="column">
              <wp:posOffset>3482975</wp:posOffset>
            </wp:positionH>
            <wp:positionV relativeFrom="paragraph">
              <wp:posOffset>7395210</wp:posOffset>
            </wp:positionV>
            <wp:extent cx="2995295" cy="2571115"/>
            <wp:effectExtent l="0" t="0" r="15240" b="635"/>
            <wp:wrapNone/>
            <wp:docPr id="52" name="图片 52"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95295" cy="2571115"/>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6602112"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17" name="文本框 217"/>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02112;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M6eDro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51264"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75" name="文本框 275"/>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51264;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xFK9PdAAAADQEAAA8AAAAAAAAAAQAgAAAAIgAAAGRycy9kb3ducmV2LnhtbFBLAQIUABQAAAAI&#10;AIdO4kDnXJ6iIQIAABwEAAAOAAAAAAAAAAEAIAAAACwBAABkcnMvZTJvRG9jLnhtbFBLBQYAAAAA&#10;BgAGAFkBAAC/BQ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9</w:t>
                      </w:r>
                    </w:p>
                  </w:txbxContent>
                </v:textbox>
              </v:shape>
            </w:pict>
          </mc:Fallback>
        </mc:AlternateContent>
      </w:r>
      <w:r>
        <w:rPr>
          <w:sz w:val="21"/>
        </w:rPr>
        <w:drawing>
          <wp:anchor distT="0" distB="0" distL="114300" distR="114300" simplePos="0" relativeHeight="256529408" behindDoc="1" locked="0" layoutInCell="1" allowOverlap="1">
            <wp:simplePos x="0" y="0"/>
            <wp:positionH relativeFrom="column">
              <wp:posOffset>-1179195</wp:posOffset>
            </wp:positionH>
            <wp:positionV relativeFrom="paragraph">
              <wp:posOffset>-1096645</wp:posOffset>
            </wp:positionV>
            <wp:extent cx="7755890" cy="10923270"/>
            <wp:effectExtent l="0" t="0" r="16510" b="11430"/>
            <wp:wrapNone/>
            <wp:docPr id="58" name="图片 58"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文字文稿1_01"/>
                    <pic:cNvPicPr>
                      <a:picLocks noChangeAspect="1"/>
                    </pic:cNvPicPr>
                  </pic:nvPicPr>
                  <pic:blipFill>
                    <a:blip r:embed="rId13"/>
                    <a:srcRect l="201" t="14898" r="-201" b="21056"/>
                    <a:stretch>
                      <a:fillRect/>
                    </a:stretch>
                  </pic:blipFill>
                  <pic:spPr>
                    <a:xfrm>
                      <a:off x="0" y="0"/>
                      <a:ext cx="7755890" cy="10923270"/>
                    </a:xfrm>
                    <a:prstGeom prst="rect">
                      <a:avLst/>
                    </a:prstGeom>
                  </pic:spPr>
                </pic:pic>
              </a:graphicData>
            </a:graphic>
          </wp:anchor>
        </w:drawing>
      </w:r>
      <w:r>
        <w:rPr>
          <w:sz w:val="21"/>
        </w:rPr>
        <w:drawing>
          <wp:anchor distT="0" distB="0" distL="114300" distR="114300" simplePos="0" relativeHeight="256528384" behindDoc="0" locked="0" layoutInCell="1" allowOverlap="1">
            <wp:simplePos x="0" y="0"/>
            <wp:positionH relativeFrom="column">
              <wp:posOffset>-1307465</wp:posOffset>
            </wp:positionH>
            <wp:positionV relativeFrom="paragraph">
              <wp:posOffset>-1066165</wp:posOffset>
            </wp:positionV>
            <wp:extent cx="2995295" cy="2571115"/>
            <wp:effectExtent l="0" t="0" r="0" b="0"/>
            <wp:wrapNone/>
            <wp:docPr id="59" name="图片 59"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995295" cy="2571115"/>
                    </a:xfrm>
                    <a:prstGeom prst="rect">
                      <a:avLst/>
                    </a:prstGeom>
                  </pic:spPr>
                </pic:pic>
              </a:graphicData>
            </a:graphic>
          </wp:anchor>
        </w:drawing>
      </w:r>
    </w:p>
    <w:p>
      <w:pPr>
        <w:rPr>
          <w:rFonts w:hint="eastAsia" w:eastAsiaTheme="minorEastAsia"/>
          <w:lang w:eastAsia="zh-CN"/>
        </w:rPr>
      </w:pPr>
      <w:r>
        <w:rPr>
          <w:sz w:val="21"/>
        </w:rPr>
        <mc:AlternateContent>
          <mc:Choice Requires="wps">
            <w:drawing>
              <wp:anchor distT="0" distB="0" distL="114300" distR="114300" simplePos="0" relativeHeight="256526336" behindDoc="0" locked="0" layoutInCell="1" allowOverlap="1">
                <wp:simplePos x="0" y="0"/>
                <wp:positionH relativeFrom="column">
                  <wp:posOffset>-481330</wp:posOffset>
                </wp:positionH>
                <wp:positionV relativeFrom="paragraph">
                  <wp:posOffset>-78740</wp:posOffset>
                </wp:positionV>
                <wp:extent cx="6334760" cy="8956675"/>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6334760" cy="89566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Style w:val="11"/>
                                <w:rFonts w:hint="eastAsia" w:cstheme="majorBidi"/>
                                <w:b/>
                                <w:sz w:val="32"/>
                                <w:shd w:val="pct10" w:color="auto" w:fill="FFFFFF"/>
                                <w:lang w:val="en-US" w:eastAsia="zh-CN"/>
                              </w:rPr>
                            </w:pPr>
                            <w:r>
                              <w:rPr>
                                <w:rStyle w:val="11"/>
                                <w:rFonts w:hint="eastAsia" w:cstheme="majorBidi"/>
                                <w:b/>
                                <w:sz w:val="32"/>
                                <w:shd w:val="pct10" w:color="auto" w:fill="FFFFFF"/>
                                <w:lang w:val="en-US" w:eastAsia="zh-CN"/>
                              </w:rPr>
                              <w:t>活动方案</w:t>
                            </w:r>
                          </w:p>
                          <w:p>
                            <w:pPr>
                              <w:spacing w:line="500" w:lineRule="exact"/>
                              <w:jc w:val="center"/>
                              <w:rPr>
                                <w:rFonts w:hint="eastAsia" w:asciiTheme="majorEastAsia" w:hAnsiTheme="majorEastAsia" w:eastAsiaTheme="majorEastAsia"/>
                                <w:b/>
                                <w:color w:val="000000" w:themeColor="text1"/>
                                <w:sz w:val="32"/>
                                <w:szCs w:val="32"/>
                                <w14:textFill>
                                  <w14:solidFill>
                                    <w14:schemeClr w14:val="tx1"/>
                                  </w14:solidFill>
                                </w14:textFill>
                              </w:rPr>
                            </w:pPr>
                            <w:r>
                              <w:rPr>
                                <w:rFonts w:hint="eastAsia" w:asciiTheme="majorEastAsia" w:hAnsiTheme="majorEastAsia" w:eastAsiaTheme="majorEastAsia"/>
                                <w:b/>
                                <w:color w:val="000000" w:themeColor="text1"/>
                                <w:sz w:val="32"/>
                                <w:szCs w:val="32"/>
                                <w14:textFill>
                                  <w14:solidFill>
                                    <w14:schemeClr w14:val="tx1"/>
                                  </w14:solidFill>
                                </w14:textFill>
                              </w:rPr>
                              <w:t>双流区巫小芳</w:t>
                            </w:r>
                            <w:r>
                              <w:rPr>
                                <w:rFonts w:hint="eastAsia" w:asciiTheme="majorEastAsia" w:hAnsiTheme="majorEastAsia" w:eastAsiaTheme="majorEastAsia"/>
                                <w:b/>
                                <w:color w:val="000000" w:themeColor="text1"/>
                                <w:sz w:val="32"/>
                                <w:szCs w:val="32"/>
                                <w:lang w:val="en-US" w:eastAsia="zh-CN"/>
                                <w14:textFill>
                                  <w14:solidFill>
                                    <w14:schemeClr w14:val="tx1"/>
                                  </w14:solidFill>
                                </w14:textFill>
                              </w:rPr>
                              <w:t>名师</w:t>
                            </w:r>
                            <w:r>
                              <w:rPr>
                                <w:rFonts w:hint="eastAsia" w:asciiTheme="majorEastAsia" w:hAnsiTheme="majorEastAsia" w:eastAsiaTheme="majorEastAsia"/>
                                <w:b/>
                                <w:color w:val="000000" w:themeColor="text1"/>
                                <w:sz w:val="32"/>
                                <w:szCs w:val="32"/>
                                <w14:textFill>
                                  <w14:solidFill>
                                    <w14:schemeClr w14:val="tx1"/>
                                  </w14:solidFill>
                                </w14:textFill>
                              </w:rPr>
                              <w:t>工作室</w:t>
                            </w:r>
                          </w:p>
                          <w:p>
                            <w:pPr>
                              <w:spacing w:line="500" w:lineRule="exact"/>
                              <w:jc w:val="center"/>
                              <w:rPr>
                                <w:rStyle w:val="11"/>
                                <w:rFonts w:hint="eastAsia" w:cstheme="majorBidi"/>
                                <w:b/>
                                <w:sz w:val="32"/>
                                <w:shd w:val="pct10" w:color="auto" w:fill="FFFFFF"/>
                                <w:lang w:val="en-US" w:eastAsia="zh-CN"/>
                              </w:rPr>
                            </w:pPr>
                            <w:r>
                              <w:rPr>
                                <w:rFonts w:hint="eastAsia" w:asciiTheme="majorEastAsia" w:hAnsiTheme="majorEastAsia" w:eastAsiaTheme="majorEastAsia"/>
                                <w:b/>
                                <w:color w:val="000000" w:themeColor="text1"/>
                                <w:sz w:val="32"/>
                                <w:szCs w:val="32"/>
                                <w:lang w:val="en-US" w:eastAsia="zh-CN"/>
                                <w14:textFill>
                                  <w14:solidFill>
                                    <w14:schemeClr w14:val="tx1"/>
                                  </w14:solidFill>
                                </w14:textFill>
                              </w:rPr>
                              <w:t>2021年第一次</w:t>
                            </w:r>
                            <w:r>
                              <w:rPr>
                                <w:rFonts w:hint="eastAsia" w:asciiTheme="majorEastAsia" w:hAnsiTheme="majorEastAsia" w:eastAsiaTheme="majorEastAsia"/>
                                <w:b/>
                                <w:color w:val="000000" w:themeColor="text1"/>
                                <w:sz w:val="32"/>
                                <w:szCs w:val="32"/>
                                <w14:textFill>
                                  <w14:solidFill>
                                    <w14:schemeClr w14:val="tx1"/>
                                  </w14:solidFill>
                                </w14:textFill>
                              </w:rPr>
                              <w:t>活动</w:t>
                            </w:r>
                            <w:r>
                              <w:rPr>
                                <w:rFonts w:hint="eastAsia"/>
                                <w:b/>
                                <w:bCs/>
                                <w:color w:val="000000" w:themeColor="text1"/>
                                <w:sz w:val="32"/>
                                <w:szCs w:val="32"/>
                                <w14:textFill>
                                  <w14:solidFill>
                                    <w14:schemeClr w14:val="tx1"/>
                                  </w14:solidFill>
                                </w14:textFill>
                              </w:rPr>
                              <w:t>方案</w:t>
                            </w:r>
                          </w:p>
                          <w:p>
                            <w:pPr>
                              <w:spacing w:line="500" w:lineRule="exact"/>
                              <w:ind w:firstLine="316"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一、活动主题</w:t>
                            </w:r>
                          </w:p>
                          <w:p>
                            <w:pPr>
                              <w:spacing w:line="500" w:lineRule="exact"/>
                              <w:ind w:firstLine="314"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巫小芳工作室启动仪式</w:t>
                            </w:r>
                          </w:p>
                          <w:p>
                            <w:pPr>
                              <w:spacing w:line="500" w:lineRule="exact"/>
                              <w:ind w:firstLine="316"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二、活动时间</w:t>
                            </w:r>
                          </w:p>
                          <w:p>
                            <w:pPr>
                              <w:spacing w:line="500" w:lineRule="exact"/>
                              <w:ind w:firstLine="314"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20</w:t>
                            </w:r>
                            <w:r>
                              <w:rPr>
                                <w:rFonts w:asciiTheme="majorEastAsia" w:hAnsiTheme="majorEastAsia" w:eastAsiaTheme="majorEastAsia"/>
                                <w:color w:val="000000" w:themeColor="text1"/>
                                <w:sz w:val="24"/>
                                <w:szCs w:val="28"/>
                                <w14:textFill>
                                  <w14:solidFill>
                                    <w14:schemeClr w14:val="tx1"/>
                                  </w14:solidFill>
                                </w14:textFill>
                              </w:rPr>
                              <w:t>21</w:t>
                            </w:r>
                            <w:r>
                              <w:rPr>
                                <w:rFonts w:hint="eastAsia" w:asciiTheme="majorEastAsia" w:hAnsiTheme="majorEastAsia" w:eastAsiaTheme="majorEastAsia"/>
                                <w:color w:val="000000" w:themeColor="text1"/>
                                <w:sz w:val="24"/>
                                <w:szCs w:val="28"/>
                                <w14:textFill>
                                  <w14:solidFill>
                                    <w14:schemeClr w14:val="tx1"/>
                                  </w14:solidFill>
                                </w14:textFill>
                              </w:rPr>
                              <w:t>年</w:t>
                            </w:r>
                            <w:r>
                              <w:rPr>
                                <w:rFonts w:asciiTheme="majorEastAsia" w:hAnsiTheme="majorEastAsia" w:eastAsiaTheme="majorEastAsia"/>
                                <w:color w:val="000000" w:themeColor="text1"/>
                                <w:sz w:val="24"/>
                                <w:szCs w:val="28"/>
                                <w14:textFill>
                                  <w14:solidFill>
                                    <w14:schemeClr w14:val="tx1"/>
                                  </w14:solidFill>
                                </w14:textFill>
                              </w:rPr>
                              <w:t>7</w:t>
                            </w:r>
                            <w:r>
                              <w:rPr>
                                <w:rFonts w:hint="eastAsia" w:asciiTheme="majorEastAsia" w:hAnsiTheme="majorEastAsia" w:eastAsiaTheme="majorEastAsia"/>
                                <w:color w:val="000000" w:themeColor="text1"/>
                                <w:sz w:val="24"/>
                                <w:szCs w:val="28"/>
                                <w14:textFill>
                                  <w14:solidFill>
                                    <w14:schemeClr w14:val="tx1"/>
                                  </w14:solidFill>
                                </w14:textFill>
                              </w:rPr>
                              <w:t>月</w:t>
                            </w:r>
                            <w:r>
                              <w:rPr>
                                <w:rFonts w:asciiTheme="majorEastAsia" w:hAnsiTheme="majorEastAsia" w:eastAsiaTheme="majorEastAsia"/>
                                <w:color w:val="000000" w:themeColor="text1"/>
                                <w:sz w:val="24"/>
                                <w:szCs w:val="28"/>
                                <w14:textFill>
                                  <w14:solidFill>
                                    <w14:schemeClr w14:val="tx1"/>
                                  </w14:solidFill>
                                </w14:textFill>
                              </w:rPr>
                              <w:t>6</w:t>
                            </w:r>
                            <w:r>
                              <w:rPr>
                                <w:rFonts w:hint="eastAsia" w:asciiTheme="majorEastAsia" w:hAnsiTheme="majorEastAsia" w:eastAsiaTheme="majorEastAsia"/>
                                <w:color w:val="000000" w:themeColor="text1"/>
                                <w:sz w:val="24"/>
                                <w:szCs w:val="28"/>
                                <w14:textFill>
                                  <w14:solidFill>
                                    <w14:schemeClr w14:val="tx1"/>
                                  </w14:solidFill>
                                </w14:textFill>
                              </w:rPr>
                              <w:t>日下午</w:t>
                            </w:r>
                            <w:r>
                              <w:rPr>
                                <w:rFonts w:asciiTheme="majorEastAsia" w:hAnsiTheme="majorEastAsia" w:eastAsiaTheme="majorEastAsia"/>
                                <w:color w:val="000000" w:themeColor="text1"/>
                                <w:sz w:val="24"/>
                                <w:szCs w:val="28"/>
                                <w14:textFill>
                                  <w14:solidFill>
                                    <w14:schemeClr w14:val="tx1"/>
                                  </w14:solidFill>
                                </w14:textFill>
                              </w:rPr>
                              <w:t>14</w:t>
                            </w:r>
                            <w:r>
                              <w:rPr>
                                <w:rFonts w:hint="eastAsia" w:asciiTheme="majorEastAsia" w:hAnsiTheme="majorEastAsia" w:eastAsiaTheme="majorEastAsia"/>
                                <w:color w:val="000000" w:themeColor="text1"/>
                                <w:sz w:val="24"/>
                                <w:szCs w:val="28"/>
                                <w14:textFill>
                                  <w14:solidFill>
                                    <w14:schemeClr w14:val="tx1"/>
                                  </w14:solidFill>
                                </w14:textFill>
                              </w:rPr>
                              <w:t>:</w:t>
                            </w:r>
                            <w:r>
                              <w:rPr>
                                <w:rFonts w:asciiTheme="majorEastAsia" w:hAnsiTheme="majorEastAsia" w:eastAsiaTheme="majorEastAsia"/>
                                <w:color w:val="000000" w:themeColor="text1"/>
                                <w:sz w:val="24"/>
                                <w:szCs w:val="28"/>
                                <w14:textFill>
                                  <w14:solidFill>
                                    <w14:schemeClr w14:val="tx1"/>
                                  </w14:solidFill>
                                </w14:textFill>
                              </w:rPr>
                              <w:t>00</w:t>
                            </w:r>
                          </w:p>
                          <w:p>
                            <w:pPr>
                              <w:spacing w:line="500" w:lineRule="exact"/>
                              <w:ind w:firstLine="316"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三、活动地点</w:t>
                            </w:r>
                          </w:p>
                          <w:p>
                            <w:pPr>
                              <w:spacing w:line="500" w:lineRule="exact"/>
                              <w:ind w:firstLine="314"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胜利幼儿园新园二楼会议室（双流区蚕丛东路41号）</w:t>
                            </w:r>
                          </w:p>
                          <w:p>
                            <w:pPr>
                              <w:spacing w:line="500" w:lineRule="exact"/>
                              <w:ind w:firstLine="316"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四、参与人员</w:t>
                            </w:r>
                          </w:p>
                          <w:p>
                            <w:pPr>
                              <w:spacing w:line="500" w:lineRule="exact"/>
                              <w:ind w:firstLine="314"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巫小芳工作室导师、全体学员</w:t>
                            </w:r>
                          </w:p>
                          <w:p>
                            <w:pPr>
                              <w:spacing w:line="500" w:lineRule="exact"/>
                              <w:ind w:firstLine="316"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五、特邀嘉宾</w:t>
                            </w:r>
                          </w:p>
                          <w:p>
                            <w:pPr>
                              <w:spacing w:line="500" w:lineRule="exact"/>
                              <w:ind w:left="218" w:leftChars="104" w:firstLine="93" w:firstLineChars="39"/>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
                                <w14:textFill>
                                  <w14:solidFill>
                                    <w14:schemeClr w14:val="tx1"/>
                                  </w14:solidFill>
                                </w14:textFill>
                              </w:rPr>
                              <w:t xml:space="preserve">双流区教育局学前教育科  </w:t>
                            </w:r>
                            <w:r>
                              <w:rPr>
                                <w:rFonts w:hint="eastAsia" w:ascii="宋体" w:hAnsi="宋体" w:eastAsia="宋体" w:cs="宋体"/>
                                <w:color w:val="000000" w:themeColor="text1"/>
                                <w:sz w:val="24"/>
                                <w:szCs w:val="24"/>
                                <w14:textFill>
                                  <w14:solidFill>
                                    <w14:schemeClr w14:val="tx1"/>
                                  </w14:solidFill>
                                </w14:textFill>
                              </w:rPr>
                              <w:t>高永红科长</w:t>
                            </w:r>
                          </w:p>
                          <w:p>
                            <w:pPr>
                              <w:spacing w:line="500" w:lineRule="exact"/>
                              <w:ind w:left="218" w:leftChars="104" w:firstLine="93" w:firstLineChars="39"/>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
                                <w14:textFill>
                                  <w14:solidFill>
                                    <w14:schemeClr w14:val="tx1"/>
                                  </w14:solidFill>
                                </w14:textFill>
                              </w:rPr>
                              <w:t xml:space="preserve">双流区教育科学研究院  </w:t>
                            </w:r>
                            <w:bookmarkStart w:id="1" w:name="_Hlk76451563"/>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sz w:val="24"/>
                                <w:szCs w:val="24"/>
                              </w:rPr>
                              <w:t>乔秀萍</w:t>
                            </w:r>
                            <w:bookmarkEnd w:id="1"/>
                            <w:r>
                              <w:rPr>
                                <w:rFonts w:hint="eastAsia" w:ascii="宋体" w:hAnsi="宋体" w:eastAsia="宋体" w:cs="宋体"/>
                                <w:sz w:val="24"/>
                                <w:szCs w:val="24"/>
                              </w:rPr>
                              <w:t>老师</w:t>
                            </w:r>
                          </w:p>
                          <w:p>
                            <w:pPr>
                              <w:spacing w:line="500" w:lineRule="exact"/>
                              <w:ind w:left="218" w:leftChars="104" w:firstLine="93" w:firstLineChars="39"/>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双流区教育科学研究院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高永琼</w:t>
                            </w:r>
                            <w:r>
                              <w:rPr>
                                <w:rFonts w:hint="eastAsia" w:ascii="宋体" w:hAnsi="宋体" w:eastAsia="宋体" w:cs="宋体"/>
                                <w:sz w:val="24"/>
                                <w:szCs w:val="24"/>
                              </w:rPr>
                              <w:t>老师</w:t>
                            </w:r>
                          </w:p>
                          <w:p>
                            <w:pPr>
                              <w:spacing w:line="500" w:lineRule="exact"/>
                              <w:ind w:firstLine="316"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六、活动准备</w:t>
                            </w:r>
                          </w:p>
                          <w:p>
                            <w:pPr>
                              <w:tabs>
                                <w:tab w:val="left" w:pos="312"/>
                              </w:tabs>
                              <w:spacing w:line="500" w:lineRule="exact"/>
                              <w:ind w:left="314"/>
                              <w:rPr>
                                <w:rFonts w:asciiTheme="majorEastAsia" w:hAnsiTheme="majorEastAsia" w:eastAsiaTheme="majorEastAsia"/>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1</w:t>
                            </w:r>
                            <w:r>
                              <w:rPr>
                                <w:rFonts w:asciiTheme="majorEastAsia" w:hAnsiTheme="majorEastAsia" w:eastAsiaTheme="majorEastAsia"/>
                                <w:color w:val="000000" w:themeColor="text1"/>
                                <w:sz w:val="24"/>
                                <w:szCs w:val="28"/>
                                <w14:textFill>
                                  <w14:solidFill>
                                    <w14:schemeClr w14:val="tx1"/>
                                  </w14:solidFill>
                                </w14:textFill>
                              </w:rPr>
                              <w:t>.</w:t>
                            </w:r>
                            <w:r>
                              <w:rPr>
                                <w:rFonts w:hint="eastAsia" w:asciiTheme="majorEastAsia" w:hAnsiTheme="majorEastAsia" w:eastAsiaTheme="majorEastAsia"/>
                                <w:color w:val="000000" w:themeColor="text1"/>
                                <w:sz w:val="24"/>
                                <w:szCs w:val="28"/>
                                <w14:textFill>
                                  <w14:solidFill>
                                    <w14:schemeClr w14:val="tx1"/>
                                  </w14:solidFill>
                                </w14:textFill>
                              </w:rPr>
                              <w:t>悬挂标语：成都市双流区巫小芳工作室启动仪式；</w:t>
                            </w:r>
                          </w:p>
                          <w:p>
                            <w:pPr>
                              <w:tabs>
                                <w:tab w:val="left" w:pos="312"/>
                              </w:tabs>
                              <w:spacing w:line="500" w:lineRule="exact"/>
                              <w:ind w:left="314"/>
                              <w:rPr>
                                <w:rFonts w:asciiTheme="majorEastAsia" w:hAnsiTheme="majorEastAsia" w:eastAsiaTheme="majorEastAsia"/>
                                <w:color w:val="000000" w:themeColor="text1"/>
                                <w:sz w:val="24"/>
                                <w:szCs w:val="28"/>
                                <w14:textFill>
                                  <w14:solidFill>
                                    <w14:schemeClr w14:val="tx1"/>
                                  </w14:solidFill>
                                </w14:textFill>
                              </w:rPr>
                            </w:pPr>
                            <w:r>
                              <w:rPr>
                                <w:rFonts w:asciiTheme="majorEastAsia" w:hAnsiTheme="majorEastAsia" w:eastAsiaTheme="majorEastAsia"/>
                                <w:color w:val="000000" w:themeColor="text1"/>
                                <w:sz w:val="24"/>
                                <w:szCs w:val="28"/>
                                <w14:textFill>
                                  <w14:solidFill>
                                    <w14:schemeClr w14:val="tx1"/>
                                  </w14:solidFill>
                                </w14:textFill>
                              </w:rPr>
                              <w:t>2.</w:t>
                            </w:r>
                            <w:r>
                              <w:rPr>
                                <w:rFonts w:hint="eastAsia" w:asciiTheme="majorEastAsia" w:hAnsiTheme="majorEastAsia" w:eastAsiaTheme="majorEastAsia"/>
                                <w:color w:val="000000" w:themeColor="text1"/>
                                <w:sz w:val="24"/>
                                <w:szCs w:val="28"/>
                                <w14:textFill>
                                  <w14:solidFill>
                                    <w14:schemeClr w14:val="tx1"/>
                                  </w14:solidFill>
                                </w14:textFill>
                              </w:rPr>
                              <w:t>水牌：高永红、</w:t>
                            </w:r>
                            <w:r>
                              <w:rPr>
                                <w:rFonts w:asciiTheme="majorEastAsia" w:hAnsiTheme="majorEastAsia" w:eastAsiaTheme="majorEastAsia"/>
                                <w:color w:val="000000" w:themeColor="text1"/>
                                <w:sz w:val="24"/>
                                <w:szCs w:val="28"/>
                                <w14:textFill>
                                  <w14:solidFill>
                                    <w14:schemeClr w14:val="tx1"/>
                                  </w14:solidFill>
                                </w14:textFill>
                              </w:rPr>
                              <w:t>乔秀萍</w:t>
                            </w:r>
                            <w:r>
                              <w:rPr>
                                <w:rFonts w:hint="eastAsia" w:asciiTheme="majorEastAsia" w:hAnsiTheme="majorEastAsia" w:eastAsiaTheme="majorEastAsia"/>
                                <w:color w:val="000000" w:themeColor="text1"/>
                                <w:sz w:val="24"/>
                                <w:szCs w:val="28"/>
                                <w14:textFill>
                                  <w14:solidFill>
                                    <w14:schemeClr w14:val="tx1"/>
                                  </w14:solidFill>
                                </w14:textFill>
                              </w:rPr>
                              <w:t>、高永琼、巫小芳；</w:t>
                            </w:r>
                          </w:p>
                          <w:p>
                            <w:pPr>
                              <w:spacing w:line="500" w:lineRule="exact"/>
                              <w:ind w:firstLine="314" w:firstLineChars="131"/>
                              <w:rPr>
                                <w:rFonts w:asciiTheme="majorEastAsia" w:hAnsiTheme="majorEastAsia" w:eastAsiaTheme="majorEastAsia"/>
                                <w:color w:val="000000" w:themeColor="text1"/>
                                <w:sz w:val="24"/>
                                <w:szCs w:val="28"/>
                                <w14:textFill>
                                  <w14:solidFill>
                                    <w14:schemeClr w14:val="tx1"/>
                                  </w14:solidFill>
                                </w14:textFill>
                              </w:rPr>
                            </w:pPr>
                            <w:r>
                              <w:rPr>
                                <w:rFonts w:asciiTheme="majorEastAsia" w:hAnsiTheme="majorEastAsia" w:eastAsiaTheme="majorEastAsia"/>
                                <w:color w:val="000000" w:themeColor="text1"/>
                                <w:sz w:val="24"/>
                                <w:szCs w:val="28"/>
                                <w14:textFill>
                                  <w14:solidFill>
                                    <w14:schemeClr w14:val="tx1"/>
                                  </w14:solidFill>
                                </w14:textFill>
                              </w:rPr>
                              <w:t>3.</w:t>
                            </w:r>
                            <w:r>
                              <w:rPr>
                                <w:rFonts w:hint="eastAsia" w:asciiTheme="majorEastAsia" w:hAnsiTheme="majorEastAsia" w:eastAsiaTheme="majorEastAsia"/>
                                <w:color w:val="000000" w:themeColor="text1"/>
                                <w:sz w:val="24"/>
                                <w:szCs w:val="28"/>
                                <w14:textFill>
                                  <w14:solidFill>
                                    <w14:schemeClr w14:val="tx1"/>
                                  </w14:solidFill>
                                </w14:textFill>
                              </w:rPr>
                              <w:t>茶水、纸杯等。</w:t>
                            </w:r>
                          </w:p>
                          <w:p>
                            <w:pPr>
                              <w:spacing w:line="500" w:lineRule="exact"/>
                              <w:ind w:firstLine="316"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七、活动流程</w:t>
                            </w:r>
                          </w:p>
                          <w:tbl>
                            <w:tblPr>
                              <w:tblStyle w:val="8"/>
                              <w:tblW w:w="7938"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3260"/>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color w:val="000000" w:themeColor="text1"/>
                                      <w:sz w:val="24"/>
                                      <w:szCs w:val="28"/>
                                      <w14:textFill>
                                        <w14:solidFill>
                                          <w14:schemeClr w14:val="tx1"/>
                                        </w14:solidFill>
                                      </w14:textFill>
                                    </w:rPr>
                                    <w:t>时间</w:t>
                                  </w:r>
                                </w:p>
                              </w:tc>
                              <w:tc>
                                <w:tcPr>
                                  <w:tcW w:w="3260" w:type="dxa"/>
                                  <w:shd w:val="clear" w:color="auto" w:fill="auto"/>
                                </w:tcPr>
                                <w:p>
                                  <w:pPr>
                                    <w:spacing w:line="500" w:lineRule="exact"/>
                                    <w:ind w:firstLine="1274" w:firstLineChars="531"/>
                                    <w:rPr>
                                      <w:color w:val="000000" w:themeColor="text1"/>
                                      <w:sz w:val="24"/>
                                      <w14:textFill>
                                        <w14:solidFill>
                                          <w14:schemeClr w14:val="tx1"/>
                                        </w14:solidFill>
                                      </w14:textFill>
                                    </w:rPr>
                                  </w:pPr>
                                  <w:r>
                                    <w:rPr>
                                      <w:color w:val="000000" w:themeColor="text1"/>
                                      <w:sz w:val="24"/>
                                      <w:szCs w:val="28"/>
                                      <w14:textFill>
                                        <w14:solidFill>
                                          <w14:schemeClr w14:val="tx1"/>
                                        </w14:solidFill>
                                      </w14:textFill>
                                    </w:rPr>
                                    <w:t>具体安排</w:t>
                                  </w:r>
                                </w:p>
                              </w:tc>
                              <w:tc>
                                <w:tcPr>
                                  <w:tcW w:w="1843" w:type="dxa"/>
                                  <w:shd w:val="clear" w:color="auto" w:fill="auto"/>
                                </w:tcPr>
                                <w:p>
                                  <w:pPr>
                                    <w:widowControl/>
                                    <w:spacing w:line="500" w:lineRule="exact"/>
                                    <w:ind w:firstLine="240" w:firstLineChars="100"/>
                                    <w:rPr>
                                      <w:color w:val="000000" w:themeColor="text1"/>
                                      <w:sz w:val="24"/>
                                      <w:szCs w:val="28"/>
                                      <w14:textFill>
                                        <w14:solidFill>
                                          <w14:schemeClr w14:val="tx1"/>
                                        </w14:solidFill>
                                      </w14:textFill>
                                    </w:rPr>
                                  </w:pPr>
                                  <w:r>
                                    <w:rPr>
                                      <w:color w:val="000000" w:themeColor="text1"/>
                                      <w:sz w:val="24"/>
                                      <w:szCs w:val="28"/>
                                      <w14:textFill>
                                        <w14:solidFill>
                                          <w14:schemeClr w14:val="tx1"/>
                                        </w14:solidFill>
                                      </w14:textFill>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3</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5</w:t>
                                  </w:r>
                                  <w:r>
                                    <w:rPr>
                                      <w:rFonts w:hint="eastAsia"/>
                                      <w:color w:val="000000" w:themeColor="text1"/>
                                      <w:sz w:val="24"/>
                                      <w:szCs w:val="28"/>
                                      <w14:textFill>
                                        <w14:solidFill>
                                          <w14:schemeClr w14:val="tx1"/>
                                        </w14:solidFill>
                                      </w14:textFill>
                                    </w:rPr>
                                    <w:t>0—1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0</w:t>
                                  </w:r>
                                  <w:r>
                                    <w:rPr>
                                      <w:rFonts w:hint="eastAsia"/>
                                      <w:color w:val="000000" w:themeColor="text1"/>
                                      <w:sz w:val="24"/>
                                      <w:szCs w:val="28"/>
                                      <w14:textFill>
                                        <w14:solidFill>
                                          <w14:schemeClr w14:val="tx1"/>
                                        </w14:solidFill>
                                      </w14:textFill>
                                    </w:rPr>
                                    <w:t>0</w:t>
                                  </w:r>
                                </w:p>
                              </w:tc>
                              <w:tc>
                                <w:tcPr>
                                  <w:tcW w:w="3260"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签到</w:t>
                                  </w:r>
                                </w:p>
                              </w:tc>
                              <w:tc>
                                <w:tcPr>
                                  <w:tcW w:w="1843" w:type="dxa"/>
                                  <w:shd w:val="clear" w:color="auto" w:fill="auto"/>
                                </w:tcPr>
                                <w:p>
                                  <w:pPr>
                                    <w:spacing w:line="500" w:lineRule="exact"/>
                                    <w:ind w:firstLine="314" w:firstLineChars="131"/>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吴金花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0</w:t>
                                  </w:r>
                                  <w:r>
                                    <w:rPr>
                                      <w:rFonts w:hint="eastAsia"/>
                                      <w:color w:val="000000" w:themeColor="text1"/>
                                      <w:sz w:val="24"/>
                                      <w:szCs w:val="28"/>
                                      <w14:textFill>
                                        <w14:solidFill>
                                          <w14:schemeClr w14:val="tx1"/>
                                        </w14:solidFill>
                                      </w14:textFill>
                                    </w:rPr>
                                    <w:t>0—1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02</w:t>
                                  </w:r>
                                </w:p>
                              </w:tc>
                              <w:tc>
                                <w:tcPr>
                                  <w:tcW w:w="3260"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介绍参会来宾</w:t>
                                  </w:r>
                                </w:p>
                              </w:tc>
                              <w:tc>
                                <w:tcPr>
                                  <w:tcW w:w="1843" w:type="dxa"/>
                                  <w:shd w:val="clear" w:color="auto" w:fill="auto"/>
                                </w:tcPr>
                                <w:p>
                                  <w:pPr>
                                    <w:spacing w:line="500" w:lineRule="exact"/>
                                    <w:ind w:firstLine="314" w:firstLineChars="131"/>
                                    <w:rPr>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张爱萍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02</w:t>
                                  </w: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12</w:t>
                                  </w:r>
                                </w:p>
                              </w:tc>
                              <w:tc>
                                <w:tcPr>
                                  <w:tcW w:w="3260"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学员自我介绍</w:t>
                                  </w:r>
                                </w:p>
                              </w:tc>
                              <w:tc>
                                <w:tcPr>
                                  <w:tcW w:w="1843" w:type="dxa"/>
                                  <w:shd w:val="clear" w:color="auto" w:fill="auto"/>
                                </w:tcPr>
                                <w:p>
                                  <w:pPr>
                                    <w:spacing w:line="500" w:lineRule="exact"/>
                                    <w:ind w:firstLine="314" w:firstLineChars="131"/>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张爱萍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12—</w:t>
                                  </w: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42</w:t>
                                  </w:r>
                                </w:p>
                              </w:tc>
                              <w:tc>
                                <w:tcPr>
                                  <w:tcW w:w="3260"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导师</w:t>
                                  </w:r>
                                  <w:r>
                                    <w:rPr>
                                      <w:color w:val="000000" w:themeColor="text1"/>
                                      <w:sz w:val="24"/>
                                      <w:szCs w:val="28"/>
                                      <w14:textFill>
                                        <w14:solidFill>
                                          <w14:schemeClr w14:val="tx1"/>
                                        </w14:solidFill>
                                      </w14:textFill>
                                    </w:rPr>
                                    <w:t>分享工作室</w:t>
                                  </w:r>
                                  <w:r>
                                    <w:rPr>
                                      <w:rFonts w:hint="eastAsia"/>
                                      <w:color w:val="000000" w:themeColor="text1"/>
                                      <w:sz w:val="24"/>
                                      <w:szCs w:val="28"/>
                                      <w14:textFill>
                                        <w14:solidFill>
                                          <w14:schemeClr w14:val="tx1"/>
                                        </w14:solidFill>
                                      </w14:textFill>
                                    </w:rPr>
                                    <w:t>研修方案</w:t>
                                  </w:r>
                                </w:p>
                              </w:tc>
                              <w:tc>
                                <w:tcPr>
                                  <w:tcW w:w="1843" w:type="dxa"/>
                                  <w:shd w:val="clear" w:color="auto" w:fill="auto"/>
                                </w:tcPr>
                                <w:p>
                                  <w:pPr>
                                    <w:spacing w:line="500" w:lineRule="exact"/>
                                    <w:ind w:firstLine="314" w:firstLineChars="131"/>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巫小芳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14:</w:t>
                                  </w:r>
                                  <w:r>
                                    <w:rPr>
                                      <w:color w:val="000000" w:themeColor="text1"/>
                                      <w:sz w:val="24"/>
                                      <w:szCs w:val="28"/>
                                      <w14:textFill>
                                        <w14:solidFill>
                                          <w14:schemeClr w14:val="tx1"/>
                                        </w14:solidFill>
                                      </w14:textFill>
                                    </w:rPr>
                                    <w:t>42</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14:47</w:t>
                                  </w:r>
                                </w:p>
                              </w:tc>
                              <w:tc>
                                <w:tcPr>
                                  <w:tcW w:w="3260" w:type="dxa"/>
                                  <w:shd w:val="clear" w:color="auto" w:fill="auto"/>
                                </w:tcPr>
                                <w:p>
                                  <w:pPr>
                                    <w:spacing w:line="500" w:lineRule="exact"/>
                                    <w:ind w:firstLine="960" w:firstLineChars="400"/>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新学员代表发言</w:t>
                                  </w:r>
                                </w:p>
                              </w:tc>
                              <w:tc>
                                <w:tcPr>
                                  <w:tcW w:w="1843" w:type="dxa"/>
                                  <w:shd w:val="clear" w:color="auto" w:fill="auto"/>
                                </w:tcPr>
                                <w:p>
                                  <w:pPr>
                                    <w:spacing w:line="500" w:lineRule="exact"/>
                                    <w:ind w:firstLine="314" w:firstLineChars="131"/>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宋佳珈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35" w:type="dxa"/>
                                  <w:shd w:val="clear" w:color="auto" w:fill="auto"/>
                                  <w:vAlign w:val="top"/>
                                </w:tcPr>
                                <w:p>
                                  <w:pPr>
                                    <w:spacing w:line="500" w:lineRule="exact"/>
                                    <w:ind w:firstLine="314" w:firstLineChars="131"/>
                                    <w:jc w:val="center"/>
                                    <w:rPr>
                                      <w:rFonts w:hint="eastAsia"/>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47</w:t>
                                  </w: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57</w:t>
                                  </w:r>
                                </w:p>
                              </w:tc>
                              <w:tc>
                                <w:tcPr>
                                  <w:tcW w:w="3260" w:type="dxa"/>
                                  <w:shd w:val="clear" w:color="auto" w:fill="auto"/>
                                  <w:vAlign w:val="top"/>
                                </w:tcPr>
                                <w:p>
                                  <w:pPr>
                                    <w:spacing w:line="500" w:lineRule="exact"/>
                                    <w:jc w:val="center"/>
                                    <w:rPr>
                                      <w:rFonts w:hint="eastAsia"/>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 xml:space="preserve"> </w:t>
                                  </w:r>
                                  <w:r>
                                    <w:rPr>
                                      <w:color w:val="000000" w:themeColor="text1"/>
                                      <w:sz w:val="24"/>
                                      <w:szCs w:val="28"/>
                                      <w14:textFill>
                                        <w14:solidFill>
                                          <w14:schemeClr w14:val="tx1"/>
                                        </w14:solidFill>
                                      </w14:textFill>
                                    </w:rPr>
                                    <w:t xml:space="preserve"> </w:t>
                                  </w:r>
                                  <w:r>
                                    <w:rPr>
                                      <w:rFonts w:hint="eastAsia"/>
                                      <w:color w:val="000000" w:themeColor="text1"/>
                                      <w:sz w:val="24"/>
                                      <w:szCs w:val="28"/>
                                      <w14:textFill>
                                        <w14:solidFill>
                                          <w14:schemeClr w14:val="tx1"/>
                                        </w14:solidFill>
                                      </w14:textFill>
                                    </w:rPr>
                                    <w:t>结业优秀学员学习交流</w:t>
                                  </w:r>
                                </w:p>
                              </w:tc>
                              <w:tc>
                                <w:tcPr>
                                  <w:tcW w:w="1843" w:type="dxa"/>
                                  <w:shd w:val="clear" w:color="auto" w:fill="auto"/>
                                  <w:vAlign w:val="top"/>
                                </w:tcPr>
                                <w:p>
                                  <w:pPr>
                                    <w:spacing w:line="500" w:lineRule="exact"/>
                                    <w:ind w:firstLine="314" w:firstLineChars="131"/>
                                    <w:rPr>
                                      <w:rFonts w:hint="eastAsia"/>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张先连</w:t>
                                  </w:r>
                                </w:p>
                              </w:tc>
                            </w:tr>
                          </w:tbl>
                          <w:p>
                            <w:pPr>
                              <w:spacing w:line="360" w:lineRule="auto"/>
                              <w:rPr>
                                <w:rFonts w:hint="eastAsia" w:ascii="宋体" w:hAnsi="宋体" w:eastAsia="宋体" w:cs="宋体"/>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9pt;margin-top:-6.2pt;height:705.25pt;width:498.8pt;z-index:256526336;mso-width-relative:page;mso-height-relative:page;" filled="f" stroked="f" coordsize="21600,21600" o:gfxdata="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fmklwdwAAAAMAQAADwAAAAAAAAABACAAAAAiAAAAZHJzL2Rvd25yZXYueG1sUEsBAhQAFAAAAAgA&#10;h07iQI4cM1khAgAAGwQAAA4AAAAAAAAAAQAgAAAAKwEAAGRycy9lMm9Eb2MueG1sUEsFBgAAAAAG&#10;AAYAWQEAAL4FAAAAAA==&#10;">
                <v:fill on="f" focussize="0,0"/>
                <v:stroke on="f" weight="0.5pt"/>
                <v:imagedata o:title=""/>
                <o:lock v:ext="edit" aspectratio="f"/>
                <v:textbox>
                  <w:txbxContent>
                    <w:p>
                      <w:pPr>
                        <w:rPr>
                          <w:rStyle w:val="11"/>
                          <w:rFonts w:hint="eastAsia" w:cstheme="majorBidi"/>
                          <w:b/>
                          <w:sz w:val="32"/>
                          <w:shd w:val="pct10" w:color="auto" w:fill="FFFFFF"/>
                          <w:lang w:val="en-US" w:eastAsia="zh-CN"/>
                        </w:rPr>
                      </w:pPr>
                      <w:r>
                        <w:rPr>
                          <w:rStyle w:val="11"/>
                          <w:rFonts w:hint="eastAsia" w:cstheme="majorBidi"/>
                          <w:b/>
                          <w:sz w:val="32"/>
                          <w:shd w:val="pct10" w:color="auto" w:fill="FFFFFF"/>
                          <w:lang w:val="en-US" w:eastAsia="zh-CN"/>
                        </w:rPr>
                        <w:t>活动方案</w:t>
                      </w:r>
                    </w:p>
                    <w:p>
                      <w:pPr>
                        <w:spacing w:line="500" w:lineRule="exact"/>
                        <w:jc w:val="center"/>
                        <w:rPr>
                          <w:rFonts w:hint="eastAsia" w:asciiTheme="majorEastAsia" w:hAnsiTheme="majorEastAsia" w:eastAsiaTheme="majorEastAsia"/>
                          <w:b/>
                          <w:color w:val="000000" w:themeColor="text1"/>
                          <w:sz w:val="32"/>
                          <w:szCs w:val="32"/>
                          <w14:textFill>
                            <w14:solidFill>
                              <w14:schemeClr w14:val="tx1"/>
                            </w14:solidFill>
                          </w14:textFill>
                        </w:rPr>
                      </w:pPr>
                      <w:r>
                        <w:rPr>
                          <w:rFonts w:hint="eastAsia" w:asciiTheme="majorEastAsia" w:hAnsiTheme="majorEastAsia" w:eastAsiaTheme="majorEastAsia"/>
                          <w:b/>
                          <w:color w:val="000000" w:themeColor="text1"/>
                          <w:sz w:val="32"/>
                          <w:szCs w:val="32"/>
                          <w14:textFill>
                            <w14:solidFill>
                              <w14:schemeClr w14:val="tx1"/>
                            </w14:solidFill>
                          </w14:textFill>
                        </w:rPr>
                        <w:t>双流区巫小芳</w:t>
                      </w:r>
                      <w:r>
                        <w:rPr>
                          <w:rFonts w:hint="eastAsia" w:asciiTheme="majorEastAsia" w:hAnsiTheme="majorEastAsia" w:eastAsiaTheme="majorEastAsia"/>
                          <w:b/>
                          <w:color w:val="000000" w:themeColor="text1"/>
                          <w:sz w:val="32"/>
                          <w:szCs w:val="32"/>
                          <w:lang w:val="en-US" w:eastAsia="zh-CN"/>
                          <w14:textFill>
                            <w14:solidFill>
                              <w14:schemeClr w14:val="tx1"/>
                            </w14:solidFill>
                          </w14:textFill>
                        </w:rPr>
                        <w:t>名师</w:t>
                      </w:r>
                      <w:r>
                        <w:rPr>
                          <w:rFonts w:hint="eastAsia" w:asciiTheme="majorEastAsia" w:hAnsiTheme="majorEastAsia" w:eastAsiaTheme="majorEastAsia"/>
                          <w:b/>
                          <w:color w:val="000000" w:themeColor="text1"/>
                          <w:sz w:val="32"/>
                          <w:szCs w:val="32"/>
                          <w14:textFill>
                            <w14:solidFill>
                              <w14:schemeClr w14:val="tx1"/>
                            </w14:solidFill>
                          </w14:textFill>
                        </w:rPr>
                        <w:t>工作室</w:t>
                      </w:r>
                    </w:p>
                    <w:p>
                      <w:pPr>
                        <w:spacing w:line="500" w:lineRule="exact"/>
                        <w:jc w:val="center"/>
                        <w:rPr>
                          <w:rStyle w:val="11"/>
                          <w:rFonts w:hint="eastAsia" w:cstheme="majorBidi"/>
                          <w:b/>
                          <w:sz w:val="32"/>
                          <w:shd w:val="pct10" w:color="auto" w:fill="FFFFFF"/>
                          <w:lang w:val="en-US" w:eastAsia="zh-CN"/>
                        </w:rPr>
                      </w:pPr>
                      <w:r>
                        <w:rPr>
                          <w:rFonts w:hint="eastAsia" w:asciiTheme="majorEastAsia" w:hAnsiTheme="majorEastAsia" w:eastAsiaTheme="majorEastAsia"/>
                          <w:b/>
                          <w:color w:val="000000" w:themeColor="text1"/>
                          <w:sz w:val="32"/>
                          <w:szCs w:val="32"/>
                          <w:lang w:val="en-US" w:eastAsia="zh-CN"/>
                          <w14:textFill>
                            <w14:solidFill>
                              <w14:schemeClr w14:val="tx1"/>
                            </w14:solidFill>
                          </w14:textFill>
                        </w:rPr>
                        <w:t>2021年第一次</w:t>
                      </w:r>
                      <w:r>
                        <w:rPr>
                          <w:rFonts w:hint="eastAsia" w:asciiTheme="majorEastAsia" w:hAnsiTheme="majorEastAsia" w:eastAsiaTheme="majorEastAsia"/>
                          <w:b/>
                          <w:color w:val="000000" w:themeColor="text1"/>
                          <w:sz w:val="32"/>
                          <w:szCs w:val="32"/>
                          <w14:textFill>
                            <w14:solidFill>
                              <w14:schemeClr w14:val="tx1"/>
                            </w14:solidFill>
                          </w14:textFill>
                        </w:rPr>
                        <w:t>活动</w:t>
                      </w:r>
                      <w:r>
                        <w:rPr>
                          <w:rFonts w:hint="eastAsia"/>
                          <w:b/>
                          <w:bCs/>
                          <w:color w:val="000000" w:themeColor="text1"/>
                          <w:sz w:val="32"/>
                          <w:szCs w:val="32"/>
                          <w14:textFill>
                            <w14:solidFill>
                              <w14:schemeClr w14:val="tx1"/>
                            </w14:solidFill>
                          </w14:textFill>
                        </w:rPr>
                        <w:t>方案</w:t>
                      </w:r>
                    </w:p>
                    <w:p>
                      <w:pPr>
                        <w:spacing w:line="500" w:lineRule="exact"/>
                        <w:ind w:firstLine="316"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一、活动主题</w:t>
                      </w:r>
                    </w:p>
                    <w:p>
                      <w:pPr>
                        <w:spacing w:line="500" w:lineRule="exact"/>
                        <w:ind w:firstLine="314"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巫小芳工作室启动仪式</w:t>
                      </w:r>
                    </w:p>
                    <w:p>
                      <w:pPr>
                        <w:spacing w:line="500" w:lineRule="exact"/>
                        <w:ind w:firstLine="316"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二、活动时间</w:t>
                      </w:r>
                    </w:p>
                    <w:p>
                      <w:pPr>
                        <w:spacing w:line="500" w:lineRule="exact"/>
                        <w:ind w:firstLine="314"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20</w:t>
                      </w:r>
                      <w:r>
                        <w:rPr>
                          <w:rFonts w:asciiTheme="majorEastAsia" w:hAnsiTheme="majorEastAsia" w:eastAsiaTheme="majorEastAsia"/>
                          <w:color w:val="000000" w:themeColor="text1"/>
                          <w:sz w:val="24"/>
                          <w:szCs w:val="28"/>
                          <w14:textFill>
                            <w14:solidFill>
                              <w14:schemeClr w14:val="tx1"/>
                            </w14:solidFill>
                          </w14:textFill>
                        </w:rPr>
                        <w:t>21</w:t>
                      </w:r>
                      <w:r>
                        <w:rPr>
                          <w:rFonts w:hint="eastAsia" w:asciiTheme="majorEastAsia" w:hAnsiTheme="majorEastAsia" w:eastAsiaTheme="majorEastAsia"/>
                          <w:color w:val="000000" w:themeColor="text1"/>
                          <w:sz w:val="24"/>
                          <w:szCs w:val="28"/>
                          <w14:textFill>
                            <w14:solidFill>
                              <w14:schemeClr w14:val="tx1"/>
                            </w14:solidFill>
                          </w14:textFill>
                        </w:rPr>
                        <w:t>年</w:t>
                      </w:r>
                      <w:r>
                        <w:rPr>
                          <w:rFonts w:asciiTheme="majorEastAsia" w:hAnsiTheme="majorEastAsia" w:eastAsiaTheme="majorEastAsia"/>
                          <w:color w:val="000000" w:themeColor="text1"/>
                          <w:sz w:val="24"/>
                          <w:szCs w:val="28"/>
                          <w14:textFill>
                            <w14:solidFill>
                              <w14:schemeClr w14:val="tx1"/>
                            </w14:solidFill>
                          </w14:textFill>
                        </w:rPr>
                        <w:t>7</w:t>
                      </w:r>
                      <w:r>
                        <w:rPr>
                          <w:rFonts w:hint="eastAsia" w:asciiTheme="majorEastAsia" w:hAnsiTheme="majorEastAsia" w:eastAsiaTheme="majorEastAsia"/>
                          <w:color w:val="000000" w:themeColor="text1"/>
                          <w:sz w:val="24"/>
                          <w:szCs w:val="28"/>
                          <w14:textFill>
                            <w14:solidFill>
                              <w14:schemeClr w14:val="tx1"/>
                            </w14:solidFill>
                          </w14:textFill>
                        </w:rPr>
                        <w:t>月</w:t>
                      </w:r>
                      <w:r>
                        <w:rPr>
                          <w:rFonts w:asciiTheme="majorEastAsia" w:hAnsiTheme="majorEastAsia" w:eastAsiaTheme="majorEastAsia"/>
                          <w:color w:val="000000" w:themeColor="text1"/>
                          <w:sz w:val="24"/>
                          <w:szCs w:val="28"/>
                          <w14:textFill>
                            <w14:solidFill>
                              <w14:schemeClr w14:val="tx1"/>
                            </w14:solidFill>
                          </w14:textFill>
                        </w:rPr>
                        <w:t>6</w:t>
                      </w:r>
                      <w:r>
                        <w:rPr>
                          <w:rFonts w:hint="eastAsia" w:asciiTheme="majorEastAsia" w:hAnsiTheme="majorEastAsia" w:eastAsiaTheme="majorEastAsia"/>
                          <w:color w:val="000000" w:themeColor="text1"/>
                          <w:sz w:val="24"/>
                          <w:szCs w:val="28"/>
                          <w14:textFill>
                            <w14:solidFill>
                              <w14:schemeClr w14:val="tx1"/>
                            </w14:solidFill>
                          </w14:textFill>
                        </w:rPr>
                        <w:t>日下午</w:t>
                      </w:r>
                      <w:r>
                        <w:rPr>
                          <w:rFonts w:asciiTheme="majorEastAsia" w:hAnsiTheme="majorEastAsia" w:eastAsiaTheme="majorEastAsia"/>
                          <w:color w:val="000000" w:themeColor="text1"/>
                          <w:sz w:val="24"/>
                          <w:szCs w:val="28"/>
                          <w14:textFill>
                            <w14:solidFill>
                              <w14:schemeClr w14:val="tx1"/>
                            </w14:solidFill>
                          </w14:textFill>
                        </w:rPr>
                        <w:t>14</w:t>
                      </w:r>
                      <w:r>
                        <w:rPr>
                          <w:rFonts w:hint="eastAsia" w:asciiTheme="majorEastAsia" w:hAnsiTheme="majorEastAsia" w:eastAsiaTheme="majorEastAsia"/>
                          <w:color w:val="000000" w:themeColor="text1"/>
                          <w:sz w:val="24"/>
                          <w:szCs w:val="28"/>
                          <w14:textFill>
                            <w14:solidFill>
                              <w14:schemeClr w14:val="tx1"/>
                            </w14:solidFill>
                          </w14:textFill>
                        </w:rPr>
                        <w:t>:</w:t>
                      </w:r>
                      <w:r>
                        <w:rPr>
                          <w:rFonts w:asciiTheme="majorEastAsia" w:hAnsiTheme="majorEastAsia" w:eastAsiaTheme="majorEastAsia"/>
                          <w:color w:val="000000" w:themeColor="text1"/>
                          <w:sz w:val="24"/>
                          <w:szCs w:val="28"/>
                          <w14:textFill>
                            <w14:solidFill>
                              <w14:schemeClr w14:val="tx1"/>
                            </w14:solidFill>
                          </w14:textFill>
                        </w:rPr>
                        <w:t>00</w:t>
                      </w:r>
                    </w:p>
                    <w:p>
                      <w:pPr>
                        <w:spacing w:line="500" w:lineRule="exact"/>
                        <w:ind w:firstLine="316"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三、活动地点</w:t>
                      </w:r>
                    </w:p>
                    <w:p>
                      <w:pPr>
                        <w:spacing w:line="500" w:lineRule="exact"/>
                        <w:ind w:firstLine="314"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胜利幼儿园新园二楼会议室（双流区蚕丛东路41号）</w:t>
                      </w:r>
                    </w:p>
                    <w:p>
                      <w:pPr>
                        <w:spacing w:line="500" w:lineRule="exact"/>
                        <w:ind w:firstLine="316"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四、参与人员</w:t>
                      </w:r>
                    </w:p>
                    <w:p>
                      <w:pPr>
                        <w:spacing w:line="500" w:lineRule="exact"/>
                        <w:ind w:firstLine="314"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巫小芳工作室导师、全体学员</w:t>
                      </w:r>
                    </w:p>
                    <w:p>
                      <w:pPr>
                        <w:spacing w:line="500" w:lineRule="exact"/>
                        <w:ind w:firstLine="316"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五、特邀嘉宾</w:t>
                      </w:r>
                    </w:p>
                    <w:p>
                      <w:pPr>
                        <w:spacing w:line="500" w:lineRule="exact"/>
                        <w:ind w:left="218" w:leftChars="104" w:firstLine="93" w:firstLineChars="39"/>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
                          <w14:textFill>
                            <w14:solidFill>
                              <w14:schemeClr w14:val="tx1"/>
                            </w14:solidFill>
                          </w14:textFill>
                        </w:rPr>
                        <w:t xml:space="preserve">双流区教育局学前教育科  </w:t>
                      </w:r>
                      <w:r>
                        <w:rPr>
                          <w:rFonts w:hint="eastAsia" w:ascii="宋体" w:hAnsi="宋体" w:eastAsia="宋体" w:cs="宋体"/>
                          <w:color w:val="000000" w:themeColor="text1"/>
                          <w:sz w:val="24"/>
                          <w:szCs w:val="24"/>
                          <w14:textFill>
                            <w14:solidFill>
                              <w14:schemeClr w14:val="tx1"/>
                            </w14:solidFill>
                          </w14:textFill>
                        </w:rPr>
                        <w:t>高永红科长</w:t>
                      </w:r>
                    </w:p>
                    <w:p>
                      <w:pPr>
                        <w:spacing w:line="500" w:lineRule="exact"/>
                        <w:ind w:left="218" w:leftChars="104" w:firstLine="93" w:firstLineChars="39"/>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
                          <w14:textFill>
                            <w14:solidFill>
                              <w14:schemeClr w14:val="tx1"/>
                            </w14:solidFill>
                          </w14:textFill>
                        </w:rPr>
                        <w:t xml:space="preserve">双流区教育科学研究院  </w:t>
                      </w:r>
                      <w:bookmarkStart w:id="1" w:name="_Hlk76451563"/>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sz w:val="24"/>
                          <w:szCs w:val="24"/>
                        </w:rPr>
                        <w:t>乔秀萍</w:t>
                      </w:r>
                      <w:bookmarkEnd w:id="1"/>
                      <w:r>
                        <w:rPr>
                          <w:rFonts w:hint="eastAsia" w:ascii="宋体" w:hAnsi="宋体" w:eastAsia="宋体" w:cs="宋体"/>
                          <w:sz w:val="24"/>
                          <w:szCs w:val="24"/>
                        </w:rPr>
                        <w:t>老师</w:t>
                      </w:r>
                    </w:p>
                    <w:p>
                      <w:pPr>
                        <w:spacing w:line="500" w:lineRule="exact"/>
                        <w:ind w:left="218" w:leftChars="104" w:firstLine="93" w:firstLineChars="39"/>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双流区教育科学研究院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高永琼</w:t>
                      </w:r>
                      <w:r>
                        <w:rPr>
                          <w:rFonts w:hint="eastAsia" w:ascii="宋体" w:hAnsi="宋体" w:eastAsia="宋体" w:cs="宋体"/>
                          <w:sz w:val="24"/>
                          <w:szCs w:val="24"/>
                        </w:rPr>
                        <w:t>老师</w:t>
                      </w:r>
                    </w:p>
                    <w:p>
                      <w:pPr>
                        <w:spacing w:line="500" w:lineRule="exact"/>
                        <w:ind w:firstLine="316"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六、活动准备</w:t>
                      </w:r>
                    </w:p>
                    <w:p>
                      <w:pPr>
                        <w:tabs>
                          <w:tab w:val="left" w:pos="312"/>
                        </w:tabs>
                        <w:spacing w:line="500" w:lineRule="exact"/>
                        <w:ind w:left="314"/>
                        <w:rPr>
                          <w:rFonts w:asciiTheme="majorEastAsia" w:hAnsiTheme="majorEastAsia" w:eastAsiaTheme="majorEastAsia"/>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1</w:t>
                      </w:r>
                      <w:r>
                        <w:rPr>
                          <w:rFonts w:asciiTheme="majorEastAsia" w:hAnsiTheme="majorEastAsia" w:eastAsiaTheme="majorEastAsia"/>
                          <w:color w:val="000000" w:themeColor="text1"/>
                          <w:sz w:val="24"/>
                          <w:szCs w:val="28"/>
                          <w14:textFill>
                            <w14:solidFill>
                              <w14:schemeClr w14:val="tx1"/>
                            </w14:solidFill>
                          </w14:textFill>
                        </w:rPr>
                        <w:t>.</w:t>
                      </w:r>
                      <w:r>
                        <w:rPr>
                          <w:rFonts w:hint="eastAsia" w:asciiTheme="majorEastAsia" w:hAnsiTheme="majorEastAsia" w:eastAsiaTheme="majorEastAsia"/>
                          <w:color w:val="000000" w:themeColor="text1"/>
                          <w:sz w:val="24"/>
                          <w:szCs w:val="28"/>
                          <w14:textFill>
                            <w14:solidFill>
                              <w14:schemeClr w14:val="tx1"/>
                            </w14:solidFill>
                          </w14:textFill>
                        </w:rPr>
                        <w:t>悬挂标语：成都市双流区巫小芳工作室启动仪式；</w:t>
                      </w:r>
                    </w:p>
                    <w:p>
                      <w:pPr>
                        <w:tabs>
                          <w:tab w:val="left" w:pos="312"/>
                        </w:tabs>
                        <w:spacing w:line="500" w:lineRule="exact"/>
                        <w:ind w:left="314"/>
                        <w:rPr>
                          <w:rFonts w:asciiTheme="majorEastAsia" w:hAnsiTheme="majorEastAsia" w:eastAsiaTheme="majorEastAsia"/>
                          <w:color w:val="000000" w:themeColor="text1"/>
                          <w:sz w:val="24"/>
                          <w:szCs w:val="28"/>
                          <w14:textFill>
                            <w14:solidFill>
                              <w14:schemeClr w14:val="tx1"/>
                            </w14:solidFill>
                          </w14:textFill>
                        </w:rPr>
                      </w:pPr>
                      <w:r>
                        <w:rPr>
                          <w:rFonts w:asciiTheme="majorEastAsia" w:hAnsiTheme="majorEastAsia" w:eastAsiaTheme="majorEastAsia"/>
                          <w:color w:val="000000" w:themeColor="text1"/>
                          <w:sz w:val="24"/>
                          <w:szCs w:val="28"/>
                          <w14:textFill>
                            <w14:solidFill>
                              <w14:schemeClr w14:val="tx1"/>
                            </w14:solidFill>
                          </w14:textFill>
                        </w:rPr>
                        <w:t>2.</w:t>
                      </w:r>
                      <w:r>
                        <w:rPr>
                          <w:rFonts w:hint="eastAsia" w:asciiTheme="majorEastAsia" w:hAnsiTheme="majorEastAsia" w:eastAsiaTheme="majorEastAsia"/>
                          <w:color w:val="000000" w:themeColor="text1"/>
                          <w:sz w:val="24"/>
                          <w:szCs w:val="28"/>
                          <w14:textFill>
                            <w14:solidFill>
                              <w14:schemeClr w14:val="tx1"/>
                            </w14:solidFill>
                          </w14:textFill>
                        </w:rPr>
                        <w:t>水牌：高永红、</w:t>
                      </w:r>
                      <w:r>
                        <w:rPr>
                          <w:rFonts w:asciiTheme="majorEastAsia" w:hAnsiTheme="majorEastAsia" w:eastAsiaTheme="majorEastAsia"/>
                          <w:color w:val="000000" w:themeColor="text1"/>
                          <w:sz w:val="24"/>
                          <w:szCs w:val="28"/>
                          <w14:textFill>
                            <w14:solidFill>
                              <w14:schemeClr w14:val="tx1"/>
                            </w14:solidFill>
                          </w14:textFill>
                        </w:rPr>
                        <w:t>乔秀萍</w:t>
                      </w:r>
                      <w:r>
                        <w:rPr>
                          <w:rFonts w:hint="eastAsia" w:asciiTheme="majorEastAsia" w:hAnsiTheme="majorEastAsia" w:eastAsiaTheme="majorEastAsia"/>
                          <w:color w:val="000000" w:themeColor="text1"/>
                          <w:sz w:val="24"/>
                          <w:szCs w:val="28"/>
                          <w14:textFill>
                            <w14:solidFill>
                              <w14:schemeClr w14:val="tx1"/>
                            </w14:solidFill>
                          </w14:textFill>
                        </w:rPr>
                        <w:t>、高永琼、巫小芳；</w:t>
                      </w:r>
                    </w:p>
                    <w:p>
                      <w:pPr>
                        <w:spacing w:line="500" w:lineRule="exact"/>
                        <w:ind w:firstLine="314" w:firstLineChars="131"/>
                        <w:rPr>
                          <w:rFonts w:asciiTheme="majorEastAsia" w:hAnsiTheme="majorEastAsia" w:eastAsiaTheme="majorEastAsia"/>
                          <w:color w:val="000000" w:themeColor="text1"/>
                          <w:sz w:val="24"/>
                          <w:szCs w:val="28"/>
                          <w14:textFill>
                            <w14:solidFill>
                              <w14:schemeClr w14:val="tx1"/>
                            </w14:solidFill>
                          </w14:textFill>
                        </w:rPr>
                      </w:pPr>
                      <w:r>
                        <w:rPr>
                          <w:rFonts w:asciiTheme="majorEastAsia" w:hAnsiTheme="majorEastAsia" w:eastAsiaTheme="majorEastAsia"/>
                          <w:color w:val="000000" w:themeColor="text1"/>
                          <w:sz w:val="24"/>
                          <w:szCs w:val="28"/>
                          <w14:textFill>
                            <w14:solidFill>
                              <w14:schemeClr w14:val="tx1"/>
                            </w14:solidFill>
                          </w14:textFill>
                        </w:rPr>
                        <w:t>3.</w:t>
                      </w:r>
                      <w:r>
                        <w:rPr>
                          <w:rFonts w:hint="eastAsia" w:asciiTheme="majorEastAsia" w:hAnsiTheme="majorEastAsia" w:eastAsiaTheme="majorEastAsia"/>
                          <w:color w:val="000000" w:themeColor="text1"/>
                          <w:sz w:val="24"/>
                          <w:szCs w:val="28"/>
                          <w14:textFill>
                            <w14:solidFill>
                              <w14:schemeClr w14:val="tx1"/>
                            </w14:solidFill>
                          </w14:textFill>
                        </w:rPr>
                        <w:t>茶水、纸杯等。</w:t>
                      </w:r>
                    </w:p>
                    <w:p>
                      <w:pPr>
                        <w:spacing w:line="500" w:lineRule="exact"/>
                        <w:ind w:firstLine="316"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七、活动流程</w:t>
                      </w:r>
                    </w:p>
                    <w:tbl>
                      <w:tblPr>
                        <w:tblStyle w:val="8"/>
                        <w:tblW w:w="7938"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3260"/>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color w:val="000000" w:themeColor="text1"/>
                                <w:sz w:val="24"/>
                                <w:szCs w:val="28"/>
                                <w14:textFill>
                                  <w14:solidFill>
                                    <w14:schemeClr w14:val="tx1"/>
                                  </w14:solidFill>
                                </w14:textFill>
                              </w:rPr>
                              <w:t>时间</w:t>
                            </w:r>
                          </w:p>
                        </w:tc>
                        <w:tc>
                          <w:tcPr>
                            <w:tcW w:w="3260" w:type="dxa"/>
                            <w:shd w:val="clear" w:color="auto" w:fill="auto"/>
                          </w:tcPr>
                          <w:p>
                            <w:pPr>
                              <w:spacing w:line="500" w:lineRule="exact"/>
                              <w:ind w:firstLine="1274" w:firstLineChars="531"/>
                              <w:rPr>
                                <w:color w:val="000000" w:themeColor="text1"/>
                                <w:sz w:val="24"/>
                                <w14:textFill>
                                  <w14:solidFill>
                                    <w14:schemeClr w14:val="tx1"/>
                                  </w14:solidFill>
                                </w14:textFill>
                              </w:rPr>
                            </w:pPr>
                            <w:r>
                              <w:rPr>
                                <w:color w:val="000000" w:themeColor="text1"/>
                                <w:sz w:val="24"/>
                                <w:szCs w:val="28"/>
                                <w14:textFill>
                                  <w14:solidFill>
                                    <w14:schemeClr w14:val="tx1"/>
                                  </w14:solidFill>
                                </w14:textFill>
                              </w:rPr>
                              <w:t>具体安排</w:t>
                            </w:r>
                          </w:p>
                        </w:tc>
                        <w:tc>
                          <w:tcPr>
                            <w:tcW w:w="1843" w:type="dxa"/>
                            <w:shd w:val="clear" w:color="auto" w:fill="auto"/>
                          </w:tcPr>
                          <w:p>
                            <w:pPr>
                              <w:widowControl/>
                              <w:spacing w:line="500" w:lineRule="exact"/>
                              <w:ind w:firstLine="240" w:firstLineChars="100"/>
                              <w:rPr>
                                <w:color w:val="000000" w:themeColor="text1"/>
                                <w:sz w:val="24"/>
                                <w:szCs w:val="28"/>
                                <w14:textFill>
                                  <w14:solidFill>
                                    <w14:schemeClr w14:val="tx1"/>
                                  </w14:solidFill>
                                </w14:textFill>
                              </w:rPr>
                            </w:pPr>
                            <w:r>
                              <w:rPr>
                                <w:color w:val="000000" w:themeColor="text1"/>
                                <w:sz w:val="24"/>
                                <w:szCs w:val="28"/>
                                <w14:textFill>
                                  <w14:solidFill>
                                    <w14:schemeClr w14:val="tx1"/>
                                  </w14:solidFill>
                                </w14:textFill>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3</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5</w:t>
                            </w:r>
                            <w:r>
                              <w:rPr>
                                <w:rFonts w:hint="eastAsia"/>
                                <w:color w:val="000000" w:themeColor="text1"/>
                                <w:sz w:val="24"/>
                                <w:szCs w:val="28"/>
                                <w14:textFill>
                                  <w14:solidFill>
                                    <w14:schemeClr w14:val="tx1"/>
                                  </w14:solidFill>
                                </w14:textFill>
                              </w:rPr>
                              <w:t>0—1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0</w:t>
                            </w:r>
                            <w:r>
                              <w:rPr>
                                <w:rFonts w:hint="eastAsia"/>
                                <w:color w:val="000000" w:themeColor="text1"/>
                                <w:sz w:val="24"/>
                                <w:szCs w:val="28"/>
                                <w14:textFill>
                                  <w14:solidFill>
                                    <w14:schemeClr w14:val="tx1"/>
                                  </w14:solidFill>
                                </w14:textFill>
                              </w:rPr>
                              <w:t>0</w:t>
                            </w:r>
                          </w:p>
                        </w:tc>
                        <w:tc>
                          <w:tcPr>
                            <w:tcW w:w="3260"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签到</w:t>
                            </w:r>
                          </w:p>
                        </w:tc>
                        <w:tc>
                          <w:tcPr>
                            <w:tcW w:w="1843" w:type="dxa"/>
                            <w:shd w:val="clear" w:color="auto" w:fill="auto"/>
                          </w:tcPr>
                          <w:p>
                            <w:pPr>
                              <w:spacing w:line="500" w:lineRule="exact"/>
                              <w:ind w:firstLine="314" w:firstLineChars="131"/>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吴金花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0</w:t>
                            </w:r>
                            <w:r>
                              <w:rPr>
                                <w:rFonts w:hint="eastAsia"/>
                                <w:color w:val="000000" w:themeColor="text1"/>
                                <w:sz w:val="24"/>
                                <w:szCs w:val="28"/>
                                <w14:textFill>
                                  <w14:solidFill>
                                    <w14:schemeClr w14:val="tx1"/>
                                  </w14:solidFill>
                                </w14:textFill>
                              </w:rPr>
                              <w:t>0—1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02</w:t>
                            </w:r>
                          </w:p>
                        </w:tc>
                        <w:tc>
                          <w:tcPr>
                            <w:tcW w:w="3260"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介绍参会来宾</w:t>
                            </w:r>
                          </w:p>
                        </w:tc>
                        <w:tc>
                          <w:tcPr>
                            <w:tcW w:w="1843" w:type="dxa"/>
                            <w:shd w:val="clear" w:color="auto" w:fill="auto"/>
                          </w:tcPr>
                          <w:p>
                            <w:pPr>
                              <w:spacing w:line="500" w:lineRule="exact"/>
                              <w:ind w:firstLine="314" w:firstLineChars="131"/>
                              <w:rPr>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张爱萍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02</w:t>
                            </w: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12</w:t>
                            </w:r>
                          </w:p>
                        </w:tc>
                        <w:tc>
                          <w:tcPr>
                            <w:tcW w:w="3260"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学员自我介绍</w:t>
                            </w:r>
                          </w:p>
                        </w:tc>
                        <w:tc>
                          <w:tcPr>
                            <w:tcW w:w="1843" w:type="dxa"/>
                            <w:shd w:val="clear" w:color="auto" w:fill="auto"/>
                          </w:tcPr>
                          <w:p>
                            <w:pPr>
                              <w:spacing w:line="500" w:lineRule="exact"/>
                              <w:ind w:firstLine="314" w:firstLineChars="131"/>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张爱萍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12—</w:t>
                            </w: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42</w:t>
                            </w:r>
                          </w:p>
                        </w:tc>
                        <w:tc>
                          <w:tcPr>
                            <w:tcW w:w="3260"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导师</w:t>
                            </w:r>
                            <w:r>
                              <w:rPr>
                                <w:color w:val="000000" w:themeColor="text1"/>
                                <w:sz w:val="24"/>
                                <w:szCs w:val="28"/>
                                <w14:textFill>
                                  <w14:solidFill>
                                    <w14:schemeClr w14:val="tx1"/>
                                  </w14:solidFill>
                                </w14:textFill>
                              </w:rPr>
                              <w:t>分享工作室</w:t>
                            </w:r>
                            <w:r>
                              <w:rPr>
                                <w:rFonts w:hint="eastAsia"/>
                                <w:color w:val="000000" w:themeColor="text1"/>
                                <w:sz w:val="24"/>
                                <w:szCs w:val="28"/>
                                <w14:textFill>
                                  <w14:solidFill>
                                    <w14:schemeClr w14:val="tx1"/>
                                  </w14:solidFill>
                                </w14:textFill>
                              </w:rPr>
                              <w:t>研修方案</w:t>
                            </w:r>
                          </w:p>
                        </w:tc>
                        <w:tc>
                          <w:tcPr>
                            <w:tcW w:w="1843" w:type="dxa"/>
                            <w:shd w:val="clear" w:color="auto" w:fill="auto"/>
                          </w:tcPr>
                          <w:p>
                            <w:pPr>
                              <w:spacing w:line="500" w:lineRule="exact"/>
                              <w:ind w:firstLine="314" w:firstLineChars="131"/>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巫小芳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14:</w:t>
                            </w:r>
                            <w:r>
                              <w:rPr>
                                <w:color w:val="000000" w:themeColor="text1"/>
                                <w:sz w:val="24"/>
                                <w:szCs w:val="28"/>
                                <w14:textFill>
                                  <w14:solidFill>
                                    <w14:schemeClr w14:val="tx1"/>
                                  </w14:solidFill>
                                </w14:textFill>
                              </w:rPr>
                              <w:t>42</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14:47</w:t>
                            </w:r>
                          </w:p>
                        </w:tc>
                        <w:tc>
                          <w:tcPr>
                            <w:tcW w:w="3260" w:type="dxa"/>
                            <w:shd w:val="clear" w:color="auto" w:fill="auto"/>
                          </w:tcPr>
                          <w:p>
                            <w:pPr>
                              <w:spacing w:line="500" w:lineRule="exact"/>
                              <w:ind w:firstLine="960" w:firstLineChars="400"/>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新学员代表发言</w:t>
                            </w:r>
                          </w:p>
                        </w:tc>
                        <w:tc>
                          <w:tcPr>
                            <w:tcW w:w="1843" w:type="dxa"/>
                            <w:shd w:val="clear" w:color="auto" w:fill="auto"/>
                          </w:tcPr>
                          <w:p>
                            <w:pPr>
                              <w:spacing w:line="500" w:lineRule="exact"/>
                              <w:ind w:firstLine="314" w:firstLineChars="131"/>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宋佳珈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35" w:type="dxa"/>
                            <w:shd w:val="clear" w:color="auto" w:fill="auto"/>
                            <w:vAlign w:val="top"/>
                          </w:tcPr>
                          <w:p>
                            <w:pPr>
                              <w:spacing w:line="500" w:lineRule="exact"/>
                              <w:ind w:firstLine="314" w:firstLineChars="131"/>
                              <w:jc w:val="center"/>
                              <w:rPr>
                                <w:rFonts w:hint="eastAsia"/>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47</w:t>
                            </w: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57</w:t>
                            </w:r>
                          </w:p>
                        </w:tc>
                        <w:tc>
                          <w:tcPr>
                            <w:tcW w:w="3260" w:type="dxa"/>
                            <w:shd w:val="clear" w:color="auto" w:fill="auto"/>
                            <w:vAlign w:val="top"/>
                          </w:tcPr>
                          <w:p>
                            <w:pPr>
                              <w:spacing w:line="500" w:lineRule="exact"/>
                              <w:jc w:val="center"/>
                              <w:rPr>
                                <w:rFonts w:hint="eastAsia"/>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 xml:space="preserve"> </w:t>
                            </w:r>
                            <w:r>
                              <w:rPr>
                                <w:color w:val="000000" w:themeColor="text1"/>
                                <w:sz w:val="24"/>
                                <w:szCs w:val="28"/>
                                <w14:textFill>
                                  <w14:solidFill>
                                    <w14:schemeClr w14:val="tx1"/>
                                  </w14:solidFill>
                                </w14:textFill>
                              </w:rPr>
                              <w:t xml:space="preserve"> </w:t>
                            </w:r>
                            <w:r>
                              <w:rPr>
                                <w:rFonts w:hint="eastAsia"/>
                                <w:color w:val="000000" w:themeColor="text1"/>
                                <w:sz w:val="24"/>
                                <w:szCs w:val="28"/>
                                <w14:textFill>
                                  <w14:solidFill>
                                    <w14:schemeClr w14:val="tx1"/>
                                  </w14:solidFill>
                                </w14:textFill>
                              </w:rPr>
                              <w:t>结业优秀学员学习交流</w:t>
                            </w:r>
                          </w:p>
                        </w:tc>
                        <w:tc>
                          <w:tcPr>
                            <w:tcW w:w="1843" w:type="dxa"/>
                            <w:shd w:val="clear" w:color="auto" w:fill="auto"/>
                            <w:vAlign w:val="top"/>
                          </w:tcPr>
                          <w:p>
                            <w:pPr>
                              <w:spacing w:line="500" w:lineRule="exact"/>
                              <w:ind w:firstLine="314" w:firstLineChars="131"/>
                              <w:rPr>
                                <w:rFonts w:hint="eastAsia"/>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张先连</w:t>
                            </w:r>
                          </w:p>
                        </w:tc>
                      </w:tr>
                    </w:tbl>
                    <w:p>
                      <w:pPr>
                        <w:spacing w:line="360" w:lineRule="auto"/>
                        <w:rPr>
                          <w:rFonts w:hint="eastAsia" w:ascii="宋体" w:hAnsi="宋体" w:eastAsia="宋体" w:cs="宋体"/>
                          <w:sz w:val="24"/>
                          <w:szCs w:val="24"/>
                        </w:rPr>
                      </w:pPr>
                    </w:p>
                  </w:txbxContent>
                </v:textbox>
              </v:shape>
            </w:pict>
          </mc:Fallback>
        </mc:AlternateContent>
      </w:r>
      <w:r>
        <w:rPr>
          <w:sz w:val="21"/>
        </w:rPr>
        <w:drawing>
          <wp:anchor distT="0" distB="0" distL="114300" distR="114300" simplePos="0" relativeHeight="256524288" behindDoc="1" locked="0" layoutInCell="1" allowOverlap="1">
            <wp:simplePos x="0" y="0"/>
            <wp:positionH relativeFrom="column">
              <wp:posOffset>-1151890</wp:posOffset>
            </wp:positionH>
            <wp:positionV relativeFrom="paragraph">
              <wp:posOffset>-1158875</wp:posOffset>
            </wp:positionV>
            <wp:extent cx="7755890" cy="10923270"/>
            <wp:effectExtent l="0" t="0" r="16510" b="11430"/>
            <wp:wrapNone/>
            <wp:docPr id="53" name="图片 53"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文字文稿1_01"/>
                    <pic:cNvPicPr>
                      <a:picLocks noChangeAspect="1"/>
                    </pic:cNvPicPr>
                  </pic:nvPicPr>
                  <pic:blipFill>
                    <a:blip r:embed="rId13"/>
                    <a:srcRect l="201" t="14898" r="-201" b="21056"/>
                    <a:stretch>
                      <a:fillRect/>
                    </a:stretch>
                  </pic:blipFill>
                  <pic:spPr>
                    <a:xfrm>
                      <a:off x="0" y="0"/>
                      <a:ext cx="7755890" cy="10923270"/>
                    </a:xfrm>
                    <a:prstGeom prst="rect">
                      <a:avLst/>
                    </a:prstGeom>
                  </pic:spPr>
                </pic:pic>
              </a:graphicData>
            </a:graphic>
          </wp:anchor>
        </w:drawing>
      </w:r>
      <w:r>
        <w:rPr>
          <w:sz w:val="21"/>
        </w:rPr>
        <w:drawing>
          <wp:anchor distT="0" distB="0" distL="114300" distR="114300" simplePos="0" relativeHeight="256523264" behindDoc="0" locked="0" layoutInCell="1" allowOverlap="1">
            <wp:simplePos x="0" y="0"/>
            <wp:positionH relativeFrom="column">
              <wp:posOffset>-1280160</wp:posOffset>
            </wp:positionH>
            <wp:positionV relativeFrom="paragraph">
              <wp:posOffset>-1128395</wp:posOffset>
            </wp:positionV>
            <wp:extent cx="2995295" cy="2571115"/>
            <wp:effectExtent l="0" t="0" r="0" b="0"/>
            <wp:wrapNone/>
            <wp:docPr id="54" name="图片 54"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995295" cy="2571115"/>
                    </a:xfrm>
                    <a:prstGeom prst="rect">
                      <a:avLst/>
                    </a:prstGeom>
                  </pic:spPr>
                </pic:pic>
              </a:graphicData>
            </a:graphic>
          </wp:anchor>
        </w:drawing>
      </w:r>
      <w:r>
        <w:rPr>
          <w:sz w:val="21"/>
        </w:rPr>
        <w:drawing>
          <wp:anchor distT="0" distB="0" distL="114300" distR="114300" simplePos="0" relativeHeight="256522240" behindDoc="0" locked="0" layoutInCell="1" allowOverlap="1">
            <wp:simplePos x="0" y="0"/>
            <wp:positionH relativeFrom="column">
              <wp:posOffset>3482975</wp:posOffset>
            </wp:positionH>
            <wp:positionV relativeFrom="paragraph">
              <wp:posOffset>7197090</wp:posOffset>
            </wp:positionV>
            <wp:extent cx="2995295" cy="2571115"/>
            <wp:effectExtent l="0" t="0" r="15240" b="635"/>
            <wp:wrapNone/>
            <wp:docPr id="55" name="图片 55"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95295" cy="2571115"/>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w:drawing>
          <wp:anchor distT="0" distB="0" distL="114300" distR="114300" simplePos="0" relativeHeight="256527360" behindDoc="0" locked="0" layoutInCell="1" allowOverlap="1">
            <wp:simplePos x="0" y="0"/>
            <wp:positionH relativeFrom="column">
              <wp:posOffset>3963035</wp:posOffset>
            </wp:positionH>
            <wp:positionV relativeFrom="paragraph">
              <wp:posOffset>165735</wp:posOffset>
            </wp:positionV>
            <wp:extent cx="2487930" cy="2136140"/>
            <wp:effectExtent l="0" t="0" r="6350" b="16510"/>
            <wp:wrapNone/>
            <wp:docPr id="60" name="图片 60"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487930" cy="2136140"/>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6535552" behindDoc="0" locked="0" layoutInCell="1" allowOverlap="1">
                <wp:simplePos x="0" y="0"/>
                <wp:positionH relativeFrom="column">
                  <wp:posOffset>-481330</wp:posOffset>
                </wp:positionH>
                <wp:positionV relativeFrom="paragraph">
                  <wp:posOffset>-3248660</wp:posOffset>
                </wp:positionV>
                <wp:extent cx="6334760" cy="8956675"/>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6334760" cy="89566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8"/>
                              <w:tblW w:w="7938"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3260"/>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57—</w:t>
                                  </w: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5</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02</w:t>
                                  </w:r>
                                </w:p>
                              </w:tc>
                              <w:tc>
                                <w:tcPr>
                                  <w:tcW w:w="3260"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嘉宾寄语</w:t>
                                  </w:r>
                                </w:p>
                              </w:tc>
                              <w:tc>
                                <w:tcPr>
                                  <w:tcW w:w="1843" w:type="dxa"/>
                                  <w:shd w:val="clear" w:color="auto" w:fill="auto"/>
                                </w:tcPr>
                                <w:p>
                                  <w:pPr>
                                    <w:spacing w:line="500" w:lineRule="exact"/>
                                    <w:rPr>
                                      <w:color w:val="000000" w:themeColor="text1"/>
                                      <w:sz w:val="24"/>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高永红、</w:t>
                                  </w:r>
                                  <w:r>
                                    <w:rPr>
                                      <w:rFonts w:asciiTheme="majorEastAsia" w:hAnsiTheme="majorEastAsia" w:eastAsiaTheme="majorEastAsia"/>
                                      <w:color w:val="000000" w:themeColor="text1"/>
                                      <w:sz w:val="24"/>
                                      <w:szCs w:val="28"/>
                                      <w14:textFill>
                                        <w14:solidFill>
                                          <w14:schemeClr w14:val="tx1"/>
                                        </w14:solidFill>
                                      </w14:textFill>
                                    </w:rPr>
                                    <w:t>乔秀萍</w:t>
                                  </w:r>
                                  <w:r>
                                    <w:rPr>
                                      <w:rFonts w:hint="eastAsia" w:asciiTheme="majorEastAsia" w:hAnsiTheme="majorEastAsia" w:eastAsiaTheme="majorEastAsia"/>
                                      <w:color w:val="000000" w:themeColor="text1"/>
                                      <w:sz w:val="24"/>
                                      <w:szCs w:val="28"/>
                                      <w14:textFill>
                                        <w14:solidFill>
                                          <w14:schemeClr w14:val="tx1"/>
                                        </w14:solidFill>
                                      </w14:textFill>
                                    </w:rPr>
                                    <w:t>、高永琼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5</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02</w:t>
                                  </w: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5</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05</w:t>
                                  </w:r>
                                </w:p>
                              </w:tc>
                              <w:tc>
                                <w:tcPr>
                                  <w:tcW w:w="3260"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合影</w:t>
                                  </w:r>
                                </w:p>
                              </w:tc>
                              <w:tc>
                                <w:tcPr>
                                  <w:tcW w:w="1843" w:type="dxa"/>
                                  <w:shd w:val="clear" w:color="auto" w:fill="auto"/>
                                </w:tcPr>
                                <w:p>
                                  <w:pPr>
                                    <w:spacing w:line="5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张爱萍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5</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05</w:t>
                                  </w: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5</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30</w:t>
                                  </w:r>
                                </w:p>
                              </w:tc>
                              <w:tc>
                                <w:tcPr>
                                  <w:tcW w:w="3260"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休息</w:t>
                                  </w:r>
                                </w:p>
                              </w:tc>
                              <w:tc>
                                <w:tcPr>
                                  <w:tcW w:w="1843" w:type="dxa"/>
                                  <w:shd w:val="clear" w:color="auto" w:fill="auto"/>
                                </w:tcPr>
                                <w:p>
                                  <w:pPr>
                                    <w:spacing w:line="500" w:lineRule="exact"/>
                                    <w:jc w:val="center"/>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5</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30</w:t>
                                  </w: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7</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00</w:t>
                                  </w:r>
                                </w:p>
                              </w:tc>
                              <w:tc>
                                <w:tcPr>
                                  <w:tcW w:w="3260"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学员分享三年规划</w:t>
                                  </w:r>
                                </w:p>
                              </w:tc>
                              <w:tc>
                                <w:tcPr>
                                  <w:tcW w:w="1843" w:type="dxa"/>
                                  <w:shd w:val="clear" w:color="auto" w:fill="auto"/>
                                </w:tcPr>
                                <w:p>
                                  <w:pPr>
                                    <w:spacing w:line="5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张爱萍</w:t>
                                  </w:r>
                                </w:p>
                              </w:tc>
                            </w:tr>
                          </w:tbl>
                          <w:p>
                            <w:pPr>
                              <w:spacing w:line="500" w:lineRule="exact"/>
                              <w:ind w:firstLine="316"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八、人员安排</w:t>
                            </w:r>
                          </w:p>
                          <w:p>
                            <w:pPr>
                              <w:spacing w:line="500" w:lineRule="exact"/>
                              <w:ind w:firstLine="314"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 xml:space="preserve">主持：张爱萍 </w:t>
                            </w:r>
                            <w:r>
                              <w:rPr>
                                <w:rFonts w:asciiTheme="majorEastAsia" w:hAnsiTheme="majorEastAsia" w:eastAsiaTheme="majorEastAsia"/>
                                <w:color w:val="000000" w:themeColor="text1"/>
                                <w:sz w:val="24"/>
                                <w:szCs w:val="28"/>
                                <w14:textFill>
                                  <w14:solidFill>
                                    <w14:schemeClr w14:val="tx1"/>
                                  </w14:solidFill>
                                </w14:textFill>
                              </w:rPr>
                              <w:t xml:space="preserve">     </w:t>
                            </w:r>
                            <w:r>
                              <w:rPr>
                                <w:rFonts w:hint="eastAsia" w:asciiTheme="majorEastAsia" w:hAnsiTheme="majorEastAsia" w:eastAsiaTheme="majorEastAsia"/>
                                <w:color w:val="000000" w:themeColor="text1"/>
                                <w:sz w:val="24"/>
                                <w:szCs w:val="28"/>
                                <w14:textFill>
                                  <w14:solidFill>
                                    <w14:schemeClr w14:val="tx1"/>
                                  </w14:solidFill>
                                </w14:textFill>
                              </w:rPr>
                              <w:t>简讯：陈翠莲</w:t>
                            </w:r>
                          </w:p>
                          <w:p>
                            <w:pPr>
                              <w:spacing w:line="500" w:lineRule="exact"/>
                              <w:ind w:firstLine="314" w:firstLineChars="131"/>
                              <w:rPr>
                                <w:rFonts w:asciiTheme="majorEastAsia" w:hAnsiTheme="majorEastAsia" w:eastAsiaTheme="majorEastAsia"/>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照相：胡栋</w:t>
                            </w:r>
                            <w:r>
                              <w:rPr>
                                <w:rFonts w:asciiTheme="majorEastAsia" w:hAnsiTheme="majorEastAsia" w:eastAsiaTheme="majorEastAsia"/>
                                <w:color w:val="000000" w:themeColor="text1"/>
                                <w:sz w:val="24"/>
                                <w:szCs w:val="28"/>
                                <w14:textFill>
                                  <w14:solidFill>
                                    <w14:schemeClr w14:val="tx1"/>
                                  </w14:solidFill>
                                </w14:textFill>
                              </w:rPr>
                              <w:t xml:space="preserve">        </w:t>
                            </w:r>
                            <w:r>
                              <w:rPr>
                                <w:rFonts w:hint="eastAsia" w:asciiTheme="majorEastAsia" w:hAnsiTheme="majorEastAsia" w:eastAsiaTheme="majorEastAsia"/>
                                <w:color w:val="000000" w:themeColor="text1"/>
                                <w:sz w:val="24"/>
                                <w:szCs w:val="28"/>
                                <w14:textFill>
                                  <w14:solidFill>
                                    <w14:schemeClr w14:val="tx1"/>
                                  </w14:solidFill>
                                </w14:textFill>
                              </w:rPr>
                              <w:t>简报：夏云</w:t>
                            </w:r>
                          </w:p>
                          <w:p>
                            <w:pPr>
                              <w:spacing w:line="500" w:lineRule="exact"/>
                              <w:ind w:firstLine="314" w:firstLineChars="131"/>
                              <w:rPr>
                                <w:rFonts w:asciiTheme="majorEastAsia" w:hAnsiTheme="majorEastAsia" w:eastAsiaTheme="majorEastAsia"/>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 xml:space="preserve">摄像：吴金花 </w:t>
                            </w:r>
                            <w:r>
                              <w:rPr>
                                <w:rFonts w:asciiTheme="majorEastAsia" w:hAnsiTheme="majorEastAsia" w:eastAsiaTheme="majorEastAsia"/>
                                <w:color w:val="000000" w:themeColor="text1"/>
                                <w:sz w:val="24"/>
                                <w:szCs w:val="28"/>
                                <w14:textFill>
                                  <w14:solidFill>
                                    <w14:schemeClr w14:val="tx1"/>
                                  </w14:solidFill>
                                </w14:textFill>
                              </w:rPr>
                              <w:t xml:space="preserve">     </w:t>
                            </w:r>
                            <w:r>
                              <w:rPr>
                                <w:rFonts w:hint="eastAsia" w:asciiTheme="majorEastAsia" w:hAnsiTheme="majorEastAsia" w:eastAsiaTheme="majorEastAsia"/>
                                <w:color w:val="000000" w:themeColor="text1"/>
                                <w:sz w:val="24"/>
                                <w:szCs w:val="28"/>
                                <w14:textFill>
                                  <w14:solidFill>
                                    <w14:schemeClr w14:val="tx1"/>
                                  </w14:solidFill>
                                </w14:textFill>
                              </w:rPr>
                              <w:t>网页：田浩江</w:t>
                            </w:r>
                          </w:p>
                          <w:p>
                            <w:pPr>
                              <w:spacing w:line="500" w:lineRule="exact"/>
                              <w:ind w:firstLine="314" w:firstLineChars="131"/>
                              <w:rPr>
                                <w:color w:val="000000" w:themeColor="text1"/>
                                <w:sz w:val="28"/>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 xml:space="preserve">记录：章也 </w:t>
                            </w:r>
                            <w:r>
                              <w:rPr>
                                <w:rFonts w:hint="eastAsia"/>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 xml:space="preserve">     </w:t>
                            </w:r>
                            <w:r>
                              <w:rPr>
                                <w:rFonts w:hint="eastAsia" w:asciiTheme="majorEastAsia" w:hAnsiTheme="majorEastAsia" w:eastAsiaTheme="majorEastAsia"/>
                                <w:color w:val="000000" w:themeColor="text1"/>
                                <w:sz w:val="24"/>
                                <w:szCs w:val="28"/>
                                <w14:textFill>
                                  <w14:solidFill>
                                    <w14:schemeClr w14:val="tx1"/>
                                  </w14:solidFill>
                                </w14:textFill>
                              </w:rPr>
                              <w:t>档案：章也</w:t>
                            </w:r>
                          </w:p>
                          <w:p>
                            <w:pPr>
                              <w:spacing w:line="500" w:lineRule="exact"/>
                              <w:ind w:firstLine="316"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九、注意事项</w:t>
                            </w:r>
                          </w:p>
                          <w:p>
                            <w:pPr>
                              <w:spacing w:line="500" w:lineRule="exact"/>
                              <w:ind w:firstLine="314" w:firstLineChars="131"/>
                              <w:rPr>
                                <w:rFonts w:asciiTheme="majorEastAsia" w:hAnsiTheme="majorEastAsia" w:eastAsiaTheme="majorEastAsia"/>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请工作室成员提前做好工作安排，准时参加活动。</w:t>
                            </w:r>
                          </w:p>
                          <w:p>
                            <w:pPr>
                              <w:spacing w:line="500" w:lineRule="exact"/>
                              <w:rPr>
                                <w:rFonts w:asciiTheme="majorEastAsia" w:hAnsiTheme="majorEastAsia" w:eastAsiaTheme="majorEastAsia"/>
                                <w:color w:val="000000" w:themeColor="text1"/>
                                <w:sz w:val="24"/>
                                <w:szCs w:val="28"/>
                                <w14:textFill>
                                  <w14:solidFill>
                                    <w14:schemeClr w14:val="tx1"/>
                                  </w14:solidFill>
                                </w14:textFill>
                              </w:rPr>
                            </w:pPr>
                          </w:p>
                          <w:p>
                            <w:pPr>
                              <w:spacing w:line="500" w:lineRule="exact"/>
                              <w:ind w:firstLine="5824" w:firstLineChars="2427"/>
                              <w:jc w:val="both"/>
                              <w:rPr>
                                <w:rFonts w:asciiTheme="majorEastAsia" w:hAnsiTheme="majorEastAsia" w:eastAsiaTheme="majorEastAsia"/>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成都市双流区巫小芳</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名师</w:t>
                            </w:r>
                            <w:r>
                              <w:rPr>
                                <w:rFonts w:hint="eastAsia" w:asciiTheme="majorEastAsia" w:hAnsiTheme="majorEastAsia" w:eastAsiaTheme="majorEastAsia"/>
                                <w:color w:val="000000" w:themeColor="text1"/>
                                <w:sz w:val="24"/>
                                <w:szCs w:val="28"/>
                                <w14:textFill>
                                  <w14:solidFill>
                                    <w14:schemeClr w14:val="tx1"/>
                                  </w14:solidFill>
                                </w14:textFill>
                              </w:rPr>
                              <w:t>工作室</w:t>
                            </w:r>
                          </w:p>
                          <w:p>
                            <w:pPr>
                              <w:spacing w:line="360" w:lineRule="auto"/>
                              <w:rPr>
                                <w:rFonts w:hint="eastAsia" w:ascii="宋体" w:hAnsi="宋体" w:eastAsia="宋体" w:cs="宋体"/>
                                <w:sz w:val="24"/>
                                <w:szCs w:val="24"/>
                              </w:rPr>
                            </w:pPr>
                            <w:r>
                              <w:rPr>
                                <w:rFonts w:asciiTheme="majorEastAsia" w:hAnsiTheme="majorEastAsia" w:eastAsiaTheme="majorEastAsia"/>
                                <w:color w:val="000000" w:themeColor="text1"/>
                                <w:sz w:val="24"/>
                                <w:szCs w:val="28"/>
                                <w14:textFill>
                                  <w14:solidFill>
                                    <w14:schemeClr w14:val="tx1"/>
                                  </w14:solidFill>
                                </w14:textFill>
                              </w:rPr>
                              <w:t xml:space="preserve">                                          </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 xml:space="preserve">            </w:t>
                            </w:r>
                            <w:r>
                              <w:rPr>
                                <w:rFonts w:asciiTheme="majorEastAsia" w:hAnsiTheme="majorEastAsia" w:eastAsiaTheme="majorEastAsia"/>
                                <w:color w:val="000000" w:themeColor="text1"/>
                                <w:sz w:val="24"/>
                                <w:szCs w:val="28"/>
                                <w14:textFill>
                                  <w14:solidFill>
                                    <w14:schemeClr w14:val="tx1"/>
                                  </w14:solidFill>
                                </w14:textFill>
                              </w:rPr>
                              <w:t xml:space="preserve">   2021</w:t>
                            </w:r>
                            <w:r>
                              <w:rPr>
                                <w:rFonts w:hint="eastAsia" w:asciiTheme="majorEastAsia" w:hAnsiTheme="majorEastAsia" w:eastAsiaTheme="majorEastAsia"/>
                                <w:color w:val="000000" w:themeColor="text1"/>
                                <w:sz w:val="24"/>
                                <w:szCs w:val="28"/>
                                <w14:textFill>
                                  <w14:solidFill>
                                    <w14:schemeClr w14:val="tx1"/>
                                  </w14:solidFill>
                                </w14:textFill>
                              </w:rPr>
                              <w:t>年6月2</w:t>
                            </w:r>
                            <w:r>
                              <w:rPr>
                                <w:rFonts w:asciiTheme="majorEastAsia" w:hAnsiTheme="majorEastAsia" w:eastAsiaTheme="majorEastAsia"/>
                                <w:color w:val="000000" w:themeColor="text1"/>
                                <w:sz w:val="24"/>
                                <w:szCs w:val="28"/>
                                <w14:textFill>
                                  <w14:solidFill>
                                    <w14:schemeClr w14:val="tx1"/>
                                  </w14:solidFill>
                                </w14:textFill>
                              </w:rPr>
                              <w:t>4</w:t>
                            </w:r>
                            <w:r>
                              <w:rPr>
                                <w:rFonts w:hint="eastAsia" w:asciiTheme="majorEastAsia" w:hAnsiTheme="majorEastAsia" w:eastAsiaTheme="majorEastAsia"/>
                                <w:color w:val="000000" w:themeColor="text1"/>
                                <w:sz w:val="24"/>
                                <w:szCs w:val="28"/>
                                <w14:textFill>
                                  <w14:solidFill>
                                    <w14:schemeClr w14:val="tx1"/>
                                  </w14:solidFill>
                                </w14:textFill>
                              </w:rPr>
                              <w:t>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9pt;margin-top:-255.8pt;height:705.25pt;width:498.8pt;z-index:256535552;mso-width-relative:page;mso-height-relative:page;" filled="f" stroked="f" coordsize="21600,21600" o:gfxdata="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EOELgXdAAAADAEAAA8AAAAAAAAAAQAgAAAAIgAAAGRycy9kb3ducmV2LnhtbFBLAQIUABQAAAAI&#10;AIdO4kCZqCKEIQIAABsEAAAOAAAAAAAAAAEAIAAAACwBAABkcnMvZTJvRG9jLnhtbFBLBQYAAAAA&#10;BgAGAFkBAAC/BQAAAAA=&#10;">
                <v:fill on="f" focussize="0,0"/>
                <v:stroke on="f" weight="0.5pt"/>
                <v:imagedata o:title=""/>
                <o:lock v:ext="edit" aspectratio="f"/>
                <v:textbox>
                  <w:txbxContent>
                    <w:tbl>
                      <w:tblPr>
                        <w:tblStyle w:val="8"/>
                        <w:tblW w:w="7938"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3260"/>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3"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4</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57—</w:t>
                            </w: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5</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02</w:t>
                            </w:r>
                          </w:p>
                        </w:tc>
                        <w:tc>
                          <w:tcPr>
                            <w:tcW w:w="3260"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嘉宾寄语</w:t>
                            </w:r>
                          </w:p>
                        </w:tc>
                        <w:tc>
                          <w:tcPr>
                            <w:tcW w:w="1843" w:type="dxa"/>
                            <w:shd w:val="clear" w:color="auto" w:fill="auto"/>
                          </w:tcPr>
                          <w:p>
                            <w:pPr>
                              <w:spacing w:line="500" w:lineRule="exact"/>
                              <w:rPr>
                                <w:color w:val="000000" w:themeColor="text1"/>
                                <w:sz w:val="24"/>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高永红、</w:t>
                            </w:r>
                            <w:r>
                              <w:rPr>
                                <w:rFonts w:asciiTheme="majorEastAsia" w:hAnsiTheme="majorEastAsia" w:eastAsiaTheme="majorEastAsia"/>
                                <w:color w:val="000000" w:themeColor="text1"/>
                                <w:sz w:val="24"/>
                                <w:szCs w:val="28"/>
                                <w14:textFill>
                                  <w14:solidFill>
                                    <w14:schemeClr w14:val="tx1"/>
                                  </w14:solidFill>
                                </w14:textFill>
                              </w:rPr>
                              <w:t>乔秀萍</w:t>
                            </w:r>
                            <w:r>
                              <w:rPr>
                                <w:rFonts w:hint="eastAsia" w:asciiTheme="majorEastAsia" w:hAnsiTheme="majorEastAsia" w:eastAsiaTheme="majorEastAsia"/>
                                <w:color w:val="000000" w:themeColor="text1"/>
                                <w:sz w:val="24"/>
                                <w:szCs w:val="28"/>
                                <w14:textFill>
                                  <w14:solidFill>
                                    <w14:schemeClr w14:val="tx1"/>
                                  </w14:solidFill>
                                </w14:textFill>
                              </w:rPr>
                              <w:t>、高永琼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5</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02</w:t>
                            </w: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5</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05</w:t>
                            </w:r>
                          </w:p>
                        </w:tc>
                        <w:tc>
                          <w:tcPr>
                            <w:tcW w:w="3260"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合影</w:t>
                            </w:r>
                          </w:p>
                        </w:tc>
                        <w:tc>
                          <w:tcPr>
                            <w:tcW w:w="1843" w:type="dxa"/>
                            <w:shd w:val="clear" w:color="auto" w:fill="auto"/>
                          </w:tcPr>
                          <w:p>
                            <w:pPr>
                              <w:spacing w:line="5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张爱萍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5</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05</w:t>
                            </w: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5</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30</w:t>
                            </w:r>
                          </w:p>
                        </w:tc>
                        <w:tc>
                          <w:tcPr>
                            <w:tcW w:w="3260"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休息</w:t>
                            </w:r>
                          </w:p>
                        </w:tc>
                        <w:tc>
                          <w:tcPr>
                            <w:tcW w:w="1843" w:type="dxa"/>
                            <w:shd w:val="clear" w:color="auto" w:fill="auto"/>
                          </w:tcPr>
                          <w:p>
                            <w:pPr>
                              <w:spacing w:line="500" w:lineRule="exact"/>
                              <w:jc w:val="center"/>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835"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5</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30</w:t>
                            </w:r>
                            <w:r>
                              <w:rPr>
                                <w:rFonts w:hint="eastAsia"/>
                                <w:color w:val="000000" w:themeColor="text1"/>
                                <w:sz w:val="24"/>
                                <w:szCs w:val="28"/>
                                <w14:textFill>
                                  <w14:solidFill>
                                    <w14:schemeClr w14:val="tx1"/>
                                  </w14:solidFill>
                                </w14:textFill>
                              </w:rPr>
                              <w:t>—1</w:t>
                            </w:r>
                            <w:r>
                              <w:rPr>
                                <w:color w:val="000000" w:themeColor="text1"/>
                                <w:sz w:val="24"/>
                                <w:szCs w:val="28"/>
                                <w14:textFill>
                                  <w14:solidFill>
                                    <w14:schemeClr w14:val="tx1"/>
                                  </w14:solidFill>
                                </w14:textFill>
                              </w:rPr>
                              <w:t>7</w:t>
                            </w:r>
                            <w:r>
                              <w:rPr>
                                <w:rFonts w:hint="eastAsia"/>
                                <w:color w:val="000000" w:themeColor="text1"/>
                                <w:sz w:val="24"/>
                                <w:szCs w:val="28"/>
                                <w14:textFill>
                                  <w14:solidFill>
                                    <w14:schemeClr w14:val="tx1"/>
                                  </w14:solidFill>
                                </w14:textFill>
                              </w:rPr>
                              <w:t>:</w:t>
                            </w:r>
                            <w:r>
                              <w:rPr>
                                <w:color w:val="000000" w:themeColor="text1"/>
                                <w:sz w:val="24"/>
                                <w:szCs w:val="28"/>
                                <w14:textFill>
                                  <w14:solidFill>
                                    <w14:schemeClr w14:val="tx1"/>
                                  </w14:solidFill>
                                </w14:textFill>
                              </w:rPr>
                              <w:t>00</w:t>
                            </w:r>
                          </w:p>
                        </w:tc>
                        <w:tc>
                          <w:tcPr>
                            <w:tcW w:w="3260" w:type="dxa"/>
                            <w:shd w:val="clear" w:color="auto" w:fill="auto"/>
                          </w:tcPr>
                          <w:p>
                            <w:pPr>
                              <w:spacing w:line="500" w:lineRule="exact"/>
                              <w:ind w:firstLine="314" w:firstLineChars="131"/>
                              <w:jc w:val="center"/>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学员分享三年规划</w:t>
                            </w:r>
                          </w:p>
                        </w:tc>
                        <w:tc>
                          <w:tcPr>
                            <w:tcW w:w="1843" w:type="dxa"/>
                            <w:shd w:val="clear" w:color="auto" w:fill="auto"/>
                          </w:tcPr>
                          <w:p>
                            <w:pPr>
                              <w:spacing w:line="5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张爱萍</w:t>
                            </w:r>
                          </w:p>
                        </w:tc>
                      </w:tr>
                    </w:tbl>
                    <w:p>
                      <w:pPr>
                        <w:spacing w:line="500" w:lineRule="exact"/>
                        <w:ind w:firstLine="316"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八、人员安排</w:t>
                      </w:r>
                    </w:p>
                    <w:p>
                      <w:pPr>
                        <w:spacing w:line="500" w:lineRule="exact"/>
                        <w:ind w:firstLine="314"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 xml:space="preserve">主持：张爱萍 </w:t>
                      </w:r>
                      <w:r>
                        <w:rPr>
                          <w:rFonts w:asciiTheme="majorEastAsia" w:hAnsiTheme="majorEastAsia" w:eastAsiaTheme="majorEastAsia"/>
                          <w:color w:val="000000" w:themeColor="text1"/>
                          <w:sz w:val="24"/>
                          <w:szCs w:val="28"/>
                          <w14:textFill>
                            <w14:solidFill>
                              <w14:schemeClr w14:val="tx1"/>
                            </w14:solidFill>
                          </w14:textFill>
                        </w:rPr>
                        <w:t xml:space="preserve">     </w:t>
                      </w:r>
                      <w:r>
                        <w:rPr>
                          <w:rFonts w:hint="eastAsia" w:asciiTheme="majorEastAsia" w:hAnsiTheme="majorEastAsia" w:eastAsiaTheme="majorEastAsia"/>
                          <w:color w:val="000000" w:themeColor="text1"/>
                          <w:sz w:val="24"/>
                          <w:szCs w:val="28"/>
                          <w14:textFill>
                            <w14:solidFill>
                              <w14:schemeClr w14:val="tx1"/>
                            </w14:solidFill>
                          </w14:textFill>
                        </w:rPr>
                        <w:t>简讯：陈翠莲</w:t>
                      </w:r>
                    </w:p>
                    <w:p>
                      <w:pPr>
                        <w:spacing w:line="500" w:lineRule="exact"/>
                        <w:ind w:firstLine="314" w:firstLineChars="131"/>
                        <w:rPr>
                          <w:rFonts w:asciiTheme="majorEastAsia" w:hAnsiTheme="majorEastAsia" w:eastAsiaTheme="majorEastAsia"/>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照相：胡栋</w:t>
                      </w:r>
                      <w:r>
                        <w:rPr>
                          <w:rFonts w:asciiTheme="majorEastAsia" w:hAnsiTheme="majorEastAsia" w:eastAsiaTheme="majorEastAsia"/>
                          <w:color w:val="000000" w:themeColor="text1"/>
                          <w:sz w:val="24"/>
                          <w:szCs w:val="28"/>
                          <w14:textFill>
                            <w14:solidFill>
                              <w14:schemeClr w14:val="tx1"/>
                            </w14:solidFill>
                          </w14:textFill>
                        </w:rPr>
                        <w:t xml:space="preserve">        </w:t>
                      </w:r>
                      <w:r>
                        <w:rPr>
                          <w:rFonts w:hint="eastAsia" w:asciiTheme="majorEastAsia" w:hAnsiTheme="majorEastAsia" w:eastAsiaTheme="majorEastAsia"/>
                          <w:color w:val="000000" w:themeColor="text1"/>
                          <w:sz w:val="24"/>
                          <w:szCs w:val="28"/>
                          <w14:textFill>
                            <w14:solidFill>
                              <w14:schemeClr w14:val="tx1"/>
                            </w14:solidFill>
                          </w14:textFill>
                        </w:rPr>
                        <w:t>简报：夏云</w:t>
                      </w:r>
                    </w:p>
                    <w:p>
                      <w:pPr>
                        <w:spacing w:line="500" w:lineRule="exact"/>
                        <w:ind w:firstLine="314" w:firstLineChars="131"/>
                        <w:rPr>
                          <w:rFonts w:asciiTheme="majorEastAsia" w:hAnsiTheme="majorEastAsia" w:eastAsiaTheme="majorEastAsia"/>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 xml:space="preserve">摄像：吴金花 </w:t>
                      </w:r>
                      <w:r>
                        <w:rPr>
                          <w:rFonts w:asciiTheme="majorEastAsia" w:hAnsiTheme="majorEastAsia" w:eastAsiaTheme="majorEastAsia"/>
                          <w:color w:val="000000" w:themeColor="text1"/>
                          <w:sz w:val="24"/>
                          <w:szCs w:val="28"/>
                          <w14:textFill>
                            <w14:solidFill>
                              <w14:schemeClr w14:val="tx1"/>
                            </w14:solidFill>
                          </w14:textFill>
                        </w:rPr>
                        <w:t xml:space="preserve">     </w:t>
                      </w:r>
                      <w:r>
                        <w:rPr>
                          <w:rFonts w:hint="eastAsia" w:asciiTheme="majorEastAsia" w:hAnsiTheme="majorEastAsia" w:eastAsiaTheme="majorEastAsia"/>
                          <w:color w:val="000000" w:themeColor="text1"/>
                          <w:sz w:val="24"/>
                          <w:szCs w:val="28"/>
                          <w14:textFill>
                            <w14:solidFill>
                              <w14:schemeClr w14:val="tx1"/>
                            </w14:solidFill>
                          </w14:textFill>
                        </w:rPr>
                        <w:t>网页：田浩江</w:t>
                      </w:r>
                    </w:p>
                    <w:p>
                      <w:pPr>
                        <w:spacing w:line="500" w:lineRule="exact"/>
                        <w:ind w:firstLine="314" w:firstLineChars="131"/>
                        <w:rPr>
                          <w:color w:val="000000" w:themeColor="text1"/>
                          <w:sz w:val="28"/>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 xml:space="preserve">记录：章也 </w:t>
                      </w:r>
                      <w:r>
                        <w:rPr>
                          <w:rFonts w:hint="eastAsia"/>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 xml:space="preserve">     </w:t>
                      </w:r>
                      <w:r>
                        <w:rPr>
                          <w:rFonts w:hint="eastAsia" w:asciiTheme="majorEastAsia" w:hAnsiTheme="majorEastAsia" w:eastAsiaTheme="majorEastAsia"/>
                          <w:color w:val="000000" w:themeColor="text1"/>
                          <w:sz w:val="24"/>
                          <w:szCs w:val="28"/>
                          <w14:textFill>
                            <w14:solidFill>
                              <w14:schemeClr w14:val="tx1"/>
                            </w14:solidFill>
                          </w14:textFill>
                        </w:rPr>
                        <w:t>档案：章也</w:t>
                      </w:r>
                    </w:p>
                    <w:p>
                      <w:pPr>
                        <w:spacing w:line="500" w:lineRule="exact"/>
                        <w:ind w:firstLine="316" w:firstLineChars="131"/>
                        <w:rPr>
                          <w:rFonts w:asciiTheme="majorEastAsia" w:hAnsiTheme="majorEastAsia" w:eastAsiaTheme="majorEastAsia"/>
                          <w:b/>
                          <w:bCs/>
                          <w:color w:val="000000" w:themeColor="text1"/>
                          <w:sz w:val="24"/>
                          <w:szCs w:val="28"/>
                          <w14:textFill>
                            <w14:solidFill>
                              <w14:schemeClr w14:val="tx1"/>
                            </w14:solidFill>
                          </w14:textFill>
                        </w:rPr>
                      </w:pPr>
                      <w:r>
                        <w:rPr>
                          <w:rFonts w:hint="eastAsia" w:asciiTheme="majorEastAsia" w:hAnsiTheme="majorEastAsia" w:eastAsiaTheme="majorEastAsia"/>
                          <w:b/>
                          <w:bCs/>
                          <w:color w:val="000000" w:themeColor="text1"/>
                          <w:sz w:val="24"/>
                          <w:szCs w:val="28"/>
                          <w14:textFill>
                            <w14:solidFill>
                              <w14:schemeClr w14:val="tx1"/>
                            </w14:solidFill>
                          </w14:textFill>
                        </w:rPr>
                        <w:t>九、注意事项</w:t>
                      </w:r>
                    </w:p>
                    <w:p>
                      <w:pPr>
                        <w:spacing w:line="500" w:lineRule="exact"/>
                        <w:ind w:firstLine="314" w:firstLineChars="131"/>
                        <w:rPr>
                          <w:rFonts w:asciiTheme="majorEastAsia" w:hAnsiTheme="majorEastAsia" w:eastAsiaTheme="majorEastAsia"/>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请工作室成员提前做好工作安排，准时参加活动。</w:t>
                      </w:r>
                    </w:p>
                    <w:p>
                      <w:pPr>
                        <w:spacing w:line="500" w:lineRule="exact"/>
                        <w:rPr>
                          <w:rFonts w:asciiTheme="majorEastAsia" w:hAnsiTheme="majorEastAsia" w:eastAsiaTheme="majorEastAsia"/>
                          <w:color w:val="000000" w:themeColor="text1"/>
                          <w:sz w:val="24"/>
                          <w:szCs w:val="28"/>
                          <w14:textFill>
                            <w14:solidFill>
                              <w14:schemeClr w14:val="tx1"/>
                            </w14:solidFill>
                          </w14:textFill>
                        </w:rPr>
                      </w:pPr>
                    </w:p>
                    <w:p>
                      <w:pPr>
                        <w:spacing w:line="500" w:lineRule="exact"/>
                        <w:ind w:firstLine="5824" w:firstLineChars="2427"/>
                        <w:jc w:val="both"/>
                        <w:rPr>
                          <w:rFonts w:asciiTheme="majorEastAsia" w:hAnsiTheme="majorEastAsia" w:eastAsiaTheme="majorEastAsia"/>
                          <w:color w:val="000000" w:themeColor="text1"/>
                          <w:sz w:val="24"/>
                          <w:szCs w:val="28"/>
                          <w14:textFill>
                            <w14:solidFill>
                              <w14:schemeClr w14:val="tx1"/>
                            </w14:solidFill>
                          </w14:textFill>
                        </w:rPr>
                      </w:pPr>
                      <w:r>
                        <w:rPr>
                          <w:rFonts w:hint="eastAsia" w:asciiTheme="majorEastAsia" w:hAnsiTheme="majorEastAsia" w:eastAsiaTheme="majorEastAsia"/>
                          <w:color w:val="000000" w:themeColor="text1"/>
                          <w:sz w:val="24"/>
                          <w:szCs w:val="28"/>
                          <w14:textFill>
                            <w14:solidFill>
                              <w14:schemeClr w14:val="tx1"/>
                            </w14:solidFill>
                          </w14:textFill>
                        </w:rPr>
                        <w:t>成都市双流区巫小芳</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名师</w:t>
                      </w:r>
                      <w:r>
                        <w:rPr>
                          <w:rFonts w:hint="eastAsia" w:asciiTheme="majorEastAsia" w:hAnsiTheme="majorEastAsia" w:eastAsiaTheme="majorEastAsia"/>
                          <w:color w:val="000000" w:themeColor="text1"/>
                          <w:sz w:val="24"/>
                          <w:szCs w:val="28"/>
                          <w14:textFill>
                            <w14:solidFill>
                              <w14:schemeClr w14:val="tx1"/>
                            </w14:solidFill>
                          </w14:textFill>
                        </w:rPr>
                        <w:t>工作室</w:t>
                      </w:r>
                    </w:p>
                    <w:p>
                      <w:pPr>
                        <w:spacing w:line="360" w:lineRule="auto"/>
                        <w:rPr>
                          <w:rFonts w:hint="eastAsia" w:ascii="宋体" w:hAnsi="宋体" w:eastAsia="宋体" w:cs="宋体"/>
                          <w:sz w:val="24"/>
                          <w:szCs w:val="24"/>
                        </w:rPr>
                      </w:pPr>
                      <w:r>
                        <w:rPr>
                          <w:rFonts w:asciiTheme="majorEastAsia" w:hAnsiTheme="majorEastAsia" w:eastAsiaTheme="majorEastAsia"/>
                          <w:color w:val="000000" w:themeColor="text1"/>
                          <w:sz w:val="24"/>
                          <w:szCs w:val="28"/>
                          <w14:textFill>
                            <w14:solidFill>
                              <w14:schemeClr w14:val="tx1"/>
                            </w14:solidFill>
                          </w14:textFill>
                        </w:rPr>
                        <w:t xml:space="preserve">                                          </w:t>
                      </w:r>
                      <w:r>
                        <w:rPr>
                          <w:rFonts w:hint="eastAsia" w:asciiTheme="majorEastAsia" w:hAnsiTheme="majorEastAsia" w:eastAsiaTheme="majorEastAsia"/>
                          <w:color w:val="000000" w:themeColor="text1"/>
                          <w:sz w:val="24"/>
                          <w:szCs w:val="28"/>
                          <w:lang w:val="en-US" w:eastAsia="zh-CN"/>
                          <w14:textFill>
                            <w14:solidFill>
                              <w14:schemeClr w14:val="tx1"/>
                            </w14:solidFill>
                          </w14:textFill>
                        </w:rPr>
                        <w:t xml:space="preserve">            </w:t>
                      </w:r>
                      <w:r>
                        <w:rPr>
                          <w:rFonts w:asciiTheme="majorEastAsia" w:hAnsiTheme="majorEastAsia" w:eastAsiaTheme="majorEastAsia"/>
                          <w:color w:val="000000" w:themeColor="text1"/>
                          <w:sz w:val="24"/>
                          <w:szCs w:val="28"/>
                          <w14:textFill>
                            <w14:solidFill>
                              <w14:schemeClr w14:val="tx1"/>
                            </w14:solidFill>
                          </w14:textFill>
                        </w:rPr>
                        <w:t xml:space="preserve">   2021</w:t>
                      </w:r>
                      <w:r>
                        <w:rPr>
                          <w:rFonts w:hint="eastAsia" w:asciiTheme="majorEastAsia" w:hAnsiTheme="majorEastAsia" w:eastAsiaTheme="majorEastAsia"/>
                          <w:color w:val="000000" w:themeColor="text1"/>
                          <w:sz w:val="24"/>
                          <w:szCs w:val="28"/>
                          <w14:textFill>
                            <w14:solidFill>
                              <w14:schemeClr w14:val="tx1"/>
                            </w14:solidFill>
                          </w14:textFill>
                        </w:rPr>
                        <w:t>年6月2</w:t>
                      </w:r>
                      <w:r>
                        <w:rPr>
                          <w:rFonts w:asciiTheme="majorEastAsia" w:hAnsiTheme="majorEastAsia" w:eastAsiaTheme="majorEastAsia"/>
                          <w:color w:val="000000" w:themeColor="text1"/>
                          <w:sz w:val="24"/>
                          <w:szCs w:val="28"/>
                          <w14:textFill>
                            <w14:solidFill>
                              <w14:schemeClr w14:val="tx1"/>
                            </w14:solidFill>
                          </w14:textFill>
                        </w:rPr>
                        <w:t>4</w:t>
                      </w:r>
                      <w:r>
                        <w:rPr>
                          <w:rFonts w:hint="eastAsia" w:asciiTheme="majorEastAsia" w:hAnsiTheme="majorEastAsia" w:eastAsiaTheme="majorEastAsia"/>
                          <w:color w:val="000000" w:themeColor="text1"/>
                          <w:sz w:val="24"/>
                          <w:szCs w:val="28"/>
                          <w14:textFill>
                            <w14:solidFill>
                              <w14:schemeClr w14:val="tx1"/>
                            </w14:solidFill>
                          </w14:textFill>
                        </w:rPr>
                        <w:t>日</w:t>
                      </w:r>
                    </w:p>
                  </w:txbxContent>
                </v:textbox>
              </v:shape>
            </w:pict>
          </mc:Fallback>
        </mc:AlternateContent>
      </w:r>
      <w:r>
        <w:rPr>
          <w:sz w:val="21"/>
        </w:rPr>
        <mc:AlternateContent>
          <mc:Choice Requires="wps">
            <w:drawing>
              <wp:anchor distT="0" distB="0" distL="114300" distR="114300" simplePos="0" relativeHeight="256652288" behindDoc="0" locked="0" layoutInCell="1" allowOverlap="1">
                <wp:simplePos x="0" y="0"/>
                <wp:positionH relativeFrom="column">
                  <wp:posOffset>1996440</wp:posOffset>
                </wp:positionH>
                <wp:positionV relativeFrom="paragraph">
                  <wp:posOffset>5701665</wp:posOffset>
                </wp:positionV>
                <wp:extent cx="1537970" cy="276860"/>
                <wp:effectExtent l="0" t="0" r="0" b="0"/>
                <wp:wrapNone/>
                <wp:docPr id="276" name="文本框 276"/>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448.95pt;height:21.8pt;width:121.1pt;z-index:256652288;mso-width-relative:page;mso-height-relative:page;" filled="f" stroked="f" coordsize="21600,21600" o:gfxdata="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PLpo3AAAAAsBAAAPAAAAAAAAAAEAIAAAACIAAABkcnMvZG93bnJldi54bWxQSwECFAAUAAAACACH&#10;TuJAEHKvzCACAAAcBAAADgAAAAAAAAABACAAAAAr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10</w:t>
                      </w:r>
                    </w:p>
                  </w:txbxContent>
                </v:textbox>
              </v:shape>
            </w:pict>
          </mc:Fallback>
        </mc:AlternateContent>
      </w:r>
      <w:r>
        <w:rPr>
          <w:sz w:val="21"/>
        </w:rPr>
        <w:drawing>
          <wp:anchor distT="0" distB="0" distL="114300" distR="114300" simplePos="0" relativeHeight="256534528" behindDoc="1" locked="0" layoutInCell="1" allowOverlap="1">
            <wp:simplePos x="0" y="0"/>
            <wp:positionH relativeFrom="column">
              <wp:posOffset>-1179195</wp:posOffset>
            </wp:positionH>
            <wp:positionV relativeFrom="paragraph">
              <wp:posOffset>-4464685</wp:posOffset>
            </wp:positionV>
            <wp:extent cx="7755890" cy="10923270"/>
            <wp:effectExtent l="0" t="0" r="16510" b="11430"/>
            <wp:wrapNone/>
            <wp:docPr id="61" name="图片 61"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文字文稿1_01"/>
                    <pic:cNvPicPr>
                      <a:picLocks noChangeAspect="1"/>
                    </pic:cNvPicPr>
                  </pic:nvPicPr>
                  <pic:blipFill>
                    <a:blip r:embed="rId13"/>
                    <a:srcRect l="201" t="14898" r="-201" b="21056"/>
                    <a:stretch>
                      <a:fillRect/>
                    </a:stretch>
                  </pic:blipFill>
                  <pic:spPr>
                    <a:xfrm>
                      <a:off x="0" y="0"/>
                      <a:ext cx="7755890" cy="10923270"/>
                    </a:xfrm>
                    <a:prstGeom prst="rect">
                      <a:avLst/>
                    </a:prstGeom>
                  </pic:spPr>
                </pic:pic>
              </a:graphicData>
            </a:graphic>
          </wp:anchor>
        </w:drawing>
      </w:r>
      <w:r>
        <w:rPr>
          <w:sz w:val="21"/>
        </w:rPr>
        <mc:AlternateContent>
          <mc:Choice Requires="wps">
            <w:drawing>
              <wp:anchor distT="0" distB="0" distL="114300" distR="114300" simplePos="0" relativeHeight="256603136" behindDoc="0" locked="0" layoutInCell="1" allowOverlap="1">
                <wp:simplePos x="0" y="0"/>
                <wp:positionH relativeFrom="column">
                  <wp:posOffset>554355</wp:posOffset>
                </wp:positionH>
                <wp:positionV relativeFrom="paragraph">
                  <wp:posOffset>-4027170</wp:posOffset>
                </wp:positionV>
                <wp:extent cx="2095500" cy="263525"/>
                <wp:effectExtent l="0" t="0" r="0" b="0"/>
                <wp:wrapNone/>
                <wp:docPr id="218" name="文本框 218"/>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317.1pt;height:20.75pt;width:165pt;z-index:256603136;mso-width-relative:page;mso-height-relative:page;" filled="f" stroked="f" coordsize="21600,21600" o:gfxdata="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mX&#10;GOncAAAADAEAAA8AAAAAAAAAAQAgAAAAIgAAAGRycy9kb3ducmV2LnhtbFBLAQIUABQAAAAIAIdO&#10;4kCkDYq3HwIAABwEAAAOAAAAAAAAAAEAIAAAACsBAABkcnMvZTJvRG9jLnhtbFBLBQYAAAAABgAG&#10;AFkBAAC8BQ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256533504" behindDoc="0" locked="0" layoutInCell="1" allowOverlap="1">
            <wp:simplePos x="0" y="0"/>
            <wp:positionH relativeFrom="column">
              <wp:posOffset>-1307465</wp:posOffset>
            </wp:positionH>
            <wp:positionV relativeFrom="paragraph">
              <wp:posOffset>-4434205</wp:posOffset>
            </wp:positionV>
            <wp:extent cx="2995295" cy="2571115"/>
            <wp:effectExtent l="0" t="0" r="0" b="0"/>
            <wp:wrapNone/>
            <wp:docPr id="62" name="图片 62"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995295" cy="2571115"/>
                    </a:xfrm>
                    <a:prstGeom prst="rect">
                      <a:avLst/>
                    </a:prstGeom>
                  </pic:spPr>
                </pic:pic>
              </a:graphicData>
            </a:graphic>
          </wp:anchor>
        </w:drawing>
      </w:r>
      <w:r>
        <w:rPr>
          <w:sz w:val="21"/>
        </w:rPr>
        <w:drawing>
          <wp:anchor distT="0" distB="0" distL="114300" distR="114300" simplePos="0" relativeHeight="256532480" behindDoc="0" locked="0" layoutInCell="1" allowOverlap="1">
            <wp:simplePos x="0" y="0"/>
            <wp:positionH relativeFrom="column">
              <wp:posOffset>3455670</wp:posOffset>
            </wp:positionH>
            <wp:positionV relativeFrom="paragraph">
              <wp:posOffset>3891280</wp:posOffset>
            </wp:positionV>
            <wp:extent cx="2995295" cy="2571115"/>
            <wp:effectExtent l="0" t="0" r="15240" b="635"/>
            <wp:wrapNone/>
            <wp:docPr id="63" name="图片 63"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95295" cy="2571115"/>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Style w:val="11"/>
          <w:rFonts w:hint="eastAsia" w:cstheme="majorBidi"/>
          <w:b/>
          <w:sz w:val="32"/>
          <w:shd w:val="pct10" w:color="auto" w:fill="FFFFFF"/>
          <w:lang w:val="en-US" w:eastAsia="zh-CN"/>
        </w:rPr>
        <w:sectPr>
          <w:footerReference r:id="rId7" w:type="default"/>
          <w:pgSz w:w="11906" w:h="16838"/>
          <w:pgMar w:top="1440" w:right="1800" w:bottom="1440" w:left="1800" w:header="851" w:footer="992" w:gutter="0"/>
          <w:pgNumType w:fmt="decimal"/>
          <w:cols w:space="425" w:num="1"/>
          <w:docGrid w:type="lines" w:linePitch="312" w:charSpace="0"/>
        </w:sectPr>
      </w:pPr>
    </w:p>
    <w:p>
      <w:pPr>
        <w:rPr>
          <w:rStyle w:val="11"/>
          <w:rFonts w:hint="eastAsia" w:cstheme="majorBidi"/>
          <w:b/>
          <w:sz w:val="32"/>
          <w:shd w:val="pct10" w:color="auto" w:fill="FFFFFF"/>
          <w:lang w:val="en-US" w:eastAsia="zh-CN"/>
        </w:rPr>
      </w:pPr>
      <w:r>
        <w:rPr>
          <w:sz w:val="21"/>
        </w:rPr>
        <w:drawing>
          <wp:anchor distT="0" distB="0" distL="114300" distR="114300" simplePos="0" relativeHeight="256538624" behindDoc="0" locked="0" layoutInCell="1" allowOverlap="1">
            <wp:simplePos x="0" y="0"/>
            <wp:positionH relativeFrom="column">
              <wp:posOffset>-1212215</wp:posOffset>
            </wp:positionH>
            <wp:positionV relativeFrom="paragraph">
              <wp:posOffset>-873760</wp:posOffset>
            </wp:positionV>
            <wp:extent cx="2028825" cy="1741805"/>
            <wp:effectExtent l="0" t="0" r="0" b="0"/>
            <wp:wrapNone/>
            <wp:docPr id="73" name="图片 73"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028825" cy="1741805"/>
                    </a:xfrm>
                    <a:prstGeom prst="rect">
                      <a:avLst/>
                    </a:prstGeom>
                  </pic:spPr>
                </pic:pic>
              </a:graphicData>
            </a:graphic>
          </wp:anchor>
        </w:drawing>
      </w:r>
      <w:r>
        <w:rPr>
          <w:sz w:val="21"/>
        </w:rPr>
        <mc:AlternateContent>
          <mc:Choice Requires="wps">
            <w:drawing>
              <wp:anchor distT="0" distB="0" distL="114300" distR="114300" simplePos="0" relativeHeight="256604160"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19" name="文本框 219"/>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04160;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DbqtSQ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53312"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77" name="文本框 277"/>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53312;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xFK9PdAAAADQEAAA8AAAAAAAAAAQAgAAAAIgAAAGRycy9kb3ducmV2LnhtbFBLAQIUABQAAAAI&#10;AIdO4kCClZBfIQIAABwEAAAOAAAAAAAAAAEAIAAAACwBAABkcnMvZTJvRG9jLnhtbFBLBQYAAAAA&#10;BgAGAFkBAAC/BQ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11</w:t>
                      </w:r>
                    </w:p>
                  </w:txbxContent>
                </v:textbox>
              </v:shape>
            </w:pict>
          </mc:Fallback>
        </mc:AlternateContent>
      </w:r>
      <w:r>
        <w:rPr>
          <w:sz w:val="21"/>
        </w:rPr>
        <w:drawing>
          <wp:anchor distT="0" distB="0" distL="114300" distR="114300" simplePos="0" relativeHeight="256543744" behindDoc="1" locked="0" layoutInCell="1" allowOverlap="1">
            <wp:simplePos x="0" y="0"/>
            <wp:positionH relativeFrom="column">
              <wp:posOffset>-1179195</wp:posOffset>
            </wp:positionH>
            <wp:positionV relativeFrom="paragraph">
              <wp:posOffset>-1096645</wp:posOffset>
            </wp:positionV>
            <wp:extent cx="7755890" cy="10923270"/>
            <wp:effectExtent l="0" t="0" r="16510" b="11430"/>
            <wp:wrapNone/>
            <wp:docPr id="75" name="图片 75"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文字文稿1_01"/>
                    <pic:cNvPicPr>
                      <a:picLocks noChangeAspect="1"/>
                    </pic:cNvPicPr>
                  </pic:nvPicPr>
                  <pic:blipFill>
                    <a:blip r:embed="rId13"/>
                    <a:srcRect l="201" t="14898" r="-201" b="21056"/>
                    <a:stretch>
                      <a:fillRect/>
                    </a:stretch>
                  </pic:blipFill>
                  <pic:spPr>
                    <a:xfrm>
                      <a:off x="0" y="0"/>
                      <a:ext cx="7755890" cy="10923270"/>
                    </a:xfrm>
                    <a:prstGeom prst="rect">
                      <a:avLst/>
                    </a:prstGeom>
                  </pic:spPr>
                </pic:pic>
              </a:graphicData>
            </a:graphic>
          </wp:anchor>
        </w:drawing>
      </w:r>
    </w:p>
    <w:p>
      <w:pPr>
        <w:rPr>
          <w:rStyle w:val="11"/>
          <w:rFonts w:hint="eastAsia" w:cstheme="majorBidi"/>
          <w:b/>
          <w:sz w:val="32"/>
          <w:shd w:val="pct10" w:color="auto" w:fill="FFFFFF"/>
          <w:lang w:val="en-US" w:eastAsia="zh-CN"/>
        </w:rPr>
      </w:pPr>
      <w:r>
        <w:rPr>
          <w:rStyle w:val="11"/>
          <w:rFonts w:hint="eastAsia" w:cstheme="majorBidi"/>
          <w:b/>
          <w:sz w:val="32"/>
          <w:shd w:val="pct10" w:color="auto" w:fill="FFFFFF"/>
          <w:lang w:val="en-US" w:eastAsia="zh-CN"/>
        </w:rPr>
        <w:t>研修简讯</w:t>
      </w:r>
    </w:p>
    <w:p>
      <w:pPr>
        <w:jc w:val="center"/>
        <w:rPr>
          <w:rFonts w:hint="eastAsia"/>
          <w:b/>
          <w:bCs/>
          <w:sz w:val="32"/>
          <w:szCs w:val="32"/>
          <w:lang w:val="en-US" w:eastAsia="zh-CN"/>
        </w:rPr>
      </w:pPr>
      <w:r>
        <w:rPr>
          <w:rFonts w:hint="eastAsia"/>
          <w:b/>
          <w:bCs/>
          <w:sz w:val="32"/>
          <w:szCs w:val="32"/>
          <w:lang w:val="en-US" w:eastAsia="zh-CN"/>
        </w:rPr>
        <w:t>砥砺前行 不负韶华</w:t>
      </w:r>
    </w:p>
    <w:p>
      <w:pPr>
        <w:jc w:val="center"/>
        <w:rPr>
          <w:rFonts w:hint="eastAsia" w:eastAsiaTheme="minorEastAsia"/>
          <w:sz w:val="24"/>
          <w:szCs w:val="24"/>
          <w:lang w:eastAsia="zh-CN"/>
        </w:rPr>
      </w:pPr>
      <w:r>
        <w:rPr>
          <w:rFonts w:hint="eastAsia"/>
          <w:sz w:val="24"/>
          <w:szCs w:val="24"/>
          <w:lang w:val="en-US" w:eastAsia="zh-CN"/>
        </w:rPr>
        <w:t>——双流区</w:t>
      </w:r>
      <w:r>
        <w:rPr>
          <w:rFonts w:hint="eastAsia" w:eastAsiaTheme="minorEastAsia"/>
          <w:sz w:val="24"/>
          <w:szCs w:val="24"/>
          <w:lang w:eastAsia="zh-CN"/>
        </w:rPr>
        <w:t>巫小芳名师工作室</w:t>
      </w:r>
      <w:r>
        <w:rPr>
          <w:rFonts w:hint="eastAsia"/>
          <w:sz w:val="24"/>
          <w:szCs w:val="24"/>
          <w:lang w:val="en-US" w:eastAsia="zh-CN"/>
        </w:rPr>
        <w:t>2021年第一次活动暨</w:t>
      </w:r>
      <w:r>
        <w:rPr>
          <w:rFonts w:hint="eastAsia" w:eastAsiaTheme="minorEastAsia"/>
          <w:sz w:val="24"/>
          <w:szCs w:val="24"/>
          <w:lang w:eastAsia="zh-CN"/>
        </w:rPr>
        <w:t>开班仪式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500" w:firstLineChars="200"/>
        <w:jc w:val="both"/>
        <w:rPr>
          <w:b w:val="0"/>
          <w:bCs/>
          <w:color w:val="auto"/>
          <w:spacing w:val="5"/>
          <w:sz w:val="24"/>
          <w:szCs w:val="24"/>
        </w:rPr>
      </w:pPr>
      <w:r>
        <w:rPr>
          <w:b w:val="0"/>
          <w:bCs/>
          <w:i w:val="0"/>
          <w:caps w:val="0"/>
          <w:color w:val="auto"/>
          <w:spacing w:val="5"/>
          <w:sz w:val="24"/>
          <w:szCs w:val="24"/>
          <w:shd w:val="clear" w:fill="FFFFFF"/>
        </w:rPr>
        <w:t>2021年7月6日下午，一群对学前教育抱有无限热忱的人齐聚胜利幼儿园，举行“巫小芳名师工作室的开班仪式”。双流区教育科学研究院乔秀萍老师、高永琼老师，名教师工作室导师巫小芳及工作室全体学员参加了此次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b w:val="0"/>
          <w:bCs/>
          <w:i w:val="0"/>
          <w:caps w:val="0"/>
          <w:color w:val="auto"/>
          <w:spacing w:val="5"/>
          <w:sz w:val="24"/>
          <w:szCs w:val="24"/>
          <w:shd w:val="clear" w:fill="FFFFFF"/>
        </w:rPr>
      </w:pPr>
      <w:r>
        <w:rPr>
          <w:b w:val="0"/>
          <w:bCs/>
          <w:i w:val="0"/>
          <w:caps w:val="0"/>
          <w:color w:val="auto"/>
          <w:spacing w:val="5"/>
          <w:sz w:val="24"/>
          <w:szCs w:val="24"/>
          <w:shd w:val="clear" w:fill="FFFFFF"/>
        </w:rPr>
        <w:t>  首先，工作室全体成员依次进行了简单的自我介绍。</w:t>
      </w:r>
    </w:p>
    <w:p>
      <w:pPr>
        <w:jc w:val="center"/>
        <w:rPr>
          <w:b w:val="0"/>
          <w:bCs/>
          <w:color w:val="auto"/>
          <w:sz w:val="24"/>
          <w:szCs w:val="24"/>
        </w:rPr>
      </w:pPr>
      <w:r>
        <w:rPr>
          <w:rFonts w:hint="eastAsia" w:ascii="Microsoft YaHei UI" w:hAnsi="Microsoft YaHei UI" w:eastAsia="Microsoft YaHei UI" w:cs="Microsoft YaHei UI"/>
          <w:b w:val="0"/>
          <w:bCs/>
          <w:i w:val="0"/>
          <w:caps w:val="0"/>
          <w:color w:val="auto"/>
          <w:spacing w:val="0"/>
          <w:kern w:val="0"/>
          <w:sz w:val="24"/>
          <w:szCs w:val="24"/>
          <w:shd w:val="clear" w:fill="FFFFFF"/>
          <w:lang w:val="en-US" w:eastAsia="zh-CN" w:bidi="ar"/>
        </w:rPr>
        <w:drawing>
          <wp:inline distT="0" distB="0" distL="114300" distR="114300">
            <wp:extent cx="2520315" cy="2520315"/>
            <wp:effectExtent l="0" t="0" r="13335" b="13335"/>
            <wp:docPr id="6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 descr="IMG_256"/>
                    <pic:cNvPicPr>
                      <a:picLocks noChangeAspect="1"/>
                    </pic:cNvPicPr>
                  </pic:nvPicPr>
                  <pic:blipFill>
                    <a:blip r:embed="rId14"/>
                    <a:stretch>
                      <a:fillRect/>
                    </a:stretch>
                  </pic:blipFill>
                  <pic:spPr>
                    <a:xfrm>
                      <a:off x="0" y="0"/>
                      <a:ext cx="2520315" cy="252031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b w:val="0"/>
          <w:bCs/>
          <w:i w:val="0"/>
          <w:caps w:val="0"/>
          <w:color w:val="auto"/>
          <w:spacing w:val="5"/>
          <w:sz w:val="24"/>
          <w:szCs w:val="24"/>
          <w:shd w:val="clear" w:fill="FFFFFF"/>
        </w:rPr>
      </w:pPr>
      <w:r>
        <w:rPr>
          <w:sz w:val="21"/>
        </w:rPr>
        <w:drawing>
          <wp:anchor distT="0" distB="0" distL="114300" distR="114300" simplePos="0" relativeHeight="256540672" behindDoc="0" locked="0" layoutInCell="1" allowOverlap="1">
            <wp:simplePos x="0" y="0"/>
            <wp:positionH relativeFrom="column">
              <wp:posOffset>3401060</wp:posOffset>
            </wp:positionH>
            <wp:positionV relativeFrom="paragraph">
              <wp:posOffset>1895475</wp:posOffset>
            </wp:positionV>
            <wp:extent cx="2995295" cy="2571115"/>
            <wp:effectExtent l="0" t="0" r="15240" b="635"/>
            <wp:wrapNone/>
            <wp:docPr id="74" name="图片 74"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95295" cy="2571115"/>
                    </a:xfrm>
                    <a:prstGeom prst="rect">
                      <a:avLst/>
                    </a:prstGeom>
                  </pic:spPr>
                </pic:pic>
              </a:graphicData>
            </a:graphic>
          </wp:anchor>
        </w:drawing>
      </w:r>
      <w:r>
        <w:rPr>
          <w:b w:val="0"/>
          <w:bCs/>
          <w:i w:val="0"/>
          <w:caps w:val="0"/>
          <w:color w:val="auto"/>
          <w:spacing w:val="5"/>
          <w:sz w:val="24"/>
          <w:szCs w:val="24"/>
          <w:shd w:val="clear" w:fill="FFFFFF"/>
        </w:rPr>
        <w:t>  接着巫小芳导师对工作室的研修方案进行了详细的讲解，提出工作室将围绕“鹰架理念下的幼儿园全语言教育”进行研究，并表示通过三年的时间，将带好团队发展，促进团队专业成长，希望工作室成员秉承良好的学习态度，积极主动，认真学习，要求学员在每次活动前，做好准备，认真磨课，保证研修活动的效果的最大化。并对即将到来的暑假学习提出了明确要求。</w:t>
      </w:r>
    </w:p>
    <w:p>
      <w:pPr>
        <w:jc w:val="center"/>
        <w:rPr>
          <w:rFonts w:hint="eastAsia"/>
          <w:b w:val="0"/>
          <w:bCs/>
          <w:color w:val="auto"/>
          <w:sz w:val="24"/>
          <w:szCs w:val="24"/>
        </w:rPr>
      </w:pPr>
      <w:r>
        <w:rPr>
          <w:sz w:val="21"/>
        </w:rPr>
        <mc:AlternateContent>
          <mc:Choice Requires="wps">
            <w:drawing>
              <wp:anchor distT="0" distB="0" distL="114300" distR="114300" simplePos="0" relativeHeight="256605184"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20" name="文本框 220"/>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05184;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3De7V&#10;2gAAAAsBAAAPAAAAAAAAAAEAIAAAACIAAABkcnMvZG93bnJldi54bWxQSwECFAAUAAAACACHTuJA&#10;I3Lk1h8CAAAcBAAADgAAAAAAAAABACAAAAApAQAAZHJzL2Uyb0RvYy54bWxQSwUGAAAAAAYABgBZ&#10;AQAAugU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256548864" behindDoc="0" locked="0" layoutInCell="1" allowOverlap="1">
            <wp:simplePos x="0" y="0"/>
            <wp:positionH relativeFrom="column">
              <wp:posOffset>-1212215</wp:posOffset>
            </wp:positionH>
            <wp:positionV relativeFrom="paragraph">
              <wp:posOffset>-873760</wp:posOffset>
            </wp:positionV>
            <wp:extent cx="2995295" cy="2571115"/>
            <wp:effectExtent l="0" t="0" r="0" b="0"/>
            <wp:wrapNone/>
            <wp:docPr id="76" name="图片 76"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995295" cy="2571115"/>
                    </a:xfrm>
                    <a:prstGeom prst="rect">
                      <a:avLst/>
                    </a:prstGeom>
                  </pic:spPr>
                </pic:pic>
              </a:graphicData>
            </a:graphic>
          </wp:anchor>
        </w:drawing>
      </w:r>
      <w:r>
        <w:rPr>
          <w:sz w:val="21"/>
        </w:rPr>
        <mc:AlternateContent>
          <mc:Choice Requires="wps">
            <w:drawing>
              <wp:anchor distT="0" distB="0" distL="114300" distR="114300" simplePos="0" relativeHeight="256654336"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78" name="文本框 278"/>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54336;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xFK9PdAAAADQEAAA8AAAAAAAAAAQAgAAAAIgAAAGRycy9kb3ducmV2LnhtbFBLAQIUABQAAAAI&#10;AIdO4kDoBhRSIQIAABwEAAAOAAAAAAAAAAEAIAAAACwBAABkcnMvZTJvRG9jLnhtbFBLBQYAAAAA&#10;BgAGAFkBAAC/BQ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12</w:t>
                      </w:r>
                    </w:p>
                  </w:txbxContent>
                </v:textbox>
              </v:shape>
            </w:pict>
          </mc:Fallback>
        </mc:AlternateContent>
      </w:r>
      <w:r>
        <w:rPr>
          <w:sz w:val="21"/>
        </w:rPr>
        <w:drawing>
          <wp:anchor distT="0" distB="0" distL="114300" distR="114300" simplePos="0" relativeHeight="256550912" behindDoc="1" locked="0" layoutInCell="1" allowOverlap="1">
            <wp:simplePos x="0" y="0"/>
            <wp:positionH relativeFrom="column">
              <wp:posOffset>-1179195</wp:posOffset>
            </wp:positionH>
            <wp:positionV relativeFrom="paragraph">
              <wp:posOffset>-1096645</wp:posOffset>
            </wp:positionV>
            <wp:extent cx="7755890" cy="10923270"/>
            <wp:effectExtent l="0" t="0" r="16510" b="11430"/>
            <wp:wrapNone/>
            <wp:docPr id="77" name="图片 77"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文字文稿1_01"/>
                    <pic:cNvPicPr>
                      <a:picLocks noChangeAspect="1"/>
                    </pic:cNvPicPr>
                  </pic:nvPicPr>
                  <pic:blipFill>
                    <a:blip r:embed="rId13"/>
                    <a:srcRect l="201" t="14898" r="-201" b="21056"/>
                    <a:stretch>
                      <a:fillRect/>
                    </a:stretch>
                  </pic:blipFill>
                  <pic:spPr>
                    <a:xfrm>
                      <a:off x="0" y="0"/>
                      <a:ext cx="7755890" cy="10923270"/>
                    </a:xfrm>
                    <a:prstGeom prst="rect">
                      <a:avLst/>
                    </a:prstGeom>
                  </pic:spPr>
                </pic:pic>
              </a:graphicData>
            </a:graphic>
          </wp:anchor>
        </w:drawing>
      </w:r>
      <w:r>
        <w:rPr>
          <w:sz w:val="21"/>
        </w:rPr>
        <w:drawing>
          <wp:anchor distT="0" distB="0" distL="114300" distR="114300" simplePos="0" relativeHeight="256549888" behindDoc="0" locked="0" layoutInCell="1" allowOverlap="1">
            <wp:simplePos x="0" y="0"/>
            <wp:positionH relativeFrom="column">
              <wp:posOffset>3401060</wp:posOffset>
            </wp:positionH>
            <wp:positionV relativeFrom="paragraph">
              <wp:posOffset>7191375</wp:posOffset>
            </wp:positionV>
            <wp:extent cx="2995295" cy="2571115"/>
            <wp:effectExtent l="0" t="0" r="15240" b="635"/>
            <wp:wrapNone/>
            <wp:docPr id="78" name="图片 78"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95295" cy="2571115"/>
                    </a:xfrm>
                    <a:prstGeom prst="rect">
                      <a:avLst/>
                    </a:prstGeom>
                  </pic:spPr>
                </pic:pic>
              </a:graphicData>
            </a:graphic>
          </wp:anchor>
        </w:drawing>
      </w:r>
      <w:r>
        <w:rPr>
          <w:rFonts w:hint="eastAsia" w:ascii="Microsoft YaHei UI" w:hAnsi="Microsoft YaHei UI" w:eastAsia="Microsoft YaHei UI" w:cs="Microsoft YaHei UI"/>
          <w:b w:val="0"/>
          <w:bCs/>
          <w:i w:val="0"/>
          <w:caps w:val="0"/>
          <w:color w:val="auto"/>
          <w:spacing w:val="0"/>
          <w:kern w:val="0"/>
          <w:sz w:val="24"/>
          <w:szCs w:val="24"/>
          <w:shd w:val="clear" w:fill="FFFFFF"/>
          <w:lang w:val="en-US" w:eastAsia="zh-CN" w:bidi="ar"/>
        </w:rPr>
        <w:drawing>
          <wp:inline distT="0" distB="0" distL="114300" distR="114300">
            <wp:extent cx="3780790" cy="2520315"/>
            <wp:effectExtent l="0" t="0" r="10160" b="13335"/>
            <wp:docPr id="68" name="图片 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3" descr="IMG_257"/>
                    <pic:cNvPicPr>
                      <a:picLocks noChangeAspect="1"/>
                    </pic:cNvPicPr>
                  </pic:nvPicPr>
                  <pic:blipFill>
                    <a:blip r:embed="rId15"/>
                    <a:stretch>
                      <a:fillRect/>
                    </a:stretch>
                  </pic:blipFill>
                  <pic:spPr>
                    <a:xfrm>
                      <a:off x="0" y="0"/>
                      <a:ext cx="3780790" cy="252031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b w:val="0"/>
          <w:bCs/>
          <w:i w:val="0"/>
          <w:caps w:val="0"/>
          <w:color w:val="auto"/>
          <w:spacing w:val="5"/>
          <w:sz w:val="24"/>
          <w:szCs w:val="24"/>
          <w:shd w:val="clear" w:fill="FFFFFF"/>
        </w:rPr>
      </w:pPr>
      <w:r>
        <w:rPr>
          <w:b w:val="0"/>
          <w:bCs/>
          <w:i w:val="0"/>
          <w:caps w:val="0"/>
          <w:color w:val="auto"/>
          <w:spacing w:val="5"/>
          <w:sz w:val="24"/>
          <w:szCs w:val="24"/>
          <w:shd w:val="clear" w:fill="FFFFFF"/>
        </w:rPr>
        <w:t>  随后，新学员代表宋佳珈老师代表全体学员表达了加入工作室的感谢和即将开启的学习之旅的期待，表示会在导师的带领下，加强自我学习，同伴学习。上期优秀学员代表张先连老师也特邀以学姐的身份，向大家分享学习感悟，并建议大家多读书，还毫不吝啬</w:t>
      </w:r>
      <w:r>
        <w:rPr>
          <w:rFonts w:hint="eastAsia"/>
          <w:b w:val="0"/>
          <w:bCs/>
          <w:i w:val="0"/>
          <w:caps w:val="0"/>
          <w:color w:val="auto"/>
          <w:spacing w:val="5"/>
          <w:sz w:val="24"/>
          <w:szCs w:val="24"/>
          <w:shd w:val="clear" w:fill="FFFFFF"/>
          <w:lang w:val="en-US" w:eastAsia="zh-CN"/>
        </w:rPr>
        <w:t>地</w:t>
      </w:r>
      <w:r>
        <w:rPr>
          <w:b w:val="0"/>
          <w:bCs/>
          <w:i w:val="0"/>
          <w:caps w:val="0"/>
          <w:color w:val="auto"/>
          <w:spacing w:val="5"/>
          <w:sz w:val="24"/>
          <w:szCs w:val="24"/>
          <w:shd w:val="clear" w:fill="FFFFFF"/>
        </w:rPr>
        <w:t>分享她三年来总结的“一说”“二写”“三磨”的研修模式，供大家学习借鉴。</w:t>
      </w:r>
    </w:p>
    <w:p>
      <w:pPr>
        <w:jc w:val="center"/>
        <w:rPr>
          <w:rFonts w:hint="eastAsia"/>
          <w:sz w:val="24"/>
          <w:szCs w:val="24"/>
        </w:rPr>
      </w:pPr>
      <w:r>
        <w:rPr>
          <w:rFonts w:hint="eastAsia" w:ascii="Microsoft YaHei UI" w:hAnsi="Microsoft YaHei UI" w:eastAsia="Microsoft YaHei UI" w:cs="Microsoft YaHei UI"/>
          <w:i w:val="0"/>
          <w:caps w:val="0"/>
          <w:color w:val="000000"/>
          <w:spacing w:val="0"/>
          <w:kern w:val="0"/>
          <w:sz w:val="24"/>
          <w:szCs w:val="24"/>
          <w:shd w:val="clear" w:fill="FFFFFF"/>
          <w:lang w:val="en-US" w:eastAsia="zh-CN" w:bidi="ar"/>
        </w:rPr>
        <w:drawing>
          <wp:inline distT="0" distB="0" distL="114300" distR="114300">
            <wp:extent cx="2165985" cy="2879725"/>
            <wp:effectExtent l="0" t="0" r="5715" b="15875"/>
            <wp:docPr id="66" name="图片 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4" descr="IMG_258"/>
                    <pic:cNvPicPr>
                      <a:picLocks noChangeAspect="1"/>
                    </pic:cNvPicPr>
                  </pic:nvPicPr>
                  <pic:blipFill>
                    <a:blip r:embed="rId16"/>
                    <a:stretch>
                      <a:fillRect/>
                    </a:stretch>
                  </pic:blipFill>
                  <pic:spPr>
                    <a:xfrm>
                      <a:off x="0" y="0"/>
                      <a:ext cx="2165985" cy="28797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b w:val="0"/>
          <w:bCs/>
          <w:i w:val="0"/>
          <w:caps w:val="0"/>
          <w:color w:val="auto"/>
          <w:spacing w:val="5"/>
          <w:sz w:val="24"/>
          <w:szCs w:val="24"/>
          <w:shd w:val="clear" w:fill="FFFFFF"/>
        </w:rPr>
      </w:pPr>
      <w:r>
        <w:rPr>
          <w:i w:val="0"/>
          <w:caps w:val="0"/>
          <w:color w:val="1E4D7C"/>
          <w:spacing w:val="5"/>
          <w:sz w:val="24"/>
          <w:szCs w:val="24"/>
          <w:shd w:val="clear" w:fill="FFFFFF"/>
        </w:rPr>
        <w:t>  </w:t>
      </w:r>
      <w:r>
        <w:rPr>
          <w:b w:val="0"/>
          <w:bCs/>
          <w:i w:val="0"/>
          <w:caps w:val="0"/>
          <w:color w:val="auto"/>
          <w:spacing w:val="5"/>
          <w:sz w:val="24"/>
          <w:szCs w:val="24"/>
          <w:shd w:val="clear" w:fill="FFFFFF"/>
        </w:rPr>
        <w:t>在一片掌声中，双流区教育科学研究院乔秀萍老师发表讲话，她首先对新一期的工作室成员表示欢迎和祝贺。同时，她分享到”教育是幸福的，也是充满挑战的”，要不怕成长上的“弯路”，通过叩门寻教之道、窜门学研之道、开门实践之道、入门名师之道进行不断学习，同时明确师徒之间的不同作用，既要严格要求自我，在不断阅读实践中提升自己，也要学会请教师傅、同伴在互帮互助中携大家之力，走的更快更远。</w:t>
      </w:r>
    </w:p>
    <w:p>
      <w:pPr>
        <w:jc w:val="center"/>
        <w:rPr>
          <w:rFonts w:hint="eastAsia"/>
        </w:rPr>
      </w:pPr>
      <w:r>
        <w:rPr>
          <w:sz w:val="21"/>
        </w:rPr>
        <w:drawing>
          <wp:anchor distT="0" distB="0" distL="114300" distR="114300" simplePos="0" relativeHeight="256553984" behindDoc="0" locked="0" layoutInCell="1" allowOverlap="1">
            <wp:simplePos x="0" y="0"/>
            <wp:positionH relativeFrom="column">
              <wp:posOffset>-1212215</wp:posOffset>
            </wp:positionH>
            <wp:positionV relativeFrom="paragraph">
              <wp:posOffset>-873760</wp:posOffset>
            </wp:positionV>
            <wp:extent cx="2995295" cy="2571115"/>
            <wp:effectExtent l="0" t="0" r="0" b="0"/>
            <wp:wrapNone/>
            <wp:docPr id="79" name="图片 79"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995295" cy="2571115"/>
                    </a:xfrm>
                    <a:prstGeom prst="rect">
                      <a:avLst/>
                    </a:prstGeom>
                  </pic:spPr>
                </pic:pic>
              </a:graphicData>
            </a:graphic>
          </wp:anchor>
        </w:drawing>
      </w:r>
      <w:r>
        <w:rPr>
          <w:sz w:val="21"/>
        </w:rPr>
        <mc:AlternateContent>
          <mc:Choice Requires="wps">
            <w:drawing>
              <wp:anchor distT="0" distB="0" distL="114300" distR="114300" simplePos="0" relativeHeight="256606208"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21" name="文本框 221"/>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06208;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3De7V&#10;2gAAAAsBAAAPAAAAAAAAAAEAIAAAACIAAABkcnMvZG93bnJldi54bWxQSwECFAAUAAAACACHTuJA&#10;sZXbRR8CAAAcBAAADgAAAAAAAAABACAAAAApAQAAZHJzL2Uyb0RvYy54bWxQSwUGAAAAAAYABgBZ&#10;AQAAugU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55360"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79" name="文本框 279"/>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13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55360;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xFK9PdAAAADQEAAA8AAAAAAAAAAQAgAAAAIgAAAGRycy9kb3ducmV2LnhtbFBLAQIUABQAAAAI&#10;AIdO4kB64SvBIQIAABwEAAAOAAAAAAAAAAEAIAAAACwBAABkcnMvZTJvRG9jLnhtbFBLBQYAAAAA&#10;BgAGAFkBAAC/BQ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13</w:t>
                      </w:r>
                    </w:p>
                  </w:txbxContent>
                </v:textbox>
              </v:shape>
            </w:pict>
          </mc:Fallback>
        </mc:AlternateContent>
      </w:r>
      <w:r>
        <w:rPr>
          <w:sz w:val="21"/>
        </w:rPr>
        <w:drawing>
          <wp:anchor distT="0" distB="0" distL="114300" distR="114300" simplePos="0" relativeHeight="256556032" behindDoc="1" locked="0" layoutInCell="1" allowOverlap="1">
            <wp:simplePos x="0" y="0"/>
            <wp:positionH relativeFrom="column">
              <wp:posOffset>-1179195</wp:posOffset>
            </wp:positionH>
            <wp:positionV relativeFrom="paragraph">
              <wp:posOffset>-1096645</wp:posOffset>
            </wp:positionV>
            <wp:extent cx="7755890" cy="10923270"/>
            <wp:effectExtent l="0" t="0" r="16510" b="11430"/>
            <wp:wrapNone/>
            <wp:docPr id="80" name="图片 80"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文字文稿1_01"/>
                    <pic:cNvPicPr>
                      <a:picLocks noChangeAspect="1"/>
                    </pic:cNvPicPr>
                  </pic:nvPicPr>
                  <pic:blipFill>
                    <a:blip r:embed="rId13"/>
                    <a:srcRect l="201" t="14898" r="-201" b="21056"/>
                    <a:stretch>
                      <a:fillRect/>
                    </a:stretch>
                  </pic:blipFill>
                  <pic:spPr>
                    <a:xfrm>
                      <a:off x="0" y="0"/>
                      <a:ext cx="7755890" cy="10923270"/>
                    </a:xfrm>
                    <a:prstGeom prst="rect">
                      <a:avLst/>
                    </a:prstGeom>
                  </pic:spPr>
                </pic:pic>
              </a:graphicData>
            </a:graphic>
          </wp:anchor>
        </w:drawing>
      </w:r>
      <w:r>
        <w:rPr>
          <w:sz w:val="21"/>
        </w:rPr>
        <w:drawing>
          <wp:anchor distT="0" distB="0" distL="114300" distR="114300" simplePos="0" relativeHeight="256555008" behindDoc="0" locked="0" layoutInCell="1" allowOverlap="1">
            <wp:simplePos x="0" y="0"/>
            <wp:positionH relativeFrom="column">
              <wp:posOffset>3401060</wp:posOffset>
            </wp:positionH>
            <wp:positionV relativeFrom="paragraph">
              <wp:posOffset>7191375</wp:posOffset>
            </wp:positionV>
            <wp:extent cx="2995295" cy="2571115"/>
            <wp:effectExtent l="0" t="0" r="15240" b="635"/>
            <wp:wrapNone/>
            <wp:docPr id="81" name="图片 81"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95295" cy="2571115"/>
                    </a:xfrm>
                    <a:prstGeom prst="rect">
                      <a:avLst/>
                    </a:prstGeom>
                  </pic:spPr>
                </pic:pic>
              </a:graphicData>
            </a:graphic>
          </wp:anchor>
        </w:drawing>
      </w:r>
      <w:r>
        <w:rPr>
          <w:rFonts w:hint="eastAsia" w:ascii="Microsoft YaHei UI" w:hAnsi="Microsoft YaHei UI" w:eastAsia="Microsoft YaHei UI" w:cs="Microsoft YaHei UI"/>
          <w:i w:val="0"/>
          <w:caps w:val="0"/>
          <w:color w:val="000000"/>
          <w:spacing w:val="0"/>
          <w:kern w:val="0"/>
          <w:sz w:val="9"/>
          <w:szCs w:val="9"/>
          <w:shd w:val="clear" w:fill="FFFFFF"/>
          <w:lang w:val="en-US" w:eastAsia="zh-CN" w:bidi="ar"/>
        </w:rPr>
        <w:drawing>
          <wp:inline distT="0" distB="0" distL="114300" distR="114300">
            <wp:extent cx="3780790" cy="2520315"/>
            <wp:effectExtent l="0" t="0" r="10160" b="13335"/>
            <wp:docPr id="67" name="图片 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5" descr="IMG_259"/>
                    <pic:cNvPicPr>
                      <a:picLocks noChangeAspect="1"/>
                    </pic:cNvPicPr>
                  </pic:nvPicPr>
                  <pic:blipFill>
                    <a:blip r:embed="rId17"/>
                    <a:stretch>
                      <a:fillRect/>
                    </a:stretch>
                  </pic:blipFill>
                  <pic:spPr>
                    <a:xfrm>
                      <a:off x="0" y="0"/>
                      <a:ext cx="3780790" cy="252031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b w:val="0"/>
          <w:bCs/>
          <w:i w:val="0"/>
          <w:caps w:val="0"/>
          <w:color w:val="auto"/>
          <w:spacing w:val="5"/>
          <w:sz w:val="24"/>
          <w:szCs w:val="24"/>
          <w:shd w:val="clear" w:fill="FFFFFF"/>
        </w:rPr>
      </w:pPr>
      <w:r>
        <w:rPr>
          <w:i w:val="0"/>
          <w:caps w:val="0"/>
          <w:color w:val="1E4D7C"/>
          <w:spacing w:val="5"/>
          <w:shd w:val="clear" w:fill="FFFFFF"/>
        </w:rPr>
        <w:t> </w:t>
      </w:r>
      <w:r>
        <w:rPr>
          <w:b w:val="0"/>
          <w:bCs/>
          <w:i w:val="0"/>
          <w:caps w:val="0"/>
          <w:color w:val="auto"/>
          <w:spacing w:val="5"/>
          <w:sz w:val="24"/>
          <w:szCs w:val="24"/>
          <w:shd w:val="clear" w:fill="FFFFFF"/>
        </w:rPr>
        <w:t> 双流区教育科学研究院高老师表示，大家在研修过程中，要时刻谨记为什么要学，要坚持学；明确学什么，要学思想、经验、管理和教育情怀；知道怎么学，扎实研修，继续力争优秀工作室。</w:t>
      </w:r>
    </w:p>
    <w:p>
      <w:pPr>
        <w:jc w:val="center"/>
        <w:rPr>
          <w:rFonts w:hint="eastAsia"/>
        </w:rPr>
      </w:pPr>
      <w:r>
        <w:rPr>
          <w:rFonts w:hint="eastAsia" w:ascii="Microsoft YaHei UI" w:hAnsi="Microsoft YaHei UI" w:eastAsia="Microsoft YaHei UI" w:cs="Microsoft YaHei UI"/>
          <w:i w:val="0"/>
          <w:caps w:val="0"/>
          <w:color w:val="000000"/>
          <w:spacing w:val="0"/>
          <w:kern w:val="0"/>
          <w:sz w:val="9"/>
          <w:szCs w:val="9"/>
          <w:shd w:val="clear" w:fill="FFFFFF"/>
          <w:lang w:val="en-US" w:eastAsia="zh-CN" w:bidi="ar"/>
        </w:rPr>
        <w:drawing>
          <wp:inline distT="0" distB="0" distL="114300" distR="114300">
            <wp:extent cx="3780790" cy="2520315"/>
            <wp:effectExtent l="0" t="0" r="10160" b="13335"/>
            <wp:docPr id="69" name="图片 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 descr="IMG_260"/>
                    <pic:cNvPicPr>
                      <a:picLocks noChangeAspect="1"/>
                    </pic:cNvPicPr>
                  </pic:nvPicPr>
                  <pic:blipFill>
                    <a:blip r:embed="rId18"/>
                    <a:stretch>
                      <a:fillRect/>
                    </a:stretch>
                  </pic:blipFill>
                  <pic:spPr>
                    <a:xfrm>
                      <a:off x="0" y="0"/>
                      <a:ext cx="3780790" cy="252031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b w:val="0"/>
          <w:bCs/>
          <w:i w:val="0"/>
          <w:caps w:val="0"/>
          <w:color w:val="auto"/>
          <w:spacing w:val="5"/>
          <w:sz w:val="24"/>
          <w:szCs w:val="24"/>
          <w:shd w:val="clear" w:fill="FFFFFF"/>
        </w:rPr>
      </w:pPr>
      <w:r>
        <w:rPr>
          <w:i w:val="0"/>
          <w:caps w:val="0"/>
          <w:color w:val="1E4D7C"/>
          <w:spacing w:val="5"/>
          <w:shd w:val="clear" w:fill="FFFFFF"/>
        </w:rPr>
        <w:t>   </w:t>
      </w:r>
      <w:r>
        <w:rPr>
          <w:b w:val="0"/>
          <w:bCs/>
          <w:i w:val="0"/>
          <w:caps w:val="0"/>
          <w:color w:val="auto"/>
          <w:spacing w:val="5"/>
          <w:sz w:val="24"/>
          <w:szCs w:val="24"/>
          <w:shd w:val="clear" w:fill="FFFFFF"/>
        </w:rPr>
        <w:t>最后，本次开班仪式在各位学员分享自己的三年规划后圆满结束，“帘动微风起，蔷盛一院香”。</w:t>
      </w:r>
    </w:p>
    <w:p>
      <w:pPr>
        <w:jc w:val="center"/>
        <w:rPr>
          <w:rFonts w:hint="eastAsia"/>
        </w:rPr>
      </w:pPr>
      <w:r>
        <w:rPr>
          <w:sz w:val="21"/>
        </w:rPr>
        <w:drawing>
          <wp:anchor distT="0" distB="0" distL="114300" distR="114300" simplePos="0" relativeHeight="256561152" behindDoc="0" locked="0" layoutInCell="1" allowOverlap="1">
            <wp:simplePos x="0" y="0"/>
            <wp:positionH relativeFrom="column">
              <wp:posOffset>-1212215</wp:posOffset>
            </wp:positionH>
            <wp:positionV relativeFrom="paragraph">
              <wp:posOffset>-887730</wp:posOffset>
            </wp:positionV>
            <wp:extent cx="2995295" cy="2571115"/>
            <wp:effectExtent l="0" t="0" r="0" b="0"/>
            <wp:wrapNone/>
            <wp:docPr id="82" name="图片 82"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995295" cy="2571115"/>
                    </a:xfrm>
                    <a:prstGeom prst="rect">
                      <a:avLst/>
                    </a:prstGeom>
                  </pic:spPr>
                </pic:pic>
              </a:graphicData>
            </a:graphic>
          </wp:anchor>
        </w:drawing>
      </w:r>
      <w:r>
        <w:rPr>
          <w:sz w:val="21"/>
        </w:rPr>
        <mc:AlternateContent>
          <mc:Choice Requires="wps">
            <w:drawing>
              <wp:anchor distT="0" distB="0" distL="114300" distR="114300" simplePos="0" relativeHeight="256607232"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22" name="文本框 222"/>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07232;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3De7V&#10;2gAAAAsBAAAPAAAAAAAAAAEAIAAAACIAAABkcnMvZG93bnJldi54bWxQSwECFAAUAAAACACHTuJA&#10;RrvqKx8CAAAcBAAADgAAAAAAAAABACAAAAApAQAAZHJzL2Uyb0RvYy54bWxQSwUGAAAAAAYABgBZ&#10;AQAAugU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56384"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80" name="文本框 280"/>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14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56384;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xFK9PdAAAADQEAAA8AAAAAAAAAAQAgAAAAIgAAAGRycy9kb3ducmV2LnhtbFBLAQIUABQAAAAI&#10;AIdO4kArI6e9IQIAABwEAAAOAAAAAAAAAAEAIAAAACwBAABkcnMvZTJvRG9jLnhtbFBLBQYAAAAA&#10;BgAGAFkBAAC/BQ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14</w:t>
                      </w:r>
                    </w:p>
                  </w:txbxContent>
                </v:textbox>
              </v:shape>
            </w:pict>
          </mc:Fallback>
        </mc:AlternateContent>
      </w:r>
      <w:r>
        <w:rPr>
          <w:sz w:val="21"/>
        </w:rPr>
        <w:drawing>
          <wp:anchor distT="0" distB="0" distL="114300" distR="114300" simplePos="0" relativeHeight="256565248" behindDoc="1" locked="0" layoutInCell="1" allowOverlap="1">
            <wp:simplePos x="0" y="0"/>
            <wp:positionH relativeFrom="column">
              <wp:posOffset>-1179195</wp:posOffset>
            </wp:positionH>
            <wp:positionV relativeFrom="paragraph">
              <wp:posOffset>-1110615</wp:posOffset>
            </wp:positionV>
            <wp:extent cx="7755890" cy="10923270"/>
            <wp:effectExtent l="0" t="0" r="16510" b="11430"/>
            <wp:wrapNone/>
            <wp:docPr id="83" name="图片 83"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文字文稿1_01"/>
                    <pic:cNvPicPr>
                      <a:picLocks noChangeAspect="1"/>
                    </pic:cNvPicPr>
                  </pic:nvPicPr>
                  <pic:blipFill>
                    <a:blip r:embed="rId13"/>
                    <a:srcRect l="201" t="14898" r="-201" b="21056"/>
                    <a:stretch>
                      <a:fillRect/>
                    </a:stretch>
                  </pic:blipFill>
                  <pic:spPr>
                    <a:xfrm>
                      <a:off x="0" y="0"/>
                      <a:ext cx="7755890" cy="10923270"/>
                    </a:xfrm>
                    <a:prstGeom prst="rect">
                      <a:avLst/>
                    </a:prstGeom>
                  </pic:spPr>
                </pic:pic>
              </a:graphicData>
            </a:graphic>
          </wp:anchor>
        </w:drawing>
      </w:r>
      <w:r>
        <w:rPr>
          <w:rFonts w:hint="eastAsia" w:ascii="Microsoft YaHei UI" w:hAnsi="Microsoft YaHei UI" w:eastAsia="Microsoft YaHei UI" w:cs="Microsoft YaHei UI"/>
          <w:i w:val="0"/>
          <w:caps w:val="0"/>
          <w:color w:val="000000"/>
          <w:spacing w:val="0"/>
          <w:kern w:val="0"/>
          <w:sz w:val="9"/>
          <w:szCs w:val="9"/>
          <w:shd w:val="clear" w:fill="FFFFFF"/>
          <w:lang w:val="en-US" w:eastAsia="zh-CN" w:bidi="ar"/>
        </w:rPr>
        <w:drawing>
          <wp:inline distT="0" distB="0" distL="114300" distR="114300">
            <wp:extent cx="3780790" cy="2520315"/>
            <wp:effectExtent l="0" t="0" r="10160" b="13335"/>
            <wp:docPr id="70" name="图片 7"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 descr="IMG_261"/>
                    <pic:cNvPicPr>
                      <a:picLocks noChangeAspect="1"/>
                    </pic:cNvPicPr>
                  </pic:nvPicPr>
                  <pic:blipFill>
                    <a:blip r:embed="rId19"/>
                    <a:stretch>
                      <a:fillRect/>
                    </a:stretch>
                  </pic:blipFill>
                  <pic:spPr>
                    <a:xfrm>
                      <a:off x="0" y="0"/>
                      <a:ext cx="3780790" cy="252031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rFonts w:hint="eastAsia" w:ascii="Microsoft YaHei UI" w:hAnsi="Microsoft YaHei UI" w:eastAsia="Microsoft YaHei UI" w:cs="Microsoft YaHei UI"/>
          <w:b w:val="0"/>
          <w:bCs/>
          <w:i w:val="0"/>
          <w:caps w:val="0"/>
          <w:color w:val="auto"/>
          <w:spacing w:val="0"/>
          <w:sz w:val="24"/>
          <w:szCs w:val="24"/>
        </w:rPr>
      </w:pPr>
      <w:r>
        <w:rPr>
          <w:i w:val="0"/>
          <w:caps w:val="0"/>
          <w:color w:val="1E4D7C"/>
          <w:spacing w:val="5"/>
          <w:shd w:val="clear" w:fill="FFFFFF"/>
        </w:rPr>
        <w:t>  </w:t>
      </w:r>
      <w:r>
        <w:rPr>
          <w:rFonts w:hint="eastAsia"/>
          <w:i w:val="0"/>
          <w:caps w:val="0"/>
          <w:color w:val="1E4D7C"/>
          <w:spacing w:val="5"/>
          <w:shd w:val="clear" w:fill="FFFFFF"/>
          <w:lang w:val="en-US" w:eastAsia="zh-CN"/>
        </w:rPr>
        <w:t xml:space="preserve"> </w:t>
      </w:r>
      <w:r>
        <w:rPr>
          <w:b w:val="0"/>
          <w:bCs/>
          <w:i w:val="0"/>
          <w:caps w:val="0"/>
          <w:color w:val="auto"/>
          <w:spacing w:val="5"/>
          <w:sz w:val="24"/>
          <w:szCs w:val="24"/>
          <w:shd w:val="clear" w:fill="FFFFFF"/>
        </w:rPr>
        <w:t>不论是巫小芳导师的殷殷教导，还是双流教科院乔老师和高老师的殷切期盼</w:t>
      </w:r>
      <w:r>
        <w:rPr>
          <w:rFonts w:hint="eastAsia"/>
          <w:b w:val="0"/>
          <w:bCs/>
          <w:i w:val="0"/>
          <w:caps w:val="0"/>
          <w:color w:val="auto"/>
          <w:spacing w:val="5"/>
          <w:sz w:val="24"/>
          <w:szCs w:val="24"/>
          <w:shd w:val="clear" w:fill="FFFFFF"/>
          <w:lang w:eastAsia="zh-CN"/>
        </w:rPr>
        <w:t>；</w:t>
      </w:r>
      <w:r>
        <w:rPr>
          <w:rFonts w:hint="eastAsia"/>
          <w:b w:val="0"/>
          <w:bCs/>
          <w:i w:val="0"/>
          <w:caps w:val="0"/>
          <w:color w:val="auto"/>
          <w:spacing w:val="5"/>
          <w:sz w:val="24"/>
          <w:szCs w:val="24"/>
          <w:shd w:val="clear" w:fill="FFFFFF"/>
          <w:lang w:val="en-US" w:eastAsia="zh-CN"/>
        </w:rPr>
        <w:t>这</w:t>
      </w:r>
      <w:r>
        <w:rPr>
          <w:b w:val="0"/>
          <w:bCs/>
          <w:i w:val="0"/>
          <w:caps w:val="0"/>
          <w:color w:val="auto"/>
          <w:spacing w:val="5"/>
          <w:sz w:val="24"/>
          <w:szCs w:val="24"/>
          <w:shd w:val="clear" w:fill="FFFFFF"/>
        </w:rPr>
        <w:t>都让学员们感到幸福而充实。相信巫小芳工作室的学员们会在这个平台成长自我、实现自我，炫出每个人自己的色彩。</w:t>
      </w:r>
    </w:p>
    <w:p>
      <w:pPr>
        <w:jc w:val="both"/>
        <w:rPr>
          <w:rFonts w:hint="eastAsia" w:eastAsiaTheme="minorEastAsia"/>
          <w:sz w:val="24"/>
          <w:szCs w:val="24"/>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w:drawing>
          <wp:anchor distT="0" distB="0" distL="114300" distR="114300" simplePos="0" relativeHeight="256562176" behindDoc="0" locked="0" layoutInCell="1" allowOverlap="1">
            <wp:simplePos x="0" y="0"/>
            <wp:positionH relativeFrom="column">
              <wp:posOffset>3522980</wp:posOffset>
            </wp:positionH>
            <wp:positionV relativeFrom="paragraph">
              <wp:posOffset>62865</wp:posOffset>
            </wp:positionV>
            <wp:extent cx="2995295" cy="2571115"/>
            <wp:effectExtent l="0" t="0" r="15240" b="635"/>
            <wp:wrapNone/>
            <wp:docPr id="84" name="图片 84"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95295" cy="2571115"/>
                    </a:xfrm>
                    <a:prstGeom prst="rect">
                      <a:avLst/>
                    </a:prstGeom>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spacing w:line="360" w:lineRule="auto"/>
        <w:rPr>
          <w:rStyle w:val="11"/>
          <w:rFonts w:hint="eastAsia" w:cstheme="majorBidi"/>
          <w:b/>
          <w:sz w:val="32"/>
          <w:shd w:val="pct10" w:color="auto" w:fill="FFFFFF"/>
          <w:lang w:val="en-US" w:eastAsia="zh-CN"/>
        </w:rPr>
      </w:pPr>
      <w:r>
        <w:rPr>
          <w:rStyle w:val="11"/>
          <w:rFonts w:hint="eastAsia" w:cstheme="majorBidi"/>
          <w:b/>
          <w:sz w:val="32"/>
          <w:shd w:val="pct10" w:color="auto" w:fill="FFFFFF"/>
          <w:lang w:val="en-US" w:eastAsia="zh-CN"/>
        </w:rPr>
        <w:t>个人三年研修规划</w:t>
      </w:r>
      <w:r>
        <w:rPr>
          <w:sz w:val="21"/>
        </w:rPr>
        <w:drawing>
          <wp:anchor distT="0" distB="0" distL="114300" distR="114300" simplePos="0" relativeHeight="1378241536"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9" name="图片 9"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08256"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23" name="文本框 223"/>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08256;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NRc1bg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57408"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81" name="文本框 281"/>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15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57408;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Ur090AAAANAQAADwAAAAAAAAABACAAAAAiAAAAZHJzL2Rvd25yZXYueG1sUEsBAhQAFAAAAAgA&#10;h07iQLnEmC4gAgAAHAQAAA4AAAAAAAAAAQAgAAAALAEAAGRycy9lMm9Eb2MueG1sUEsFBgAAAAAG&#10;AAYAWQEAAL4FA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15</w:t>
                      </w:r>
                    </w:p>
                  </w:txbxContent>
                </v:textbox>
              </v:shape>
            </w:pict>
          </mc:Fallback>
        </mc:AlternateContent>
      </w:r>
      <w:r>
        <w:rPr>
          <w:sz w:val="21"/>
        </w:rPr>
        <w:drawing>
          <wp:anchor distT="0" distB="0" distL="114300" distR="114300" simplePos="0" relativeHeight="256568320"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0" name="图片 10"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56569344"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11" name="图片 11"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p>
    <w:p>
      <w:pPr>
        <w:spacing w:line="360" w:lineRule="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eastAsiaTheme="minorEastAsia"/>
          <w:b/>
          <w:sz w:val="32"/>
          <w:lang w:eastAsia="zh-CN"/>
        </w:rPr>
      </w:pPr>
      <w:r>
        <w:rPr>
          <w:rFonts w:hint="eastAsia"/>
          <w:b/>
          <w:sz w:val="32"/>
          <w:lang w:eastAsia="zh-CN"/>
        </w:rPr>
        <w:t>双流区名教师巫小芳工作室个人三年研修工作计划</w:t>
      </w:r>
    </w:p>
    <w:p>
      <w:pPr>
        <w:keepNext w:val="0"/>
        <w:keepLines w:val="0"/>
        <w:pageBreakBefore w:val="0"/>
        <w:kinsoku/>
        <w:wordWrap/>
        <w:overflowPunct/>
        <w:topLinePunct w:val="0"/>
        <w:autoSpaceDE/>
        <w:autoSpaceDN/>
        <w:bidi w:val="0"/>
        <w:adjustRightInd/>
        <w:snapToGrid/>
        <w:spacing w:line="400" w:lineRule="exact"/>
        <w:ind w:firstLine="480" w:firstLineChars="200"/>
        <w:jc w:val="center"/>
        <w:textAlignment w:val="auto"/>
        <w:rPr>
          <w:rFonts w:hint="eastAsia" w:ascii="楷体" w:hAnsi="楷体" w:eastAsia="楷体"/>
          <w:sz w:val="24"/>
        </w:rPr>
      </w:pPr>
      <w:r>
        <w:rPr>
          <w:rFonts w:hint="eastAsia" w:ascii="楷体" w:hAnsi="楷体" w:eastAsia="楷体"/>
          <w:sz w:val="24"/>
          <w:lang w:val="en-US" w:eastAsia="zh-CN"/>
        </w:rPr>
        <w:t>成都市</w:t>
      </w:r>
      <w:r>
        <w:rPr>
          <w:rFonts w:hint="eastAsia" w:ascii="楷体" w:hAnsi="楷体" w:eastAsia="楷体"/>
          <w:sz w:val="24"/>
        </w:rPr>
        <w:t>双流区胜利幼儿园   章也</w:t>
      </w:r>
    </w:p>
    <w:p>
      <w:pPr>
        <w:keepNext w:val="0"/>
        <w:keepLines w:val="0"/>
        <w:pageBreakBefore w:val="0"/>
        <w:kinsoku/>
        <w:wordWrap/>
        <w:overflowPunct/>
        <w:topLinePunct w:val="0"/>
        <w:autoSpaceDE/>
        <w:autoSpaceDN/>
        <w:bidi w:val="0"/>
        <w:adjustRightInd/>
        <w:snapToGrid/>
        <w:spacing w:line="400" w:lineRule="exact"/>
        <w:ind w:firstLine="480" w:firstLineChars="200"/>
        <w:jc w:val="center"/>
        <w:textAlignment w:val="auto"/>
        <w:rPr>
          <w:rFonts w:hint="eastAsia" w:ascii="楷体" w:hAnsi="楷体" w:eastAsia="楷体"/>
          <w:sz w:val="24"/>
        </w:rPr>
      </w:pP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能成为巫园名师工作室的一员，我感到很荣幸，也很忐忑，荣幸的是巫园收下了我，我很感激，想到能跟这么多优秀的同行共同奋斗，让我觉得很幸福。忐忑的是我作为一名只有两年工作经验的新老师，有很多的不足，对我来说，既是机遇，也是挑战。根据工作室的总体规划和指导思想，结合个人的实际情况，我制定了个人三年规划如下：</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一、指导思想</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巫小芳工作室</w:t>
      </w:r>
      <w:r>
        <w:rPr>
          <w:rFonts w:hint="eastAsia" w:ascii="宋体" w:hAnsi="宋体" w:eastAsia="宋体" w:cs="宋体"/>
          <w:bCs/>
          <w:sz w:val="24"/>
          <w:szCs w:val="24"/>
        </w:rPr>
        <w:t>由双流区教育局、研培中心领导下，</w:t>
      </w:r>
      <w:r>
        <w:rPr>
          <w:rFonts w:hint="eastAsia" w:ascii="宋体" w:hAnsi="宋体" w:eastAsia="宋体" w:cs="宋体"/>
          <w:sz w:val="24"/>
          <w:szCs w:val="24"/>
        </w:rPr>
        <w:t>以《幼儿园工作规程》、《幼儿园教育指导纲要（试行）》和《3-6岁儿童学习与发展指南》等纲领性文件为指引，</w:t>
      </w:r>
      <w:r>
        <w:rPr>
          <w:rFonts w:hint="eastAsia" w:ascii="宋体" w:hAnsi="宋体" w:eastAsia="宋体" w:cs="宋体"/>
          <w:bCs/>
          <w:sz w:val="24"/>
          <w:szCs w:val="24"/>
        </w:rPr>
        <w:t>以儿童发展为本，</w:t>
      </w:r>
      <w:r>
        <w:rPr>
          <w:rFonts w:hint="eastAsia" w:ascii="宋体" w:hAnsi="宋体" w:eastAsia="宋体" w:cs="宋体"/>
          <w:sz w:val="24"/>
          <w:szCs w:val="24"/>
        </w:rPr>
        <w:t>通过多种学习、培训、研究方式，积极主动开展解析式理论学习、读书分享活动、语言领域文学活动研究、小课题研究，力图培育和打造优秀教育教学团队“出名师”，创建和优化语言领域教育精品课程“塑品牌”。在学前教育事业蓬勃发展的今天，给教师自我价值的实现带给了一个很好的平台，未来三年，用心提高自身的思想和业务素质，做一个学习型、研究型的教师。</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二、自我分析</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优势分析：性格活泼开朗，做事认真，一件事情只要决定去做再难也会坚持完成，另外有过两年的研究生学习生涯，对于一些理论知识有粗浅的了解，在收集文献、分析文献上有一些经验，在我园已经做了两年的有关课题课程的工作，对于课题研究以及论文撰写有一些认识和了解。</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劣势分析：对于一线的实践经验我比较缺乏，在集体教学活动的组织与实施上存在很多的不足，特别是在对儿童年龄特点的把握上，有时候理论与实践有点脱节，对于“语言领域”了解甚少。</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三、发展目标</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1.一课：通过名师引领并结合个人实际，不断学习有关语言领域的知识，提升自己的教学能力，打磨一个优秀活动，并能参与区级公开课比赛，形成自己的的教学风格和特色。</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2.一文：充分将理论与实践结合，撰写一篇优质论文，并发表在核心期刊上。</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3.一题：参与名师工作室的课题研究，不断提升自己的科研能力，在学术上取得一定成果。</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sz w:val="24"/>
          <w:szCs w:val="24"/>
        </w:rPr>
      </w:pPr>
      <w:r>
        <w:rPr>
          <w:sz w:val="21"/>
        </w:rPr>
        <mc:AlternateContent>
          <mc:Choice Requires="wps">
            <w:drawing>
              <wp:anchor distT="0" distB="0" distL="114300" distR="114300" simplePos="0" relativeHeight="256609280"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24" name="文本框 224"/>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09280;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KjmiPc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58432"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82" name="文本框 282"/>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16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58432;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Ur090AAAANAQAADwAAAAAAAAABACAAAAAiAAAAZHJzL2Rvd25yZXYueG1sUEsBAhQAFAAAAAgA&#10;h07iQE7qqUAgAgAAHAQAAA4AAAAAAAAAAQAgAAAALAEAAGRycy9lMm9Eb2MueG1sUEsFBgAAAAAG&#10;AAYAWQEAAL4FA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16</w:t>
                      </w:r>
                    </w:p>
                  </w:txbxContent>
                </v:textbox>
              </v:shape>
            </w:pict>
          </mc:Fallback>
        </mc:AlternateContent>
      </w:r>
      <w:r>
        <w:rPr>
          <w:sz w:val="21"/>
        </w:rPr>
        <w:drawing>
          <wp:anchor distT="0" distB="0" distL="114300" distR="114300" simplePos="0" relativeHeight="256570368" behindDoc="1" locked="0" layoutInCell="1" allowOverlap="1">
            <wp:simplePos x="0" y="0"/>
            <wp:positionH relativeFrom="column">
              <wp:posOffset>-1137920</wp:posOffset>
            </wp:positionH>
            <wp:positionV relativeFrom="paragraph">
              <wp:posOffset>-909320</wp:posOffset>
            </wp:positionV>
            <wp:extent cx="7545705" cy="10737215"/>
            <wp:effectExtent l="0" t="0" r="17145" b="6985"/>
            <wp:wrapNone/>
            <wp:docPr id="22" name="图片 22"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文字文稿1_01"/>
                    <pic:cNvPicPr>
                      <a:picLocks noChangeAspect="1"/>
                    </pic:cNvPicPr>
                  </pic:nvPicPr>
                  <pic:blipFill>
                    <a:blip r:embed="rId13"/>
                    <a:srcRect l="201" t="14898" r="-201" b="21056"/>
                    <a:stretch>
                      <a:fillRect/>
                    </a:stretch>
                  </pic:blipFill>
                  <pic:spPr>
                    <a:xfrm>
                      <a:off x="0" y="0"/>
                      <a:ext cx="7545705" cy="10737215"/>
                    </a:xfrm>
                    <a:prstGeom prst="rect">
                      <a:avLst/>
                    </a:prstGeom>
                  </pic:spPr>
                </pic:pic>
              </a:graphicData>
            </a:graphic>
          </wp:anchor>
        </w:drawing>
      </w:r>
      <w:r>
        <w:rPr>
          <w:rFonts w:hint="eastAsia" w:ascii="宋体" w:hAnsi="宋体" w:eastAsia="宋体" w:cs="宋体"/>
          <w:b/>
          <w:sz w:val="24"/>
          <w:szCs w:val="24"/>
        </w:rPr>
        <w:t>四、具体</w:t>
      </w:r>
      <w:r>
        <w:rPr>
          <w:sz w:val="21"/>
        </w:rPr>
        <w:drawing>
          <wp:anchor distT="0" distB="0" distL="114300" distR="114300" simplePos="0" relativeHeight="1378249728" behindDoc="0" locked="0" layoutInCell="1" allowOverlap="1">
            <wp:simplePos x="0" y="0"/>
            <wp:positionH relativeFrom="column">
              <wp:posOffset>-1212215</wp:posOffset>
            </wp:positionH>
            <wp:positionV relativeFrom="paragraph">
              <wp:posOffset>-931545</wp:posOffset>
            </wp:positionV>
            <wp:extent cx="2394585" cy="2064385"/>
            <wp:effectExtent l="0" t="0" r="0" b="0"/>
            <wp:wrapNone/>
            <wp:docPr id="12" name="图片 12"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394585" cy="2064385"/>
                    </a:xfrm>
                    <a:prstGeom prst="rect">
                      <a:avLst/>
                    </a:prstGeom>
                  </pic:spPr>
                </pic:pic>
              </a:graphicData>
            </a:graphic>
          </wp:anchor>
        </w:drawing>
      </w:r>
      <w:r>
        <w:rPr>
          <w:sz w:val="21"/>
        </w:rPr>
        <w:drawing>
          <wp:anchor distT="0" distB="0" distL="114300" distR="114300" simplePos="0" relativeHeight="256571392" behindDoc="0" locked="0" layoutInCell="1" allowOverlap="1">
            <wp:simplePos x="0" y="0"/>
            <wp:positionH relativeFrom="column">
              <wp:posOffset>3550920</wp:posOffset>
            </wp:positionH>
            <wp:positionV relativeFrom="paragraph">
              <wp:posOffset>7244715</wp:posOffset>
            </wp:positionV>
            <wp:extent cx="2394585" cy="2064385"/>
            <wp:effectExtent l="0" t="0" r="4445" b="12700"/>
            <wp:wrapNone/>
            <wp:docPr id="23" name="图片 23"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394585" cy="2064385"/>
                    </a:xfrm>
                    <a:prstGeom prst="rect">
                      <a:avLst/>
                    </a:prstGeom>
                  </pic:spPr>
                </pic:pic>
              </a:graphicData>
            </a:graphic>
          </wp:anchor>
        </w:drawing>
      </w:r>
      <w:r>
        <w:rPr>
          <w:rFonts w:hint="eastAsia" w:ascii="宋体" w:hAnsi="宋体" w:eastAsia="宋体" w:cs="宋体"/>
          <w:b/>
          <w:sz w:val="24"/>
          <w:szCs w:val="24"/>
        </w:rPr>
        <w:t>目标</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1.第一学年：重点掌握语言领域儿童文学活动中的诗歌、散文、故事活动的有效组织策略，并及时进行记录和反思，参与名师工作室的课题研究。</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2.第二学年：研究语言领域儿童讲述活动（叙事性讲述、说明性讲述）的组织，尝试将理论与实践结合，精细打磨一节示范课，并不断进行调整和总结。</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3.第三学年：重点掌握语言领域活动区、个别化学习材料和生活中语言能力的培养策略，梳理三年的学习经历，寻找研究切入点，撰写一篇论文进行投稿。</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五、具体措施</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1.积极参与各项活动，提升自我素养</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积极参与工作室组织的各项学习和研修活动，向工作室导师和姊妹园所的老师们学习，博采众长，通过自修切实提高自身的理论修养。在专业研修方面，积极了解幼教发展新动态，及时更新教育观念，用新理念引领自己日常的教育活动。</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2.广泛阅读书籍，查阅相关资料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行万里路不如读万卷书，广泛的阅读可以使我们站在巨人的肩膀上前行，读书是一个终身学习的过程，进入名师工作室后，三年的时间，必须阅读6本以上的教育专著和6本自读书籍，做好学习笔记，每年进行四次读书分享沙龙，精读、细读，认真准备每一次的读书分享活动。除了读书还可以通过其他途径了解、查阅有关幼儿语言领域的知识以及经验，做到“心中有数”。</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3.制定三年规划，明确学习方向</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根据自己实际情况，结合工作室的发展目标，制定三年规划，将每年的目标进行落实，拟定相关措施，保证目标达成。一年结束后，对这一年的工作进行总结，并针对目标达成度进行调整下一年的措施。</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4.落实教学实践，探究教学策略</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在研修中探寻幼儿园语言教学的方法，并不断的尝试，找到语言活动各类教学的一些基本策略，能够做到激发孩子的兴趣，争取在专业上提升自己，走专业化发展的道路。</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5.以课题研究为抓手，促进自身专业发展</w:t>
      </w:r>
    </w:p>
    <w:p>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sz w:val="24"/>
          <w:szCs w:val="24"/>
        </w:rPr>
      </w:pPr>
      <w:r>
        <w:rPr>
          <w:rFonts w:hint="eastAsia" w:ascii="宋体" w:hAnsi="宋体" w:eastAsia="宋体" w:cs="宋体"/>
          <w:sz w:val="24"/>
          <w:szCs w:val="24"/>
        </w:rPr>
        <w:t>课题研究是一个从实践到理论，又从理论回归到实践的过程，从选题、撰写开题报告、选择研究方法、制定研究措施、梳理研究成果等等都需要丰富的理论知识和扎实的实践作为支撑，同时也需要将这一过程和想法用规范的、清楚的、准确的、有逻辑的语言表述出来，结合在本园的区级、市级课题，将研究方法进行迁移，争取参与工作室课题研究，在研究过程中了解儿童、发现儿童、成长自己。</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在名师工作室的这三年，我将积极参与名师工作室的各项活动，不断学习，在学习过程中总结自己的教学经验，全面提升自己的教学能力和科研能力，在学术上取得一定成果，成为具有终身学习和创新能力的优秀教师。</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r>
        <w:rPr>
          <w:sz w:val="21"/>
        </w:rPr>
        <w:drawing>
          <wp:anchor distT="0" distB="0" distL="114300" distR="114300" simplePos="0" relativeHeight="2504838144" behindDoc="0" locked="0" layoutInCell="1" allowOverlap="1">
            <wp:simplePos x="0" y="0"/>
            <wp:positionH relativeFrom="column">
              <wp:posOffset>-1212215</wp:posOffset>
            </wp:positionH>
            <wp:positionV relativeFrom="paragraph">
              <wp:posOffset>-4233545</wp:posOffset>
            </wp:positionV>
            <wp:extent cx="2289810" cy="1974215"/>
            <wp:effectExtent l="0" t="0" r="0" b="0"/>
            <wp:wrapNone/>
            <wp:docPr id="24" name="图片 24"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10304" behindDoc="0" locked="0" layoutInCell="1" allowOverlap="1">
                <wp:simplePos x="0" y="0"/>
                <wp:positionH relativeFrom="column">
                  <wp:posOffset>554355</wp:posOffset>
                </wp:positionH>
                <wp:positionV relativeFrom="paragraph">
                  <wp:posOffset>-3961130</wp:posOffset>
                </wp:positionV>
                <wp:extent cx="2095500" cy="263525"/>
                <wp:effectExtent l="0" t="0" r="0" b="0"/>
                <wp:wrapNone/>
                <wp:docPr id="225" name="文本框 225"/>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311.9pt;height:20.75pt;width:165pt;z-index:256610304;mso-width-relative:page;mso-height-relative:page;" filled="f" stroked="f" coordsize="21600,21600" o:gfxdata="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P+4&#10;IXXbAAAADAEAAA8AAAAAAAAAAQAgAAAAIgAAAGRycy9kb3ducmV2LnhtbFBLAQIUABQAAAAIAIdO&#10;4kA6AbdkIAIAABwEAAAOAAAAAAAAAAEAIAAAACoBAABkcnMvZTJvRG9jLnhtbFBLBQYAAAAABgAG&#10;AFkBAAC8BQ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59456" behindDoc="0" locked="0" layoutInCell="1" allowOverlap="1">
                <wp:simplePos x="0" y="0"/>
                <wp:positionH relativeFrom="column">
                  <wp:posOffset>1996440</wp:posOffset>
                </wp:positionH>
                <wp:positionV relativeFrom="paragraph">
                  <wp:posOffset>5767705</wp:posOffset>
                </wp:positionV>
                <wp:extent cx="1537970" cy="276860"/>
                <wp:effectExtent l="0" t="0" r="0" b="0"/>
                <wp:wrapNone/>
                <wp:docPr id="283" name="文本框 283"/>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17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454.15pt;height:21.8pt;width:121.1pt;z-index:256659456;mso-width-relative:page;mso-height-relative:page;" filled="f" stroked="f" coordsize="21600,21600" o:gfxdata="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10;47FI3AAAAAsBAAAPAAAAAAAAAAEAIAAAACIAAABkcnMvZG93bnJldi54bWxQSwECFAAUAAAACACH&#10;TuJA3A2W0yACAAAcBAAADgAAAAAAAAABACAAAAAr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17</w:t>
                      </w:r>
                    </w:p>
                  </w:txbxContent>
                </v:textbox>
              </v:shape>
            </w:pict>
          </mc:Fallback>
        </mc:AlternateContent>
      </w:r>
      <w:r>
        <w:rPr>
          <w:sz w:val="21"/>
        </w:rPr>
        <w:drawing>
          <wp:anchor distT="0" distB="0" distL="114300" distR="114300" simplePos="0" relativeHeight="2504838144" behindDoc="1" locked="0" layoutInCell="1" allowOverlap="1">
            <wp:simplePos x="0" y="0"/>
            <wp:positionH relativeFrom="column">
              <wp:posOffset>-1128395</wp:posOffset>
            </wp:positionH>
            <wp:positionV relativeFrom="paragraph">
              <wp:posOffset>-4211320</wp:posOffset>
            </wp:positionV>
            <wp:extent cx="7579995" cy="10719435"/>
            <wp:effectExtent l="0" t="0" r="1905" b="5715"/>
            <wp:wrapNone/>
            <wp:docPr id="29" name="图片 29"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504842240" behindDoc="0" locked="0" layoutInCell="1" allowOverlap="1">
            <wp:simplePos x="0" y="0"/>
            <wp:positionH relativeFrom="column">
              <wp:posOffset>3550920</wp:posOffset>
            </wp:positionH>
            <wp:positionV relativeFrom="paragraph">
              <wp:posOffset>3942715</wp:posOffset>
            </wp:positionV>
            <wp:extent cx="2927350" cy="2523490"/>
            <wp:effectExtent l="0" t="0" r="5080" b="10795"/>
            <wp:wrapNone/>
            <wp:docPr id="36" name="图片 36"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eastAsiaTheme="minorEastAsia"/>
          <w:b/>
          <w:sz w:val="32"/>
          <w:lang w:eastAsia="zh-CN"/>
        </w:rPr>
      </w:pPr>
      <w:r>
        <w:rPr>
          <w:sz w:val="21"/>
        </w:rPr>
        <w:drawing>
          <wp:anchor distT="0" distB="0" distL="114300" distR="114300" simplePos="0" relativeHeight="3631426560"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37" name="图片 37"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11328"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26" name="文本框 226"/>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11328;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M0vhgo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60480"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84" name="文本框 284"/>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18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60480;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Ur090AAAANAQAADwAAAAAAAAABACAAAAAiAAAAZHJzL2Rvd25yZXYueG1sUEsBAhQAFAAAAAgA&#10;h07iQKC3y5wgAgAAHAQAAA4AAAAAAAAAAQAgAAAALAEAAGRycy9lMm9Eb2MueG1sUEsFBgAAAAAG&#10;AAYAWQEAAL4FA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18</w:t>
                      </w:r>
                    </w:p>
                  </w:txbxContent>
                </v:textbox>
              </v:shape>
            </w:pict>
          </mc:Fallback>
        </mc:AlternateContent>
      </w:r>
      <w:r>
        <w:rPr>
          <w:sz w:val="21"/>
        </w:rPr>
        <w:drawing>
          <wp:anchor distT="0" distB="0" distL="114300" distR="114300" simplePos="0" relativeHeight="3631426560"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38" name="图片 38"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3631430656"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48" name="图片 48"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b/>
          <w:sz w:val="32"/>
          <w:lang w:eastAsia="zh-CN"/>
        </w:rPr>
        <w:t>双流区名教师巫小芳工作室个人三年研修工作计划</w:t>
      </w:r>
    </w:p>
    <w:p>
      <w:pPr>
        <w:keepNext w:val="0"/>
        <w:keepLines w:val="0"/>
        <w:pageBreakBefore w:val="0"/>
        <w:kinsoku/>
        <w:wordWrap/>
        <w:overflowPunct/>
        <w:topLinePunct w:val="0"/>
        <w:autoSpaceDE/>
        <w:autoSpaceDN/>
        <w:bidi w:val="0"/>
        <w:adjustRightInd/>
        <w:snapToGrid/>
        <w:spacing w:line="400" w:lineRule="exact"/>
        <w:ind w:firstLine="480" w:firstLineChars="200"/>
        <w:jc w:val="center"/>
        <w:textAlignment w:val="auto"/>
        <w:rPr>
          <w:rFonts w:ascii="楷体" w:hAnsi="楷体" w:eastAsia="楷体"/>
          <w:color w:val="000000" w:themeColor="text1"/>
          <w:sz w:val="24"/>
          <w:szCs w:val="24"/>
          <w14:textFill>
            <w14:solidFill>
              <w14:schemeClr w14:val="tx1"/>
            </w14:solidFill>
          </w14:textFill>
        </w:rPr>
      </w:pPr>
      <w:r>
        <w:rPr>
          <w:rFonts w:hint="eastAsia" w:ascii="楷体" w:hAnsi="楷体" w:eastAsia="楷体"/>
          <w:color w:val="000000" w:themeColor="text1"/>
          <w:sz w:val="24"/>
          <w:szCs w:val="24"/>
          <w14:textFill>
            <w14:solidFill>
              <w14:schemeClr w14:val="tx1"/>
            </w14:solidFill>
          </w14:textFill>
        </w:rPr>
        <w:t>成都市</w:t>
      </w:r>
      <w:r>
        <w:rPr>
          <w:rFonts w:ascii="楷体" w:hAnsi="楷体" w:eastAsia="楷体"/>
          <w:color w:val="000000" w:themeColor="text1"/>
          <w:sz w:val="24"/>
          <w:szCs w:val="24"/>
          <w14:textFill>
            <w14:solidFill>
              <w14:schemeClr w14:val="tx1"/>
            </w14:solidFill>
          </w14:textFill>
        </w:rPr>
        <w:t>双流区</w:t>
      </w:r>
      <w:r>
        <w:rPr>
          <w:rFonts w:hint="eastAsia" w:ascii="楷体" w:hAnsi="楷体" w:eastAsia="楷体"/>
          <w:color w:val="000000" w:themeColor="text1"/>
          <w:sz w:val="24"/>
          <w:szCs w:val="24"/>
          <w14:textFill>
            <w14:solidFill>
              <w14:schemeClr w14:val="tx1"/>
            </w14:solidFill>
          </w14:textFill>
        </w:rPr>
        <w:t>胜利</w:t>
      </w:r>
      <w:r>
        <w:rPr>
          <w:rFonts w:ascii="楷体" w:hAnsi="楷体" w:eastAsia="楷体"/>
          <w:color w:val="000000" w:themeColor="text1"/>
          <w:sz w:val="24"/>
          <w:szCs w:val="24"/>
          <w14:textFill>
            <w14:solidFill>
              <w14:schemeClr w14:val="tx1"/>
            </w14:solidFill>
          </w14:textFill>
        </w:rPr>
        <w:t>幼儿园</w:t>
      </w:r>
      <w:r>
        <w:rPr>
          <w:rFonts w:hint="eastAsia" w:ascii="楷体" w:hAnsi="楷体" w:eastAsia="楷体"/>
          <w:color w:val="000000" w:themeColor="text1"/>
          <w:sz w:val="24"/>
          <w:szCs w:val="24"/>
          <w14:textFill>
            <w14:solidFill>
              <w14:schemeClr w14:val="tx1"/>
            </w14:solidFill>
          </w14:textFill>
        </w:rPr>
        <w:t xml:space="preserve">  吴金花</w:t>
      </w:r>
    </w:p>
    <w:p>
      <w:pPr>
        <w:keepNext w:val="0"/>
        <w:keepLines w:val="0"/>
        <w:pageBreakBefore w:val="0"/>
        <w:kinsoku/>
        <w:wordWrap/>
        <w:overflowPunct/>
        <w:topLinePunct w:val="0"/>
        <w:autoSpaceDE/>
        <w:autoSpaceDN/>
        <w:bidi w:val="0"/>
        <w:adjustRightInd/>
        <w:snapToGrid/>
        <w:spacing w:line="400" w:lineRule="exact"/>
        <w:ind w:firstLine="482" w:firstLineChars="200"/>
        <w:jc w:val="center"/>
        <w:textAlignment w:val="auto"/>
        <w:rPr>
          <w:b/>
          <w:color w:val="000000" w:themeColor="text1"/>
          <w:sz w:val="24"/>
          <w:szCs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b/>
          <w:bCs/>
          <w:color w:val="000000" w:themeColor="text1"/>
          <w14:textFill>
            <w14:solidFill>
              <w14:schemeClr w14:val="tx1"/>
            </w14:solidFill>
          </w14:textFill>
        </w:rPr>
      </w:pPr>
      <w:r>
        <w:rPr>
          <w:rFonts w:hint="eastAsia"/>
          <w:color w:val="000000" w:themeColor="text1"/>
          <w:sz w:val="24"/>
          <w:szCs w:val="24"/>
          <w14:textFill>
            <w14:solidFill>
              <w14:schemeClr w14:val="tx1"/>
            </w14:solidFill>
          </w14:textFill>
        </w:rPr>
        <w:t>2</w:t>
      </w:r>
      <w:r>
        <w:rPr>
          <w:color w:val="000000" w:themeColor="text1"/>
          <w:sz w:val="24"/>
          <w:szCs w:val="24"/>
          <w14:textFill>
            <w14:solidFill>
              <w14:schemeClr w14:val="tx1"/>
            </w14:solidFill>
          </w14:textFill>
        </w:rPr>
        <w:t>021</w:t>
      </w:r>
      <w:r>
        <w:rPr>
          <w:rFonts w:hint="eastAsia"/>
          <w:color w:val="000000" w:themeColor="text1"/>
          <w:sz w:val="24"/>
          <w:szCs w:val="24"/>
          <w14:textFill>
            <w14:solidFill>
              <w14:schemeClr w14:val="tx1"/>
            </w14:solidFill>
          </w14:textFill>
        </w:rPr>
        <w:t>年是我幼教职业生涯的第</w:t>
      </w:r>
      <w:r>
        <w:rPr>
          <w:color w:val="000000" w:themeColor="text1"/>
          <w:sz w:val="24"/>
          <w:szCs w:val="24"/>
          <w14:textFill>
            <w14:solidFill>
              <w14:schemeClr w14:val="tx1"/>
            </w14:solidFill>
          </w14:textFill>
        </w:rPr>
        <w:t>8</w:t>
      </w:r>
      <w:r>
        <w:rPr>
          <w:rFonts w:hint="eastAsia"/>
          <w:color w:val="000000" w:themeColor="text1"/>
          <w:sz w:val="24"/>
          <w:szCs w:val="24"/>
          <w14:textFill>
            <w14:solidFill>
              <w14:schemeClr w14:val="tx1"/>
            </w14:solidFill>
          </w14:textFill>
        </w:rPr>
        <w:t>个年头，回顾来时的路，能在职业生涯的前1</w:t>
      </w:r>
      <w:r>
        <w:rPr>
          <w:color w:val="000000" w:themeColor="text1"/>
          <w:sz w:val="24"/>
          <w:szCs w:val="24"/>
          <w14:textFill>
            <w14:solidFill>
              <w14:schemeClr w14:val="tx1"/>
            </w14:solidFill>
          </w14:textFill>
        </w:rPr>
        <w:t>0</w:t>
      </w:r>
      <w:r>
        <w:rPr>
          <w:rFonts w:hint="eastAsia"/>
          <w:color w:val="000000" w:themeColor="text1"/>
          <w:sz w:val="24"/>
          <w:szCs w:val="24"/>
          <w14:textFill>
            <w14:solidFill>
              <w14:schemeClr w14:val="tx1"/>
            </w14:solidFill>
          </w14:textFill>
        </w:rPr>
        <w:t>年走进巫小芳工作室，有机会得到更为专业的引领，我感到异常的荣幸。这荣幸之下，既有对专业素养提升的期许，也有面临自身不足的挑战。为了督促自己不断提高专业素养，特别是在幼儿语言教育领域方面的理论素质和实践能力，有步骤有计划地一步步成长，现结合工作室三年规划制定个人三年发展规划。</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一、指导思想</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b/>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以</w:t>
      </w:r>
      <w:r>
        <w:rPr>
          <w:rFonts w:hint="eastAsia"/>
          <w:bCs/>
          <w:color w:val="000000" w:themeColor="text1"/>
          <w:sz w:val="24"/>
          <w:szCs w:val="24"/>
          <w14:textFill>
            <w14:solidFill>
              <w14:schemeClr w14:val="tx1"/>
            </w14:solidFill>
          </w14:textFill>
        </w:rPr>
        <w:t>参加巫小芳</w:t>
      </w:r>
      <w:r>
        <w:rPr>
          <w:bCs/>
          <w:color w:val="000000" w:themeColor="text1"/>
          <w:sz w:val="24"/>
          <w:szCs w:val="24"/>
          <w14:textFill>
            <w14:solidFill>
              <w14:schemeClr w14:val="tx1"/>
            </w14:solidFill>
          </w14:textFill>
        </w:rPr>
        <w:t>工作室为契机</w:t>
      </w:r>
      <w:r>
        <w:rPr>
          <w:rFonts w:hint="eastAsia"/>
          <w:bCs/>
          <w:color w:val="000000" w:themeColor="text1"/>
          <w:sz w:val="24"/>
          <w:szCs w:val="24"/>
          <w14:textFill>
            <w14:solidFill>
              <w14:schemeClr w14:val="tx1"/>
            </w14:solidFill>
          </w14:textFill>
        </w:rPr>
        <w:t>，</w:t>
      </w:r>
      <w:r>
        <w:rPr>
          <w:bCs/>
          <w:color w:val="000000" w:themeColor="text1"/>
          <w:sz w:val="24"/>
          <w:szCs w:val="24"/>
          <w14:textFill>
            <w14:solidFill>
              <w14:schemeClr w14:val="tx1"/>
            </w14:solidFill>
          </w14:textFill>
        </w:rPr>
        <w:t xml:space="preserve">认真学习教育理论和先进的教学经验，不断提高自己的工作能力和业务水平，走专业发展之路，争做研究型、创新型教师；坚持理论与实践相结合的原则，确立与基础教育改革相适应的现代教育理念，不断完善自己，提高自身的教育教学水平与综合素质，促进自己得到更好地发展。  </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二、自我分析</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（一）优点</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我工作踏实认真，具有较强的爱心、耐心、责任心等；在后勤岗位上，我不忘从教初心，有对专业成长的渴望；通过在工作中的不断磨炼，我有把工作做到优化的决心；作为两个孩子的母亲，我对幼教这份职业有了更实践性的思考，</w:t>
      </w:r>
      <w:r>
        <w:rPr>
          <w:color w:val="000000" w:themeColor="text1"/>
          <w:sz w:val="24"/>
          <w:szCs w:val="24"/>
          <w14:textFill>
            <w14:solidFill>
              <w14:schemeClr w14:val="tx1"/>
            </w14:solidFill>
          </w14:textFill>
        </w:rPr>
        <w:t>能更好地从幼儿的角度</w:t>
      </w:r>
      <w:r>
        <w:rPr>
          <w:rFonts w:hint="eastAsia"/>
          <w:color w:val="000000" w:themeColor="text1"/>
          <w:sz w:val="24"/>
          <w:szCs w:val="24"/>
          <w14:textFill>
            <w14:solidFill>
              <w14:schemeClr w14:val="tx1"/>
            </w14:solidFill>
          </w14:textFill>
        </w:rPr>
        <w:t>、实践的角度去考虑问题。</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w:t>
      </w:r>
      <w:r>
        <w:rPr>
          <w:rFonts w:hint="eastAsia"/>
          <w:color w:val="000000" w:themeColor="text1"/>
          <w:sz w:val="24"/>
          <w:szCs w:val="24"/>
          <w14:textFill>
            <w14:solidFill>
              <w14:schemeClr w14:val="tx1"/>
            </w14:solidFill>
          </w14:textFill>
        </w:rPr>
        <w:t>缺点</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我有</w:t>
      </w:r>
      <w:r>
        <w:rPr>
          <w:color w:val="000000" w:themeColor="text1"/>
          <w:sz w:val="24"/>
          <w:szCs w:val="24"/>
          <w14:textFill>
            <w14:solidFill>
              <w14:schemeClr w14:val="tx1"/>
            </w14:solidFill>
          </w14:textFill>
        </w:rPr>
        <w:t>一定的</w:t>
      </w:r>
      <w:r>
        <w:rPr>
          <w:rFonts w:hint="eastAsia"/>
          <w:color w:val="000000" w:themeColor="text1"/>
          <w:sz w:val="24"/>
          <w:szCs w:val="24"/>
          <w14:textFill>
            <w14:solidFill>
              <w14:schemeClr w14:val="tx1"/>
            </w14:solidFill>
          </w14:textFill>
        </w:rPr>
        <w:t>学前儿童</w:t>
      </w:r>
      <w:r>
        <w:rPr>
          <w:color w:val="000000" w:themeColor="text1"/>
          <w:sz w:val="24"/>
          <w:szCs w:val="24"/>
          <w14:textFill>
            <w14:solidFill>
              <w14:schemeClr w14:val="tx1"/>
            </w14:solidFill>
          </w14:textFill>
        </w:rPr>
        <w:t>语言</w:t>
      </w:r>
      <w:r>
        <w:rPr>
          <w:rFonts w:hint="eastAsia"/>
          <w:color w:val="000000" w:themeColor="text1"/>
          <w:sz w:val="24"/>
          <w:szCs w:val="24"/>
          <w14:textFill>
            <w14:solidFill>
              <w14:schemeClr w14:val="tx1"/>
            </w14:solidFill>
          </w14:textFill>
        </w:rPr>
        <w:t>领域</w:t>
      </w:r>
      <w:r>
        <w:rPr>
          <w:color w:val="000000" w:themeColor="text1"/>
          <w:sz w:val="24"/>
          <w:szCs w:val="24"/>
          <w14:textFill>
            <w14:solidFill>
              <w14:schemeClr w14:val="tx1"/>
            </w14:solidFill>
          </w14:textFill>
        </w:rPr>
        <w:t>教育教学</w:t>
      </w:r>
      <w:r>
        <w:rPr>
          <w:rFonts w:hint="eastAsia"/>
          <w:color w:val="000000" w:themeColor="text1"/>
          <w:sz w:val="24"/>
          <w:szCs w:val="24"/>
          <w14:textFill>
            <w14:solidFill>
              <w14:schemeClr w14:val="tx1"/>
            </w14:solidFill>
          </w14:textFill>
        </w:rPr>
        <w:t>实践</w:t>
      </w:r>
      <w:r>
        <w:rPr>
          <w:color w:val="000000" w:themeColor="text1"/>
          <w:sz w:val="24"/>
          <w:szCs w:val="24"/>
          <w14:textFill>
            <w14:solidFill>
              <w14:schemeClr w14:val="tx1"/>
            </w14:solidFill>
          </w14:textFill>
        </w:rPr>
        <w:t>经验，</w:t>
      </w:r>
      <w:r>
        <w:rPr>
          <w:rFonts w:hint="eastAsia"/>
          <w:color w:val="000000" w:themeColor="text1"/>
          <w:sz w:val="24"/>
          <w:szCs w:val="24"/>
          <w14:textFill>
            <w14:solidFill>
              <w14:schemeClr w14:val="tx1"/>
            </w14:solidFill>
          </w14:textFill>
        </w:rPr>
        <w:t>但对各年龄段幼儿的发展水平、兴趣点了解还不够深入，对学前儿童语言领域知识缺乏系统的归纳与梳理，对各种</w:t>
      </w:r>
      <w:bookmarkStart w:id="0" w:name="_Hlk76316361"/>
      <w:r>
        <w:rPr>
          <w:rFonts w:hint="eastAsia"/>
          <w:color w:val="000000" w:themeColor="text1"/>
          <w:sz w:val="24"/>
          <w:szCs w:val="24"/>
          <w14:textFill>
            <w14:solidFill>
              <w14:schemeClr w14:val="tx1"/>
            </w14:solidFill>
          </w14:textFill>
        </w:rPr>
        <w:t>语言活动类型</w:t>
      </w:r>
      <w:bookmarkEnd w:id="0"/>
      <w:r>
        <w:rPr>
          <w:rFonts w:hint="eastAsia"/>
          <w:color w:val="000000" w:themeColor="text1"/>
          <w:sz w:val="24"/>
          <w:szCs w:val="24"/>
          <w14:textFill>
            <w14:solidFill>
              <w14:schemeClr w14:val="tx1"/>
            </w14:solidFill>
          </w14:textFill>
        </w:rPr>
        <w:t>的指导策略的不同认识不够清晰。</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三、总体目标</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w:t>
      </w:r>
      <w:r>
        <w:rPr>
          <w:bCs/>
          <w:color w:val="000000" w:themeColor="text1"/>
          <w:sz w:val="24"/>
          <w:szCs w:val="24"/>
          <w14:textFill>
            <w14:solidFill>
              <w14:schemeClr w14:val="tx1"/>
            </w14:solidFill>
          </w14:textFill>
        </w:rPr>
        <w:t>.</w:t>
      </w:r>
      <w:r>
        <w:rPr>
          <w:rFonts w:hint="eastAsia"/>
          <w:bCs/>
          <w:color w:val="000000" w:themeColor="text1"/>
          <w:sz w:val="24"/>
          <w:szCs w:val="24"/>
          <w14:textFill>
            <w14:solidFill>
              <w14:schemeClr w14:val="tx1"/>
            </w14:solidFill>
          </w14:textFill>
        </w:rPr>
        <w:t>系统归纳学前儿童语言学习与发展核心经验，建构自我教育教学实践经验；</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2</w:t>
      </w:r>
      <w:r>
        <w:rPr>
          <w:bCs/>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灵活开展各种类型的</w:t>
      </w:r>
      <w:r>
        <w:rPr>
          <w:rFonts w:hint="eastAsia"/>
          <w:bCs/>
          <w:color w:val="000000" w:themeColor="text1"/>
          <w:sz w:val="24"/>
          <w:szCs w:val="24"/>
          <w14:textFill>
            <w14:solidFill>
              <w14:schemeClr w14:val="tx1"/>
            </w14:solidFill>
          </w14:textFill>
        </w:rPr>
        <w:t>语言活动，</w:t>
      </w:r>
      <w:r>
        <w:rPr>
          <w:rFonts w:hint="eastAsia" w:ascii="宋体" w:hAnsi="宋体" w:eastAsia="宋体"/>
          <w:color w:val="000000" w:themeColor="text1"/>
          <w:sz w:val="24"/>
          <w14:textFill>
            <w14:solidFill>
              <w14:schemeClr w14:val="tx1"/>
            </w14:solidFill>
          </w14:textFill>
        </w:rPr>
        <w:t>拥有正确、科学的教学主张和策略；</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bCs/>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3.</w:t>
      </w:r>
      <w:r>
        <w:rPr>
          <w:rFonts w:hint="eastAsia"/>
          <w:bCs/>
          <w:color w:val="000000" w:themeColor="text1"/>
          <w:sz w:val="24"/>
          <w:szCs w:val="24"/>
          <w14:textFill>
            <w14:solidFill>
              <w14:schemeClr w14:val="tx1"/>
            </w14:solidFill>
          </w14:textFill>
        </w:rPr>
        <w:t>树立终身学习观，争做学习型、反思型、研究型教师。</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四、具体目标</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w:t>
      </w:r>
      <w:r>
        <w:rPr>
          <w:bCs/>
          <w:color w:val="000000" w:themeColor="text1"/>
          <w:sz w:val="24"/>
          <w:szCs w:val="24"/>
          <w14:textFill>
            <w14:solidFill>
              <w14:schemeClr w14:val="tx1"/>
            </w14:solidFill>
          </w14:textFill>
        </w:rPr>
        <w:t>.</w:t>
      </w:r>
      <w:r>
        <w:rPr>
          <w:rFonts w:hint="eastAsia"/>
          <w:bCs/>
          <w:color w:val="000000" w:themeColor="text1"/>
          <w:sz w:val="24"/>
          <w:szCs w:val="24"/>
          <w14:textFill>
            <w14:solidFill>
              <w14:schemeClr w14:val="tx1"/>
            </w14:solidFill>
          </w14:textFill>
        </w:rPr>
        <w:t>根据工作室的三年研修计划，重点掌握相应语言活动类型的有效组织策略，激发幼儿对语言活动的兴趣，提升幼儿在各类活动中的关键经验；</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2</w:t>
      </w:r>
      <w:r>
        <w:rPr>
          <w:bCs/>
          <w:color w:val="000000" w:themeColor="text1"/>
          <w:sz w:val="24"/>
          <w:szCs w:val="24"/>
          <w14:textFill>
            <w14:solidFill>
              <w14:schemeClr w14:val="tx1"/>
            </w14:solidFill>
          </w14:textFill>
        </w:rPr>
        <w:t>.</w:t>
      </w:r>
      <w:r>
        <w:rPr>
          <w:rFonts w:hint="eastAsia"/>
          <w:bCs/>
          <w:color w:val="000000" w:themeColor="text1"/>
          <w:sz w:val="24"/>
          <w:szCs w:val="24"/>
          <w14:textFill>
            <w14:solidFill>
              <w14:schemeClr w14:val="tx1"/>
            </w14:solidFill>
          </w14:textFill>
        </w:rPr>
        <w:t>在具体的活动中，提升自己的教学实践能力，优化教育教学理念；</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3</w:t>
      </w:r>
      <w:r>
        <w:rPr>
          <w:bCs/>
          <w:color w:val="000000" w:themeColor="text1"/>
          <w:sz w:val="24"/>
          <w:szCs w:val="24"/>
          <w14:textFill>
            <w14:solidFill>
              <w14:schemeClr w14:val="tx1"/>
            </w14:solidFill>
          </w14:textFill>
        </w:rPr>
        <w:t>.</w:t>
      </w:r>
      <w:r>
        <w:rPr>
          <w:rFonts w:hint="eastAsia"/>
          <w:bCs/>
          <w:color w:val="000000" w:themeColor="text1"/>
          <w:sz w:val="24"/>
          <w:szCs w:val="24"/>
          <w14:textFill>
            <w14:solidFill>
              <w14:schemeClr w14:val="tx1"/>
            </w14:solidFill>
          </w14:textFill>
        </w:rPr>
        <w:t>通过每次活动的学习与反思，提升自我的学习能力、思考能力及研究能力。</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五、实施措施</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color w:val="000000" w:themeColor="text1"/>
          <w:sz w:val="24"/>
          <w:szCs w:val="24"/>
          <w14:textFill>
            <w14:solidFill>
              <w14:schemeClr w14:val="tx1"/>
            </w14:solidFill>
          </w14:textFill>
        </w:rPr>
      </w:pPr>
      <w:r>
        <w:rPr>
          <w:sz w:val="21"/>
        </w:rPr>
        <w:drawing>
          <wp:anchor distT="0" distB="0" distL="114300" distR="114300" simplePos="0" relativeHeight="463047680"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71" name="图片 71"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12352"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27" name="文本框 227"/>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12352;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F/IuZk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61504"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85" name="文本框 285"/>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19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61504;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Ur090AAAANAQAADwAAAAAAAAABACAAAAAiAAAAZHJzL2Rvd25yZXYueG1sUEsBAhQAFAAAAAgA&#10;h07iQDJQ9A8gAgAAHAQAAA4AAAAAAAAAAQAgAAAALAEAAGRycy9lMm9Eb2MueG1sUEsFBgAAAAAG&#10;AAYAWQEAAL4FA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19</w:t>
                      </w:r>
                    </w:p>
                  </w:txbxContent>
                </v:textbox>
              </v:shape>
            </w:pict>
          </mc:Fallback>
        </mc:AlternateContent>
      </w:r>
      <w:r>
        <w:rPr>
          <w:sz w:val="21"/>
        </w:rPr>
        <w:drawing>
          <wp:anchor distT="0" distB="0" distL="114300" distR="114300" simplePos="0" relativeHeight="256541696"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72" name="图片 72"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56542720"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85" name="图片 85"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color w:val="000000" w:themeColor="text1"/>
          <w:sz w:val="24"/>
          <w:szCs w:val="24"/>
          <w14:textFill>
            <w14:solidFill>
              <w14:schemeClr w14:val="tx1"/>
            </w14:solidFill>
          </w14:textFill>
        </w:rPr>
        <w:t>（一）广阅读，多积累。</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宋</w:t>
      </w:r>
      <w:r>
        <w:rPr>
          <w:rFonts w:ascii="宋体" w:hAnsi="宋体" w:eastAsia="宋体"/>
          <w:color w:val="000000" w:themeColor="text1"/>
          <w:sz w:val="24"/>
          <w:szCs w:val="24"/>
          <w14:textFill>
            <w14:solidFill>
              <w14:schemeClr w14:val="tx1"/>
            </w14:solidFill>
          </w14:textFill>
        </w:rPr>
        <w:t>代文坛领袖</w:t>
      </w:r>
      <w:r>
        <w:rPr>
          <w:rFonts w:hint="eastAsia" w:ascii="宋体" w:hAnsi="宋体" w:eastAsia="宋体"/>
          <w:color w:val="000000" w:themeColor="text1"/>
          <w:sz w:val="24"/>
          <w:szCs w:val="24"/>
          <w14:textFill>
            <w14:solidFill>
              <w14:schemeClr w14:val="tx1"/>
            </w14:solidFill>
          </w14:textFill>
        </w:rPr>
        <w:t>欧阳修曾说过：“立身以立学为先，立学以读书为本”，想要</w:t>
      </w:r>
      <w:r>
        <w:rPr>
          <w:rFonts w:ascii="宋体" w:hAnsi="宋体" w:eastAsia="宋体"/>
          <w:color w:val="000000" w:themeColor="text1"/>
          <w:sz w:val="24"/>
          <w:szCs w:val="24"/>
          <w14:textFill>
            <w14:solidFill>
              <w14:schemeClr w14:val="tx1"/>
            </w14:solidFill>
          </w14:textFill>
        </w:rPr>
        <w:t>“立学”的根本方法就在于读书。</w:t>
      </w:r>
      <w:r>
        <w:rPr>
          <w:rFonts w:hint="eastAsia"/>
          <w:color w:val="000000" w:themeColor="text1"/>
          <w:sz w:val="24"/>
          <w:szCs w:val="24"/>
          <w14:textFill>
            <w14:solidFill>
              <w14:schemeClr w14:val="tx1"/>
            </w14:solidFill>
          </w14:textFill>
        </w:rPr>
        <w:t>通过</w:t>
      </w:r>
      <w:r>
        <w:rPr>
          <w:color w:val="000000" w:themeColor="text1"/>
          <w:sz w:val="24"/>
          <w:szCs w:val="24"/>
          <w14:textFill>
            <w14:solidFill>
              <w14:schemeClr w14:val="tx1"/>
            </w14:solidFill>
          </w14:textFill>
        </w:rPr>
        <w:t>阅读</w:t>
      </w:r>
      <w:r>
        <w:rPr>
          <w:rFonts w:hint="eastAsia"/>
          <w:color w:val="000000" w:themeColor="text1"/>
          <w:sz w:val="24"/>
          <w:szCs w:val="24"/>
          <w14:textFill>
            <w14:solidFill>
              <w14:schemeClr w14:val="tx1"/>
            </w14:solidFill>
          </w14:textFill>
        </w:rPr>
        <w:t>《学前儿童语言学习与发展核心经验》、《幼儿语言教育》等专业类的书籍，形成电子读书笔记，梳理书中的精要内容；通过在</w:t>
      </w:r>
      <w:r>
        <w:rPr>
          <w:color w:val="000000" w:themeColor="text1"/>
          <w:sz w:val="24"/>
          <w:szCs w:val="24"/>
          <w14:textFill>
            <w14:solidFill>
              <w14:schemeClr w14:val="tx1"/>
            </w14:solidFill>
          </w14:textFill>
        </w:rPr>
        <w:t>组内进行分享交流</w:t>
      </w:r>
      <w:r>
        <w:rPr>
          <w:rFonts w:hint="eastAsia"/>
          <w:color w:val="000000" w:themeColor="text1"/>
          <w:sz w:val="24"/>
          <w:szCs w:val="24"/>
          <w14:textFill>
            <w14:solidFill>
              <w14:schemeClr w14:val="tx1"/>
            </w14:solidFill>
          </w14:textFill>
        </w:rPr>
        <w:t>，巩固对书籍的认识和理解。通过</w:t>
      </w:r>
      <w:r>
        <w:rPr>
          <w:color w:val="000000" w:themeColor="text1"/>
          <w:sz w:val="24"/>
          <w:szCs w:val="24"/>
          <w14:textFill>
            <w14:solidFill>
              <w14:schemeClr w14:val="tx1"/>
            </w14:solidFill>
          </w14:textFill>
        </w:rPr>
        <w:t>阅读</w:t>
      </w:r>
      <w:r>
        <w:rPr>
          <w:rFonts w:hint="eastAsia"/>
          <w:color w:val="000000" w:themeColor="text1"/>
          <w:sz w:val="24"/>
          <w:szCs w:val="24"/>
          <w14:textFill>
            <w14:solidFill>
              <w14:schemeClr w14:val="tx1"/>
            </w14:solidFill>
          </w14:textFill>
        </w:rPr>
        <w:t>每期的</w:t>
      </w:r>
      <w:r>
        <w:rPr>
          <w:color w:val="000000" w:themeColor="text1"/>
          <w:sz w:val="24"/>
          <w:szCs w:val="24"/>
          <w14:textFill>
            <w14:solidFill>
              <w14:schemeClr w14:val="tx1"/>
            </w14:solidFill>
          </w14:textFill>
        </w:rPr>
        <w:t>《学前教育》</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《早期教育》等学前领域的专业</w:t>
      </w:r>
      <w:r>
        <w:rPr>
          <w:rFonts w:hint="eastAsia"/>
          <w:color w:val="000000" w:themeColor="text1"/>
          <w:sz w:val="24"/>
          <w:szCs w:val="24"/>
          <w14:textFill>
            <w14:solidFill>
              <w14:schemeClr w14:val="tx1"/>
            </w14:solidFill>
          </w14:textFill>
        </w:rPr>
        <w:t>期刊</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丰富专业理论及实践知识结构；通过阅读非专业书籍，拓宽自己的眼界</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在工作室学习</w:t>
      </w:r>
      <w:r>
        <w:rPr>
          <w:color w:val="000000" w:themeColor="text1"/>
          <w:sz w:val="24"/>
          <w:szCs w:val="24"/>
          <w14:textFill>
            <w14:solidFill>
              <w14:schemeClr w14:val="tx1"/>
            </w14:solidFill>
          </w14:textFill>
        </w:rPr>
        <w:t>三年内，阅读</w:t>
      </w:r>
      <w:r>
        <w:rPr>
          <w:rFonts w:hint="eastAsia"/>
          <w:color w:val="000000" w:themeColor="text1"/>
          <w:sz w:val="24"/>
          <w:szCs w:val="24"/>
          <w14:textFill>
            <w14:solidFill>
              <w14:schemeClr w14:val="tx1"/>
            </w14:solidFill>
          </w14:textFill>
        </w:rPr>
        <w:t>6</w:t>
      </w:r>
      <w:r>
        <w:rPr>
          <w:color w:val="000000" w:themeColor="text1"/>
          <w:sz w:val="24"/>
          <w:szCs w:val="24"/>
          <w14:textFill>
            <w14:solidFill>
              <w14:schemeClr w14:val="tx1"/>
            </w14:solidFill>
          </w14:textFill>
        </w:rPr>
        <w:t>本以上的</w:t>
      </w:r>
      <w:r>
        <w:rPr>
          <w:rFonts w:hint="eastAsia"/>
          <w:color w:val="000000" w:themeColor="text1"/>
          <w:sz w:val="24"/>
          <w:szCs w:val="24"/>
          <w14:textFill>
            <w14:solidFill>
              <w14:schemeClr w14:val="tx1"/>
            </w14:solidFill>
          </w14:textFill>
        </w:rPr>
        <w:t>教育专著和6本自读书籍</w:t>
      </w:r>
      <w:r>
        <w:rPr>
          <w:color w:val="000000" w:themeColor="text1"/>
          <w:sz w:val="24"/>
          <w:szCs w:val="24"/>
          <w14:textFill>
            <w14:solidFill>
              <w14:schemeClr w14:val="tx1"/>
            </w14:solidFill>
          </w14:textFill>
        </w:rPr>
        <w:t>，做好学习笔记，每</w:t>
      </w:r>
      <w:r>
        <w:rPr>
          <w:rFonts w:hint="eastAsia"/>
          <w:color w:val="000000" w:themeColor="text1"/>
          <w:sz w:val="24"/>
          <w:szCs w:val="24"/>
          <w14:textFill>
            <w14:solidFill>
              <w14:schemeClr w14:val="tx1"/>
            </w14:solidFill>
          </w14:textFill>
        </w:rPr>
        <w:t>年</w:t>
      </w:r>
      <w:r>
        <w:rPr>
          <w:color w:val="000000" w:themeColor="text1"/>
          <w:sz w:val="24"/>
          <w:szCs w:val="24"/>
          <w14:textFill>
            <w14:solidFill>
              <w14:schemeClr w14:val="tx1"/>
            </w14:solidFill>
          </w14:textFill>
        </w:rPr>
        <w:t>进行</w:t>
      </w:r>
      <w:r>
        <w:rPr>
          <w:rFonts w:hint="eastAsia"/>
          <w:color w:val="000000" w:themeColor="text1"/>
          <w:sz w:val="24"/>
          <w:szCs w:val="24"/>
          <w14:textFill>
            <w14:solidFill>
              <w14:schemeClr w14:val="tx1"/>
            </w14:solidFill>
          </w14:textFill>
        </w:rPr>
        <w:t>四</w:t>
      </w:r>
      <w:r>
        <w:rPr>
          <w:color w:val="000000" w:themeColor="text1"/>
          <w:sz w:val="24"/>
          <w:szCs w:val="24"/>
          <w14:textFill>
            <w14:solidFill>
              <w14:schemeClr w14:val="tx1"/>
            </w14:solidFill>
          </w14:textFill>
        </w:rPr>
        <w:t>次</w:t>
      </w:r>
      <w:r>
        <w:rPr>
          <w:rFonts w:hint="eastAsia"/>
          <w:color w:val="000000" w:themeColor="text1"/>
          <w:sz w:val="24"/>
          <w:szCs w:val="24"/>
          <w14:textFill>
            <w14:solidFill>
              <w14:schemeClr w14:val="tx1"/>
            </w14:solidFill>
          </w14:textFill>
        </w:rPr>
        <w:t>读书分享</w:t>
      </w:r>
      <w:r>
        <w:rPr>
          <w:color w:val="000000" w:themeColor="text1"/>
          <w:sz w:val="24"/>
          <w:szCs w:val="24"/>
          <w14:textFill>
            <w14:solidFill>
              <w14:schemeClr w14:val="tx1"/>
            </w14:solidFill>
          </w14:textFill>
        </w:rPr>
        <w:t>沙龙。</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（二）钻教学，善反思。</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实践出真知。教学实践是专业素养提升的重要途径，只有通过不断的实践，才能验证理论的实用性，构建自我的教育教学体系。通过仔细钻研教材、认真组织好每一次活动，提高自己的教学实践能力；</w:t>
      </w:r>
      <w:r>
        <w:rPr>
          <w:color w:val="000000" w:themeColor="text1"/>
          <w:sz w:val="24"/>
          <w:szCs w:val="24"/>
          <w14:textFill>
            <w14:solidFill>
              <w14:schemeClr w14:val="tx1"/>
            </w14:solidFill>
          </w14:textFill>
        </w:rPr>
        <w:t>通过</w:t>
      </w:r>
      <w:r>
        <w:rPr>
          <w:rFonts w:hint="eastAsia"/>
          <w:color w:val="000000" w:themeColor="text1"/>
          <w:sz w:val="24"/>
          <w:szCs w:val="24"/>
          <w14:textFill>
            <w14:solidFill>
              <w14:schemeClr w14:val="tx1"/>
            </w14:solidFill>
          </w14:textFill>
        </w:rPr>
        <w:t>采用“视频分析法”，及时进行教学反思，与组内成员交流讨论，汲取好的想法，向师父、师姐请教，优化有效组织策略；通过主动承担观摩课、示范课，学习名师的教学特色和经验，找到自己教学与名师大家之间的差距，提升自我的专业反思能力。同时，每年对实践成果及时进行梳理，积极撰写</w:t>
      </w:r>
      <w:r>
        <w:rPr>
          <w:color w:val="000000" w:themeColor="text1"/>
          <w:sz w:val="24"/>
          <w:szCs w:val="24"/>
          <w14:textFill>
            <w14:solidFill>
              <w14:schemeClr w14:val="tx1"/>
            </w14:solidFill>
          </w14:textFill>
        </w:rPr>
        <w:t>论文</w:t>
      </w:r>
      <w:r>
        <w:rPr>
          <w:rFonts w:hint="eastAsia"/>
          <w:color w:val="000000" w:themeColor="text1"/>
          <w:sz w:val="24"/>
          <w:szCs w:val="24"/>
          <w14:textFill>
            <w14:solidFill>
              <w14:schemeClr w14:val="tx1"/>
            </w14:solidFill>
          </w14:textFill>
        </w:rPr>
        <w:t>投稿。</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（三）共团结，齐进步。</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工作室是团队成员组成的一个工作集体，我会积极主动地参与到工作室这个新的集体当中，把工作室的事情当做自己的事情来做，以百分百的热情投入到相关知识的研讨中，并发挥个人的力量，为集体荣誉和成就而努力。同时，我发现工作室的许多伙伴都非常优秀，我要向这些优秀的伙伴们取经，和同伴们共同进步，一同成长。</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（四）建档案，观成长。</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研修手册记录了我们的每次活动与变化，除此之外，通过建立自己的“个人成长档案”，从“三年规划”、“年度计划”“公开课教案”、“外出培训学习”“工作室研修”“学习笔记”“读书心得”等方面进行丰富，让自己的成长看得见，记录自己的成长过程。</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德国哲学家雅斯贝尔斯说过一段广为流传的话：“教育的本质意味着：一棵树摇动另一棵树，一朵云推动另一朵云，一个灵魂唤醒另一个灵魂。”我将时刻谨记教育真正的价值是一种启蒙，一种唤醒，一种打开，一种点燃，一种开悟，一种得道……在未来的三年中，在工作室这个温暖的、专业的大家庭里，在导师的带领下，在各位伙伴们的互相帮助下，不断学习，不断钻研，提高自身专业素养。“路漫漫其修远兮”，在这个大家庭也许我不是最优秀的，但是我相信自己凭借自己谦虚、吃苦、耐劳、肯钻研的精神，以现有水平为起点，找准定位、勇敢向前，一定能成就更好的自己。</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color w:val="000000" w:themeColor="text1"/>
          <w:sz w:val="24"/>
          <w:szCs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color w:val="000000" w:themeColor="text1"/>
          <w:sz w:val="24"/>
          <w:szCs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color w:val="000000" w:themeColor="text1"/>
          <w:sz w:val="24"/>
          <w:szCs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r>
        <w:rPr>
          <w:sz w:val="21"/>
        </w:rPr>
        <w:drawing>
          <wp:anchor distT="0" distB="0" distL="114300" distR="114300" simplePos="0" relativeHeight="1589636096" behindDoc="0" locked="0" layoutInCell="1" allowOverlap="1">
            <wp:simplePos x="0" y="0"/>
            <wp:positionH relativeFrom="column">
              <wp:posOffset>-1212215</wp:posOffset>
            </wp:positionH>
            <wp:positionV relativeFrom="paragraph">
              <wp:posOffset>-1947545</wp:posOffset>
            </wp:positionV>
            <wp:extent cx="2289810" cy="1974215"/>
            <wp:effectExtent l="0" t="0" r="0" b="0"/>
            <wp:wrapNone/>
            <wp:docPr id="86" name="图片 86"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13376" behindDoc="0" locked="0" layoutInCell="1" allowOverlap="1">
                <wp:simplePos x="0" y="0"/>
                <wp:positionH relativeFrom="column">
                  <wp:posOffset>554355</wp:posOffset>
                </wp:positionH>
                <wp:positionV relativeFrom="paragraph">
                  <wp:posOffset>-1675130</wp:posOffset>
                </wp:positionV>
                <wp:extent cx="2095500" cy="263525"/>
                <wp:effectExtent l="0" t="0" r="0" b="0"/>
                <wp:wrapNone/>
                <wp:docPr id="228" name="文本框 228"/>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131.9pt;height:20.75pt;width:165pt;z-index:256613376;mso-width-relative:page;mso-height-relative:page;" filled="f" stroked="f" coordsize="21600,21600" o:gfxdata="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tg/MX&#10;2gAAAAwBAAAPAAAAAAAAAAEAIAAAACIAAABkcnMvZG93bnJldi54bWxQSwECFAAUAAAACACHTuJA&#10;NVs9lB8CAAAcBAAADgAAAAAAAAABACAAAAApAQAAZHJzL2Uyb0RvYy54bWxQSwUGAAAAAAYABgBZ&#10;AQAAugU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62528" behindDoc="0" locked="0" layoutInCell="1" allowOverlap="1">
                <wp:simplePos x="0" y="0"/>
                <wp:positionH relativeFrom="column">
                  <wp:posOffset>1996440</wp:posOffset>
                </wp:positionH>
                <wp:positionV relativeFrom="paragraph">
                  <wp:posOffset>8053705</wp:posOffset>
                </wp:positionV>
                <wp:extent cx="1537970" cy="276860"/>
                <wp:effectExtent l="0" t="0" r="0" b="0"/>
                <wp:wrapNone/>
                <wp:docPr id="286" name="文本框 286"/>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20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634.15pt;height:21.8pt;width:121.1pt;z-index:256662528;mso-width-relative:page;mso-height-relative:page;" filled="f" stroked="f" coordsize="21600,21600" o:gfxdata="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FSsjd0AAAANAQAADwAAAAAAAAABACAAAAAiAAAAZHJzL2Rvd25yZXYueG1sUEsBAhQAFAAAAAgA&#10;h07iQMV+xWEgAgAAHAQAAA4AAAAAAAAAAQAgAAAALAEAAGRycy9lMm9Eb2MueG1sUEsFBgAAAAAG&#10;AAYAWQEAAL4FA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20</w:t>
                      </w:r>
                    </w:p>
                  </w:txbxContent>
                </v:textbox>
              </v:shape>
            </w:pict>
          </mc:Fallback>
        </mc:AlternateContent>
      </w:r>
      <w:r>
        <w:rPr>
          <w:sz w:val="21"/>
        </w:rPr>
        <w:drawing>
          <wp:anchor distT="0" distB="0" distL="114300" distR="114300" simplePos="0" relativeHeight="256576512" behindDoc="1" locked="0" layoutInCell="1" allowOverlap="1">
            <wp:simplePos x="0" y="0"/>
            <wp:positionH relativeFrom="column">
              <wp:posOffset>-1128395</wp:posOffset>
            </wp:positionH>
            <wp:positionV relativeFrom="paragraph">
              <wp:posOffset>-1925320</wp:posOffset>
            </wp:positionV>
            <wp:extent cx="7579995" cy="10719435"/>
            <wp:effectExtent l="0" t="0" r="1905" b="5715"/>
            <wp:wrapNone/>
            <wp:docPr id="87" name="图片 87"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56577536" behindDoc="0" locked="0" layoutInCell="1" allowOverlap="1">
            <wp:simplePos x="0" y="0"/>
            <wp:positionH relativeFrom="column">
              <wp:posOffset>3550920</wp:posOffset>
            </wp:positionH>
            <wp:positionV relativeFrom="paragraph">
              <wp:posOffset>6228715</wp:posOffset>
            </wp:positionV>
            <wp:extent cx="2927350" cy="2523490"/>
            <wp:effectExtent l="0" t="0" r="5080" b="10795"/>
            <wp:wrapNone/>
            <wp:docPr id="88" name="图片 88"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eastAsiaTheme="minorEastAsia"/>
          <w:b/>
          <w:sz w:val="32"/>
          <w:lang w:eastAsia="zh-CN"/>
        </w:rPr>
      </w:pPr>
      <w:r>
        <w:rPr>
          <w:sz w:val="21"/>
        </w:rPr>
        <w:drawing>
          <wp:anchor distT="0" distB="0" distL="114300" distR="114300" simplePos="0" relativeHeight="2716224512"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89" name="图片 89"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14400"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29" name="文本框 229"/>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14400;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Ke8Agc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63552"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87" name="文本框 287"/>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21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63552;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Ur090AAAANAQAADwAAAAAAAAABACAAAAAiAAAAZHJzL2Rvd25yZXYueG1sUEsBAhQAFAAAAAgA&#10;h07iQFeZ+vIgAgAAHAQAAA4AAAAAAAAAAQAgAAAALAEAAGRycy9lMm9Eb2MueG1sUEsFBgAAAAAG&#10;AAYAWQEAAL4FA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21</w:t>
                      </w:r>
                    </w:p>
                  </w:txbxContent>
                </v:textbox>
              </v:shape>
            </w:pict>
          </mc:Fallback>
        </mc:AlternateContent>
      </w:r>
      <w:r>
        <w:rPr>
          <w:sz w:val="21"/>
        </w:rPr>
        <w:drawing>
          <wp:anchor distT="0" distB="0" distL="114300" distR="114300" simplePos="0" relativeHeight="2716224512"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90" name="图片 90"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rFonts w:hint="eastAsia"/>
          <w:b/>
          <w:sz w:val="32"/>
          <w:lang w:eastAsia="zh-CN"/>
        </w:rPr>
        <w:t>双流区名教师巫小芳工作室个人三年研修工作计划</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楷体" w:hAnsi="楷体" w:eastAsia="楷体"/>
          <w:b w:val="0"/>
          <w:bCs/>
          <w:sz w:val="24"/>
          <w:lang w:val="en-US" w:eastAsia="zh-CN"/>
        </w:rPr>
      </w:pPr>
      <w:r>
        <w:rPr>
          <w:rFonts w:hint="eastAsia" w:ascii="楷体" w:hAnsi="楷体" w:eastAsia="楷体"/>
          <w:b w:val="0"/>
          <w:bCs/>
          <w:sz w:val="24"/>
        </w:rPr>
        <w:t>成都市双流区</w:t>
      </w:r>
      <w:r>
        <w:rPr>
          <w:rFonts w:hint="eastAsia" w:ascii="楷体" w:hAnsi="楷体" w:eastAsia="楷体"/>
          <w:b w:val="0"/>
          <w:bCs/>
          <w:sz w:val="24"/>
          <w:lang w:val="en-US" w:eastAsia="zh-CN"/>
        </w:rPr>
        <w:t>胜利</w:t>
      </w:r>
      <w:r>
        <w:rPr>
          <w:rFonts w:hint="eastAsia" w:ascii="楷体" w:hAnsi="楷体" w:eastAsia="楷体"/>
          <w:b w:val="0"/>
          <w:bCs/>
          <w:sz w:val="24"/>
        </w:rPr>
        <w:t xml:space="preserve">幼儿园 </w:t>
      </w:r>
      <w:r>
        <w:rPr>
          <w:rFonts w:hint="eastAsia" w:ascii="楷体" w:hAnsi="楷体" w:eastAsia="楷体"/>
          <w:b w:val="0"/>
          <w:bCs/>
          <w:sz w:val="24"/>
          <w:lang w:val="en-US" w:eastAsia="zh-CN"/>
        </w:rPr>
        <w:t>张爱萍</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楷体" w:hAnsi="楷体" w:eastAsia="楷体"/>
          <w:b/>
          <w:sz w:val="24"/>
          <w:lang w:val="en-US"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sz w:val="24"/>
          <w:lang w:val="en-US" w:eastAsia="zh-CN"/>
        </w:rPr>
      </w:pPr>
      <w:r>
        <w:rPr>
          <w:rFonts w:hint="eastAsia" w:ascii="宋体" w:hAnsi="宋体"/>
          <w:b/>
          <w:sz w:val="24"/>
        </w:rPr>
        <w:tab/>
      </w:r>
      <w:r>
        <w:rPr>
          <w:rFonts w:hint="eastAsia" w:ascii="宋体" w:hAnsi="宋体"/>
          <w:b w:val="0"/>
          <w:bCs/>
          <w:sz w:val="24"/>
          <w:szCs w:val="24"/>
          <w:lang w:val="en-US" w:eastAsia="zh-CN"/>
        </w:rPr>
        <w:t>成为“巫小芳名师工作室”的一员，于我而言是一种荣耀更是一种挑战、一种鞭策，我深知</w:t>
      </w:r>
      <w:r>
        <w:rPr>
          <w:rFonts w:hint="eastAsia" w:ascii="宋体" w:hAnsi="宋体"/>
          <w:sz w:val="24"/>
        </w:rPr>
        <w:t>在“双流区名教师巫小芳工作室”的领导下，</w:t>
      </w:r>
      <w:r>
        <w:rPr>
          <w:rFonts w:hint="eastAsia" w:ascii="宋体" w:hAnsi="宋体"/>
          <w:sz w:val="24"/>
          <w:lang w:val="en-US" w:eastAsia="zh-CN"/>
        </w:rPr>
        <w:t>我将有机会得到专家和名师的指导、与优秀的同仁交流教育教学方法和理念，为了督促自己，努力提升自己的综合素质，更加</w:t>
      </w:r>
      <w:r>
        <w:rPr>
          <w:rFonts w:hint="eastAsia" w:ascii="宋体" w:hAnsi="宋体"/>
          <w:sz w:val="24"/>
        </w:rPr>
        <w:t>明确自身定位</w:t>
      </w:r>
      <w:r>
        <w:rPr>
          <w:rFonts w:hint="eastAsia" w:ascii="宋体" w:hAnsi="宋体"/>
          <w:sz w:val="24"/>
          <w:lang w:val="en-US" w:eastAsia="zh-CN"/>
        </w:rPr>
        <w:t>与学习目标</w:t>
      </w:r>
      <w:r>
        <w:rPr>
          <w:rFonts w:hint="eastAsia" w:ascii="宋体" w:hAnsi="宋体"/>
          <w:sz w:val="24"/>
        </w:rPr>
        <w:t>，以理论学习为先导，以课题研究为重要平台，以学前教育实践和研究为主要内容，通过多形式的学习研讨、实践探索，提升自己的教育教学理论，促进教学业务水平和教育教学研究能力的提</w:t>
      </w:r>
      <w:r>
        <w:rPr>
          <w:rFonts w:hint="eastAsia" w:ascii="宋体" w:hAnsi="宋体"/>
          <w:sz w:val="24"/>
          <w:lang w:val="en-US" w:eastAsia="zh-CN"/>
        </w:rPr>
        <w:t>高</w:t>
      </w:r>
      <w:r>
        <w:rPr>
          <w:rFonts w:hint="eastAsia" w:ascii="宋体" w:hAnsi="宋体"/>
          <w:sz w:val="24"/>
        </w:rPr>
        <w:t>，</w:t>
      </w:r>
      <w:r>
        <w:rPr>
          <w:rFonts w:hint="eastAsia" w:ascii="宋体" w:hAnsi="宋体"/>
          <w:sz w:val="24"/>
          <w:lang w:val="en-US" w:eastAsia="zh-CN"/>
        </w:rPr>
        <w:t>特制定个人三年发展规划：</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b/>
          <w:sz w:val="24"/>
        </w:rPr>
      </w:pPr>
      <w:r>
        <w:rPr>
          <w:rFonts w:hint="eastAsia" w:ascii="宋体" w:hAnsi="宋体"/>
          <w:b/>
          <w:sz w:val="24"/>
        </w:rPr>
        <w:t>一、自我分析</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b/>
          <w:sz w:val="24"/>
        </w:rPr>
        <w:tab/>
      </w:r>
      <w:r>
        <w:rPr>
          <w:rFonts w:hint="eastAsia" w:ascii="宋体" w:hAnsi="宋体"/>
          <w:b w:val="0"/>
          <w:bCs/>
          <w:sz w:val="24"/>
          <w:lang w:val="en-US" w:eastAsia="zh-CN"/>
        </w:rPr>
        <w:t>刚开始决定加入工作室时，我是忐忑又惶恐的，原因有二，其一：自己作为一名迈入幼教行业不满3年的“新教师”，经验和资历远不如大多数</w:t>
      </w:r>
      <w:r>
        <w:rPr>
          <w:rFonts w:hint="eastAsia" w:ascii="宋体" w:hAnsi="宋体"/>
          <w:sz w:val="24"/>
        </w:rPr>
        <w:t>工作室其他学员，</w:t>
      </w:r>
      <w:r>
        <w:rPr>
          <w:rFonts w:hint="eastAsia" w:ascii="宋体" w:hAnsi="宋体"/>
          <w:sz w:val="24"/>
          <w:lang w:val="en-US" w:eastAsia="zh-CN"/>
        </w:rPr>
        <w:t>其二：工作3年，我更多地将心思和精力花在了琢磨数学、音乐活动中，对语言领域的仅有印象仍停留在在大学教授的理论里，存在在应彩云老师那节经典的《我的名字克丽桑斯美美菊花》里，所以与工作室的同仁们相比，我极度缺乏理论知识和实践经验，是极不自信的。但我相信勤能补拙，我可以用我的踏实和努力来弥补之前的偏科，尽快跟上大家的脚步</w:t>
      </w:r>
      <w:r>
        <w:rPr>
          <w:rFonts w:hint="eastAsia" w:ascii="宋体" w:hAnsi="宋体"/>
          <w:sz w:val="24"/>
        </w:rPr>
        <w:t>。针对</w:t>
      </w:r>
      <w:r>
        <w:rPr>
          <w:rFonts w:hint="eastAsia" w:ascii="宋体" w:hAnsi="宋体"/>
          <w:sz w:val="24"/>
          <w:lang w:val="en-US" w:eastAsia="zh-CN"/>
        </w:rPr>
        <w:t>自己的优势与不足</w:t>
      </w:r>
      <w:r>
        <w:rPr>
          <w:rFonts w:hint="eastAsia" w:ascii="宋体" w:hAnsi="宋体"/>
          <w:sz w:val="24"/>
        </w:rPr>
        <w:t>剖析如下：</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（一）优点</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1.</w:t>
      </w:r>
      <w:r>
        <w:rPr>
          <w:rFonts w:hint="eastAsia" w:ascii="宋体" w:hAnsi="宋体"/>
          <w:sz w:val="24"/>
          <w:lang w:val="en-US" w:eastAsia="zh-CN"/>
        </w:rPr>
        <w:t>勤奋好学，且</w:t>
      </w:r>
      <w:r>
        <w:rPr>
          <w:rFonts w:hint="eastAsia" w:ascii="宋体" w:hAnsi="宋体"/>
          <w:sz w:val="24"/>
        </w:rPr>
        <w:t>学习能力</w:t>
      </w:r>
      <w:r>
        <w:rPr>
          <w:rFonts w:hint="eastAsia" w:ascii="宋体" w:hAnsi="宋体"/>
          <w:sz w:val="24"/>
          <w:lang w:val="en-US" w:eastAsia="zh-CN"/>
        </w:rPr>
        <w:t>较</w:t>
      </w:r>
      <w:r>
        <w:rPr>
          <w:rFonts w:hint="eastAsia" w:ascii="宋体" w:hAnsi="宋体"/>
          <w:sz w:val="24"/>
        </w:rPr>
        <w:t>强。</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2.对工作认真负责</w:t>
      </w:r>
      <w:r>
        <w:rPr>
          <w:rFonts w:hint="eastAsia" w:ascii="宋体" w:hAnsi="宋体"/>
          <w:sz w:val="24"/>
          <w:lang w:eastAsia="zh-CN"/>
        </w:rPr>
        <w:t>，</w:t>
      </w:r>
      <w:r>
        <w:rPr>
          <w:rFonts w:hint="eastAsia" w:ascii="宋体" w:hAnsi="宋体"/>
          <w:sz w:val="24"/>
          <w:lang w:val="en-US" w:eastAsia="zh-CN"/>
        </w:rPr>
        <w:t>热爱本职工作</w:t>
      </w:r>
      <w:r>
        <w:rPr>
          <w:rFonts w:hint="eastAsia" w:ascii="宋体" w:hAnsi="宋体"/>
          <w:sz w:val="24"/>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sz w:val="24"/>
          <w:lang w:eastAsia="zh-CN"/>
        </w:rPr>
      </w:pPr>
      <w:r>
        <w:rPr>
          <w:rFonts w:hint="eastAsia" w:ascii="宋体" w:hAnsi="宋体"/>
          <w:sz w:val="24"/>
        </w:rPr>
        <w:t>3.注重细节</w:t>
      </w:r>
      <w:r>
        <w:rPr>
          <w:rFonts w:hint="eastAsia" w:ascii="宋体" w:hAnsi="宋体"/>
          <w:sz w:val="24"/>
          <w:lang w:eastAsia="zh-CN"/>
        </w:rPr>
        <w:t>，</w:t>
      </w:r>
      <w:r>
        <w:rPr>
          <w:rFonts w:hint="eastAsia" w:ascii="宋体" w:hAnsi="宋体"/>
          <w:sz w:val="24"/>
          <w:lang w:val="en-US" w:eastAsia="zh-CN"/>
        </w:rPr>
        <w:t>严格要求自己</w:t>
      </w:r>
      <w:r>
        <w:rPr>
          <w:rFonts w:hint="eastAsia" w:ascii="宋体" w:hAnsi="宋体"/>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4.善于</w:t>
      </w:r>
      <w:r>
        <w:rPr>
          <w:rFonts w:hint="eastAsia" w:ascii="宋体" w:hAnsi="宋体"/>
          <w:sz w:val="24"/>
          <w:lang w:val="en-US" w:eastAsia="zh-CN"/>
        </w:rPr>
        <w:t>总结和</w:t>
      </w:r>
      <w:r>
        <w:rPr>
          <w:rFonts w:hint="eastAsia" w:ascii="宋体" w:hAnsi="宋体"/>
          <w:sz w:val="24"/>
        </w:rPr>
        <w:t>反思</w:t>
      </w:r>
      <w:r>
        <w:rPr>
          <w:rFonts w:hint="eastAsia" w:ascii="宋体" w:hAnsi="宋体"/>
          <w:sz w:val="24"/>
          <w:lang w:eastAsia="zh-CN"/>
        </w:rPr>
        <w:t>，</w:t>
      </w:r>
      <w:r>
        <w:rPr>
          <w:rFonts w:hint="eastAsia" w:ascii="宋体" w:hAnsi="宋体"/>
          <w:sz w:val="24"/>
          <w:lang w:val="en-US" w:eastAsia="zh-CN"/>
        </w:rPr>
        <w:t>能虚心向他人请教</w:t>
      </w:r>
      <w:r>
        <w:rPr>
          <w:rFonts w:hint="eastAsia" w:ascii="宋体" w:hAnsi="宋体"/>
          <w:sz w:val="24"/>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（二）不足</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1.语言领域理论知识和实践经验较欠缺。</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lang w:val="en-US" w:eastAsia="zh-CN"/>
        </w:rPr>
        <w:t>2</w:t>
      </w:r>
      <w:r>
        <w:rPr>
          <w:rFonts w:hint="eastAsia" w:ascii="宋体" w:hAnsi="宋体"/>
          <w:sz w:val="24"/>
        </w:rPr>
        <w:t>.</w:t>
      </w:r>
      <w:r>
        <w:rPr>
          <w:rFonts w:hint="eastAsia" w:ascii="宋体" w:hAnsi="宋体"/>
          <w:sz w:val="24"/>
          <w:lang w:val="en-US" w:eastAsia="zh-CN"/>
        </w:rPr>
        <w:t>口头</w:t>
      </w:r>
      <w:r>
        <w:rPr>
          <w:rFonts w:hint="eastAsia" w:ascii="宋体" w:hAnsi="宋体"/>
          <w:sz w:val="24"/>
        </w:rPr>
        <w:t>表达能力欠缺。</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lang w:val="en-US" w:eastAsia="zh-CN"/>
        </w:rPr>
        <w:t>3</w:t>
      </w:r>
      <w:r>
        <w:rPr>
          <w:rFonts w:hint="eastAsia" w:ascii="宋体" w:hAnsi="宋体"/>
          <w:sz w:val="24"/>
        </w:rPr>
        <w:t>.教育教学方面还没有形成自己的教学风格和特色。</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b/>
          <w:sz w:val="24"/>
        </w:rPr>
      </w:pPr>
      <w:r>
        <w:rPr>
          <w:rFonts w:hint="eastAsia" w:ascii="宋体" w:hAnsi="宋体"/>
          <w:b/>
          <w:sz w:val="24"/>
        </w:rPr>
        <w:t>二、发展总目标</w:t>
      </w:r>
    </w:p>
    <w:p>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sz w:val="24"/>
          <w:lang w:val="en-US" w:eastAsia="zh-CN"/>
        </w:rPr>
      </w:pPr>
      <w:r>
        <w:rPr>
          <w:sz w:val="21"/>
        </w:rPr>
        <w:drawing>
          <wp:anchor distT="0" distB="0" distL="114300" distR="114300" simplePos="0" relativeHeight="2716228608" behindDoc="0" locked="0" layoutInCell="1" allowOverlap="1">
            <wp:simplePos x="0" y="0"/>
            <wp:positionH relativeFrom="column">
              <wp:posOffset>3977005</wp:posOffset>
            </wp:positionH>
            <wp:positionV relativeFrom="paragraph">
              <wp:posOffset>245745</wp:posOffset>
            </wp:positionV>
            <wp:extent cx="2501265" cy="2156460"/>
            <wp:effectExtent l="0" t="0" r="14605" b="15875"/>
            <wp:wrapNone/>
            <wp:docPr id="91" name="图片 91"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501265" cy="2156460"/>
                    </a:xfrm>
                    <a:prstGeom prst="rect">
                      <a:avLst/>
                    </a:prstGeom>
                  </pic:spPr>
                </pic:pic>
              </a:graphicData>
            </a:graphic>
          </wp:anchor>
        </w:drawing>
      </w:r>
      <w:r>
        <w:rPr>
          <w:rFonts w:hint="eastAsia" w:ascii="宋体" w:hAnsi="宋体"/>
          <w:b/>
          <w:sz w:val="24"/>
        </w:rPr>
        <w:tab/>
      </w:r>
      <w:r>
        <w:rPr>
          <w:rFonts w:hint="eastAsia" w:ascii="宋体" w:hAnsi="宋体"/>
          <w:sz w:val="24"/>
        </w:rPr>
        <w:t>1.根据学员考核手册的相关要求，完成相关活动和任务</w:t>
      </w:r>
      <w:r>
        <w:rPr>
          <w:rFonts w:hint="eastAsia" w:ascii="宋体" w:hAnsi="宋体"/>
          <w:sz w:val="24"/>
          <w:lang w:eastAsia="zh-CN"/>
        </w:rPr>
        <w:t>，</w:t>
      </w:r>
      <w:r>
        <w:rPr>
          <w:rFonts w:hint="eastAsia" w:ascii="宋体" w:hAnsi="宋体"/>
          <w:sz w:val="24"/>
          <w:lang w:val="en-US" w:eastAsia="zh-CN"/>
        </w:rPr>
        <w:t>通过尽心尽力准备工作室的活动，丰富自己的经验，提升自己的能力。</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ab/>
      </w:r>
      <w:r>
        <w:rPr>
          <w:rFonts w:hint="eastAsia" w:ascii="宋体" w:hAnsi="宋体"/>
          <w:sz w:val="24"/>
        </w:rPr>
        <w:t>2.对照《3-6岁儿童学习与发展指南》中语言领域的发展目标和教育建议、根据《学前儿童语言学习与发展核心经验》中不同类型语言活动的核心经验、幼儿发展轨迹和教学策略，在学习和理解的基础上，在实践和反思的过程中，不断</w:t>
      </w:r>
      <w:r>
        <w:rPr>
          <w:sz w:val="21"/>
        </w:rPr>
        <w:drawing>
          <wp:anchor distT="0" distB="0" distL="114300" distR="114300" simplePos="0" relativeHeight="3842812928" behindDoc="1" locked="0" layoutInCell="1" allowOverlap="1">
            <wp:simplePos x="0" y="0"/>
            <wp:positionH relativeFrom="column">
              <wp:posOffset>-1128395</wp:posOffset>
            </wp:positionH>
            <wp:positionV relativeFrom="paragraph">
              <wp:posOffset>-855980</wp:posOffset>
            </wp:positionV>
            <wp:extent cx="7579995" cy="10719435"/>
            <wp:effectExtent l="0" t="0" r="1905" b="5715"/>
            <wp:wrapNone/>
            <wp:docPr id="93" name="图片 93"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3842812928"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92" name="图片 92"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15424"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30" name="文本框 230"/>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15424;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3De7V&#10;2gAAAAsBAAAPAAAAAAAAAAEAIAAAACIAAABkcnMvZG93bnJldi54bWxQSwECFAAUAAAACACHTuJA&#10;rL92yB8CAAAcBAAADgAAAAAAAAABACAAAAApAQAAZHJzL2Uyb0RvYy54bWxQSwUGAAAAAAYABgBZ&#10;AQAAugU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64576"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88" name="文本框 288"/>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22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64576;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Ur090AAAANAQAADwAAAAAAAAABACAAAAAiAAAAZHJzL2Rvd25yZXYueG1sUEsBAhQAFAAAAAgA&#10;h07iQD0Kfv8gAgAAHAQAAA4AAAAAAAAAAQAgAAAALAEAAGRycy9lMm9Eb2MueG1sUEsFBgAAAAAG&#10;AAYAWQEAAL4FA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22</w:t>
                      </w:r>
                    </w:p>
                  </w:txbxContent>
                </v:textbox>
              </v:shape>
            </w:pict>
          </mc:Fallback>
        </mc:AlternateContent>
      </w:r>
      <w:r>
        <w:rPr>
          <w:sz w:val="21"/>
        </w:rPr>
        <w:drawing>
          <wp:anchor distT="0" distB="0" distL="114300" distR="114300" simplePos="0" relativeHeight="3842817024"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97" name="图片 97"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ascii="宋体" w:hAnsi="宋体"/>
          <w:sz w:val="24"/>
        </w:rPr>
        <w:t>加深语言活动的理解、不断提升语言活动的组织技巧。</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ab/>
      </w:r>
      <w:r>
        <w:rPr>
          <w:rFonts w:hint="eastAsia" w:ascii="宋体" w:hAnsi="宋体"/>
          <w:sz w:val="24"/>
        </w:rPr>
        <w:t>3.参与工作室课题研究，不断丰富理论知识，加深对理论的理解，增加对实践的思考，同时依托课题研究工作，提高书面表达能力。</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b/>
          <w:sz w:val="24"/>
        </w:rPr>
      </w:pPr>
      <w:r>
        <w:rPr>
          <w:rFonts w:hint="eastAsia" w:ascii="宋体" w:hAnsi="宋体"/>
          <w:b/>
          <w:sz w:val="24"/>
        </w:rPr>
        <w:t>三、具体目标</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b/>
          <w:sz w:val="24"/>
        </w:rPr>
        <w:tab/>
      </w:r>
      <w:r>
        <w:rPr>
          <w:rFonts w:hint="eastAsia" w:ascii="宋体" w:hAnsi="宋体"/>
          <w:sz w:val="24"/>
        </w:rPr>
        <w:t>1.明确《3-6岁儿童学习与发展指南》有关幼儿园语言发展的目标要求，掌握幼儿语言学习与发展的特点和教育要求，研究如何创设促进幼儿语言学习与发展的教育环境。</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b/>
          <w:sz w:val="24"/>
        </w:rPr>
        <w:tab/>
      </w:r>
      <w:r>
        <w:rPr>
          <w:rFonts w:hint="eastAsia" w:ascii="宋体" w:hAnsi="宋体"/>
          <w:sz w:val="24"/>
        </w:rPr>
        <w:t>2.掌握学前儿童语言学习与发展核心经验的基本框架内容：清晰早期口头语言交流与运用经验、早期书面语言学习与运用经验和早期文学语言学习与运用经验的内涵和意义。</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ab/>
      </w:r>
      <w:r>
        <w:rPr>
          <w:rFonts w:hint="eastAsia" w:ascii="宋体" w:hAnsi="宋体"/>
          <w:sz w:val="24"/>
        </w:rPr>
        <w:t>3.深入了解学前儿童文学活动的各项内容，明确幼儿发展核心经验、清晰幼儿发展特点，多角度寻求支持幼儿文学发展的策略。</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ab/>
      </w:r>
      <w:r>
        <w:rPr>
          <w:rFonts w:hint="eastAsia" w:ascii="宋体" w:hAnsi="宋体"/>
          <w:sz w:val="24"/>
        </w:rPr>
        <w:t>4.以故事、诗歌、散文、童谣等活动为载体，探索语言活动的有效组织策略，学习多角度观察、记录、分析和评价幼儿的行为；</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5.</w:t>
      </w:r>
      <w:r>
        <w:rPr>
          <w:rFonts w:hint="eastAsia"/>
          <w:sz w:val="24"/>
          <w:szCs w:val="24"/>
        </w:rPr>
        <w:t>积极撰写教育教学文章，能获得区级二等以上奖励，三年至少在公开发行的杂志上发表一篇文章。一</w:t>
      </w:r>
      <w:r>
        <w:rPr>
          <w:rFonts w:hint="eastAsia"/>
          <w:sz w:val="24"/>
          <w:szCs w:val="24"/>
          <w:lang w:val="en-US" w:eastAsia="zh-CN"/>
        </w:rPr>
        <w:t>年至少</w:t>
      </w:r>
      <w:r>
        <w:rPr>
          <w:rFonts w:hint="eastAsia"/>
          <w:sz w:val="24"/>
          <w:szCs w:val="24"/>
        </w:rPr>
        <w:t>要上一次园内公开课，三年内荣获一次区级以上个人荣誉。</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b/>
          <w:sz w:val="24"/>
        </w:rPr>
      </w:pPr>
      <w:r>
        <w:rPr>
          <w:rFonts w:hint="eastAsia" w:ascii="宋体" w:hAnsi="宋体"/>
          <w:b/>
          <w:sz w:val="24"/>
        </w:rPr>
        <w:t>四、具体工作措施</w:t>
      </w:r>
    </w:p>
    <w:p>
      <w:pPr>
        <w:keepNext w:val="0"/>
        <w:keepLines w:val="0"/>
        <w:pageBreakBefore w:val="0"/>
        <w:kinsoku/>
        <w:wordWrap/>
        <w:overflowPunct/>
        <w:topLinePunct w:val="0"/>
        <w:autoSpaceDE/>
        <w:autoSpaceDN/>
        <w:bidi w:val="0"/>
        <w:adjustRightInd/>
        <w:snapToGrid/>
        <w:spacing w:line="400" w:lineRule="exact"/>
        <w:ind w:firstLine="241" w:firstLineChars="100"/>
        <w:textAlignment w:val="auto"/>
        <w:rPr>
          <w:rFonts w:hint="eastAsia" w:ascii="宋体" w:hAnsi="宋体"/>
          <w:b/>
          <w:sz w:val="24"/>
        </w:rPr>
      </w:pPr>
      <w:r>
        <w:rPr>
          <w:rFonts w:hint="eastAsia" w:ascii="宋体" w:hAnsi="宋体"/>
          <w:b/>
          <w:sz w:val="24"/>
        </w:rPr>
        <w:t>（一）</w:t>
      </w:r>
      <w:r>
        <w:rPr>
          <w:rFonts w:hint="eastAsia" w:ascii="宋体" w:hAnsi="宋体"/>
          <w:b/>
          <w:sz w:val="24"/>
          <w:lang w:val="en-US" w:eastAsia="zh-CN"/>
        </w:rPr>
        <w:t>不断</w:t>
      </w:r>
      <w:r>
        <w:rPr>
          <w:rFonts w:hint="eastAsia" w:ascii="宋体" w:hAnsi="宋体"/>
          <w:b/>
          <w:sz w:val="24"/>
        </w:rPr>
        <w:t>学习</w:t>
      </w:r>
      <w:r>
        <w:rPr>
          <w:rFonts w:hint="eastAsia" w:ascii="宋体" w:hAnsi="宋体"/>
          <w:sz w:val="24"/>
        </w:rPr>
        <w:t>，</w:t>
      </w:r>
      <w:r>
        <w:rPr>
          <w:rFonts w:hint="eastAsia" w:ascii="宋体" w:hAnsi="宋体"/>
          <w:b/>
          <w:sz w:val="24"/>
        </w:rPr>
        <w:t>提升专业素养</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ab/>
      </w:r>
      <w:r>
        <w:rPr>
          <w:rFonts w:hint="eastAsia" w:ascii="宋体" w:hAnsi="宋体"/>
          <w:sz w:val="24"/>
        </w:rPr>
        <w:t>所谓“学高为师”，未来三年的学习中，我</w:t>
      </w:r>
      <w:r>
        <w:rPr>
          <w:rFonts w:hint="eastAsia" w:ascii="宋体" w:hAnsi="宋体"/>
          <w:sz w:val="24"/>
          <w:lang w:val="en-US" w:eastAsia="zh-CN"/>
        </w:rPr>
        <w:t>将通过自主学习和同伴间互相学习两种方式，</w:t>
      </w:r>
      <w:r>
        <w:rPr>
          <w:rFonts w:hint="eastAsia" w:ascii="宋体" w:hAnsi="宋体"/>
          <w:sz w:val="24"/>
        </w:rPr>
        <w:t>在实践和反思中不断提高自己教学技能以及相关业务能力</w:t>
      </w:r>
      <w:r>
        <w:rPr>
          <w:rFonts w:hint="eastAsia" w:ascii="宋体" w:hAnsi="宋体"/>
          <w:sz w:val="24"/>
          <w:lang w:val="en-US" w:eastAsia="zh-CN"/>
        </w:rPr>
        <w:t>并</w:t>
      </w:r>
      <w:r>
        <w:rPr>
          <w:rFonts w:hint="eastAsia" w:ascii="宋体" w:hAnsi="宋体"/>
          <w:sz w:val="24"/>
        </w:rPr>
        <w:t>利用闲暇时间不断丰富自己专业知识</w:t>
      </w:r>
      <w:r>
        <w:rPr>
          <w:rFonts w:hint="eastAsia" w:ascii="宋体" w:hAnsi="宋体"/>
          <w:sz w:val="24"/>
          <w:lang w:eastAsia="zh-CN"/>
        </w:rPr>
        <w:t>，</w:t>
      </w:r>
      <w:r>
        <w:rPr>
          <w:rFonts w:hint="eastAsia" w:ascii="宋体" w:hAnsi="宋体"/>
          <w:sz w:val="24"/>
          <w:lang w:val="en-US" w:eastAsia="zh-CN"/>
        </w:rPr>
        <w:t>提升自己的专业素养</w:t>
      </w:r>
      <w:r>
        <w:rPr>
          <w:rFonts w:hint="eastAsia" w:ascii="宋体" w:hAnsi="宋体"/>
          <w:sz w:val="24"/>
        </w:rPr>
        <w:t>。</w:t>
      </w:r>
    </w:p>
    <w:p>
      <w:pPr>
        <w:keepNext w:val="0"/>
        <w:keepLines w:val="0"/>
        <w:pageBreakBefore w:val="0"/>
        <w:numPr>
          <w:ilvl w:val="0"/>
          <w:numId w:val="3"/>
        </w:numPr>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lang w:eastAsia="zh-CN"/>
        </w:rPr>
      </w:pPr>
      <w:r>
        <w:rPr>
          <w:rFonts w:hint="eastAsia" w:ascii="宋体" w:hAnsi="宋体"/>
          <w:sz w:val="24"/>
          <w:lang w:val="en-US" w:eastAsia="zh-CN"/>
        </w:rPr>
        <w:t>每年至少阅读两本书籍，其中包括</w:t>
      </w:r>
      <w:r>
        <w:rPr>
          <w:rFonts w:hint="eastAsia" w:ascii="宋体" w:hAnsi="宋体"/>
          <w:sz w:val="24"/>
        </w:rPr>
        <w:t>一本专业名著、一本与语言教学相关的书籍，并结合日常教学撰写读书笔记</w:t>
      </w:r>
      <w:r>
        <w:rPr>
          <w:rFonts w:hint="eastAsia" w:ascii="宋体" w:hAnsi="宋体"/>
          <w:sz w:val="24"/>
          <w:lang w:eastAsia="zh-CN"/>
        </w:rPr>
        <w:t>；</w:t>
      </w:r>
    </w:p>
    <w:p>
      <w:pPr>
        <w:keepNext w:val="0"/>
        <w:keepLines w:val="0"/>
        <w:pageBreakBefore w:val="0"/>
        <w:numPr>
          <w:ilvl w:val="0"/>
          <w:numId w:val="3"/>
        </w:numPr>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有意识弥补自己在语言</w:t>
      </w:r>
      <w:r>
        <w:rPr>
          <w:rFonts w:hint="eastAsia" w:ascii="宋体" w:hAnsi="宋体"/>
          <w:sz w:val="24"/>
          <w:lang w:val="en-US" w:eastAsia="zh-CN"/>
        </w:rPr>
        <w:t>领域</w:t>
      </w:r>
      <w:r>
        <w:rPr>
          <w:rFonts w:hint="eastAsia" w:ascii="宋体" w:hAnsi="宋体"/>
          <w:sz w:val="24"/>
        </w:rPr>
        <w:t>的</w:t>
      </w:r>
      <w:r>
        <w:rPr>
          <w:rFonts w:hint="eastAsia" w:ascii="宋体" w:hAnsi="宋体"/>
          <w:sz w:val="24"/>
          <w:lang w:val="en-US" w:eastAsia="zh-CN"/>
        </w:rPr>
        <w:t>不足</w:t>
      </w:r>
      <w:r>
        <w:rPr>
          <w:rFonts w:hint="eastAsia" w:ascii="宋体" w:hAnsi="宋体"/>
          <w:sz w:val="24"/>
          <w:lang w:eastAsia="zh-CN"/>
        </w:rPr>
        <w:t>，</w:t>
      </w:r>
      <w:r>
        <w:rPr>
          <w:rFonts w:hint="eastAsia" w:ascii="宋体" w:hAnsi="宋体"/>
          <w:sz w:val="24"/>
          <w:lang w:val="en-US" w:eastAsia="zh-CN"/>
        </w:rPr>
        <w:t>目前我主要在班级中承担数学、音乐、科学领域的教学，应排除困难挤时间争取每一到两周在</w:t>
      </w:r>
      <w:r>
        <w:rPr>
          <w:rFonts w:hint="eastAsia"/>
          <w:sz w:val="24"/>
        </w:rPr>
        <w:t>班级</w:t>
      </w:r>
      <w:r>
        <w:rPr>
          <w:rFonts w:hint="eastAsia"/>
          <w:sz w:val="24"/>
          <w:lang w:val="en-US" w:eastAsia="zh-CN"/>
        </w:rPr>
        <w:t>内</w:t>
      </w:r>
      <w:r>
        <w:rPr>
          <w:rFonts w:hint="eastAsia"/>
          <w:sz w:val="24"/>
        </w:rPr>
        <w:t>开展1次</w:t>
      </w:r>
      <w:r>
        <w:rPr>
          <w:rFonts w:hint="eastAsia"/>
          <w:sz w:val="24"/>
          <w:lang w:val="en-US" w:eastAsia="zh-CN"/>
        </w:rPr>
        <w:t>文学</w:t>
      </w:r>
      <w:r>
        <w:rPr>
          <w:rFonts w:hint="eastAsia"/>
          <w:sz w:val="24"/>
        </w:rPr>
        <w:t>语言</w:t>
      </w:r>
      <w:r>
        <w:rPr>
          <w:rFonts w:hint="eastAsia"/>
          <w:sz w:val="24"/>
          <w:lang w:val="en-US" w:eastAsia="zh-CN"/>
        </w:rPr>
        <w:t>方面的</w:t>
      </w:r>
      <w:r>
        <w:rPr>
          <w:rFonts w:hint="eastAsia"/>
          <w:sz w:val="24"/>
        </w:rPr>
        <w:t>集教活动，做到</w:t>
      </w:r>
      <w:r>
        <w:rPr>
          <w:rFonts w:hint="eastAsia"/>
          <w:sz w:val="24"/>
          <w:lang w:val="en-US" w:eastAsia="zh-CN"/>
        </w:rPr>
        <w:t>活动前</w:t>
      </w:r>
      <w:r>
        <w:rPr>
          <w:rFonts w:hint="eastAsia"/>
          <w:sz w:val="24"/>
        </w:rPr>
        <w:t>准备充分，</w:t>
      </w:r>
      <w:r>
        <w:rPr>
          <w:rFonts w:hint="eastAsia"/>
          <w:sz w:val="24"/>
          <w:lang w:val="en-US" w:eastAsia="zh-CN"/>
        </w:rPr>
        <w:t>活动中关注幼儿，活动</w:t>
      </w:r>
      <w:r>
        <w:rPr>
          <w:rFonts w:hint="eastAsia"/>
          <w:sz w:val="24"/>
        </w:rPr>
        <w:t>后</w:t>
      </w:r>
      <w:r>
        <w:rPr>
          <w:rFonts w:hint="eastAsia"/>
          <w:sz w:val="24"/>
          <w:lang w:val="en-US" w:eastAsia="zh-CN"/>
        </w:rPr>
        <w:t>积极</w:t>
      </w:r>
      <w:r>
        <w:rPr>
          <w:rFonts w:hint="eastAsia"/>
          <w:sz w:val="24"/>
        </w:rPr>
        <w:t>反思</w:t>
      </w:r>
      <w:r>
        <w:rPr>
          <w:rFonts w:hint="eastAsia"/>
          <w:sz w:val="24"/>
          <w:lang w:eastAsia="zh-CN"/>
        </w:rPr>
        <w:t>；</w:t>
      </w:r>
      <w:r>
        <w:rPr>
          <w:rFonts w:hint="eastAsia"/>
          <w:sz w:val="24"/>
          <w:lang w:val="en-US" w:eastAsia="zh-CN"/>
        </w:rPr>
        <w:t>还要</w:t>
      </w:r>
      <w:r>
        <w:rPr>
          <w:rFonts w:hint="eastAsia" w:ascii="宋体" w:hAnsi="宋体"/>
          <w:sz w:val="24"/>
        </w:rPr>
        <w:t>精读《学前儿童语言学习与发展核心</w:t>
      </w:r>
      <w:r>
        <w:rPr>
          <w:rFonts w:hint="eastAsia" w:ascii="宋体" w:hAnsi="宋体"/>
          <w:sz w:val="24"/>
          <w:lang w:val="en-US" w:eastAsia="zh-CN"/>
        </w:rPr>
        <w:t>经验</w:t>
      </w:r>
      <w:r>
        <w:rPr>
          <w:rFonts w:hint="eastAsia" w:ascii="宋体" w:hAnsi="宋体"/>
          <w:sz w:val="24"/>
        </w:rPr>
        <w:t>》，</w:t>
      </w:r>
      <w:r>
        <w:rPr>
          <w:rFonts w:hint="eastAsia" w:ascii="宋体" w:hAnsi="宋体"/>
          <w:sz w:val="24"/>
          <w:lang w:val="en-US" w:eastAsia="zh-CN"/>
        </w:rPr>
        <w:t>多听、多看、多学名师示范课，</w:t>
      </w:r>
      <w:r>
        <w:rPr>
          <w:rFonts w:hint="eastAsia" w:ascii="宋体" w:hAnsi="宋体"/>
          <w:sz w:val="24"/>
        </w:rPr>
        <w:t>通过拍摄视频、梳理教学实录等，记录师幼互动情况、多角度分析教师及幼儿行为，并撰写教学反思。</w:t>
      </w:r>
    </w:p>
    <w:p>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sz w:val="24"/>
        </w:rPr>
      </w:pPr>
      <w:r>
        <w:rPr>
          <w:rFonts w:hint="eastAsia" w:ascii="宋体" w:hAnsi="宋体"/>
          <w:sz w:val="24"/>
          <w:lang w:val="en-US" w:eastAsia="zh-CN"/>
        </w:rPr>
        <w:t>3.</w:t>
      </w:r>
      <w:r>
        <w:rPr>
          <w:rFonts w:hint="eastAsia" w:ascii="宋体" w:hAnsi="宋体"/>
          <w:sz w:val="24"/>
          <w:lang w:eastAsia="zh-CN"/>
        </w:rPr>
        <w:t>“</w:t>
      </w:r>
      <w:r>
        <w:rPr>
          <w:rFonts w:hint="eastAsia" w:ascii="宋体" w:hAnsi="宋体"/>
          <w:sz w:val="24"/>
          <w:lang w:val="en-US" w:eastAsia="zh-CN"/>
        </w:rPr>
        <w:t>三人行，必有我师</w:t>
      </w:r>
      <w:r>
        <w:rPr>
          <w:rFonts w:hint="eastAsia" w:ascii="宋体" w:hAnsi="宋体"/>
          <w:sz w:val="24"/>
          <w:lang w:eastAsia="zh-CN"/>
        </w:rPr>
        <w:t>”，</w:t>
      </w:r>
      <w:r>
        <w:rPr>
          <w:rFonts w:hint="eastAsia" w:ascii="宋体" w:hAnsi="宋体"/>
          <w:sz w:val="24"/>
        </w:rPr>
        <w:t>工作室中除了导师的引导，我们还可以</w:t>
      </w:r>
      <w:r>
        <w:rPr>
          <w:rFonts w:hint="eastAsia" w:ascii="宋体" w:hAnsi="宋体"/>
          <w:sz w:val="24"/>
          <w:lang w:val="en-US" w:eastAsia="zh-CN"/>
        </w:rPr>
        <w:t>学习</w:t>
      </w:r>
      <w:r>
        <w:rPr>
          <w:rFonts w:hint="eastAsia" w:ascii="宋体" w:hAnsi="宋体"/>
          <w:sz w:val="24"/>
        </w:rPr>
        <w:t>同伴身上</w:t>
      </w:r>
      <w:r>
        <w:rPr>
          <w:rFonts w:hint="eastAsia" w:ascii="宋体" w:hAnsi="宋体"/>
          <w:sz w:val="24"/>
          <w:lang w:val="en-US" w:eastAsia="zh-CN"/>
        </w:rPr>
        <w:t>的</w:t>
      </w:r>
      <w:r>
        <w:rPr>
          <w:rFonts w:hint="eastAsia" w:ascii="宋体" w:hAnsi="宋体"/>
          <w:sz w:val="24"/>
        </w:rPr>
        <w:t>闪光点</w:t>
      </w:r>
      <w:r>
        <w:rPr>
          <w:rFonts w:hint="eastAsia" w:ascii="宋体" w:hAnsi="宋体"/>
          <w:sz w:val="24"/>
          <w:lang w:val="en-US" w:eastAsia="zh-CN"/>
        </w:rPr>
        <w:t>，“见贤思齐，见不贤而内自省”，</w:t>
      </w:r>
      <w:r>
        <w:rPr>
          <w:rFonts w:hint="eastAsia" w:ascii="宋体" w:hAnsi="宋体"/>
          <w:sz w:val="24"/>
        </w:rPr>
        <w:t>善于从别人身上</w:t>
      </w:r>
      <w:r>
        <w:rPr>
          <w:rFonts w:hint="eastAsia" w:ascii="宋体" w:hAnsi="宋体"/>
          <w:sz w:val="24"/>
          <w:lang w:val="en-US" w:eastAsia="zh-CN"/>
        </w:rPr>
        <w:t>发现</w:t>
      </w:r>
      <w:r>
        <w:rPr>
          <w:rFonts w:hint="eastAsia" w:ascii="宋体" w:hAnsi="宋体"/>
          <w:sz w:val="24"/>
        </w:rPr>
        <w:t>自己的不足，</w:t>
      </w:r>
      <w:r>
        <w:rPr>
          <w:rFonts w:hint="eastAsia" w:ascii="宋体" w:hAnsi="宋体"/>
          <w:sz w:val="24"/>
          <w:lang w:val="en-US" w:eastAsia="zh-CN"/>
        </w:rPr>
        <w:t>并及时</w:t>
      </w:r>
      <w:r>
        <w:rPr>
          <w:rFonts w:hint="eastAsia" w:ascii="宋体" w:hAnsi="宋体"/>
          <w:sz w:val="24"/>
        </w:rPr>
        <w:t>寻找方法</w:t>
      </w:r>
      <w:r>
        <w:rPr>
          <w:rFonts w:hint="eastAsia" w:ascii="宋体" w:hAnsi="宋体"/>
          <w:sz w:val="24"/>
          <w:lang w:val="en-US" w:eastAsia="zh-CN"/>
        </w:rPr>
        <w:t>补齐自身的短板</w:t>
      </w:r>
      <w:r>
        <w:rPr>
          <w:rFonts w:hint="eastAsia" w:ascii="宋体" w:hAnsi="宋体"/>
          <w:sz w:val="24"/>
        </w:rPr>
        <w:t xml:space="preserve">。 </w:t>
      </w:r>
    </w:p>
    <w:p>
      <w:pPr>
        <w:keepNext w:val="0"/>
        <w:keepLines w:val="0"/>
        <w:pageBreakBefore w:val="0"/>
        <w:kinsoku/>
        <w:wordWrap/>
        <w:overflowPunct/>
        <w:topLinePunct w:val="0"/>
        <w:autoSpaceDE/>
        <w:autoSpaceDN/>
        <w:bidi w:val="0"/>
        <w:adjustRightInd/>
        <w:snapToGrid/>
        <w:spacing w:line="400" w:lineRule="exact"/>
        <w:ind w:firstLine="241" w:firstLineChars="100"/>
        <w:textAlignment w:val="auto"/>
        <w:rPr>
          <w:rFonts w:hint="eastAsia" w:ascii="宋体" w:hAnsi="宋体"/>
          <w:b/>
          <w:sz w:val="24"/>
        </w:rPr>
      </w:pPr>
      <w:r>
        <w:rPr>
          <w:rFonts w:hint="eastAsia" w:ascii="宋体" w:hAnsi="宋体"/>
          <w:b/>
          <w:sz w:val="24"/>
        </w:rPr>
        <w:t>（二）以幼儿文学活动为载体，逐步形成教学风格</w:t>
      </w:r>
    </w:p>
    <w:p>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eastAsia="宋体"/>
          <w:sz w:val="24"/>
          <w:lang w:eastAsia="zh-CN"/>
        </w:rPr>
      </w:pPr>
      <w:r>
        <w:rPr>
          <w:sz w:val="21"/>
        </w:rPr>
        <w:drawing>
          <wp:anchor distT="0" distB="0" distL="114300" distR="114300" simplePos="0" relativeHeight="674434048"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98" name="图片 98"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16448"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31" name="文本框 231"/>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16448;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3De7V&#10;2gAAAAsBAAAPAAAAAAAAAAEAIAAAACIAAABkcnMvZG93bnJldi54bWxQSwECFAAUAAAACACHTuJA&#10;PlhJWx8CAAAcBAAADgAAAAAAAAABACAAAAApAQAAZHJzL2Uyb0RvYy54bWxQSwUGAAAAAAYABgBZ&#10;AQAAugU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65600"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89" name="文本框 289"/>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23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65600;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Ur090AAAANAQAADwAAAAAAAAABACAAAAAiAAAAZHJzL2Rvd25yZXYueG1sUEsBAhQAFAAAAAgA&#10;h07iQK/tQWwgAgAAHAQAAA4AAAAAAAAAAQAgAAAALAEAAGRycy9lMm9Eb2MueG1sUEsFBgAAAAAG&#10;AAYAWQEAAL4FA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23</w:t>
                      </w:r>
                    </w:p>
                  </w:txbxContent>
                </v:textbox>
              </v:shape>
            </w:pict>
          </mc:Fallback>
        </mc:AlternateContent>
      </w:r>
      <w:r>
        <w:rPr>
          <w:sz w:val="21"/>
        </w:rPr>
        <w:drawing>
          <wp:anchor distT="0" distB="0" distL="114300" distR="114300" simplePos="0" relativeHeight="256546816"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99" name="图片 99"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56547840"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100" name="图片 100"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ascii="宋体" w:hAnsi="宋体"/>
          <w:sz w:val="24"/>
        </w:rPr>
        <w:t>1.结合工作室研究主题，以故事、诗歌、散文、童谣等文学活动为载体，定期进行集体教学活动的实践，并及时反思活动中是否体学前儿童语言领域文学活动学习与发展的核心经验、材料的准备是否合理、导入是否合理、对幼儿行为、语言的回应是否有针对性等等；根据反思再对教学活动加以调整，在“实践-反思”的过程中，提高自己对学前儿童语言领域文学活动学习与发展的核心经验的进一步理解，逐步探索出有效的活动组织策略</w:t>
      </w:r>
      <w:r>
        <w:rPr>
          <w:rFonts w:hint="eastAsia" w:ascii="宋体" w:hAnsi="宋体"/>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sz w:val="24"/>
        </w:rPr>
      </w:pPr>
      <w:r>
        <w:rPr>
          <w:rFonts w:hint="eastAsia" w:ascii="宋体" w:hAnsi="宋体"/>
          <w:sz w:val="24"/>
        </w:rPr>
        <w:t xml:space="preserve"> 2.在实践中清晰自我定位，明确自身优势和不足，在导师的帮助下，根据自己特点，设计活动，形成课堂特色，积极参与各级各类公开课活动，不断提高课堂教学能力、逐步形成自己的教学风格和教学特色。</w:t>
      </w:r>
    </w:p>
    <w:p>
      <w:pPr>
        <w:keepNext w:val="0"/>
        <w:keepLines w:val="0"/>
        <w:pageBreakBefore w:val="0"/>
        <w:kinsoku/>
        <w:wordWrap/>
        <w:overflowPunct/>
        <w:topLinePunct w:val="0"/>
        <w:autoSpaceDE/>
        <w:autoSpaceDN/>
        <w:bidi w:val="0"/>
        <w:adjustRightInd/>
        <w:snapToGrid/>
        <w:spacing w:line="400" w:lineRule="exact"/>
        <w:ind w:firstLine="241" w:firstLineChars="100"/>
        <w:textAlignment w:val="auto"/>
        <w:rPr>
          <w:rFonts w:hint="eastAsia" w:ascii="宋体" w:hAnsi="宋体"/>
          <w:b/>
          <w:sz w:val="24"/>
        </w:rPr>
      </w:pPr>
      <w:r>
        <w:rPr>
          <w:rFonts w:hint="eastAsia" w:ascii="宋体" w:hAnsi="宋体"/>
          <w:b/>
          <w:sz w:val="24"/>
        </w:rPr>
        <w:t>（三）以课题研究为平台，不断提高</w:t>
      </w:r>
      <w:r>
        <w:rPr>
          <w:rFonts w:hint="eastAsia" w:ascii="宋体" w:hAnsi="宋体"/>
          <w:b/>
          <w:sz w:val="24"/>
          <w:lang w:val="en-US" w:eastAsia="zh-CN"/>
        </w:rPr>
        <w:t>口头和</w:t>
      </w:r>
      <w:r>
        <w:rPr>
          <w:rFonts w:hint="eastAsia" w:ascii="宋体" w:hAnsi="宋体"/>
          <w:b/>
          <w:sz w:val="24"/>
        </w:rPr>
        <w:t>书面表达能力</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sz w:val="24"/>
          <w:szCs w:val="24"/>
        </w:rPr>
        <w:t>在做好教学工作的同时还要进行专项课题的深入研究，以研促教，使教学和科研更有机的结合。</w:t>
      </w:r>
      <w:r>
        <w:rPr>
          <w:rFonts w:hint="eastAsia" w:ascii="宋体" w:hAnsi="宋体"/>
          <w:sz w:val="24"/>
        </w:rPr>
        <w:t>课题研究是一个从实践到理论，又从理论回归到实践的过程，从课题的选择、开题报告的撰写、科研方法的选择、课题成果的梳理等等都需要丰富的理论知识和扎实的实践作为支撑，同时也需要将这一过程和想法用规范的、清楚的、准确的、有条理的语言表述出来，争取积极参与这个过程，通过撰写、反思、调整，掌握基本科研方法的同时，提高书面表达能力。</w:t>
      </w:r>
    </w:p>
    <w:p>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sz w:val="24"/>
        </w:rPr>
      </w:pPr>
      <w:r>
        <w:rPr>
          <w:rFonts w:hint="eastAsia" w:ascii="宋体" w:hAnsi="宋体"/>
          <w:sz w:val="24"/>
          <w:lang w:val="en-US" w:eastAsia="zh-CN"/>
        </w:rPr>
        <w:t>合抱之木，生于毫末；九层之台，始于垒土；虽然与</w:t>
      </w:r>
      <w:r>
        <w:rPr>
          <w:rFonts w:hint="eastAsia" w:ascii="宋体" w:hAnsi="宋体"/>
          <w:sz w:val="24"/>
        </w:rPr>
        <w:t>研究型、专家型的教师</w:t>
      </w:r>
      <w:r>
        <w:rPr>
          <w:rFonts w:hint="eastAsia" w:ascii="宋体" w:hAnsi="宋体"/>
          <w:sz w:val="24"/>
          <w:lang w:val="en-US" w:eastAsia="zh-CN"/>
        </w:rPr>
        <w:t>相距甚远，但万事积于忽微，相信通过不断经受锻炼、逐步提高、充实自己、超越自我，通过</w:t>
      </w:r>
      <w:r>
        <w:rPr>
          <w:rFonts w:hint="eastAsia" w:ascii="宋体" w:hAnsi="宋体"/>
          <w:sz w:val="24"/>
        </w:rPr>
        <w:t>“实践-反思-实践-反思”，</w:t>
      </w:r>
      <w:r>
        <w:rPr>
          <w:rFonts w:hint="eastAsia" w:ascii="宋体" w:hAnsi="宋体"/>
          <w:sz w:val="24"/>
          <w:lang w:val="en-US" w:eastAsia="zh-CN"/>
        </w:rPr>
        <w:t>我们也能积跬步而至千里。</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ab/>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eastAsiaTheme="minorEastAsia"/>
          <w:b/>
          <w:sz w:val="32"/>
          <w:lang w:eastAsia="zh-CN"/>
        </w:rPr>
      </w:pPr>
      <w:r>
        <w:rPr>
          <w:sz w:val="21"/>
        </w:rPr>
        <w:drawing>
          <wp:anchor distT="0" distB="0" distL="114300" distR="114300" simplePos="0" relativeHeight="1801022464"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01" name="图片 101"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17472"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32" name="文本框 232"/>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17472;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Ml2eDU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66624"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90" name="文本框 290"/>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24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66624;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8RSvT3QAAAA0BAAAPAAAAAAAAAAEAIAAAACIAAABkcnMvZG93bnJldi54bWxQSwECFAAUAAAA&#10;CACHTuJApO41oyICAAAcBAAADgAAAAAAAAABACAAAAAsAQAAZHJzL2Uyb0RvYy54bWxQSwUGAAAA&#10;AAYABgBZAQAAwA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24</w:t>
                      </w:r>
                    </w:p>
                  </w:txbxContent>
                </v:textbox>
              </v:shape>
            </w:pict>
          </mc:Fallback>
        </mc:AlternateContent>
      </w:r>
      <w:r>
        <w:rPr>
          <w:sz w:val="21"/>
        </w:rPr>
        <w:drawing>
          <wp:anchor distT="0" distB="0" distL="114300" distR="114300" simplePos="0" relativeHeight="256580608"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02" name="图片 102"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rFonts w:hint="eastAsia"/>
          <w:b/>
          <w:sz w:val="32"/>
          <w:lang w:eastAsia="zh-CN"/>
        </w:rPr>
        <w:t>双流区名教师巫小芳工作室个人三年研修工作计划</w:t>
      </w:r>
    </w:p>
    <w:p>
      <w:pPr>
        <w:keepNext w:val="0"/>
        <w:keepLines w:val="0"/>
        <w:pageBreakBefore w:val="0"/>
        <w:kinsoku/>
        <w:wordWrap/>
        <w:overflowPunct/>
        <w:topLinePunct w:val="0"/>
        <w:autoSpaceDE/>
        <w:autoSpaceDN/>
        <w:bidi w:val="0"/>
        <w:adjustRightInd/>
        <w:snapToGrid/>
        <w:spacing w:line="400" w:lineRule="exact"/>
        <w:ind w:firstLine="480" w:firstLineChars="200"/>
        <w:jc w:val="center"/>
        <w:textAlignment w:val="auto"/>
        <w:rPr>
          <w:rFonts w:hint="eastAsia" w:ascii="楷体" w:hAnsi="楷体" w:eastAsia="楷体" w:cs="楷体"/>
          <w:bCs/>
          <w:sz w:val="24"/>
        </w:rPr>
      </w:pPr>
      <w:r>
        <w:rPr>
          <w:rFonts w:hint="eastAsia" w:ascii="楷体" w:hAnsi="楷体" w:eastAsia="楷体" w:cs="楷体"/>
          <w:bCs/>
          <w:sz w:val="24"/>
          <w:lang w:val="en-US" w:eastAsia="zh-CN"/>
        </w:rPr>
        <w:t>成都市</w:t>
      </w:r>
      <w:r>
        <w:rPr>
          <w:rFonts w:hint="eastAsia" w:ascii="楷体" w:hAnsi="楷体" w:eastAsia="楷体" w:cs="楷体"/>
          <w:bCs/>
          <w:sz w:val="24"/>
        </w:rPr>
        <w:t>双流区怡心第六幼儿园  宋佳珈</w:t>
      </w:r>
    </w:p>
    <w:p>
      <w:pPr>
        <w:keepNext w:val="0"/>
        <w:keepLines w:val="0"/>
        <w:pageBreakBefore w:val="0"/>
        <w:kinsoku/>
        <w:wordWrap/>
        <w:overflowPunct/>
        <w:topLinePunct w:val="0"/>
        <w:autoSpaceDE/>
        <w:autoSpaceDN/>
        <w:bidi w:val="0"/>
        <w:adjustRightInd/>
        <w:snapToGrid/>
        <w:spacing w:line="400" w:lineRule="exact"/>
        <w:ind w:firstLine="480" w:firstLineChars="200"/>
        <w:jc w:val="center"/>
        <w:textAlignment w:val="auto"/>
        <w:rPr>
          <w:rFonts w:hint="eastAsia" w:ascii="楷体" w:hAnsi="楷体" w:eastAsia="楷体" w:cs="楷体"/>
          <w:bCs/>
          <w:sz w:val="24"/>
        </w:rPr>
      </w:pP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花有重开日，人无再少年，曾经我与巫小芳名师工作室擦肩而过，对于我而言，一直都是遗憾，虽然时间已过三年，但我依然向往有机会能和专业的导师、优秀的同学在一起探讨专业、一起共同成长。很感谢领导，感谢师傅能给我这次机会，我也会珍惜这次机会，努力提升自己对学前儿童语言学习与发展核心经验的认识，不断促进自我的专业成长，从而带领自己的团队不断前行。</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b/>
          <w:bCs/>
          <w:sz w:val="24"/>
        </w:rPr>
      </w:pPr>
      <w:r>
        <w:rPr>
          <w:rFonts w:hint="eastAsia"/>
          <w:b/>
          <w:bCs/>
          <w:sz w:val="24"/>
        </w:rPr>
        <w:t>一、自我分析</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（一）优点</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我的性格相对是比较鲜明的，活泼开朗，乐于助人，但也直接坦诚。因此我对工作的态度一直是积极向上，喜欢创新和挑战，只要自己决定要干的事情，就要尽全力将它做的漂亮，即使不那么完美，但我也曾经为之而不懈努力过。有较强的反思能力和学习能力，能换位思考且具备较强的团队协作能力，从教近10年，一路从一线走到现在，获得过区级、市级等荣誉称号，也多次参加区级赛课和展示活动，不断积累经验。</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（二）不足</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性格过于直接，情商有待上线；相对缺乏专业理论知识，阅读面较窄、执笔能力较弱。从教以来一直专研数学领域，五大领域“偏科严重”，特别是语言领域，一直充满憧憬，却无实际行动，对于幼儿园的规划与管理，也在不断的学习之中。</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b/>
          <w:bCs/>
          <w:sz w:val="24"/>
        </w:rPr>
      </w:pPr>
      <w:r>
        <w:rPr>
          <w:rFonts w:hint="eastAsia"/>
          <w:b/>
          <w:bCs/>
          <w:sz w:val="24"/>
        </w:rPr>
        <w:t>二、三年发展总目标：</w:t>
      </w:r>
    </w:p>
    <w:p>
      <w:pPr>
        <w:keepNext w:val="0"/>
        <w:keepLines w:val="0"/>
        <w:pageBreakBefore w:val="0"/>
        <w:numPr>
          <w:ilvl w:val="0"/>
          <w:numId w:val="4"/>
        </w:numPr>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能不断提高对语言领域的理论认知及教学能力，能够形成2—3个优质课例，逐步形成自己的教学风格，争当区级学科带头人；</w:t>
      </w:r>
    </w:p>
    <w:p>
      <w:pPr>
        <w:keepNext w:val="0"/>
        <w:keepLines w:val="0"/>
        <w:pageBreakBefore w:val="0"/>
        <w:numPr>
          <w:ilvl w:val="0"/>
          <w:numId w:val="4"/>
        </w:numPr>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通过辐射引领，提高本园教师语言领域教学水平，推动幼儿园语言领域课程发展，促进幼儿语言能力发展，并能够带培1—2名骨干教师。</w:t>
      </w:r>
    </w:p>
    <w:p>
      <w:pPr>
        <w:keepNext w:val="0"/>
        <w:keepLines w:val="0"/>
        <w:pageBreakBefore w:val="0"/>
        <w:numPr>
          <w:ilvl w:val="0"/>
          <w:numId w:val="4"/>
        </w:numPr>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积极参与工作室研究，撰写一篇关于语言教育的论文，争取获市级及以上奖励，并能在期刊上发表论文一篇。</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b/>
          <w:bCs/>
          <w:sz w:val="24"/>
        </w:rPr>
      </w:pPr>
      <w:r>
        <w:rPr>
          <w:rFonts w:hint="eastAsia"/>
          <w:b/>
          <w:bCs/>
          <w:sz w:val="24"/>
        </w:rPr>
        <w:t>三、具体目标：</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sz w:val="24"/>
        </w:rPr>
      </w:pPr>
      <w:r>
        <w:rPr>
          <w:sz w:val="21"/>
        </w:rPr>
        <w:drawing>
          <wp:anchor distT="0" distB="0" distL="114300" distR="114300" simplePos="0" relativeHeight="256581632" behindDoc="0" locked="0" layoutInCell="1" allowOverlap="1">
            <wp:simplePos x="0" y="0"/>
            <wp:positionH relativeFrom="column">
              <wp:posOffset>3866515</wp:posOffset>
            </wp:positionH>
            <wp:positionV relativeFrom="paragraph">
              <wp:posOffset>150495</wp:posOffset>
            </wp:positionV>
            <wp:extent cx="2611755" cy="2251710"/>
            <wp:effectExtent l="0" t="0" r="17780" b="15875"/>
            <wp:wrapNone/>
            <wp:docPr id="103" name="图片 103"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611755" cy="2251710"/>
                    </a:xfrm>
                    <a:prstGeom prst="rect">
                      <a:avLst/>
                    </a:prstGeom>
                  </pic:spPr>
                </pic:pic>
              </a:graphicData>
            </a:graphic>
          </wp:anchor>
        </w:drawing>
      </w:r>
      <w:r>
        <w:rPr>
          <w:rFonts w:hint="eastAsia"/>
          <w:sz w:val="24"/>
        </w:rPr>
        <w:t>（一）第一年：</w:t>
      </w:r>
      <w:r>
        <w:rPr>
          <w:sz w:val="24"/>
        </w:rPr>
        <w:t>重点掌握</w:t>
      </w:r>
      <w:r>
        <w:rPr>
          <w:rFonts w:hint="eastAsia"/>
          <w:sz w:val="24"/>
        </w:rPr>
        <w:t>语言领域儿童文学活动中的诗歌、故事活动的有效组织策略形成一堂优质课，1—2篇优质教育随笔；努力研习学前儿童文学活动的有效组织策略，并与园所语言项目组教研相结合，推动幼儿园语言领域课程的发展，提升教师关于文学活动的理论认知与实践能力</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（二）第二年：</w:t>
      </w:r>
      <w:r>
        <w:rPr>
          <w:sz w:val="24"/>
        </w:rPr>
        <w:t>重点掌握</w:t>
      </w:r>
      <w:r>
        <w:rPr>
          <w:rFonts w:hint="eastAsia"/>
          <w:sz w:val="24"/>
        </w:rPr>
        <w:t>语言领域儿童文学活动中的散文、童谣活动的有效</w:t>
      </w:r>
      <w:r>
        <w:rPr>
          <w:sz w:val="21"/>
        </w:rPr>
        <w:drawing>
          <wp:anchor distT="0" distB="0" distL="114300" distR="114300" simplePos="0" relativeHeight="2927610880"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04" name="图片 104"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18496"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33" name="文本框 233"/>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18496;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FuRR6Y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67648"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91" name="文本框 291"/>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67648;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Ur090AAAANAQAADwAAAAAAAAABACAAAAAiAAAAZHJzL2Rvd25yZXYueG1sUEsBAhQAFAAAAAgA&#10;h07iQDYJCjAgAgAAHAQAAA4AAAAAAAAAAQAgAAAALAEAAGRycy9lMm9Eb2MueG1sUEsFBgAAAAAG&#10;AAYAWQEAAL4FA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25</w:t>
                      </w:r>
                    </w:p>
                  </w:txbxContent>
                </v:textbox>
              </v:shape>
            </w:pict>
          </mc:Fallback>
        </mc:AlternateContent>
      </w:r>
      <w:r>
        <w:rPr>
          <w:sz w:val="21"/>
        </w:rPr>
        <w:drawing>
          <wp:anchor distT="0" distB="0" distL="114300" distR="114300" simplePos="0" relativeHeight="2927610880"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05" name="图片 105"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927614976"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106" name="图片 106"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sz w:val="24"/>
        </w:rPr>
        <w:t>组织策略形成一堂优质课，1篇论文获市级及以上奖励；科学运用工作室中的研究策略和方法，带培出骨干教师一名。</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（三）第三年：重</w:t>
      </w:r>
      <w:r>
        <w:rPr>
          <w:sz w:val="24"/>
        </w:rPr>
        <w:t>点掌握</w:t>
      </w:r>
      <w:r>
        <w:rPr>
          <w:rFonts w:hint="eastAsia"/>
          <w:sz w:val="24"/>
        </w:rPr>
        <w:t>语言领域活动区、个别化学习材料和生活中语言能力的培养策略。参加双流区学科大比武，并力争学科带头人称号。此外，在期刊发表文章一篇，科学运用工作室中的研究策略和方法，带培出骨干教师一名。</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b/>
          <w:bCs/>
          <w:sz w:val="24"/>
        </w:rPr>
      </w:pPr>
      <w:r>
        <w:rPr>
          <w:rFonts w:hint="eastAsia"/>
          <w:b/>
          <w:bCs/>
          <w:sz w:val="24"/>
        </w:rPr>
        <w:t>四、具体措施：</w:t>
      </w:r>
    </w:p>
    <w:p>
      <w:pPr>
        <w:keepNext w:val="0"/>
        <w:keepLines w:val="0"/>
        <w:pageBreakBefore w:val="0"/>
        <w:numPr>
          <w:ilvl w:val="0"/>
          <w:numId w:val="5"/>
        </w:numPr>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自主学习，提升理论认知</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有人曾说过“没有理论上的成熟就没有真正意义上的成熟”因为理论上的成熟意味着思考问题是从本体论角度，全面、系统、辩证地思考，而不是从事物的现象，片面、个别、教条地思考。理论上的成熟意味着想得深、想得透，行动起来就实际、自如、果敢，成功率就高，所以“要从学知识升华到学理论”。而对于我个人而言，我在语言领域的认知是严重不足的，不仅需要认真研读《3—6岁儿童学习与发展指南》、《学前儿童语言学习与发展核心经验》，更需要熟知工作室推荐的相关书目，不断提升自我的理论认知水平，同时为之后的研修及相关工作做铺垫。</w:t>
      </w:r>
    </w:p>
    <w:p>
      <w:pPr>
        <w:keepNext w:val="0"/>
        <w:keepLines w:val="0"/>
        <w:pageBreakBefore w:val="0"/>
        <w:numPr>
          <w:ilvl w:val="0"/>
          <w:numId w:val="5"/>
        </w:numPr>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外出培训，拓展教育视野</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所谓他山之石可以攻玉，作为教师的我，也应该通过多元的学习方式，开阔自我的眼界，不断吸取他人的优点，以不断学习的方式发现自我的价值，让自我的价值成为专业成长的原动力。都说“独学而无友，孤陋而寡闻”，珍惜每一次外出学习的机会，无论是现场教学，还是讲座，亦或是其他教研活动，都认真记录，积极思考，将那些深入浅出的教学精华带回到园所，分享给与我同在的小伙伴儿们。</w:t>
      </w:r>
    </w:p>
    <w:p>
      <w:pPr>
        <w:keepNext w:val="0"/>
        <w:keepLines w:val="0"/>
        <w:pageBreakBefore w:val="0"/>
        <w:numPr>
          <w:ilvl w:val="0"/>
          <w:numId w:val="5"/>
        </w:numPr>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亲身实践，积累教学经验</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自我积累是在自我教学实践中,通过对教学的自我认识、对比、评价,不断地对教学情况进行反思,及时调整教学,寻求最佳教学方案的过程。儿童的学习方式况且需要亲身体验，实际操作，我们又何尝不是，所以，我努力将工作室研究及自我理论学习的成果运用到教学实践中，坚持每周到班级开展1—2次语言集教活动，做到每次准备充分，课后反思聚焦，能够不断通过自我评价与他人评价的方式，反思不足，提炼优化。</w:t>
      </w:r>
    </w:p>
    <w:p>
      <w:pPr>
        <w:keepNext w:val="0"/>
        <w:keepLines w:val="0"/>
        <w:pageBreakBefore w:val="0"/>
        <w:numPr>
          <w:ilvl w:val="0"/>
          <w:numId w:val="5"/>
        </w:numPr>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引领研修，推广研究成果</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在幼儿园内，成立语言领域共同体，将对语言领域有兴趣、有研究的教师聚集在一起，聚焦学前儿童语言学习与发展核心经验的相关研究，同时积极推广工作室研修成果，将重要的策略推广到六幼园中，引领更多教师深入探究学习，不断提升教师专业发展的同时助推幼儿语言能力的发展。</w:t>
      </w:r>
    </w:p>
    <w:p>
      <w:pPr>
        <w:keepNext w:val="0"/>
        <w:keepLines w:val="0"/>
        <w:pageBreakBefore w:val="0"/>
        <w:numPr>
          <w:ilvl w:val="0"/>
          <w:numId w:val="5"/>
        </w:numPr>
        <w:kinsoku/>
        <w:wordWrap/>
        <w:overflowPunct/>
        <w:topLinePunct w:val="0"/>
        <w:autoSpaceDE/>
        <w:autoSpaceDN/>
        <w:bidi w:val="0"/>
        <w:adjustRightInd/>
        <w:snapToGrid/>
        <w:spacing w:line="400" w:lineRule="exact"/>
        <w:ind w:firstLine="420" w:firstLineChars="200"/>
        <w:textAlignment w:val="auto"/>
        <w:rPr>
          <w:sz w:val="24"/>
        </w:rPr>
      </w:pPr>
      <w:r>
        <w:rPr>
          <w:sz w:val="21"/>
        </w:rPr>
        <mc:AlternateContent>
          <mc:Choice Requires="wps">
            <w:drawing>
              <wp:anchor distT="0" distB="0" distL="114300" distR="114300" simplePos="0" relativeHeight="256619520"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34" name="文本框 234"/>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19520;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CcrGuk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4054199296"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07" name="图片 107"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68672"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92" name="文本框 292"/>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26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68672;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xFK9PdAAAADQEAAA8AAAAAAAAAAQAgAAAAIgAAAGRycy9kb3ducmV2LnhtbFBLAQIUABQAAAAI&#10;AIdO4kDBJzteIQIAABwEAAAOAAAAAAAAAAEAIAAAACwBAABkcnMvZTJvRG9jLnhtbFBLBQYAAAAA&#10;BgAGAFkBAAC/BQ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26</w:t>
                      </w:r>
                    </w:p>
                  </w:txbxContent>
                </v:textbox>
              </v:shape>
            </w:pict>
          </mc:Fallback>
        </mc:AlternateContent>
      </w:r>
      <w:r>
        <w:rPr>
          <w:sz w:val="21"/>
        </w:rPr>
        <w:drawing>
          <wp:anchor distT="0" distB="0" distL="114300" distR="114300" simplePos="0" relativeHeight="4054199296"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08" name="图片 108"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4054203392"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109" name="图片 109"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sz w:val="24"/>
        </w:rPr>
        <w:t>物化成果，建立个人档案</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每一次成长都需要被记录，我们的成长亦是如此，所以应及时梳理教学成果。将每一次的活动课例、教育随笔、观点或论文等都应收集整理，建立自己的个人档案，学会以多元的方式记录自己的成长。</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eastAsiaTheme="minorEastAsia"/>
          <w:lang w:eastAsia="zh-CN"/>
        </w:rPr>
      </w:pPr>
      <w:r>
        <w:rPr>
          <w:rFonts w:hint="eastAsia"/>
          <w:sz w:val="24"/>
        </w:rPr>
        <w:t xml:space="preserve">人生的每一段旅程都有它独特的意义，无论是荆棘或是崎岖，但我相信未来的三年，定会为我人生画上另一道美丽的风景线， 加油，不忘初心，砥砺前行。    </w:t>
      </w: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eastAsiaTheme="minorEastAsia"/>
          <w:b/>
          <w:sz w:val="32"/>
          <w:lang w:eastAsia="zh-CN"/>
        </w:rPr>
      </w:pPr>
      <w:r>
        <w:rPr>
          <w:sz w:val="21"/>
        </w:rPr>
        <mc:AlternateContent>
          <mc:Choice Requires="wps">
            <w:drawing>
              <wp:anchor distT="0" distB="0" distL="114300" distR="114300" simplePos="0" relativeHeight="256620544"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35" name="文本框 235"/>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20544;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LXMJXo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69696"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93" name="文本框 293"/>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27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69696;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Ur090AAAANAQAADwAAAAAAAAABACAAAAAiAAAAZHJzL2Rvd25yZXYueG1sUEsBAhQAFAAAAAgA&#10;h07iQFPABM0gAgAAHAQAAA4AAAAAAAAAAQAgAAAALAEAAGRycy9lMm9Eb2MueG1sUEsFBgAAAAAG&#10;AAYAWQEAAL4FA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27</w:t>
                      </w:r>
                    </w:p>
                  </w:txbxContent>
                </v:textbox>
              </v:shape>
            </w:pict>
          </mc:Fallback>
        </mc:AlternateContent>
      </w:r>
      <w:r>
        <w:rPr>
          <w:rFonts w:hint="eastAsia"/>
          <w:b/>
          <w:sz w:val="32"/>
          <w:lang w:eastAsia="zh-CN"/>
        </w:rPr>
        <w:t>双流区名教师巫小芳工作室个人三年研修工作计划</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楷体" w:hAnsi="楷体" w:eastAsia="楷体"/>
          <w:sz w:val="24"/>
          <w:szCs w:val="24"/>
          <w:lang w:val="en-US" w:eastAsia="zh-CN"/>
        </w:rPr>
      </w:pPr>
      <w:r>
        <w:rPr>
          <w:rFonts w:hint="eastAsia" w:ascii="楷体" w:hAnsi="楷体" w:eastAsia="楷体"/>
          <w:sz w:val="24"/>
          <w:szCs w:val="24"/>
        </w:rPr>
        <w:t>成都市双流区</w:t>
      </w:r>
      <w:r>
        <w:rPr>
          <w:rFonts w:hint="eastAsia" w:ascii="楷体" w:hAnsi="楷体" w:eastAsia="楷体"/>
          <w:sz w:val="24"/>
          <w:szCs w:val="24"/>
          <w:lang w:val="en-US" w:eastAsia="zh-CN"/>
        </w:rPr>
        <w:t>机关</w:t>
      </w:r>
      <w:r>
        <w:rPr>
          <w:rFonts w:hint="eastAsia" w:ascii="楷体" w:hAnsi="楷体" w:eastAsia="楷体"/>
          <w:sz w:val="24"/>
          <w:szCs w:val="24"/>
        </w:rPr>
        <w:t>幼儿园</w:t>
      </w:r>
      <w:r>
        <w:rPr>
          <w:rFonts w:ascii="楷体" w:hAnsi="楷体" w:eastAsia="楷体"/>
          <w:sz w:val="24"/>
          <w:szCs w:val="24"/>
        </w:rPr>
        <w:t xml:space="preserve">   </w:t>
      </w:r>
      <w:r>
        <w:rPr>
          <w:rFonts w:hint="eastAsia" w:ascii="楷体" w:hAnsi="楷体" w:eastAsia="楷体"/>
          <w:sz w:val="24"/>
          <w:szCs w:val="24"/>
          <w:lang w:val="en-US" w:eastAsia="zh-CN"/>
        </w:rPr>
        <w:t>徐欢</w:t>
      </w:r>
      <w:r>
        <w:rPr>
          <w:sz w:val="21"/>
        </w:rPr>
        <w:drawing>
          <wp:anchor distT="0" distB="0" distL="114300" distR="114300" simplePos="0" relativeHeight="4097099776" behindDoc="0" locked="0" layoutInCell="1" allowOverlap="1">
            <wp:simplePos x="0" y="0"/>
            <wp:positionH relativeFrom="column">
              <wp:posOffset>-1212215</wp:posOffset>
            </wp:positionH>
            <wp:positionV relativeFrom="paragraph">
              <wp:posOffset>-1439545</wp:posOffset>
            </wp:positionV>
            <wp:extent cx="2289810" cy="1974215"/>
            <wp:effectExtent l="0" t="0" r="0" b="0"/>
            <wp:wrapNone/>
            <wp:docPr id="337" name="图片 337"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图片 337"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w:drawing>
          <wp:anchor distT="0" distB="0" distL="114300" distR="114300" simplePos="0" relativeHeight="256701440" behindDoc="1" locked="0" layoutInCell="1" allowOverlap="1">
            <wp:simplePos x="0" y="0"/>
            <wp:positionH relativeFrom="column">
              <wp:posOffset>-1128395</wp:posOffset>
            </wp:positionH>
            <wp:positionV relativeFrom="paragraph">
              <wp:posOffset>-1417320</wp:posOffset>
            </wp:positionV>
            <wp:extent cx="7579995" cy="10968355"/>
            <wp:effectExtent l="0" t="0" r="1905" b="4445"/>
            <wp:wrapNone/>
            <wp:docPr id="338" name="图片 338"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338" descr="文字文稿1_01"/>
                    <pic:cNvPicPr>
                      <a:picLocks noChangeAspect="1"/>
                    </pic:cNvPicPr>
                  </pic:nvPicPr>
                  <pic:blipFill>
                    <a:blip r:embed="rId13"/>
                    <a:srcRect l="201" t="14898" r="-201" b="21056"/>
                    <a:stretch>
                      <a:fillRect/>
                    </a:stretch>
                  </pic:blipFill>
                  <pic:spPr>
                    <a:xfrm>
                      <a:off x="0" y="0"/>
                      <a:ext cx="7579995" cy="10968355"/>
                    </a:xfrm>
                    <a:prstGeom prst="rect">
                      <a:avLst/>
                    </a:prstGeom>
                  </pic:spPr>
                </pic:pic>
              </a:graphicData>
            </a:graphic>
          </wp:anchor>
        </w:drawing>
      </w:r>
    </w:p>
    <w:p>
      <w:pPr>
        <w:keepNext w:val="0"/>
        <w:keepLines w:val="0"/>
        <w:pageBreakBefore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cs="Times New Roman"/>
          <w:b w:val="0"/>
          <w:bCs/>
          <w:sz w:val="24"/>
          <w:szCs w:val="24"/>
          <w:lang w:val="en-US" w:eastAsia="zh-CN"/>
        </w:rPr>
      </w:pPr>
    </w:p>
    <w:p>
      <w:pPr>
        <w:keepNext w:val="0"/>
        <w:keepLines w:val="0"/>
        <w:pageBreakBefore w:val="0"/>
        <w:numPr>
          <w:ilvl w:val="0"/>
          <w:numId w:val="6"/>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sz w:val="24"/>
          <w:szCs w:val="24"/>
        </w:rPr>
      </w:pPr>
      <w:r>
        <w:rPr>
          <w:rFonts w:hint="eastAsia" w:ascii="宋体" w:hAnsi="宋体" w:eastAsia="宋体" w:cs="宋体"/>
          <w:b/>
          <w:sz w:val="24"/>
          <w:szCs w:val="24"/>
        </w:rPr>
        <w:t>个人基本情况</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人于2018年毕业于东北师范大学学前教育专业，并于同年8月份入职双流区机关幼儿园。对于我而言，很高兴也很荣幸能够加入到“巫小芳名师工作室”这个大家庭中，这里有成都市学科带头人巫园长和一批对幼教事业有着饱满热情和专业精神的优秀教师。当看到工作室其他学员的工作经历时，我是有一点惶恐的，作为一个工作刚满三年的新老师，最开始是没有勇气报名参加名师工作室的，一方面觉得自己的实践经验太少，另一方面自己距离“名师”还很遥远。如果没有机关幼儿园，如果没有加入巫小芳名师工作室，如果没有亲历“双普创建工作”，我想，我可能还茫然无措，找不到自己的“最近发展区”，所以我很感恩，感恩所有的经历，这都是充盈我内心的礼物。“独行快而众行远”，能够成为这个工作室成员中的一员，在师傅的引领下和大家共同成长，我觉得自己是幸运和幸福的。</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sz w:val="24"/>
          <w:szCs w:val="24"/>
          <w:lang w:val="en-US" w:eastAsia="zh-CN"/>
        </w:rPr>
      </w:pPr>
    </w:p>
    <w:p>
      <w:pPr>
        <w:keepNext w:val="0"/>
        <w:keepLines w:val="0"/>
        <w:pageBreakBefore w:val="0"/>
        <w:numPr>
          <w:ilvl w:val="0"/>
          <w:numId w:val="6"/>
        </w:numPr>
        <w:kinsoku/>
        <w:wordWrap/>
        <w:overflowPunct/>
        <w:topLinePunct w:val="0"/>
        <w:autoSpaceDE/>
        <w:autoSpaceDN/>
        <w:bidi w:val="0"/>
        <w:adjustRightInd/>
        <w:snapToGrid/>
        <w:spacing w:line="400" w:lineRule="exact"/>
        <w:ind w:left="0" w:leftChars="0"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自我分析</w:t>
      </w:r>
    </w:p>
    <w:p>
      <w:pPr>
        <w:keepNext w:val="0"/>
        <w:keepLines w:val="0"/>
        <w:pageBreakBefore w:val="0"/>
        <w:numPr>
          <w:ilvl w:val="0"/>
          <w:numId w:val="0"/>
        </w:numPr>
        <w:tabs>
          <w:tab w:val="left" w:pos="0"/>
        </w:tabs>
        <w:kinsoku/>
        <w:wordWrap/>
        <w:overflowPunct/>
        <w:topLinePunct w:val="0"/>
        <w:autoSpaceDE/>
        <w:autoSpaceDN/>
        <w:bidi w:val="0"/>
        <w:adjustRightInd/>
        <w:snapToGrid/>
        <w:spacing w:line="400" w:lineRule="exact"/>
        <w:ind w:left="0" w:leftChars="0" w:firstLine="420" w:firstLineChars="175"/>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eastAsia="zh-CN"/>
        </w:rPr>
        <w:t>在</w:t>
      </w:r>
      <w:r>
        <w:rPr>
          <w:rFonts w:hint="eastAsia" w:ascii="宋体" w:hAnsi="宋体" w:eastAsia="宋体" w:cs="宋体"/>
          <w:b w:val="0"/>
          <w:bCs/>
          <w:sz w:val="24"/>
          <w:szCs w:val="24"/>
        </w:rPr>
        <w:t>东北师范大学4年的</w:t>
      </w:r>
      <w:r>
        <w:rPr>
          <w:rFonts w:hint="eastAsia" w:ascii="宋体" w:hAnsi="宋体" w:eastAsia="宋体" w:cs="宋体"/>
          <w:b w:val="0"/>
          <w:bCs/>
          <w:sz w:val="24"/>
          <w:szCs w:val="24"/>
          <w:lang w:eastAsia="zh-CN"/>
        </w:rPr>
        <w:t>学习经历</w:t>
      </w:r>
      <w:r>
        <w:rPr>
          <w:rFonts w:hint="eastAsia" w:ascii="宋体" w:hAnsi="宋体" w:eastAsia="宋体" w:cs="宋体"/>
          <w:b w:val="0"/>
          <w:bCs/>
          <w:sz w:val="24"/>
          <w:szCs w:val="24"/>
        </w:rPr>
        <w:t>，让我养成了“主动学习，</w:t>
      </w:r>
      <w:r>
        <w:rPr>
          <w:rFonts w:hint="eastAsia" w:ascii="宋体" w:hAnsi="宋体" w:eastAsia="宋体" w:cs="宋体"/>
          <w:b w:val="0"/>
          <w:bCs/>
          <w:sz w:val="24"/>
          <w:szCs w:val="24"/>
          <w:lang w:val="en-US" w:eastAsia="zh-CN"/>
        </w:rPr>
        <w:t>勤学好问</w:t>
      </w:r>
      <w:r>
        <w:rPr>
          <w:rFonts w:hint="eastAsia" w:ascii="宋体" w:hAnsi="宋体" w:eastAsia="宋体" w:cs="宋体"/>
          <w:b w:val="0"/>
          <w:bCs/>
          <w:sz w:val="24"/>
          <w:szCs w:val="24"/>
        </w:rPr>
        <w:t>”的</w:t>
      </w:r>
      <w:r>
        <w:rPr>
          <w:rFonts w:hint="eastAsia" w:ascii="宋体" w:hAnsi="宋体" w:eastAsia="宋体" w:cs="宋体"/>
          <w:b w:val="0"/>
          <w:bCs/>
          <w:sz w:val="24"/>
          <w:szCs w:val="24"/>
          <w:lang w:val="en-US" w:eastAsia="zh-CN"/>
        </w:rPr>
        <w:t>学习</w:t>
      </w:r>
      <w:r>
        <w:rPr>
          <w:rFonts w:hint="eastAsia" w:ascii="宋体" w:hAnsi="宋体" w:eastAsia="宋体" w:cs="宋体"/>
          <w:b w:val="0"/>
          <w:bCs/>
          <w:sz w:val="24"/>
          <w:szCs w:val="24"/>
        </w:rPr>
        <w:t>习惯。在3年的工作经历中，我的经验确实不够丰富，但是我一直都注重将自己的一些工作经验</w:t>
      </w:r>
      <w:r>
        <w:rPr>
          <w:rFonts w:hint="eastAsia" w:ascii="宋体" w:hAnsi="宋体" w:eastAsia="宋体" w:cs="宋体"/>
          <w:b w:val="0"/>
          <w:bCs/>
          <w:sz w:val="24"/>
          <w:szCs w:val="24"/>
          <w:lang w:eastAsia="zh-CN"/>
        </w:rPr>
        <w:t>和感悟心得</w:t>
      </w:r>
      <w:r>
        <w:rPr>
          <w:rFonts w:hint="eastAsia" w:ascii="宋体" w:hAnsi="宋体" w:eastAsia="宋体" w:cs="宋体"/>
          <w:b w:val="0"/>
          <w:bCs/>
          <w:sz w:val="24"/>
          <w:szCs w:val="24"/>
        </w:rPr>
        <w:t>结合一些理论提炼为经验型文章，不断提高自己的撰写水平。</w:t>
      </w:r>
      <w:r>
        <w:rPr>
          <w:rFonts w:hint="eastAsia" w:ascii="宋体" w:hAnsi="宋体" w:eastAsia="宋体" w:cs="宋体"/>
          <w:b w:val="0"/>
          <w:bCs/>
          <w:sz w:val="24"/>
          <w:szCs w:val="24"/>
          <w:lang w:eastAsia="zh-CN"/>
        </w:rPr>
        <w:t>同时，我很</w:t>
      </w:r>
      <w:r>
        <w:rPr>
          <w:rFonts w:hint="eastAsia" w:ascii="宋体" w:hAnsi="宋体" w:eastAsia="宋体" w:cs="宋体"/>
          <w:b w:val="0"/>
          <w:bCs/>
          <w:sz w:val="24"/>
          <w:szCs w:val="24"/>
        </w:rPr>
        <w:t>有幸作为主研人员参与市级课题研究与区级课题的研究，所撰写的论文曾获国家级一、二、三等奖等，原创的语言类、科学类活动方案曾发发表于省级期刊</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回想这三年的经历和成长，能想到更多的词语是“</w:t>
      </w:r>
      <w:r>
        <w:rPr>
          <w:rFonts w:hint="eastAsia" w:ascii="宋体" w:hAnsi="宋体" w:eastAsia="宋体" w:cs="宋体"/>
          <w:b w:val="0"/>
          <w:bCs/>
          <w:sz w:val="24"/>
          <w:szCs w:val="24"/>
          <w:lang w:val="en-US" w:eastAsia="zh-CN"/>
        </w:rPr>
        <w:t>审视</w:t>
      </w:r>
      <w:r>
        <w:rPr>
          <w:rFonts w:hint="eastAsia" w:ascii="宋体" w:hAnsi="宋体" w:eastAsia="宋体" w:cs="宋体"/>
          <w:b w:val="0"/>
          <w:bCs/>
          <w:sz w:val="24"/>
          <w:szCs w:val="24"/>
        </w:rPr>
        <w:t>”和“反思”，对于班级管理或是日常教学活动中出现的问题能够及时反思其中的原因</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尝试复盘每一次的活动，从“计划—实施—反思—再实施—再反思”的模式，提升自我反思力。</w:t>
      </w:r>
      <w:r>
        <w:rPr>
          <w:rFonts w:hint="eastAsia" w:ascii="宋体" w:hAnsi="宋体" w:eastAsia="宋体" w:cs="宋体"/>
          <w:b w:val="0"/>
          <w:bCs/>
          <w:sz w:val="24"/>
          <w:szCs w:val="24"/>
        </w:rPr>
        <w:t>目前的状况我觉得只是一名合格的幼儿园老师，身上还有很多不足。针对个人剖析，总结如下：</w:t>
      </w:r>
      <w:r>
        <w:rPr>
          <w:rFonts w:hint="eastAsia" w:ascii="宋体" w:hAnsi="宋体" w:eastAsia="宋体" w:cs="宋体"/>
          <w:b w:val="0"/>
          <w:bCs/>
          <w:sz w:val="24"/>
          <w:szCs w:val="24"/>
          <w:lang w:val="en-US" w:eastAsia="zh-CN"/>
        </w:rPr>
        <w:t xml:space="preserve">    </w:t>
      </w:r>
    </w:p>
    <w:p>
      <w:pPr>
        <w:keepNext w:val="0"/>
        <w:keepLines w:val="0"/>
        <w:pageBreakBefore w:val="0"/>
        <w:numPr>
          <w:ilvl w:val="0"/>
          <w:numId w:val="0"/>
        </w:numPr>
        <w:tabs>
          <w:tab w:val="left" w:pos="0"/>
        </w:tabs>
        <w:kinsoku/>
        <w:wordWrap/>
        <w:overflowPunct/>
        <w:topLinePunct w:val="0"/>
        <w:autoSpaceDE/>
        <w:autoSpaceDN/>
        <w:bidi w:val="0"/>
        <w:adjustRightInd/>
        <w:snapToGrid/>
        <w:spacing w:line="400" w:lineRule="exact"/>
        <w:ind w:left="0" w:leftChars="0" w:firstLine="422" w:firstLineChars="175"/>
        <w:textAlignment w:val="auto"/>
        <w:rPr>
          <w:rFonts w:hint="eastAsia" w:ascii="宋体" w:hAnsi="宋体" w:eastAsia="宋体" w:cs="宋体"/>
          <w:b/>
          <w:bCs w:val="0"/>
          <w:sz w:val="24"/>
          <w:szCs w:val="24"/>
        </w:rPr>
      </w:pPr>
      <w:r>
        <w:rPr>
          <w:rFonts w:hint="eastAsia" w:ascii="宋体" w:hAnsi="宋体" w:eastAsia="宋体" w:cs="宋体"/>
          <w:b/>
          <w:bCs w:val="0"/>
          <w:sz w:val="24"/>
          <w:szCs w:val="24"/>
        </w:rPr>
        <w:t>（一）优点</w:t>
      </w:r>
    </w:p>
    <w:p>
      <w:pPr>
        <w:keepNext w:val="0"/>
        <w:keepLines w:val="0"/>
        <w:pageBreakBefore w:val="0"/>
        <w:numPr>
          <w:ilvl w:val="0"/>
          <w:numId w:val="0"/>
        </w:numPr>
        <w:kinsoku/>
        <w:wordWrap/>
        <w:overflowPunct/>
        <w:topLinePunct w:val="0"/>
        <w:autoSpaceDE/>
        <w:autoSpaceDN/>
        <w:bidi w:val="0"/>
        <w:adjustRightInd/>
        <w:snapToGrid/>
        <w:spacing w:line="400" w:lineRule="exact"/>
        <w:ind w:left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 学习能力强；2. 对工作认真负责；</w:t>
      </w: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 善于反思。</w:t>
      </w:r>
    </w:p>
    <w:p>
      <w:pPr>
        <w:keepNext w:val="0"/>
        <w:keepLines w:val="0"/>
        <w:pageBreakBefore w:val="0"/>
        <w:numPr>
          <w:ilvl w:val="0"/>
          <w:numId w:val="0"/>
        </w:numPr>
        <w:kinsoku/>
        <w:wordWrap/>
        <w:overflowPunct/>
        <w:topLinePunct w:val="0"/>
        <w:autoSpaceDE/>
        <w:autoSpaceDN/>
        <w:bidi w:val="0"/>
        <w:adjustRightInd/>
        <w:snapToGrid/>
        <w:spacing w:line="400" w:lineRule="exact"/>
        <w:ind w:leftChars="200"/>
        <w:textAlignment w:val="auto"/>
        <w:rPr>
          <w:rFonts w:hint="eastAsia" w:ascii="宋体" w:hAnsi="宋体" w:eastAsia="宋体" w:cs="宋体"/>
          <w:b w:val="0"/>
          <w:bCs/>
          <w:sz w:val="24"/>
          <w:szCs w:val="24"/>
        </w:rPr>
      </w:pPr>
    </w:p>
    <w:p>
      <w:pPr>
        <w:keepNext w:val="0"/>
        <w:keepLines w:val="0"/>
        <w:pageBreakBefore w:val="0"/>
        <w:numPr>
          <w:ilvl w:val="0"/>
          <w:numId w:val="0"/>
        </w:numPr>
        <w:kinsoku/>
        <w:wordWrap/>
        <w:overflowPunct/>
        <w:topLinePunct w:val="0"/>
        <w:autoSpaceDE/>
        <w:autoSpaceDN/>
        <w:bidi w:val="0"/>
        <w:adjustRightInd/>
        <w:snapToGrid/>
        <w:spacing w:line="400" w:lineRule="exact"/>
        <w:ind w:leftChars="200"/>
        <w:textAlignment w:val="auto"/>
        <w:rPr>
          <w:rFonts w:hint="eastAsia" w:ascii="宋体" w:hAnsi="宋体" w:eastAsia="宋体" w:cs="宋体"/>
          <w:b/>
          <w:bCs w:val="0"/>
          <w:sz w:val="24"/>
          <w:szCs w:val="24"/>
        </w:rPr>
      </w:pPr>
      <w:r>
        <w:rPr>
          <w:sz w:val="21"/>
        </w:rPr>
        <w:drawing>
          <wp:anchor distT="0" distB="0" distL="114300" distR="114300" simplePos="0" relativeHeight="256706560" behindDoc="0" locked="0" layoutInCell="1" allowOverlap="1">
            <wp:simplePos x="0" y="0"/>
            <wp:positionH relativeFrom="column">
              <wp:posOffset>4171950</wp:posOffset>
            </wp:positionH>
            <wp:positionV relativeFrom="paragraph">
              <wp:posOffset>160020</wp:posOffset>
            </wp:positionV>
            <wp:extent cx="2306320" cy="1988185"/>
            <wp:effectExtent l="0" t="0" r="17780" b="12700"/>
            <wp:wrapNone/>
            <wp:docPr id="357" name="图片 357"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357"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306320" cy="1988185"/>
                    </a:xfrm>
                    <a:prstGeom prst="rect">
                      <a:avLst/>
                    </a:prstGeom>
                  </pic:spPr>
                </pic:pic>
              </a:graphicData>
            </a:graphic>
          </wp:anchor>
        </w:drawing>
      </w:r>
      <w:r>
        <w:rPr>
          <w:rFonts w:hint="eastAsia" w:ascii="宋体" w:hAnsi="宋体" w:eastAsia="宋体" w:cs="宋体"/>
          <w:b/>
          <w:bCs w:val="0"/>
          <w:sz w:val="24"/>
          <w:szCs w:val="24"/>
        </w:rPr>
        <w:t>（二）不足</w:t>
      </w:r>
    </w:p>
    <w:p>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20" w:firstLineChars="175"/>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rPr>
        <w:t>1.自己在教育教学理论、教育教学能力、科研水平、教学经验等方面都</w:t>
      </w:r>
      <w:r>
        <w:rPr>
          <w:rFonts w:hint="eastAsia" w:ascii="宋体" w:hAnsi="宋体" w:eastAsia="宋体" w:cs="宋体"/>
          <w:b w:val="0"/>
          <w:bCs/>
          <w:sz w:val="24"/>
          <w:szCs w:val="24"/>
          <w:lang w:eastAsia="zh-CN"/>
        </w:rPr>
        <w:t>经验缺乏</w:t>
      </w:r>
      <w:r>
        <w:rPr>
          <w:rFonts w:hint="eastAsia" w:ascii="宋体" w:hAnsi="宋体" w:eastAsia="宋体" w:cs="宋体"/>
          <w:b w:val="0"/>
          <w:bCs/>
          <w:sz w:val="24"/>
          <w:szCs w:val="24"/>
        </w:rPr>
        <w:t>，</w:t>
      </w:r>
      <w:r>
        <w:rPr>
          <w:rFonts w:hint="eastAsia" w:ascii="宋体" w:hAnsi="宋体" w:eastAsia="宋体" w:cs="宋体"/>
          <w:b w:val="0"/>
          <w:bCs/>
          <w:sz w:val="24"/>
          <w:szCs w:val="24"/>
          <w:lang w:eastAsia="zh-CN"/>
        </w:rPr>
        <w:t>理论水平不够，</w:t>
      </w:r>
      <w:r>
        <w:rPr>
          <w:rFonts w:hint="eastAsia" w:ascii="宋体" w:hAnsi="宋体" w:eastAsia="宋体" w:cs="宋体"/>
          <w:b w:val="0"/>
          <w:bCs/>
          <w:sz w:val="24"/>
          <w:szCs w:val="24"/>
        </w:rPr>
        <w:t>亟需加强学习</w:t>
      </w:r>
      <w:r>
        <w:rPr>
          <w:rFonts w:hint="eastAsia" w:ascii="宋体" w:hAnsi="宋体" w:eastAsia="宋体" w:cs="宋体"/>
          <w:b w:val="0"/>
          <w:bCs/>
          <w:sz w:val="24"/>
          <w:szCs w:val="24"/>
          <w:lang w:eastAsia="zh-CN"/>
        </w:rPr>
        <w:t>。</w:t>
      </w:r>
    </w:p>
    <w:p>
      <w:pPr>
        <w:keepNext w:val="0"/>
        <w:keepLines w:val="0"/>
        <w:pageBreakBefore w:val="0"/>
        <w:numPr>
          <w:ilvl w:val="0"/>
          <w:numId w:val="0"/>
        </w:numPr>
        <w:kinsoku/>
        <w:wordWrap/>
        <w:overflowPunct/>
        <w:topLinePunct w:val="0"/>
        <w:autoSpaceDE/>
        <w:autoSpaceDN/>
        <w:bidi w:val="0"/>
        <w:adjustRightInd/>
        <w:snapToGrid/>
        <w:spacing w:line="400" w:lineRule="exact"/>
        <w:ind w:left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2.书面表达能力欠缺，写作易陷入模式化，同时缺少高位的思考与总结</w:t>
      </w:r>
      <w:r>
        <w:rPr>
          <w:sz w:val="24"/>
          <w:szCs w:val="24"/>
        </w:rPr>
        <w:drawing>
          <wp:anchor distT="0" distB="0" distL="114300" distR="114300" simplePos="0" relativeHeight="4097103872"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342" name="图片 342"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342"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ascii="宋体" w:hAnsi="宋体" w:eastAsia="宋体" w:cs="宋体"/>
          <w:b w:val="0"/>
          <w:bCs/>
          <w:sz w:val="24"/>
          <w:szCs w:val="24"/>
          <w:lang w:eastAsia="zh-CN"/>
        </w:rPr>
        <w:t>。</w:t>
      </w:r>
    </w:p>
    <w:p>
      <w:pPr>
        <w:keepNext w:val="0"/>
        <w:keepLines w:val="0"/>
        <w:pageBreakBefore w:val="0"/>
        <w:numPr>
          <w:ilvl w:val="0"/>
          <w:numId w:val="0"/>
        </w:numPr>
        <w:kinsoku/>
        <w:wordWrap/>
        <w:overflowPunct/>
        <w:topLinePunct w:val="0"/>
        <w:autoSpaceDE/>
        <w:autoSpaceDN/>
        <w:bidi w:val="0"/>
        <w:adjustRightInd/>
        <w:snapToGrid/>
        <w:spacing w:line="400" w:lineRule="exact"/>
        <w:ind w:leftChars="200"/>
        <w:textAlignment w:val="auto"/>
        <w:rPr>
          <w:rFonts w:hint="eastAsia" w:ascii="宋体" w:hAnsi="宋体" w:eastAsia="宋体" w:cs="宋体"/>
          <w:b w:val="0"/>
          <w:bCs/>
          <w:sz w:val="24"/>
          <w:szCs w:val="24"/>
          <w:lang w:eastAsia="zh-CN"/>
        </w:rPr>
      </w:pPr>
      <w:r>
        <w:rPr>
          <w:sz w:val="24"/>
          <w:szCs w:val="24"/>
        </w:rPr>
        <w:drawing>
          <wp:anchor distT="0" distB="0" distL="114300" distR="114300" simplePos="0" relativeHeight="4097099776" behindDoc="0" locked="0" layoutInCell="1" allowOverlap="1">
            <wp:simplePos x="0" y="0"/>
            <wp:positionH relativeFrom="column">
              <wp:posOffset>-1164590</wp:posOffset>
            </wp:positionH>
            <wp:positionV relativeFrom="paragraph">
              <wp:posOffset>-921385</wp:posOffset>
            </wp:positionV>
            <wp:extent cx="2289810" cy="1974215"/>
            <wp:effectExtent l="0" t="0" r="0" b="0"/>
            <wp:wrapNone/>
            <wp:docPr id="340" name="图片 340"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340"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rFonts w:hint="eastAsia" w:ascii="宋体" w:hAnsi="宋体" w:eastAsia="宋体" w:cs="宋体"/>
          <w:b w:val="0"/>
          <w:bCs/>
          <w:sz w:val="24"/>
          <w:szCs w:val="24"/>
        </w:rPr>
        <w:t>3.教育教学方面还没有形成自</w:t>
      </w:r>
      <w:r>
        <w:rPr>
          <w:sz w:val="21"/>
        </w:rPr>
        <w:drawing>
          <wp:anchor distT="0" distB="0" distL="114300" distR="114300" simplePos="0" relativeHeight="2112199680" behindDoc="0" locked="0" layoutInCell="1" allowOverlap="1">
            <wp:simplePos x="0" y="0"/>
            <wp:positionH relativeFrom="column">
              <wp:posOffset>4171950</wp:posOffset>
            </wp:positionH>
            <wp:positionV relativeFrom="paragraph">
              <wp:posOffset>7780020</wp:posOffset>
            </wp:positionV>
            <wp:extent cx="2306320" cy="1988185"/>
            <wp:effectExtent l="0" t="0" r="17780" b="12700"/>
            <wp:wrapNone/>
            <wp:docPr id="363" name="图片 363"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图片 363"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306320" cy="1988185"/>
                    </a:xfrm>
                    <a:prstGeom prst="rect">
                      <a:avLst/>
                    </a:prstGeom>
                  </pic:spPr>
                </pic:pic>
              </a:graphicData>
            </a:graphic>
          </wp:anchor>
        </w:drawing>
      </w:r>
      <w:r>
        <w:rPr>
          <w:rFonts w:hint="eastAsia" w:ascii="宋体" w:hAnsi="宋体" w:eastAsia="宋体" w:cs="宋体"/>
          <w:sz w:val="24"/>
          <w:szCs w:val="24"/>
          <w:lang w:val="en-US" w:eastAsia="zh-CN"/>
        </w:rPr>
        <mc:AlternateContent>
          <mc:Choice Requires="wps">
            <w:drawing>
              <wp:anchor distT="0" distB="0" distL="114300" distR="114300" simplePos="0" relativeHeight="3484227584"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67" name="文本框 367"/>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28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810739712;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cVQbPB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28</w:t>
                      </w:r>
                    </w:p>
                  </w:txbxContent>
                </v:textbox>
              </v:shape>
            </w:pict>
          </mc:Fallback>
        </mc:AlternateContent>
      </w:r>
      <w:r>
        <w:rPr>
          <w:sz w:val="21"/>
        </w:rPr>
        <mc:AlternateContent>
          <mc:Choice Requires="wps">
            <w:drawing>
              <wp:anchor distT="0" distB="0" distL="114300" distR="114300" simplePos="0" relativeHeight="256710656"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368" name="文本框 368"/>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710656;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HVhb5M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256707584" behindDoc="1" locked="0" layoutInCell="1" allowOverlap="1">
            <wp:simplePos x="0" y="0"/>
            <wp:positionH relativeFrom="column">
              <wp:posOffset>-1128395</wp:posOffset>
            </wp:positionH>
            <wp:positionV relativeFrom="paragraph">
              <wp:posOffset>-1163320</wp:posOffset>
            </wp:positionV>
            <wp:extent cx="7579995" cy="10968355"/>
            <wp:effectExtent l="0" t="0" r="1905" b="4445"/>
            <wp:wrapNone/>
            <wp:docPr id="358" name="图片 358"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358" descr="文字文稿1_01"/>
                    <pic:cNvPicPr>
                      <a:picLocks noChangeAspect="1"/>
                    </pic:cNvPicPr>
                  </pic:nvPicPr>
                  <pic:blipFill>
                    <a:blip r:embed="rId13"/>
                    <a:srcRect l="201" t="14898" r="-201" b="21056"/>
                    <a:stretch>
                      <a:fillRect/>
                    </a:stretch>
                  </pic:blipFill>
                  <pic:spPr>
                    <a:xfrm>
                      <a:off x="0" y="0"/>
                      <a:ext cx="7579995" cy="10968355"/>
                    </a:xfrm>
                    <a:prstGeom prst="rect">
                      <a:avLst/>
                    </a:prstGeom>
                  </pic:spPr>
                </pic:pic>
              </a:graphicData>
            </a:graphic>
          </wp:anchor>
        </w:drawing>
      </w:r>
      <w:r>
        <w:rPr>
          <w:rFonts w:hint="eastAsia" w:ascii="宋体" w:hAnsi="宋体" w:eastAsia="宋体" w:cs="宋体"/>
          <w:b w:val="0"/>
          <w:bCs/>
          <w:sz w:val="24"/>
          <w:szCs w:val="24"/>
        </w:rPr>
        <w:t>己的教学风格和特色</w:t>
      </w:r>
      <w:r>
        <w:rPr>
          <w:rFonts w:hint="eastAsia" w:ascii="宋体" w:hAnsi="宋体" w:eastAsia="宋体" w:cs="宋体"/>
          <w:b w:val="0"/>
          <w:bCs/>
          <w:sz w:val="24"/>
          <w:szCs w:val="24"/>
          <w:lang w:eastAsia="zh-CN"/>
        </w:rPr>
        <w:t>。</w:t>
      </w:r>
    </w:p>
    <w:p>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20" w:firstLineChars="175"/>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rPr>
        <w:t>4</w:t>
      </w:r>
      <w:r>
        <w:rPr>
          <w:rFonts w:hint="eastAsia" w:ascii="宋体" w:hAnsi="宋体" w:eastAsia="宋体" w:cs="宋体"/>
          <w:b w:val="0"/>
          <w:bCs/>
          <w:sz w:val="24"/>
          <w:szCs w:val="24"/>
          <w:lang w:val="en-US" w:eastAsia="zh-CN"/>
        </w:rPr>
        <w:t>.</w:t>
      </w:r>
      <w:r>
        <w:rPr>
          <w:rFonts w:hint="eastAsia" w:ascii="宋体" w:hAnsi="宋体" w:eastAsia="宋体" w:cs="宋体"/>
          <w:b w:val="0"/>
          <w:bCs/>
          <w:sz w:val="24"/>
          <w:szCs w:val="24"/>
        </w:rPr>
        <w:t>任何事情</w:t>
      </w:r>
      <w:r>
        <w:rPr>
          <w:rFonts w:hint="eastAsia" w:ascii="宋体" w:hAnsi="宋体" w:eastAsia="宋体" w:cs="宋体"/>
          <w:b w:val="0"/>
          <w:bCs/>
          <w:sz w:val="24"/>
          <w:szCs w:val="24"/>
          <w:lang w:val="en-US" w:eastAsia="zh-CN"/>
        </w:rPr>
        <w:t>全部</w:t>
      </w:r>
      <w:r>
        <w:rPr>
          <w:rFonts w:hint="eastAsia" w:ascii="宋体" w:hAnsi="宋体" w:eastAsia="宋体" w:cs="宋体"/>
          <w:b w:val="0"/>
          <w:bCs/>
          <w:sz w:val="24"/>
          <w:szCs w:val="24"/>
        </w:rPr>
        <w:t>想好了再做，</w:t>
      </w:r>
      <w:r>
        <w:rPr>
          <w:rFonts w:hint="eastAsia" w:ascii="宋体" w:hAnsi="宋体" w:eastAsia="宋体" w:cs="宋体"/>
          <w:b w:val="0"/>
          <w:bCs/>
          <w:sz w:val="24"/>
          <w:szCs w:val="24"/>
          <w:lang w:val="en-US" w:eastAsia="zh-CN"/>
        </w:rPr>
        <w:t>有拖延症，同时</w:t>
      </w:r>
      <w:r>
        <w:rPr>
          <w:rFonts w:hint="eastAsia" w:ascii="宋体" w:hAnsi="宋体" w:eastAsia="宋体" w:cs="宋体"/>
          <w:b w:val="0"/>
          <w:bCs/>
          <w:sz w:val="24"/>
          <w:szCs w:val="24"/>
        </w:rPr>
        <w:t>被经常被临时性事务打断，</w:t>
      </w:r>
      <w:r>
        <w:rPr>
          <w:rFonts w:hint="eastAsia" w:ascii="宋体" w:hAnsi="宋体" w:eastAsia="宋体" w:cs="宋体"/>
          <w:b w:val="0"/>
          <w:bCs/>
          <w:sz w:val="24"/>
          <w:szCs w:val="24"/>
          <w:lang w:val="en-US" w:eastAsia="zh-CN"/>
        </w:rPr>
        <w:t>所</w:t>
      </w:r>
    </w:p>
    <w:p>
      <w:pPr>
        <w:keepNext w:val="0"/>
        <w:keepLines w:val="0"/>
        <w:pageBreakBefore w:val="0"/>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以个人时间管理方面还需加强。</w:t>
      </w:r>
    </w:p>
    <w:p>
      <w:pPr>
        <w:keepNext w:val="0"/>
        <w:keepLines w:val="0"/>
        <w:pageBreakBefore w:val="0"/>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xml:space="preserve">    5.在语言教学方面不自信，不清楚幼儿语言学习与发展的具体要求，所以在启发式提问、师幼互动和处理临时随机事件方面的教学机智不够，驾驭活动的能力还有待提高（比如在提问时目标不清晰、追问时不能捕捉发展点、回应时面面俱到但不够深入、评价不专业）。</w:t>
      </w:r>
    </w:p>
    <w:p>
      <w:pPr>
        <w:keepNext w:val="0"/>
        <w:keepLines w:val="0"/>
        <w:pageBreakBefore w:val="0"/>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sz w:val="24"/>
          <w:szCs w:val="24"/>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xml:space="preserve">    </w:t>
      </w:r>
      <w:r>
        <w:rPr>
          <w:rFonts w:hint="eastAsia" w:ascii="宋体" w:hAnsi="宋体" w:eastAsia="宋体" w:cs="宋体"/>
          <w:b/>
          <w:bCs w:val="0"/>
          <w:sz w:val="24"/>
          <w:szCs w:val="24"/>
          <w:lang w:val="en-US" w:eastAsia="zh-CN"/>
        </w:rPr>
        <w:t>三、研修学习目标及措施</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熟读《3——6岁儿童学习与发展指南》、《学前儿童语言学习与发展核心经验》，通过自学、实践、反思、研修、实践、同组研修的方式，明晰幼儿文学的核心经验，多角度寻求不同年龄段幼儿的语言教育教学的有效支持策略，不断提高教育教学组织技巧，特别是对重难点的把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2.掌握学前儿童语言学习与发展核心经验的基本框架内容：清晰早期口头语言交流与运用经验、早期书面语言学习与运用经验和早期文学语言学习与运用经验的内涵和意义。</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3.在三年一周期内，阅读6本以上的教育专著和6本自读书籍，做好学习笔记，提高书面表达能力。</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4.一课一文一研究</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积极参加区级组织的赛课比赛，三年内至少荣获一次区级以上赛课奖励；一年至少撰写一篇教育教学文章并获得市级三等以上奖励；三年至少在公开发行的杂志上发表一篇文章；三年内至少要参与一项区级以上的课题研究，并发挥示范和辐射作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具体</w:t>
      </w:r>
      <w:r>
        <w:rPr>
          <w:rFonts w:hint="eastAsia" w:ascii="宋体" w:hAnsi="宋体" w:eastAsia="宋体" w:cs="宋体"/>
          <w:b w:val="0"/>
          <w:bCs/>
          <w:sz w:val="24"/>
          <w:szCs w:val="24"/>
          <w:lang w:val="en-US" w:eastAsia="zh-CN"/>
        </w:rPr>
        <w:fldChar w:fldCharType="begin"/>
      </w:r>
      <w:r>
        <w:rPr>
          <w:rFonts w:hint="eastAsia" w:ascii="宋体" w:hAnsi="宋体" w:eastAsia="宋体" w:cs="宋体"/>
          <w:b w:val="0"/>
          <w:bCs/>
          <w:sz w:val="24"/>
          <w:szCs w:val="24"/>
          <w:lang w:val="en-US" w:eastAsia="zh-CN"/>
        </w:rPr>
        <w:instrText xml:space="preserve"> HYPERLINK "http://www.xuexila.com/fanwen/cuoshi/" \t "_blank" </w:instrText>
      </w:r>
      <w:r>
        <w:rPr>
          <w:rFonts w:hint="eastAsia" w:ascii="宋体" w:hAnsi="宋体" w:eastAsia="宋体" w:cs="宋体"/>
          <w:b w:val="0"/>
          <w:bCs/>
          <w:sz w:val="24"/>
          <w:szCs w:val="24"/>
          <w:lang w:val="en-US" w:eastAsia="zh-CN"/>
        </w:rPr>
        <w:fldChar w:fldCharType="separate"/>
      </w:r>
      <w:r>
        <w:rPr>
          <w:rFonts w:hint="eastAsia" w:ascii="宋体" w:hAnsi="宋体" w:eastAsia="宋体" w:cs="宋体"/>
          <w:b w:val="0"/>
          <w:bCs/>
          <w:sz w:val="24"/>
          <w:szCs w:val="24"/>
          <w:lang w:val="en-US" w:eastAsia="zh-CN"/>
        </w:rPr>
        <w:t>措施</w:t>
      </w:r>
      <w:r>
        <w:rPr>
          <w:rFonts w:hint="eastAsia" w:ascii="宋体" w:hAnsi="宋体" w:eastAsia="宋体" w:cs="宋体"/>
          <w:b w:val="0"/>
          <w:bCs/>
          <w:sz w:val="24"/>
          <w:szCs w:val="24"/>
          <w:lang w:val="en-US" w:eastAsia="zh-CN"/>
        </w:rPr>
        <w:fldChar w:fldCharType="end"/>
      </w:r>
      <w:r>
        <w:rPr>
          <w:rFonts w:hint="eastAsia" w:ascii="宋体" w:hAnsi="宋体" w:eastAsia="宋体" w:cs="宋体"/>
          <w:b w:val="0"/>
          <w:bCs/>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学前儿童语言学习与发展核心经验》对我来说，是梳理更是一种引发，是抓手更是一种丰厚，是整合更是一种链接，是渐进更是一种推动。核心经验不是新鲜事，但它有着新鲜的视角：儿童的视角和专业的视角。因此，在接下来的三年，我会在名师工作室的引领下，以《核心经验》为抓手、以“读书分享+课例研讨”为途径，以“反思学习+同伴讨论”为策略，通过“研、语、评、悟”四大措施不断提升自己在语言领域方面的专业能力。</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（一）研——研好一个专题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1.以理论学习为指引，做学习型、实践型教师</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（1）自主学习</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精读《学前儿童语言学习与发展和核心》，并选取其中的名师课进行模仿学</w:t>
      </w:r>
      <w:r>
        <w:rPr>
          <w:sz w:val="24"/>
          <w:szCs w:val="24"/>
        </w:rPr>
        <w:drawing>
          <wp:anchor distT="0" distB="0" distL="114300" distR="114300" simplePos="0" relativeHeight="4097099776" behindDoc="1" locked="0" layoutInCell="1" allowOverlap="1">
            <wp:simplePos x="0" y="0"/>
            <wp:positionH relativeFrom="column">
              <wp:posOffset>-1128395</wp:posOffset>
            </wp:positionH>
            <wp:positionV relativeFrom="paragraph">
              <wp:posOffset>-1417320</wp:posOffset>
            </wp:positionV>
            <wp:extent cx="7579995" cy="11231245"/>
            <wp:effectExtent l="0" t="0" r="1905" b="8255"/>
            <wp:wrapNone/>
            <wp:docPr id="344" name="图片 344"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344" descr="文字文稿1_01"/>
                    <pic:cNvPicPr>
                      <a:picLocks noChangeAspect="1"/>
                    </pic:cNvPicPr>
                  </pic:nvPicPr>
                  <pic:blipFill>
                    <a:blip r:embed="rId13"/>
                    <a:srcRect l="201" t="14898" r="-201" b="21056"/>
                    <a:stretch>
                      <a:fillRect/>
                    </a:stretch>
                  </pic:blipFill>
                  <pic:spPr>
                    <a:xfrm>
                      <a:off x="0" y="0"/>
                      <a:ext cx="7579995" cy="11231245"/>
                    </a:xfrm>
                    <a:prstGeom prst="rect">
                      <a:avLst/>
                    </a:prstGeom>
                  </pic:spPr>
                </pic:pic>
              </a:graphicData>
            </a:graphic>
          </wp:anchor>
        </w:drawing>
      </w:r>
    </w:p>
    <w:p>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有意识弥补自己在语言教学的缺失。</w:t>
      </w:r>
      <w:r>
        <w:rPr>
          <w:rFonts w:hint="eastAsia" w:ascii="宋体" w:hAnsi="宋体" w:eastAsia="宋体" w:cs="宋体"/>
          <w:sz w:val="24"/>
          <w:szCs w:val="24"/>
          <w:lang w:val="en-US" w:eastAsia="zh-CN"/>
        </w:rPr>
        <w:t>每学期阅读一本专业名著、一本与语言教学相关的书籍和一本自选书籍，并结合日常教学撰写读书笔记。</w:t>
      </w:r>
      <w:r>
        <w:rPr>
          <w:sz w:val="21"/>
        </w:rPr>
        <w:drawing>
          <wp:anchor distT="0" distB="0" distL="114300" distR="114300" simplePos="0" relativeHeight="3126097920" behindDoc="0" locked="0" layoutInCell="1" allowOverlap="1">
            <wp:simplePos x="0" y="0"/>
            <wp:positionH relativeFrom="column">
              <wp:posOffset>-1164590</wp:posOffset>
            </wp:positionH>
            <wp:positionV relativeFrom="paragraph">
              <wp:posOffset>-927100</wp:posOffset>
            </wp:positionV>
            <wp:extent cx="2289810" cy="1974215"/>
            <wp:effectExtent l="0" t="0" r="0" b="0"/>
            <wp:wrapNone/>
            <wp:docPr id="362" name="图片 362"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362"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w:drawing>
          <wp:anchor distT="0" distB="0" distL="114300" distR="114300" simplePos="0" relativeHeight="256704512" behindDoc="0" locked="0" layoutInCell="1" allowOverlap="1">
            <wp:simplePos x="0" y="0"/>
            <wp:positionH relativeFrom="column">
              <wp:posOffset>4171950</wp:posOffset>
            </wp:positionH>
            <wp:positionV relativeFrom="paragraph">
              <wp:posOffset>7780020</wp:posOffset>
            </wp:positionV>
            <wp:extent cx="2306320" cy="1988185"/>
            <wp:effectExtent l="0" t="0" r="17780" b="12700"/>
            <wp:wrapNone/>
            <wp:docPr id="364" name="图片 364"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图片 364"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306320" cy="1988185"/>
                    </a:xfrm>
                    <a:prstGeom prst="rect">
                      <a:avLst/>
                    </a:prstGeom>
                  </pic:spPr>
                </pic:pic>
              </a:graphicData>
            </a:graphic>
          </wp:anchor>
        </w:drawing>
      </w:r>
      <w:r>
        <w:rPr>
          <w:rFonts w:hint="eastAsia" w:ascii="宋体" w:hAnsi="宋体" w:eastAsia="宋体" w:cs="宋体"/>
          <w:sz w:val="24"/>
          <w:szCs w:val="24"/>
          <w:lang w:val="en-US" w:eastAsia="zh-CN"/>
        </w:rPr>
        <mc:AlternateContent>
          <mc:Choice Requires="wps">
            <w:drawing>
              <wp:anchor distT="0" distB="0" distL="114300" distR="114300" simplePos="0" relativeHeight="256708608"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66" name="文本框 366"/>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29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708608;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47Mkrx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29</w:t>
                      </w:r>
                    </w:p>
                  </w:txbxContent>
                </v:textbox>
              </v:shape>
            </w:pict>
          </mc:Fallback>
        </mc:AlternateContent>
      </w:r>
      <w:r>
        <w:rPr>
          <w:sz w:val="21"/>
        </w:rPr>
        <mc:AlternateContent>
          <mc:Choice Requires="wps">
            <w:drawing>
              <wp:anchor distT="0" distB="0" distL="114300" distR="114300" simplePos="0" relativeHeight="256711680"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369" name="文本框 369"/>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711680;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OeGUAA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256705536" behindDoc="1" locked="0" layoutInCell="1" allowOverlap="1">
            <wp:simplePos x="0" y="0"/>
            <wp:positionH relativeFrom="column">
              <wp:posOffset>-1128395</wp:posOffset>
            </wp:positionH>
            <wp:positionV relativeFrom="paragraph">
              <wp:posOffset>-1163320</wp:posOffset>
            </wp:positionV>
            <wp:extent cx="7579995" cy="10968355"/>
            <wp:effectExtent l="0" t="0" r="1905" b="4445"/>
            <wp:wrapNone/>
            <wp:docPr id="359" name="图片 359"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359" descr="文字文稿1_01"/>
                    <pic:cNvPicPr>
                      <a:picLocks noChangeAspect="1"/>
                    </pic:cNvPicPr>
                  </pic:nvPicPr>
                  <pic:blipFill>
                    <a:blip r:embed="rId13"/>
                    <a:srcRect l="201" t="14898" r="-201" b="21056"/>
                    <a:stretch>
                      <a:fillRect/>
                    </a:stretch>
                  </pic:blipFill>
                  <pic:spPr>
                    <a:xfrm>
                      <a:off x="0" y="0"/>
                      <a:ext cx="7579995" cy="10968355"/>
                    </a:xfrm>
                    <a:prstGeom prst="rect">
                      <a:avLst/>
                    </a:prstGeom>
                  </pic:spPr>
                </pic:pic>
              </a:graphicData>
            </a:graphic>
          </wp:anchor>
        </w:drawing>
      </w:r>
    </w:p>
    <w:p>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向同伴学习</w:t>
      </w:r>
    </w:p>
    <w:p>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6700416"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30" name="文本框 330"/>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29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700416;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Ur090AAAANAQAADwAAAAAAAAABACAAAAAiAAAAZHJzL2Rvd25yZXYueG1sUEsBAhQAFAAAAAgA&#10;h07iQL4VnxcgAgAAHAQAAA4AAAAAAAAAAQAgAAAALAEAAGRycy9lMm9Eb2MueG1sUEsFBgAAAAAG&#10;AAYAWQEAAL4FA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29</w:t>
                      </w:r>
                    </w:p>
                  </w:txbxContent>
                </v:textbox>
              </v:shape>
            </w:pict>
          </mc:Fallback>
        </mc:AlternateContent>
      </w:r>
      <w:r>
        <w:rPr>
          <w:rFonts w:hint="eastAsia" w:ascii="宋体" w:hAnsi="宋体" w:eastAsia="宋体" w:cs="宋体"/>
          <w:sz w:val="24"/>
          <w:szCs w:val="24"/>
        </w:rPr>
        <w:t xml:space="preserve">工作室中除了导师的引导，我们还可以从同伴身上学习很多。活动中对于幼儿同一问题的回应，大家有不同的策略和技巧等等，善于从别人身上找到自己的不足，同时寻找方法及时弥补不足。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2.以教研科研为先导，做研究型、反思型教师</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研、科研是一个从实践到理论，又从理论回归到实践的过程，成果的梳理需要丰富的理论知识和扎实的实践作为支撑，同时也需要将这一过程和想法用规范语言清晰表述出来，我将争取积极参与这个过程。虽然距离研究型、专家型的教师还有很长的路要走，但我会不断内化儿童语言发展的轨迹，清晰支持儿童的方法，明确文学活动的有效组织策略，同时将在工作室学到的学前儿童文学活动的组织策略尝试运用到语言领域其他类型活动中、甚至其他领域的活动中。</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（二）语——上好一次活动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畅所欲“研”才能“语”出精彩，俗话说，“知而不行，是未知也”、“知行合一”方得始终，在实践方面，我将采取以下措施：</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1.多次磨炼，探索有效的活动组织策略</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结合工作室研究主题，以诗歌（儿歌、童谣、绕口令）、散文、故事、讲述活动为载体，定期进行集体教学活动的实践，并及时反思活动中是否体学前儿童语言领域文学活动学习与发展的核心经验、材料的准备是否合理、导入是否合理、对幼儿行为、语言的回应是否有针对性等等；同时积极与组员讨论、带着问题向师傅请教，采取“同课异构”或“一课多构”的形式，提高自己对学前儿童语言领域文学活动学习与发展的核心经验的进一步理解，逐步探索出有效的活动组织策略。</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2.清晰定位，形成自己的教育教学风格</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在导师的帮助下，根据自己特点，设计活动，形成课堂特色，积极参与各级各类公开课活动，不断提高课堂教学能力、逐步形成自己的教学风格和教学特色。</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（三）评——评议一场教学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组织完每次活动后，要静下心来思考一下这次活动的得与失，学习材料的提供、活动环境的支持、组织的方式方法，教学重点的把握、难点的分析，是否有新的生长点或者遗留点，从自己的教学体会、幼儿反馈出的信息、师傅和伙伴的点评中，自己写写“修改建议”，可以对教材内容进行质疑或提出修改意见，也可以重点考虑某个环节应该怎样处理才更有效，一步步明确问题，寻找对策，使自我反思达到一定的深度，达到评课的效果。</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（四）悟——悟悦一段成长</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mc:AlternateContent>
          <mc:Choice Requires="wps">
            <w:drawing>
              <wp:anchor distT="0" distB="0" distL="114300" distR="114300" simplePos="0" relativeHeight="256703488"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34" name="文本框 334"/>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30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703488;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NYHzNh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30</w:t>
                      </w:r>
                    </w:p>
                  </w:txbxContent>
                </v:textbox>
              </v:shape>
            </w:pict>
          </mc:Fallback>
        </mc:AlternateContent>
      </w:r>
      <w:r>
        <w:rPr>
          <w:rFonts w:hint="eastAsia" w:ascii="宋体" w:hAnsi="宋体" w:eastAsia="宋体" w:cs="宋体"/>
          <w:sz w:val="24"/>
          <w:szCs w:val="24"/>
          <w:lang w:val="en-US" w:eastAsia="zh-CN"/>
        </w:rPr>
        <w:t>“悟”核心经验的真谛，“悦”自我成长的快乐。一段成长中最核心的是“研读力、实施力、反思力”，从“个人成长档案”，从“三年规划”、“年度计划”“公开课教案”、“外出培训学习”“工作室研修”“学习笔记”“读书心得”等方面入手，反思、记录自己的成长过程，另一方面也作为自己论文、赛课等的素材库，在悦纳自我的过程中不断前行。</w:t>
      </w:r>
      <w:r>
        <w:rPr>
          <w:rFonts w:hint="eastAsia" w:ascii="宋体" w:hAnsi="宋体" w:eastAsia="宋体" w:cs="宋体"/>
          <w:sz w:val="24"/>
          <w:szCs w:val="24"/>
        </w:rPr>
        <mc:AlternateContent>
          <mc:Choice Requires="wps">
            <w:drawing>
              <wp:anchor distT="0" distB="0" distL="114300" distR="114300" simplePos="0" relativeHeight="256709632"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356" name="文本框 356"/>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709632;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BxDYy4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3126097920" behindDoc="0" locked="0" layoutInCell="1" allowOverlap="1">
            <wp:simplePos x="0" y="0"/>
            <wp:positionH relativeFrom="column">
              <wp:posOffset>-1164590</wp:posOffset>
            </wp:positionH>
            <wp:positionV relativeFrom="paragraph">
              <wp:posOffset>-927100</wp:posOffset>
            </wp:positionV>
            <wp:extent cx="2289810" cy="1974215"/>
            <wp:effectExtent l="0" t="0" r="0" b="0"/>
            <wp:wrapNone/>
            <wp:docPr id="361" name="图片 361"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361"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w:drawing>
          <wp:anchor distT="0" distB="0" distL="114300" distR="114300" simplePos="0" relativeHeight="2112199680" behindDoc="0" locked="0" layoutInCell="1" allowOverlap="1">
            <wp:simplePos x="0" y="0"/>
            <wp:positionH relativeFrom="column">
              <wp:posOffset>4171950</wp:posOffset>
            </wp:positionH>
            <wp:positionV relativeFrom="paragraph">
              <wp:posOffset>7780020</wp:posOffset>
            </wp:positionV>
            <wp:extent cx="2306320" cy="1988185"/>
            <wp:effectExtent l="0" t="0" r="17780" b="12700"/>
            <wp:wrapNone/>
            <wp:docPr id="365" name="图片 365"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365"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306320" cy="1988185"/>
                    </a:xfrm>
                    <a:prstGeom prst="rect">
                      <a:avLst/>
                    </a:prstGeom>
                  </pic:spPr>
                </pic:pic>
              </a:graphicData>
            </a:graphic>
          </wp:anchor>
        </w:drawing>
      </w:r>
      <w:r>
        <w:rPr>
          <w:sz w:val="24"/>
          <w:szCs w:val="24"/>
        </w:rPr>
        <w:drawing>
          <wp:anchor distT="0" distB="0" distL="114300" distR="114300" simplePos="0" relativeHeight="4097099776" behindDoc="1" locked="0" layoutInCell="1" allowOverlap="1">
            <wp:simplePos x="0" y="0"/>
            <wp:positionH relativeFrom="column">
              <wp:posOffset>-1128395</wp:posOffset>
            </wp:positionH>
            <wp:positionV relativeFrom="paragraph">
              <wp:posOffset>-1671320</wp:posOffset>
            </wp:positionV>
            <wp:extent cx="7579995" cy="11466830"/>
            <wp:effectExtent l="0" t="0" r="1905" b="1270"/>
            <wp:wrapNone/>
            <wp:docPr id="347" name="图片 347"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347" descr="文字文稿1_01"/>
                    <pic:cNvPicPr>
                      <a:picLocks noChangeAspect="1"/>
                    </pic:cNvPicPr>
                  </pic:nvPicPr>
                  <pic:blipFill>
                    <a:blip r:embed="rId13"/>
                    <a:srcRect l="201" t="14898" r="-201" b="21056"/>
                    <a:stretch>
                      <a:fillRect/>
                    </a:stretch>
                  </pic:blipFill>
                  <pic:spPr>
                    <a:xfrm>
                      <a:off x="0" y="0"/>
                      <a:ext cx="7579995" cy="11466830"/>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2" w:firstLineChars="175"/>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四、具体阶段目标</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2021年：</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1.重点掌握语言领域儿童文学活动中的诗歌、散文、故事活动的有效组织策略，促进孩子对文学活动的兴趣，提升他们在这个过程中的关键经验。</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2.学会文学活动的评课、议课。</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2022年：</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1.重点掌握语言领域儿童讲述活动（叙事性讲述、说明性讲述）的有效组织策略。</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2.学会讲述活动的评课、议课。</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2023年：</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1.重点掌握语言领域活动区、个别化学习材料和生活中语言能力的培养策略，促进孩子们在一日生活中对于语言的灵活运用，让自己敢说、想说、愿意说！</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2.成为幼儿园的语言学科带头人，带领园所教师语言教育教学能力的进一步提升，促进儿童语言能力的进一步发展。</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3.结对指导幼儿园的1——2名青年教师、新教师，将工作室的先进经验、成果及时传播给他们。</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4.建立园级工作室</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当面临引领他人的压力时，我也在不断内化工作室研修的成果，做到“内化于心、外化与行”，既巩固了自己的所思所学也带领了园所教师的成长。</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20" w:firstLineChars="175"/>
        <w:jc w:val="both"/>
        <w:textAlignment w:val="auto"/>
        <w:rPr>
          <w:rFonts w:hint="eastAsia" w:ascii="宋体" w:hAnsi="宋体" w:eastAsia="宋体" w:cs="宋体"/>
          <w:color w:val="000000"/>
          <w:sz w:val="24"/>
          <w:szCs w:val="24"/>
        </w:rPr>
      </w:pPr>
      <w:r>
        <w:rPr>
          <w:rFonts w:hint="eastAsia" w:ascii="宋体" w:hAnsi="宋体" w:eastAsia="宋体" w:cs="宋体"/>
          <w:sz w:val="24"/>
          <w:szCs w:val="24"/>
          <w:lang w:val="en-US" w:eastAsia="zh-CN"/>
        </w:rPr>
        <w:t>作为名师工作室的一员，我会遵守工作室的各项规章制度，以高度的自觉性，及时关注并尝试研究和解决教育教学中的新问题，全身心地努力学习、实践与探索，严格要求自己，提升自身的专业化发展，真正起到领引、示范和辐射作用，和其他成员一起，共同完成我们肩负的使命。三年的时间说长不长，说短不短，但这作为我加入名师工作室的起点，我会踏实的走好每一步，向书本、生活、孩子学习！在师傅的引领下，在同伴的互助下，不断更新理论知识、拓宽思考问题的方式，脚踏实地的同时也不能忘了抬头看天，同样的学习每个人都有不一样的想法，与师姐的亲切对话、与同伴的互动交流也是抬头看天的好方法！期待三年后的今天看到慢慢、不断</w:t>
      </w:r>
      <w:r>
        <w:rPr>
          <w:sz w:val="21"/>
        </w:rPr>
        <w:drawing>
          <wp:anchor distT="0" distB="0" distL="114300" distR="114300" simplePos="0" relativeHeight="4097099776" behindDoc="0" locked="0" layoutInCell="1" allowOverlap="1">
            <wp:simplePos x="0" y="0"/>
            <wp:positionH relativeFrom="column">
              <wp:posOffset>-1164590</wp:posOffset>
            </wp:positionH>
            <wp:positionV relativeFrom="paragraph">
              <wp:posOffset>-927100</wp:posOffset>
            </wp:positionV>
            <wp:extent cx="2289810" cy="1974215"/>
            <wp:effectExtent l="0" t="0" r="0" b="0"/>
            <wp:wrapNone/>
            <wp:docPr id="349" name="图片 349"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349"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rFonts w:hint="eastAsia" w:ascii="宋体" w:hAnsi="宋体" w:eastAsia="宋体" w:cs="宋体"/>
          <w:sz w:val="24"/>
          <w:szCs w:val="24"/>
          <w:lang w:val="en-US" w:eastAsia="zh-CN"/>
        </w:rPr>
        <w:t>努力的自己而感到骄傲。</w:t>
      </w:r>
      <w:r>
        <w:rPr>
          <w:rFonts w:hint="eastAsia" w:ascii="宋体" w:hAnsi="宋体" w:eastAsia="宋体" w:cs="宋体"/>
          <w:sz w:val="24"/>
          <w:szCs w:val="24"/>
        </w:rPr>
        <mc:AlternateContent>
          <mc:Choice Requires="wps">
            <w:drawing>
              <wp:anchor distT="0" distB="0" distL="114300" distR="114300" simplePos="0" relativeHeight="256670720"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97" name="文本框 297"/>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31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70720;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xFK9PdAAAADQEAAA8AAAAAAAAAAQAgAAAAIgAAAGRycy9kb3ducmV2LnhtbFBLAQIUABQAAAAI&#10;AIdO4kDYVGjsIQIAABwEAAAOAAAAAAAAAAEAIAAAACwBAABkcnMvZTJvRG9jLnhtbFBLBQYAAAAA&#10;BgAGAFkBAAC/BQ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31</w:t>
                      </w:r>
                    </w:p>
                  </w:txbxContent>
                </v:textbox>
              </v:shape>
            </w:pict>
          </mc:Fallback>
        </mc:AlternateConten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r>
        <w:rPr>
          <w:sz w:val="21"/>
        </w:rPr>
        <mc:AlternateContent>
          <mc:Choice Requires="wps">
            <w:drawing>
              <wp:anchor distT="0" distB="0" distL="114300" distR="114300" simplePos="0" relativeHeight="256712704" behindDoc="0" locked="0" layoutInCell="1" allowOverlap="1">
                <wp:simplePos x="0" y="0"/>
                <wp:positionH relativeFrom="column">
                  <wp:posOffset>554355</wp:posOffset>
                </wp:positionH>
                <wp:positionV relativeFrom="paragraph">
                  <wp:posOffset>-2945130</wp:posOffset>
                </wp:positionV>
                <wp:extent cx="2095500" cy="263525"/>
                <wp:effectExtent l="0" t="0" r="0" b="0"/>
                <wp:wrapNone/>
                <wp:docPr id="370" name="文本框 370"/>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231.9pt;height:20.75pt;width:165pt;z-index:256712704;mso-width-relative:page;mso-height-relative:page;" filled="f" stroked="f" coordsize="21600,21600" o:gfxdata="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iw&#10;4HjbAAAADAEAAA8AAAAAAAAAAQAgAAAAIgAAAGRycy9kb3ducmV2LnhtbFBLAQIUABQAAAAIAIdO&#10;4kDshSTPIAIAABwEAAAOAAAAAAAAAAEAIAAAACoBAABkcnMvZTJvRG9jLnhtbFBLBQYAAAAABgAG&#10;AFkBAAC8BQ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4097099776" behindDoc="1" locked="0" layoutInCell="1" allowOverlap="1">
            <wp:simplePos x="0" y="0"/>
            <wp:positionH relativeFrom="column">
              <wp:posOffset>-1128395</wp:posOffset>
            </wp:positionH>
            <wp:positionV relativeFrom="paragraph">
              <wp:posOffset>-3703320</wp:posOffset>
            </wp:positionV>
            <wp:extent cx="7579995" cy="11219180"/>
            <wp:effectExtent l="0" t="0" r="1905" b="1270"/>
            <wp:wrapNone/>
            <wp:docPr id="350" name="图片 350"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350" descr="文字文稿1_01"/>
                    <pic:cNvPicPr>
                      <a:picLocks noChangeAspect="1"/>
                    </pic:cNvPicPr>
                  </pic:nvPicPr>
                  <pic:blipFill>
                    <a:blip r:embed="rId13"/>
                    <a:srcRect l="201" t="14898" r="-201" b="21056"/>
                    <a:stretch>
                      <a:fillRect/>
                    </a:stretch>
                  </pic:blipFill>
                  <pic:spPr>
                    <a:xfrm>
                      <a:off x="0" y="0"/>
                      <a:ext cx="7579995" cy="11219180"/>
                    </a:xfrm>
                    <a:prstGeom prst="rect">
                      <a:avLst/>
                    </a:prstGeom>
                  </pic:spPr>
                </pic:pic>
              </a:graphicData>
            </a:graphic>
          </wp:anchor>
        </w:drawing>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r>
        <w:rPr>
          <w:sz w:val="21"/>
        </w:rPr>
        <w:drawing>
          <wp:anchor distT="0" distB="0" distL="114300" distR="114300" simplePos="0" relativeHeight="256702464" behindDoc="0" locked="0" layoutInCell="1" allowOverlap="1">
            <wp:simplePos x="0" y="0"/>
            <wp:positionH relativeFrom="column">
              <wp:posOffset>3562985</wp:posOffset>
            </wp:positionH>
            <wp:positionV relativeFrom="paragraph">
              <wp:posOffset>112395</wp:posOffset>
            </wp:positionV>
            <wp:extent cx="2927350" cy="2523490"/>
            <wp:effectExtent l="0" t="0" r="5080" b="10795"/>
            <wp:wrapNone/>
            <wp:docPr id="351" name="图片 351"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351"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b/>
          <w:sz w:val="32"/>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b/>
          <w:sz w:val="32"/>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eastAsiaTheme="minorEastAsia"/>
          <w:b/>
          <w:sz w:val="32"/>
          <w:lang w:eastAsia="zh-CN"/>
        </w:rPr>
      </w:pPr>
      <w:r>
        <w:rPr>
          <w:sz w:val="21"/>
        </w:rPr>
        <mc:AlternateContent>
          <mc:Choice Requires="wps">
            <w:drawing>
              <wp:anchor distT="0" distB="0" distL="114300" distR="114300" simplePos="0" relativeHeight="256621568"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40" name="文本框 240"/>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21568;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3De7V&#10;2gAAAAsBAAAPAAAAAAAAAAEAIAAAACIAAABkcnMvZG93bnJldi54bWxQSwECFAAUAAAACACHTuJA&#10;Ad+KkR8CAAAcBAAADgAAAAAAAAABACAAAAApAQAAZHJzL2Uyb0RvYy54bWxQSwUGAAAAAAYABgBZ&#10;AQAAugU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256589824"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25" name="图片 125"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71744"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98" name="文本框 298"/>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32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71744;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Ur090AAAANAQAADwAAAAAAAAABACAAAAAiAAAAZHJzL2Rvd25yZXYueG1sUEsBAhQAFAAAAAgA&#10;h07iQLLH7OEgAgAAHAQAAA4AAAAAAAAAAQAgAAAALAEAAGRycy9lMm9Eb2MueG1sUEsFBgAAAAAG&#10;AAYAWQEAAL4FA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32</w:t>
                      </w:r>
                    </w:p>
                  </w:txbxContent>
                </v:textbox>
              </v:shape>
            </w:pict>
          </mc:Fallback>
        </mc:AlternateContent>
      </w:r>
      <w:r>
        <w:rPr>
          <w:rFonts w:hint="eastAsia"/>
          <w:b/>
          <w:sz w:val="32"/>
          <w:lang w:eastAsia="zh-CN"/>
        </w:rPr>
        <w:t>双流区名教师巫小芳工作室个人三年研修工作计划</w:t>
      </w:r>
    </w:p>
    <w:p>
      <w:pPr>
        <w:keepNext w:val="0"/>
        <w:keepLines w:val="0"/>
        <w:pageBreakBefore w:val="0"/>
        <w:kinsoku/>
        <w:wordWrap/>
        <w:overflowPunct/>
        <w:topLinePunct w:val="0"/>
        <w:autoSpaceDE/>
        <w:autoSpaceDN/>
        <w:bidi w:val="0"/>
        <w:adjustRightInd/>
        <w:snapToGrid/>
        <w:spacing w:line="400" w:lineRule="exact"/>
        <w:ind w:firstLine="2872" w:firstLineChars="1197"/>
        <w:textAlignment w:val="auto"/>
        <w:rPr>
          <w:rFonts w:hint="eastAsia" w:ascii="楷体" w:hAnsi="楷体" w:eastAsia="楷体"/>
          <w:sz w:val="24"/>
          <w:szCs w:val="24"/>
        </w:rPr>
      </w:pPr>
      <w:r>
        <w:rPr>
          <w:rFonts w:hint="eastAsia" w:ascii="楷体" w:hAnsi="楷体" w:eastAsia="楷体"/>
          <w:sz w:val="24"/>
          <w:szCs w:val="24"/>
          <w:lang w:val="en-US" w:eastAsia="zh-CN"/>
        </w:rPr>
        <w:t>成都市</w:t>
      </w:r>
      <w:r>
        <w:rPr>
          <w:rFonts w:hint="eastAsia" w:ascii="楷体" w:hAnsi="楷体" w:eastAsia="楷体"/>
          <w:sz w:val="24"/>
          <w:szCs w:val="24"/>
        </w:rPr>
        <w:t>双流区光电所幼儿园</w:t>
      </w:r>
      <w:r>
        <w:rPr>
          <w:rFonts w:ascii="楷体" w:hAnsi="楷体" w:eastAsia="楷体"/>
          <w:sz w:val="24"/>
          <w:szCs w:val="24"/>
        </w:rPr>
        <w:t xml:space="preserve">  </w:t>
      </w:r>
      <w:r>
        <w:rPr>
          <w:rFonts w:hint="eastAsia" w:ascii="楷体" w:hAnsi="楷体" w:eastAsia="楷体"/>
          <w:sz w:val="24"/>
          <w:szCs w:val="24"/>
        </w:rPr>
        <w:t>刘丹</w:t>
      </w:r>
    </w:p>
    <w:p>
      <w:pPr>
        <w:keepNext w:val="0"/>
        <w:keepLines w:val="0"/>
        <w:pageBreakBefore w:val="0"/>
        <w:kinsoku/>
        <w:wordWrap/>
        <w:overflowPunct/>
        <w:topLinePunct w:val="0"/>
        <w:autoSpaceDE/>
        <w:autoSpaceDN/>
        <w:bidi w:val="0"/>
        <w:adjustRightInd/>
        <w:snapToGrid/>
        <w:spacing w:line="400" w:lineRule="exact"/>
        <w:ind w:firstLine="2872" w:firstLineChars="1197"/>
        <w:textAlignment w:val="auto"/>
        <w:rPr>
          <w:rFonts w:hint="eastAsia" w:ascii="楷体" w:hAnsi="楷体" w:eastAsia="楷体"/>
          <w:sz w:val="24"/>
          <w:szCs w:val="24"/>
        </w:rPr>
      </w:pPr>
    </w:p>
    <w:p>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作为一名年轻的幼儿教师，我十分渴望在专业技能发展上有更大的发展。今年六月份我很荣幸成为巫小芳名师工作室的一名学员，这给我的个人专业成长和提高个人的教育教研水平提供了更好的条件，我可以借助这个平台学习到更多的知识和经验。为了使自己在未来三年之内，得到迅速的成长，根据自身的实际情况，现制定个人三年发展规划如下:</w:t>
      </w:r>
    </w:p>
    <w:p>
      <w:pPr>
        <w:pStyle w:val="14"/>
        <w:keepNext w:val="0"/>
        <w:keepLines w:val="0"/>
        <w:pageBreakBefore w:val="0"/>
        <w:numPr>
          <w:ilvl w:val="0"/>
          <w:numId w:val="0"/>
        </w:numPr>
        <w:kinsoku/>
        <w:wordWrap/>
        <w:overflowPunct/>
        <w:topLinePunct w:val="0"/>
        <w:autoSpaceDE/>
        <w:autoSpaceDN/>
        <w:bidi w:val="0"/>
        <w:adjustRightInd/>
        <w:snapToGrid/>
        <w:spacing w:line="400" w:lineRule="exact"/>
        <w:ind w:firstLine="482" w:firstLineChars="200"/>
        <w:jc w:val="left"/>
        <w:textAlignment w:val="auto"/>
        <w:rPr>
          <w:rFonts w:asciiTheme="minorEastAsia" w:hAnsiTheme="minorEastAsia"/>
          <w:b/>
          <w:sz w:val="24"/>
          <w:szCs w:val="24"/>
        </w:rPr>
      </w:pPr>
      <w:r>
        <w:rPr>
          <w:rFonts w:hint="eastAsia" w:asciiTheme="minorEastAsia" w:hAnsiTheme="minorEastAsia"/>
          <w:b/>
          <w:sz w:val="24"/>
          <w:szCs w:val="24"/>
          <w:lang w:val="en-US" w:eastAsia="zh-CN"/>
        </w:rPr>
        <w:t>一、</w:t>
      </w:r>
      <w:r>
        <w:rPr>
          <w:rFonts w:hint="eastAsia" w:asciiTheme="minorEastAsia" w:hAnsiTheme="minorEastAsia"/>
          <w:b/>
          <w:sz w:val="24"/>
          <w:szCs w:val="24"/>
        </w:rPr>
        <w:t>个人基本情况</w:t>
      </w:r>
    </w:p>
    <w:p>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2013年六月西华师范大学学前教育本科毕业，</w:t>
      </w:r>
      <w:r>
        <w:rPr>
          <w:rFonts w:asciiTheme="minorEastAsia" w:hAnsiTheme="minorEastAsia"/>
          <w:sz w:val="24"/>
          <w:szCs w:val="24"/>
        </w:rPr>
        <w:t xml:space="preserve"> </w:t>
      </w:r>
      <w:r>
        <w:rPr>
          <w:rFonts w:hint="eastAsia" w:asciiTheme="minorEastAsia" w:hAnsiTheme="minorEastAsia"/>
          <w:sz w:val="24"/>
          <w:szCs w:val="24"/>
        </w:rPr>
        <w:t>2013年八月到光电所幼儿园任教至今，先后担任班主任、教研组长等职务。</w:t>
      </w:r>
    </w:p>
    <w:p>
      <w:pPr>
        <w:keepNext w:val="0"/>
        <w:keepLines w:val="0"/>
        <w:pageBreakBefore w:val="0"/>
        <w:kinsoku/>
        <w:wordWrap/>
        <w:overflowPunct/>
        <w:topLinePunct w:val="0"/>
        <w:autoSpaceDE/>
        <w:autoSpaceDN/>
        <w:bidi w:val="0"/>
        <w:adjustRightInd/>
        <w:snapToGrid/>
        <w:spacing w:line="400" w:lineRule="exact"/>
        <w:ind w:firstLine="482" w:firstLineChars="200"/>
        <w:jc w:val="left"/>
        <w:textAlignment w:val="auto"/>
        <w:rPr>
          <w:rFonts w:asciiTheme="minorEastAsia" w:hAnsiTheme="minorEastAsia"/>
          <w:b/>
          <w:sz w:val="24"/>
          <w:szCs w:val="24"/>
        </w:rPr>
      </w:pPr>
      <w:r>
        <w:rPr>
          <w:rFonts w:hint="eastAsia" w:asciiTheme="minorEastAsia" w:hAnsiTheme="minorEastAsia"/>
          <w:b/>
          <w:sz w:val="24"/>
          <w:szCs w:val="24"/>
        </w:rPr>
        <w:t>二、自我分析</w:t>
      </w:r>
    </w:p>
    <w:p>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 xml:space="preserve"> （一）优势</w:t>
      </w:r>
    </w:p>
    <w:p>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1.为人朴实诚恳，谦虚谨慎，工作中踏踏实实，勤学善思。工作态度积极，能够主动承担各类教学活动。</w:t>
      </w:r>
    </w:p>
    <w:p>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2.长期从事一线工作，教学功底扎实，业务能力强，班主任工作经验丰富。</w:t>
      </w:r>
    </w:p>
    <w:p>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（二）不足</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asciiTheme="minorEastAsia" w:hAnsiTheme="minorEastAsia"/>
          <w:sz w:val="24"/>
          <w:szCs w:val="24"/>
        </w:rPr>
        <w:t>1.</w:t>
      </w:r>
      <w:r>
        <w:rPr>
          <w:rFonts w:hint="eastAsia"/>
          <w:sz w:val="24"/>
          <w:szCs w:val="24"/>
        </w:rPr>
        <w:t xml:space="preserve"> 专业理论方面的专著阅读较少，理论水平有待提高。</w:t>
      </w:r>
    </w:p>
    <w:p>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2. 疏于动笔，没有及时把一些好的教育教学素材记录下来。.</w:t>
      </w:r>
      <w:r>
        <w:rPr>
          <w:rFonts w:asciiTheme="minorEastAsia" w:hAnsiTheme="minorEastAsia"/>
          <w:sz w:val="24"/>
          <w:szCs w:val="24"/>
        </w:rPr>
        <w:t xml:space="preserve"> </w:t>
      </w:r>
    </w:p>
    <w:p>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3. 教科研能力有待进一步提高。</w:t>
      </w:r>
    </w:p>
    <w:p>
      <w:pPr>
        <w:keepNext w:val="0"/>
        <w:keepLines w:val="0"/>
        <w:pageBreakBefore w:val="0"/>
        <w:kinsoku/>
        <w:wordWrap/>
        <w:overflowPunct/>
        <w:topLinePunct w:val="0"/>
        <w:autoSpaceDE/>
        <w:autoSpaceDN/>
        <w:bidi w:val="0"/>
        <w:adjustRightInd/>
        <w:snapToGrid/>
        <w:spacing w:line="400" w:lineRule="exact"/>
        <w:ind w:firstLine="482" w:firstLineChars="200"/>
        <w:jc w:val="left"/>
        <w:textAlignment w:val="auto"/>
        <w:rPr>
          <w:rFonts w:asciiTheme="minorEastAsia" w:hAnsiTheme="minorEastAsia"/>
          <w:b/>
          <w:sz w:val="24"/>
          <w:szCs w:val="24"/>
        </w:rPr>
      </w:pPr>
      <w:r>
        <w:rPr>
          <w:rFonts w:hint="eastAsia" w:asciiTheme="minorEastAsia" w:hAnsiTheme="minorEastAsia"/>
          <w:b/>
          <w:sz w:val="24"/>
          <w:szCs w:val="24"/>
        </w:rPr>
        <w:t>三、研修学习目标及措施</w:t>
      </w:r>
    </w:p>
    <w:p>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（一）三年总目标</w:t>
      </w:r>
    </w:p>
    <w:p>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1</w:t>
      </w:r>
      <w:r>
        <w:rPr>
          <w:rFonts w:hint="eastAsia" w:asciiTheme="minorEastAsia" w:hAnsiTheme="minorEastAsia"/>
          <w:sz w:val="24"/>
          <w:szCs w:val="24"/>
          <w:lang w:eastAsia="zh-CN"/>
        </w:rPr>
        <w:t>.</w:t>
      </w:r>
      <w:r>
        <w:rPr>
          <w:rFonts w:hint="eastAsia" w:asciiTheme="minorEastAsia" w:hAnsiTheme="minorEastAsia"/>
          <w:sz w:val="24"/>
          <w:szCs w:val="24"/>
        </w:rPr>
        <w:t>通过名师引领并结合个人实际,开展语言领域教育教学实践和研究。</w:t>
      </w:r>
    </w:p>
    <w:p>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2</w:t>
      </w:r>
      <w:r>
        <w:rPr>
          <w:rFonts w:hint="eastAsia" w:asciiTheme="minorEastAsia" w:hAnsiTheme="minorEastAsia"/>
          <w:sz w:val="24"/>
          <w:szCs w:val="24"/>
          <w:lang w:eastAsia="zh-CN"/>
        </w:rPr>
        <w:t>.</w:t>
      </w:r>
      <w:r>
        <w:rPr>
          <w:rFonts w:hint="eastAsia" w:asciiTheme="minorEastAsia" w:hAnsiTheme="minorEastAsia"/>
          <w:sz w:val="24"/>
          <w:szCs w:val="24"/>
        </w:rPr>
        <w:t>在学习过程中不断总结提炼自己的教学经验,形成自己的教学风格与特色。</w:t>
      </w:r>
    </w:p>
    <w:p>
      <w:pPr>
        <w:keepNext w:val="0"/>
        <w:keepLines w:val="0"/>
        <w:pageBreakBefore w:val="0"/>
        <w:kinsoku/>
        <w:wordWrap/>
        <w:overflowPunct/>
        <w:topLinePunct w:val="0"/>
        <w:autoSpaceDE/>
        <w:autoSpaceDN/>
        <w:bidi w:val="0"/>
        <w:adjustRightInd/>
        <w:snapToGrid/>
        <w:spacing w:line="400" w:lineRule="exact"/>
        <w:ind w:left="420" w:leftChars="200" w:firstLine="120" w:firstLineChars="50"/>
        <w:textAlignment w:val="auto"/>
        <w:rPr>
          <w:sz w:val="24"/>
          <w:szCs w:val="24"/>
        </w:rPr>
      </w:pPr>
      <w:r>
        <w:rPr>
          <w:rFonts w:hint="eastAsia" w:asciiTheme="minorEastAsia" w:hAnsiTheme="minorEastAsia"/>
          <w:sz w:val="24"/>
          <w:szCs w:val="24"/>
        </w:rPr>
        <w:t>3</w:t>
      </w:r>
      <w:r>
        <w:rPr>
          <w:rFonts w:hint="eastAsia" w:asciiTheme="minorEastAsia" w:hAnsiTheme="minorEastAsia"/>
          <w:sz w:val="24"/>
          <w:szCs w:val="24"/>
          <w:lang w:eastAsia="zh-CN"/>
        </w:rPr>
        <w:t>.</w:t>
      </w:r>
      <w:r>
        <w:rPr>
          <w:rFonts w:hint="eastAsia"/>
          <w:sz w:val="24"/>
          <w:szCs w:val="24"/>
        </w:rPr>
        <w:t>参与名师的项目研究和课题研究，提升科研能力。</w:t>
      </w:r>
    </w:p>
    <w:p>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asciiTheme="minorEastAsia" w:hAnsiTheme="minorEastAsia"/>
          <w:sz w:val="24"/>
          <w:szCs w:val="24"/>
        </w:rPr>
      </w:pPr>
      <w:r>
        <w:rPr>
          <w:rFonts w:hint="eastAsia" w:asciiTheme="minorEastAsia" w:hAnsiTheme="minorEastAsia"/>
          <w:sz w:val="24"/>
          <w:szCs w:val="24"/>
        </w:rPr>
        <w:t>4</w:t>
      </w:r>
      <w:r>
        <w:rPr>
          <w:rFonts w:hint="eastAsia" w:asciiTheme="minorEastAsia" w:hAnsiTheme="minorEastAsia"/>
          <w:sz w:val="24"/>
          <w:szCs w:val="24"/>
          <w:lang w:eastAsia="zh-CN"/>
        </w:rPr>
        <w:t>.</w:t>
      </w:r>
      <w:r>
        <w:rPr>
          <w:rFonts w:hint="eastAsia" w:asciiTheme="minorEastAsia" w:hAnsiTheme="minorEastAsia"/>
          <w:sz w:val="24"/>
          <w:szCs w:val="24"/>
        </w:rPr>
        <w:t>希望能全面提升自己的教学能力和科研能力 ，成为具有终身学习和创新能力的特色教师。</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（二）具体措施</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asciiTheme="minorEastAsia" w:hAnsiTheme="minorEastAsia"/>
          <w:b/>
          <w:sz w:val="24"/>
          <w:szCs w:val="24"/>
        </w:rPr>
      </w:pPr>
      <w:r>
        <w:rPr>
          <w:rFonts w:hint="eastAsia" w:asciiTheme="minorEastAsia" w:hAnsiTheme="minorEastAsia"/>
          <w:b/>
          <w:sz w:val="24"/>
          <w:szCs w:val="24"/>
        </w:rPr>
        <w:t>1</w:t>
      </w:r>
      <w:r>
        <w:rPr>
          <w:rFonts w:hint="eastAsia" w:asciiTheme="minorEastAsia" w:hAnsiTheme="minorEastAsia"/>
          <w:b/>
          <w:sz w:val="24"/>
          <w:szCs w:val="24"/>
          <w:lang w:eastAsia="zh-CN"/>
        </w:rPr>
        <w:t>.</w:t>
      </w:r>
      <w:r>
        <w:rPr>
          <w:rFonts w:hint="eastAsia" w:asciiTheme="minorEastAsia" w:hAnsiTheme="minorEastAsia"/>
          <w:b/>
          <w:sz w:val="24"/>
          <w:szCs w:val="24"/>
        </w:rPr>
        <w:t>强化学习，不断提高自己的理论水平</w:t>
      </w:r>
    </w:p>
    <w:p>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Theme="minorEastAsia" w:hAnsiTheme="minorEastAsia"/>
          <w:sz w:val="24"/>
          <w:szCs w:val="24"/>
        </w:rPr>
      </w:pPr>
      <w:r>
        <w:rPr>
          <w:sz w:val="21"/>
        </w:rPr>
        <w:drawing>
          <wp:anchor distT="0" distB="0" distL="114300" distR="114300" simplePos="0" relativeHeight="256590848" behindDoc="0" locked="0" layoutInCell="1" allowOverlap="1">
            <wp:simplePos x="0" y="0"/>
            <wp:positionH relativeFrom="column">
              <wp:posOffset>4169410</wp:posOffset>
            </wp:positionH>
            <wp:positionV relativeFrom="paragraph">
              <wp:posOffset>158115</wp:posOffset>
            </wp:positionV>
            <wp:extent cx="2308860" cy="1990090"/>
            <wp:effectExtent l="0" t="0" r="15875" b="10795"/>
            <wp:wrapNone/>
            <wp:docPr id="127" name="图片 127"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308860" cy="1990090"/>
                    </a:xfrm>
                    <a:prstGeom prst="rect">
                      <a:avLst/>
                    </a:prstGeom>
                  </pic:spPr>
                </pic:pic>
              </a:graphicData>
            </a:graphic>
          </wp:anchor>
        </w:drawing>
      </w:r>
      <w:r>
        <w:rPr>
          <w:rFonts w:hint="eastAsia" w:asciiTheme="minorEastAsia" w:hAnsiTheme="minorEastAsia"/>
          <w:sz w:val="24"/>
          <w:szCs w:val="24"/>
        </w:rPr>
        <w:t>加入工作室后，借助这个机会，为自己充电，不断丰富自己的知识，我将</w:t>
      </w:r>
      <w:r>
        <w:rPr>
          <w:rFonts w:hint="eastAsia" w:ascii="宋体" w:hAnsi="宋体" w:eastAsia="宋体" w:cs="宋体"/>
          <w:kern w:val="0"/>
          <w:sz w:val="24"/>
          <w:szCs w:val="24"/>
        </w:rPr>
        <w:t>深入学习《3~6岁学前儿童学习与发展指南》和《学前儿童语言领域核心经验》，</w:t>
      </w:r>
      <w:r>
        <w:rPr>
          <w:rFonts w:hint="eastAsia" w:asciiTheme="minorEastAsia" w:hAnsiTheme="minorEastAsia"/>
          <w:sz w:val="24"/>
          <w:szCs w:val="24"/>
        </w:rPr>
        <w:t>争取读5-6本有关幼儿教育方面的教育专著，做好读书笔记，撰写读书心得。密切关注教育教学动态，努力提高自身的教育教学理论水平，</w:t>
      </w:r>
      <w:r>
        <w:rPr>
          <w:sz w:val="21"/>
        </w:rPr>
        <w:drawing>
          <wp:anchor distT="0" distB="0" distL="114300" distR="114300" simplePos="0" relativeHeight="256699392" behindDoc="1" locked="0" layoutInCell="1" allowOverlap="1">
            <wp:simplePos x="0" y="0"/>
            <wp:positionH relativeFrom="column">
              <wp:posOffset>-1128395</wp:posOffset>
            </wp:positionH>
            <wp:positionV relativeFrom="paragraph">
              <wp:posOffset>-8529320</wp:posOffset>
            </wp:positionV>
            <wp:extent cx="7579995" cy="10719435"/>
            <wp:effectExtent l="0" t="0" r="1905" b="5715"/>
            <wp:wrapNone/>
            <wp:docPr id="335" name="图片 335"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335"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rFonts w:hint="eastAsia" w:asciiTheme="minorEastAsia" w:hAnsiTheme="minorEastAsia"/>
          <w:sz w:val="24"/>
          <w:szCs w:val="24"/>
        </w:rPr>
        <w:t>并在园内外传播先进</w:t>
      </w:r>
      <w:r>
        <w:rPr>
          <w:sz w:val="21"/>
        </w:rPr>
        <w:drawing>
          <wp:anchor distT="0" distB="0" distL="114300" distR="114300" simplePos="0" relativeHeight="3350383616"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28" name="图片 128"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22592"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41" name="文本框 241"/>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22592;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3De7V&#10;2gAAAAsBAAAPAAAAAAAAAAEAIAAAACIAAABkcnMvZG93bnJldi54bWxQSwECFAAUAAAACACHTuJA&#10;kzi1Ah8CAAAcBAAADgAAAAAAAAABACAAAAApAQAAZHJzL2Uyb0RvYy54bWxQSwUGAAAAAAYABgBZ&#10;AQAAugU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3350383616"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29" name="图片 129"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mc:AlternateContent>
          <mc:Choice Requires="wps">
            <w:drawing>
              <wp:anchor distT="0" distB="0" distL="114300" distR="114300" simplePos="0" relativeHeight="256672768"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299" name="文本框 299"/>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33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72768;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xFK9PdAAAADQEAAA8AAAAAAAAAAQAgAAAAIgAAAGRycy9kb3ducmV2LnhtbFBLAQIUABQAAAAI&#10;AIdO4kAgINNyIQIAABwEAAAOAAAAAAAAAAEAIAAAACwBAABkcnMvZTJvRG9jLnhtbFBLBQYAAAAA&#10;BgAGAFkBAAC/BQ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33</w:t>
                      </w:r>
                    </w:p>
                  </w:txbxContent>
                </v:textbox>
              </v:shape>
            </w:pict>
          </mc:Fallback>
        </mc:AlternateContent>
      </w:r>
      <w:r>
        <w:rPr>
          <w:sz w:val="21"/>
        </w:rPr>
        <w:drawing>
          <wp:anchor distT="0" distB="0" distL="114300" distR="114300" simplePos="0" relativeHeight="3350387712"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130" name="图片 130"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asciiTheme="minorEastAsia" w:hAnsiTheme="minorEastAsia"/>
          <w:sz w:val="24"/>
          <w:szCs w:val="24"/>
        </w:rPr>
        <w:t>的教育理念和方法。</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asciiTheme="minorEastAsia" w:hAnsiTheme="minorEastAsia"/>
          <w:b/>
          <w:sz w:val="24"/>
          <w:szCs w:val="24"/>
        </w:rPr>
      </w:pPr>
      <w:r>
        <w:rPr>
          <w:rFonts w:hint="eastAsia" w:asciiTheme="minorEastAsia" w:hAnsiTheme="minorEastAsia"/>
          <w:b/>
          <w:sz w:val="24"/>
          <w:szCs w:val="24"/>
        </w:rPr>
        <w:t>2</w:t>
      </w:r>
      <w:r>
        <w:rPr>
          <w:rFonts w:hint="eastAsia" w:asciiTheme="minorEastAsia" w:hAnsiTheme="minorEastAsia"/>
          <w:b/>
          <w:sz w:val="24"/>
          <w:szCs w:val="24"/>
          <w:lang w:eastAsia="zh-CN"/>
        </w:rPr>
        <w:t>.</w:t>
      </w:r>
      <w:r>
        <w:rPr>
          <w:rFonts w:hint="eastAsia" w:asciiTheme="minorEastAsia" w:hAnsiTheme="minorEastAsia"/>
          <w:b/>
          <w:sz w:val="24"/>
          <w:szCs w:val="24"/>
        </w:rPr>
        <w:t>积极承担公开课和专题讲座，提高自己的教学水平</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在名师工作室里，有一批具备独特教育教学技巧和与众不同的教学方法的同仁，我想会有不少机会接触到大家的教育教学高招，我会抱着虚心的诚意去聆听大家的教诲，在众人的帮助之下反思自己的教学安排、构思、设计，找到自己教学与名师教学之间的差距，并在名师的帮助之下一步一步地改进。在这三年里，我一定结合自己所教年龄段的教学内容、幼儿特点、课堂实际和自己在教学方面的特点，在工作室名师们的指导下不断打磨，设计一些有特点的课。在这三年里，积极参与听、评课活动，积极参与在线互动研讨。争取机会让自己在校内或校外承担一些公开课，区级或区级以上公开课至少一节以上，达到名师工作室的引领、示范作用。积极参加名师工作室组织的教学观摩活动，积极参加学校、区、市的教研活动。争取通过三年打磨，形成自己独有的教学风格，让自己的教学水平更上一个新台阶。</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asciiTheme="minorEastAsia" w:hAnsiTheme="minorEastAsia"/>
          <w:b/>
          <w:sz w:val="24"/>
          <w:szCs w:val="24"/>
        </w:rPr>
      </w:pPr>
      <w:r>
        <w:rPr>
          <w:rFonts w:hint="eastAsia" w:asciiTheme="minorEastAsia" w:hAnsiTheme="minorEastAsia"/>
          <w:b/>
          <w:sz w:val="24"/>
          <w:szCs w:val="24"/>
        </w:rPr>
        <w:t>3</w:t>
      </w:r>
      <w:r>
        <w:rPr>
          <w:rFonts w:hint="eastAsia" w:asciiTheme="minorEastAsia" w:hAnsiTheme="minorEastAsia"/>
          <w:b/>
          <w:sz w:val="24"/>
          <w:szCs w:val="24"/>
          <w:lang w:eastAsia="zh-CN"/>
        </w:rPr>
        <w:t>.</w:t>
      </w:r>
      <w:r>
        <w:rPr>
          <w:rFonts w:hint="eastAsia" w:asciiTheme="minorEastAsia" w:hAnsiTheme="minorEastAsia"/>
          <w:b/>
          <w:sz w:val="24"/>
          <w:szCs w:val="24"/>
        </w:rPr>
        <w:t>大胆实践探索，提升自己的科研水平</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我要在这三年的时间里，进一步加强自己对课堂教学的理解和探索，在工作室名师们的帮助、锤炼熏陶下，培养自己科研能力。三年争取在市级论文评选中或教学设计评选中获奖至少一篇，并将理论知识运用到实践中去，以指导自己的教学。</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asciiTheme="minorEastAsia" w:hAnsiTheme="minorEastAsia"/>
          <w:b/>
          <w:sz w:val="24"/>
          <w:szCs w:val="24"/>
        </w:rPr>
      </w:pPr>
      <w:r>
        <w:rPr>
          <w:rFonts w:hint="eastAsia" w:asciiTheme="minorEastAsia" w:hAnsiTheme="minorEastAsia"/>
          <w:b/>
          <w:sz w:val="24"/>
          <w:szCs w:val="24"/>
        </w:rPr>
        <w:t>4</w:t>
      </w:r>
      <w:r>
        <w:rPr>
          <w:rFonts w:hint="eastAsia" w:asciiTheme="minorEastAsia" w:hAnsiTheme="minorEastAsia"/>
          <w:b/>
          <w:sz w:val="24"/>
          <w:szCs w:val="24"/>
          <w:lang w:eastAsia="zh-CN"/>
        </w:rPr>
        <w:t>.</w:t>
      </w:r>
      <w:r>
        <w:rPr>
          <w:rFonts w:hint="eastAsia" w:asciiTheme="minorEastAsia" w:hAnsiTheme="minorEastAsia"/>
          <w:b/>
          <w:sz w:val="24"/>
          <w:szCs w:val="24"/>
        </w:rPr>
        <w:t>加强“名师”的辐射效应，增强学校的教研氛围</w:t>
      </w:r>
    </w:p>
    <w:p>
      <w:pPr>
        <w:keepNext w:val="0"/>
        <w:keepLines w:val="0"/>
        <w:pageBreakBefore w:val="0"/>
        <w:kinsoku/>
        <w:wordWrap/>
        <w:overflowPunct/>
        <w:topLinePunct w:val="0"/>
        <w:autoSpaceDE/>
        <w:autoSpaceDN/>
        <w:bidi w:val="0"/>
        <w:adjustRightInd/>
        <w:snapToGrid/>
        <w:spacing w:line="400" w:lineRule="exact"/>
        <w:ind w:left="17" w:leftChars="8" w:firstLine="458" w:firstLineChars="191"/>
        <w:textAlignment w:val="auto"/>
        <w:rPr>
          <w:rFonts w:ascii="宋体" w:hAnsi="宋体" w:eastAsia="宋体" w:cs="宋体"/>
          <w:kern w:val="0"/>
          <w:sz w:val="24"/>
          <w:szCs w:val="24"/>
        </w:rPr>
      </w:pPr>
      <w:r>
        <w:rPr>
          <w:rFonts w:hint="eastAsia" w:ascii="宋体" w:hAnsi="宋体" w:eastAsia="宋体" w:cs="宋体"/>
          <w:kern w:val="0"/>
          <w:sz w:val="24"/>
          <w:szCs w:val="24"/>
        </w:rPr>
        <w:t>在园内外开展专题讲座、读书交流等活动，将自己积累的经验与大家分享，提升教师的语言教学水平，逐步增强在语言领域的辐射与影响力。</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asciiTheme="minorEastAsia" w:hAnsiTheme="minorEastAsia"/>
          <w:b/>
          <w:sz w:val="24"/>
          <w:szCs w:val="24"/>
        </w:rPr>
      </w:pPr>
      <w:r>
        <w:rPr>
          <w:rFonts w:hint="eastAsia" w:asciiTheme="minorEastAsia" w:hAnsiTheme="minorEastAsia"/>
          <w:b/>
          <w:sz w:val="24"/>
          <w:szCs w:val="24"/>
        </w:rPr>
        <w:t>5</w:t>
      </w:r>
      <w:r>
        <w:rPr>
          <w:rFonts w:hint="eastAsia" w:asciiTheme="minorEastAsia" w:hAnsiTheme="minorEastAsia"/>
          <w:b/>
          <w:sz w:val="24"/>
          <w:szCs w:val="24"/>
          <w:lang w:eastAsia="zh-CN"/>
        </w:rPr>
        <w:t>.</w:t>
      </w:r>
      <w:r>
        <w:rPr>
          <w:rFonts w:hint="eastAsia" w:asciiTheme="minorEastAsia" w:hAnsiTheme="minorEastAsia"/>
          <w:b/>
          <w:sz w:val="24"/>
          <w:szCs w:val="24"/>
        </w:rPr>
        <w:t>积极参加工作室网站和QQ群交流活动，从意识到行动上增强团队协作能力</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名师工作室是团队成员组成的一个工作集体，我会积极主动地参与到工作室这个新的集体当中，把工作室的事情当做自己的事情来做，以百分之百的热情投入到相关课题或者知识的研讨中，并发挥个人的力量，为集体荣誉和成就的取得积极工作。虚心地向那些有成就、有建树，又有独到见解的名师们求教，在聆听教诲的同时形成自己与众不同的看法或建议，并拿出来与大家共同分享，毫不保留地将自己的东西请名师们指教，寻求更深层次的突破，全面提高个人能力的同时，为集体成就的取得添砖加瓦。</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asciiTheme="minorEastAsia" w:hAnsiTheme="minorEastAsia"/>
          <w:b/>
          <w:sz w:val="24"/>
          <w:szCs w:val="24"/>
        </w:rPr>
      </w:pPr>
      <w:r>
        <w:rPr>
          <w:rFonts w:hint="eastAsia" w:asciiTheme="minorEastAsia" w:hAnsiTheme="minorEastAsia"/>
          <w:b/>
          <w:sz w:val="24"/>
          <w:szCs w:val="24"/>
        </w:rPr>
        <w:t>四、具体阶段目标</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第一阶段：2021年6月～2022年6月</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1</w:t>
      </w:r>
      <w:r>
        <w:rPr>
          <w:rFonts w:hint="eastAsia" w:asciiTheme="minorEastAsia" w:hAnsiTheme="minorEastAsia"/>
          <w:sz w:val="24"/>
          <w:szCs w:val="24"/>
          <w:lang w:eastAsia="zh-CN"/>
        </w:rPr>
        <w:t>.</w:t>
      </w:r>
      <w:r>
        <w:rPr>
          <w:rFonts w:hint="eastAsia" w:asciiTheme="minorEastAsia" w:hAnsiTheme="minorEastAsia"/>
          <w:sz w:val="24"/>
          <w:szCs w:val="24"/>
        </w:rPr>
        <w:t>根据自身基础和发展潜力，制订个人三年发展规划和年度计划，明确自身追求目标。</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sz w:val="24"/>
          <w:szCs w:val="24"/>
        </w:rPr>
      </w:pPr>
      <w:r>
        <w:rPr>
          <w:sz w:val="21"/>
        </w:rPr>
        <w:drawing>
          <wp:anchor distT="0" distB="0" distL="114300" distR="114300" simplePos="0" relativeHeight="182004736"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31" name="图片 131"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23616"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42" name="文本框 242"/>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23616;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GQWhGw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73792"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00" name="文本框 300"/>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34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73792;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Ur090AAAANAQAADwAAAAAAAAABACAAAAAiAAAAZHJzL2Rvd25yZXYueG1sUEsBAhQAFAAAAAgA&#10;h07iQC9DKDQgAgAAHAQAAA4AAAAAAAAAAQAgAAAALAEAAGRycy9lMm9Eb2MueG1sUEsFBgAAAAAG&#10;AAYAWQEAAL4FA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34</w:t>
                      </w:r>
                    </w:p>
                  </w:txbxContent>
                </v:textbox>
              </v:shape>
            </w:pict>
          </mc:Fallback>
        </mc:AlternateContent>
      </w:r>
      <w:r>
        <w:rPr>
          <w:sz w:val="21"/>
        </w:rPr>
        <w:drawing>
          <wp:anchor distT="0" distB="0" distL="114300" distR="114300" simplePos="0" relativeHeight="182004736"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32" name="图片 132"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182008832"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133" name="图片 133"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asciiTheme="minorEastAsia" w:hAnsiTheme="minorEastAsia"/>
          <w:sz w:val="24"/>
          <w:szCs w:val="24"/>
        </w:rPr>
        <w:t>2</w:t>
      </w:r>
      <w:r>
        <w:rPr>
          <w:rFonts w:hint="eastAsia" w:asciiTheme="minorEastAsia" w:hAnsiTheme="minorEastAsia"/>
          <w:sz w:val="24"/>
          <w:szCs w:val="24"/>
          <w:lang w:eastAsia="zh-CN"/>
        </w:rPr>
        <w:t>.</w:t>
      </w:r>
      <w:r>
        <w:rPr>
          <w:rFonts w:hint="eastAsia" w:asciiTheme="minorEastAsia" w:hAnsiTheme="minorEastAsia"/>
          <w:sz w:val="24"/>
          <w:szCs w:val="24"/>
        </w:rPr>
        <w:t>围绕教师专业发展，争取研读两本教育著作，并写读书笔记或随笔。</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3</w:t>
      </w:r>
      <w:r>
        <w:rPr>
          <w:rFonts w:hint="eastAsia" w:asciiTheme="minorEastAsia" w:hAnsiTheme="minorEastAsia"/>
          <w:sz w:val="24"/>
          <w:szCs w:val="24"/>
          <w:lang w:eastAsia="zh-CN"/>
        </w:rPr>
        <w:t>.</w:t>
      </w:r>
      <w:r>
        <w:rPr>
          <w:rFonts w:hint="eastAsia" w:asciiTheme="minorEastAsia" w:hAnsiTheme="minorEastAsia"/>
          <w:sz w:val="24"/>
          <w:szCs w:val="24"/>
        </w:rPr>
        <w:t>听课每学期不少于10节，取其之长，补己之短。成员之间进行听、评课活动后，及时进行反思。</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4</w:t>
      </w:r>
      <w:r>
        <w:rPr>
          <w:rFonts w:hint="eastAsia" w:asciiTheme="minorEastAsia" w:hAnsiTheme="minorEastAsia"/>
          <w:sz w:val="24"/>
          <w:szCs w:val="24"/>
          <w:lang w:eastAsia="zh-CN"/>
        </w:rPr>
        <w:t>.</w:t>
      </w:r>
      <w:r>
        <w:rPr>
          <w:rFonts w:hint="eastAsia"/>
          <w:sz w:val="24"/>
          <w:szCs w:val="24"/>
        </w:rPr>
        <w:t>工作室研修活动中上研究课不少于2次，园内公开课至少1次</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5</w:t>
      </w:r>
      <w:r>
        <w:rPr>
          <w:rFonts w:hint="eastAsia" w:asciiTheme="minorEastAsia" w:hAnsiTheme="minorEastAsia"/>
          <w:sz w:val="24"/>
          <w:szCs w:val="24"/>
          <w:lang w:eastAsia="zh-CN"/>
        </w:rPr>
        <w:t>.</w:t>
      </w:r>
      <w:r>
        <w:rPr>
          <w:rFonts w:hint="eastAsia" w:asciiTheme="minorEastAsia" w:hAnsiTheme="minorEastAsia"/>
          <w:sz w:val="24"/>
          <w:szCs w:val="24"/>
        </w:rPr>
        <w:t>积极参与工作室的课题研究，以课题为载体，通过课题的研究促进教学研究能力的提升。</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6</w:t>
      </w:r>
      <w:r>
        <w:rPr>
          <w:rFonts w:hint="eastAsia" w:asciiTheme="minorEastAsia" w:hAnsiTheme="minorEastAsia"/>
          <w:sz w:val="24"/>
          <w:szCs w:val="24"/>
          <w:lang w:eastAsia="zh-CN"/>
        </w:rPr>
        <w:t>.</w:t>
      </w:r>
      <w:r>
        <w:rPr>
          <w:rFonts w:hint="eastAsia" w:asciiTheme="minorEastAsia" w:hAnsiTheme="minorEastAsia"/>
          <w:sz w:val="24"/>
          <w:szCs w:val="24"/>
        </w:rPr>
        <w:t>进行年度总结，见证自己的成长，同时找出不足，为下一年的研究提供方向。</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第二阶段：2022年6月～2023年6月</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lang w:val="en-US" w:eastAsia="zh-CN"/>
        </w:rPr>
        <w:t>1.</w:t>
      </w:r>
      <w:r>
        <w:rPr>
          <w:rFonts w:hint="eastAsia" w:asciiTheme="minorEastAsia" w:hAnsiTheme="minorEastAsia"/>
          <w:sz w:val="24"/>
          <w:szCs w:val="24"/>
        </w:rPr>
        <w:t>制订个人年度计划。</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2</w:t>
      </w:r>
      <w:r>
        <w:rPr>
          <w:rFonts w:hint="eastAsia" w:asciiTheme="minorEastAsia" w:hAnsiTheme="minorEastAsia"/>
          <w:sz w:val="24"/>
          <w:szCs w:val="24"/>
          <w:lang w:eastAsia="zh-CN"/>
        </w:rPr>
        <w:t>.</w:t>
      </w:r>
      <w:r>
        <w:rPr>
          <w:rFonts w:hint="eastAsia" w:asciiTheme="minorEastAsia" w:hAnsiTheme="minorEastAsia"/>
          <w:sz w:val="24"/>
          <w:szCs w:val="24"/>
        </w:rPr>
        <w:t>围绕教师专业发展，争取研读两本教育著作，并写读书笔记或随笔。</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3</w:t>
      </w:r>
      <w:r>
        <w:rPr>
          <w:rFonts w:hint="eastAsia" w:asciiTheme="minorEastAsia" w:hAnsiTheme="minorEastAsia"/>
          <w:sz w:val="24"/>
          <w:szCs w:val="24"/>
          <w:lang w:eastAsia="zh-CN"/>
        </w:rPr>
        <w:t>.</w:t>
      </w:r>
      <w:r>
        <w:rPr>
          <w:rFonts w:hint="eastAsia" w:asciiTheme="minorEastAsia" w:hAnsiTheme="minorEastAsia"/>
          <w:sz w:val="24"/>
          <w:szCs w:val="24"/>
        </w:rPr>
        <w:t>听课每学期不少于10节，取其之长，补己之短。成员之间进行听、评课活动后，及时进行反思。</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asciiTheme="minorEastAsia" w:hAnsiTheme="minorEastAsia"/>
          <w:sz w:val="24"/>
          <w:szCs w:val="24"/>
        </w:rPr>
        <w:t>4</w:t>
      </w:r>
      <w:r>
        <w:rPr>
          <w:rFonts w:hint="eastAsia" w:asciiTheme="minorEastAsia" w:hAnsiTheme="minorEastAsia"/>
          <w:sz w:val="24"/>
          <w:szCs w:val="24"/>
          <w:lang w:eastAsia="zh-CN"/>
        </w:rPr>
        <w:t>.</w:t>
      </w:r>
      <w:r>
        <w:rPr>
          <w:rFonts w:hint="eastAsia"/>
          <w:sz w:val="24"/>
          <w:szCs w:val="24"/>
        </w:rPr>
        <w:t>工作室研修活动中上研究课不少于2次，园内公开课至少1次。</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rPr>
        <w:t>5</w:t>
      </w:r>
      <w:r>
        <w:rPr>
          <w:rFonts w:hint="eastAsia"/>
          <w:sz w:val="24"/>
          <w:szCs w:val="24"/>
          <w:lang w:eastAsia="zh-CN"/>
        </w:rPr>
        <w:t>.</w:t>
      </w:r>
      <w:r>
        <w:rPr>
          <w:rFonts w:hint="eastAsia"/>
          <w:sz w:val="24"/>
          <w:szCs w:val="24"/>
        </w:rPr>
        <w:t>在工作室研修活动中担任主讲不少于2次。</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6</w:t>
      </w:r>
      <w:r>
        <w:rPr>
          <w:rFonts w:hint="eastAsia" w:asciiTheme="minorEastAsia" w:hAnsiTheme="minorEastAsia"/>
          <w:sz w:val="24"/>
          <w:szCs w:val="24"/>
          <w:lang w:eastAsia="zh-CN"/>
        </w:rPr>
        <w:t>.</w:t>
      </w:r>
      <w:r>
        <w:rPr>
          <w:rFonts w:hint="eastAsia" w:asciiTheme="minorEastAsia" w:hAnsiTheme="minorEastAsia"/>
          <w:sz w:val="24"/>
          <w:szCs w:val="24"/>
        </w:rPr>
        <w:t>通过课题的研究促进教学研究能力的提升，用研究成果指导教学。</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7</w:t>
      </w:r>
      <w:r>
        <w:rPr>
          <w:rFonts w:hint="eastAsia" w:asciiTheme="minorEastAsia" w:hAnsiTheme="minorEastAsia"/>
          <w:sz w:val="24"/>
          <w:szCs w:val="24"/>
          <w:lang w:eastAsia="zh-CN"/>
        </w:rPr>
        <w:t>.</w:t>
      </w:r>
      <w:r>
        <w:rPr>
          <w:rFonts w:hint="eastAsia" w:asciiTheme="minorEastAsia" w:hAnsiTheme="minorEastAsia"/>
          <w:sz w:val="24"/>
          <w:szCs w:val="24"/>
        </w:rPr>
        <w:t>写1-2篇有质量的论文。</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8</w:t>
      </w:r>
      <w:r>
        <w:rPr>
          <w:rFonts w:hint="eastAsia" w:asciiTheme="minorEastAsia" w:hAnsiTheme="minorEastAsia"/>
          <w:sz w:val="24"/>
          <w:szCs w:val="24"/>
          <w:lang w:eastAsia="zh-CN"/>
        </w:rPr>
        <w:t>.</w:t>
      </w:r>
      <w:r>
        <w:rPr>
          <w:rFonts w:hint="eastAsia" w:asciiTheme="minorEastAsia" w:hAnsiTheme="minorEastAsia"/>
          <w:sz w:val="24"/>
          <w:szCs w:val="24"/>
        </w:rPr>
        <w:t>进行年度总结。</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第三阶段：2023年6月～2024年6月</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1</w:t>
      </w:r>
      <w:r>
        <w:rPr>
          <w:rFonts w:hint="eastAsia" w:asciiTheme="minorEastAsia" w:hAnsiTheme="minorEastAsia"/>
          <w:sz w:val="24"/>
          <w:szCs w:val="24"/>
          <w:lang w:eastAsia="zh-CN"/>
        </w:rPr>
        <w:t>.</w:t>
      </w:r>
      <w:r>
        <w:rPr>
          <w:rFonts w:hint="eastAsia" w:asciiTheme="minorEastAsia" w:hAnsiTheme="minorEastAsia"/>
          <w:sz w:val="24"/>
          <w:szCs w:val="24"/>
        </w:rPr>
        <w:t>根据自身基础制订个人年度计划。</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2</w:t>
      </w:r>
      <w:r>
        <w:rPr>
          <w:rFonts w:hint="eastAsia" w:asciiTheme="minorEastAsia" w:hAnsiTheme="minorEastAsia"/>
          <w:sz w:val="24"/>
          <w:szCs w:val="24"/>
          <w:lang w:eastAsia="zh-CN"/>
        </w:rPr>
        <w:t>.</w:t>
      </w:r>
      <w:r>
        <w:rPr>
          <w:rFonts w:hint="eastAsia" w:asciiTheme="minorEastAsia" w:hAnsiTheme="minorEastAsia"/>
          <w:sz w:val="24"/>
          <w:szCs w:val="24"/>
        </w:rPr>
        <w:t>围绕教师专业发展，争取再研读两本教育著作，并写读书笔记或随笔。</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3</w:t>
      </w:r>
      <w:r>
        <w:rPr>
          <w:rFonts w:hint="eastAsia" w:asciiTheme="minorEastAsia" w:hAnsiTheme="minorEastAsia"/>
          <w:sz w:val="24"/>
          <w:szCs w:val="24"/>
          <w:lang w:eastAsia="zh-CN"/>
        </w:rPr>
        <w:t>.</w:t>
      </w:r>
      <w:r>
        <w:rPr>
          <w:rFonts w:hint="eastAsia" w:asciiTheme="minorEastAsia" w:hAnsiTheme="minorEastAsia"/>
          <w:sz w:val="24"/>
          <w:szCs w:val="24"/>
        </w:rPr>
        <w:t>参加工作室成员之间的听、评课活动后，及时进行反思。</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4</w:t>
      </w:r>
      <w:r>
        <w:rPr>
          <w:rFonts w:hint="eastAsia" w:asciiTheme="minorEastAsia" w:hAnsiTheme="minorEastAsia"/>
          <w:sz w:val="24"/>
          <w:szCs w:val="24"/>
          <w:lang w:eastAsia="zh-CN"/>
        </w:rPr>
        <w:t>.</w:t>
      </w:r>
      <w:r>
        <w:rPr>
          <w:rFonts w:hint="eastAsia"/>
          <w:sz w:val="24"/>
          <w:szCs w:val="24"/>
        </w:rPr>
        <w:t>在工作室研修活动中担任主讲不少于2次。</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5</w:t>
      </w:r>
      <w:r>
        <w:rPr>
          <w:rFonts w:hint="eastAsia" w:asciiTheme="minorEastAsia" w:hAnsiTheme="minorEastAsia"/>
          <w:sz w:val="24"/>
          <w:szCs w:val="24"/>
          <w:lang w:eastAsia="zh-CN"/>
        </w:rPr>
        <w:t>.</w:t>
      </w:r>
      <w:r>
        <w:rPr>
          <w:rFonts w:hint="eastAsia" w:asciiTheme="minorEastAsia" w:hAnsiTheme="minorEastAsia"/>
          <w:sz w:val="24"/>
          <w:szCs w:val="24"/>
        </w:rPr>
        <w:t>积极参与工作室的课题研究，通过课题的研究促进教学研究能力的提升。</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6</w:t>
      </w:r>
      <w:r>
        <w:rPr>
          <w:rFonts w:hint="eastAsia" w:asciiTheme="minorEastAsia" w:hAnsiTheme="minorEastAsia"/>
          <w:sz w:val="24"/>
          <w:szCs w:val="24"/>
          <w:lang w:eastAsia="zh-CN"/>
        </w:rPr>
        <w:t>.</w:t>
      </w:r>
      <w:r>
        <w:rPr>
          <w:rFonts w:hint="eastAsia" w:asciiTheme="minorEastAsia" w:hAnsiTheme="minorEastAsia"/>
          <w:sz w:val="24"/>
          <w:szCs w:val="24"/>
        </w:rPr>
        <w:t>迎接名师工作室的验收，总结得失。</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总之，我将会借助名师工作室这个学习平台，自加压力，确立目标，提升自身的专业理论素养，进行教育教学探索和实践活动，希望自己在教育征途上能成为真正的名师!企盼自己能够在名师工作室这个大家庭中茁壮成长，回报社会。</w:t>
      </w: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eastAsiaTheme="minorEastAsia"/>
          <w:b/>
          <w:sz w:val="32"/>
          <w:lang w:eastAsia="zh-CN"/>
        </w:rPr>
      </w:pPr>
      <w:r>
        <w:rPr>
          <w:sz w:val="21"/>
        </w:rPr>
        <w:drawing>
          <wp:anchor distT="0" distB="0" distL="114300" distR="114300" simplePos="0" relativeHeight="1308593152"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34" name="图片 134"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24640"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43" name="文本框 243"/>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24640;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Pbxu/8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256563200"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35" name="图片 135"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mc:AlternateContent>
          <mc:Choice Requires="wps">
            <w:drawing>
              <wp:anchor distT="0" distB="0" distL="114300" distR="114300" simplePos="0" relativeHeight="256674816"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01" name="文本框 301"/>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35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74816;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vaQXpx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35</w:t>
                      </w:r>
                    </w:p>
                  </w:txbxContent>
                </v:textbox>
              </v:shape>
            </w:pict>
          </mc:Fallback>
        </mc:AlternateContent>
      </w:r>
      <w:r>
        <w:rPr>
          <w:rFonts w:hint="eastAsia"/>
          <w:b/>
          <w:sz w:val="32"/>
          <w:lang w:eastAsia="zh-CN"/>
        </w:rPr>
        <w:t>双流区名教师巫小芳工作室个人三年研修工作计划</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jc w:val="center"/>
        <w:textAlignment w:val="auto"/>
        <w:outlineLvl w:val="9"/>
        <w:rPr>
          <w:rFonts w:hint="eastAsia" w:ascii="楷体" w:hAnsi="楷体" w:eastAsia="楷体"/>
          <w:sz w:val="24"/>
          <w:szCs w:val="24"/>
          <w:lang w:val="en-US" w:eastAsia="zh-CN"/>
        </w:rPr>
      </w:pPr>
      <w:r>
        <w:rPr>
          <w:rFonts w:hint="eastAsia" w:ascii="楷体" w:hAnsi="楷体" w:eastAsia="楷体"/>
          <w:sz w:val="24"/>
          <w:szCs w:val="24"/>
        </w:rPr>
        <w:t>成都市双流区</w:t>
      </w:r>
      <w:r>
        <w:rPr>
          <w:rFonts w:hint="eastAsia" w:ascii="楷体" w:hAnsi="楷体" w:eastAsia="楷体"/>
          <w:sz w:val="24"/>
          <w:szCs w:val="24"/>
          <w:lang w:val="en-US" w:eastAsia="zh-CN"/>
        </w:rPr>
        <w:t>永安</w:t>
      </w:r>
      <w:r>
        <w:rPr>
          <w:rFonts w:hint="eastAsia" w:ascii="楷体" w:hAnsi="楷体" w:eastAsia="楷体"/>
          <w:sz w:val="24"/>
          <w:szCs w:val="24"/>
        </w:rPr>
        <w:t>幼儿园</w:t>
      </w:r>
      <w:r>
        <w:rPr>
          <w:rFonts w:ascii="楷体" w:hAnsi="楷体" w:eastAsia="楷体"/>
          <w:sz w:val="24"/>
          <w:szCs w:val="24"/>
        </w:rPr>
        <w:t xml:space="preserve">   </w:t>
      </w:r>
      <w:r>
        <w:rPr>
          <w:rFonts w:hint="eastAsia" w:ascii="楷体" w:hAnsi="楷体" w:eastAsia="楷体"/>
          <w:sz w:val="24"/>
          <w:szCs w:val="24"/>
          <w:lang w:val="en-US" w:eastAsia="zh-CN"/>
        </w:rPr>
        <w:t>陈翠莲</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jc w:val="center"/>
        <w:textAlignment w:val="auto"/>
        <w:outlineLvl w:val="9"/>
        <w:rPr>
          <w:rFonts w:hint="eastAsia" w:ascii="楷体" w:hAnsi="楷体" w:eastAsia="楷体"/>
          <w:sz w:val="24"/>
          <w:szCs w:val="24"/>
          <w:lang w:val="en-US" w:eastAsia="zh-CN"/>
        </w:rPr>
      </w:pPr>
    </w:p>
    <w:p>
      <w:pPr>
        <w:keepNext w:val="0"/>
        <w:keepLines w:val="0"/>
        <w:pageBreakBefore w:val="0"/>
        <w:widowControl w:val="0"/>
        <w:tabs>
          <w:tab w:val="left" w:pos="0"/>
        </w:tabs>
        <w:kinsoku/>
        <w:wordWrap/>
        <w:overflowPunct/>
        <w:topLinePunct w:val="0"/>
        <w:autoSpaceDE/>
        <w:autoSpaceDN/>
        <w:bidi w:val="0"/>
        <w:adjustRightInd/>
        <w:snapToGrid/>
        <w:spacing w:before="0" w:after="0" w:line="400" w:lineRule="exact"/>
        <w:ind w:left="0" w:leftChars="0" w:right="0" w:firstLine="482" w:firstLineChars="200"/>
        <w:jc w:val="both"/>
        <w:textAlignment w:val="auto"/>
        <w:outlineLvl w:val="9"/>
        <w:rPr>
          <w:rFonts w:ascii="宋体" w:hAnsi="宋体" w:cs="Times New Roman"/>
          <w:b/>
          <w:sz w:val="24"/>
          <w:szCs w:val="24"/>
        </w:rPr>
      </w:pPr>
      <w:r>
        <w:rPr>
          <w:rFonts w:hint="eastAsia" w:ascii="宋体" w:hAnsi="宋体" w:cs="Times New Roman"/>
          <w:b/>
          <w:sz w:val="24"/>
          <w:szCs w:val="24"/>
        </w:rPr>
        <w:t>一、个人基本情况</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ascii="宋体" w:hAnsi="宋体" w:eastAsia="宋体" w:cs="宋体"/>
          <w:sz w:val="24"/>
          <w:szCs w:val="24"/>
          <w:lang w:val="en-US" w:eastAsia="zh-CN"/>
        </w:rPr>
        <w:t>2014年踏入永安幼儿园任教，至今已经工作7年，担任过幼儿园班长、教研组长、保教助理等职务，现任幼儿园科研副主任。一直坚信短期的涉足并不能获得长足的发展，因此在工作中的事情要努力的去实践，专研</w:t>
      </w:r>
      <w:r>
        <w:rPr>
          <w:rFonts w:hint="eastAsia" w:ascii="宋体" w:hAnsi="宋体" w:cs="宋体"/>
          <w:sz w:val="24"/>
          <w:szCs w:val="24"/>
          <w:lang w:val="en-US" w:eastAsia="zh-CN"/>
        </w:rPr>
        <w:t>，不轻言放弃</w:t>
      </w:r>
      <w:r>
        <w:rPr>
          <w:rFonts w:hint="eastAsia" w:ascii="宋体" w:hAnsi="宋体" w:eastAsia="宋体" w:cs="宋体"/>
          <w:sz w:val="24"/>
          <w:szCs w:val="24"/>
          <w:lang w:val="en-US" w:eastAsia="zh-CN"/>
        </w:rPr>
        <w:t>。</w:t>
      </w:r>
      <w:r>
        <w:rPr>
          <w:rFonts w:hint="eastAsia"/>
          <w:sz w:val="24"/>
        </w:rPr>
        <w:t>作为一名工即将工作7年的幼儿教师，尤感学无止境，</w:t>
      </w:r>
      <w:r>
        <w:rPr>
          <w:rFonts w:hint="eastAsia"/>
          <w:sz w:val="24"/>
          <w:lang w:val="en-US" w:eastAsia="zh-CN"/>
        </w:rPr>
        <w:t>也希望能够在某一领域能够有长足深入的研究，</w:t>
      </w:r>
      <w:r>
        <w:rPr>
          <w:rFonts w:hint="eastAsia"/>
          <w:sz w:val="24"/>
        </w:rPr>
        <w:t>非常渴望得到名师的引领与指导。</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val="en-US" w:eastAsia="zh-CN"/>
        </w:rPr>
      </w:pPr>
      <w:r>
        <w:rPr>
          <w:rFonts w:hint="eastAsia"/>
          <w:sz w:val="24"/>
        </w:rPr>
        <w:t>非常有幸走进双流区“巫小芳名师工作室”，为了能够再这难得的平台中，学习到更多的专业知识，督促自己、努力提高自己的综合素质，让自己的学习目标更加的明确，结合工作室的研究方向，特制订个人三年发展规划。</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2" w:firstLineChars="200"/>
        <w:textAlignment w:val="auto"/>
        <w:outlineLvl w:val="9"/>
        <w:rPr>
          <w:rFonts w:hint="eastAsia" w:ascii="宋体" w:hAnsi="宋体" w:cs="Times New Roman"/>
          <w:b/>
          <w:sz w:val="24"/>
          <w:szCs w:val="24"/>
        </w:rPr>
      </w:pPr>
      <w:r>
        <w:rPr>
          <w:rFonts w:hint="eastAsia" w:ascii="宋体" w:hAnsi="宋体" w:cs="Times New Roman"/>
          <w:b/>
          <w:sz w:val="24"/>
          <w:szCs w:val="24"/>
        </w:rPr>
        <w:t>二、自我分析</w:t>
      </w:r>
    </w:p>
    <w:tbl>
      <w:tblPr>
        <w:tblStyle w:val="8"/>
        <w:tblW w:w="9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2126"/>
        <w:gridCol w:w="1985"/>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3794" w:type="dxa"/>
            <w:vAlign w:val="top"/>
          </w:tcPr>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优势（S）</w:t>
            </w:r>
          </w:p>
        </w:tc>
        <w:tc>
          <w:tcPr>
            <w:tcW w:w="2126" w:type="dxa"/>
            <w:vAlign w:val="top"/>
          </w:tcPr>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劣势（w）</w:t>
            </w:r>
          </w:p>
        </w:tc>
        <w:tc>
          <w:tcPr>
            <w:tcW w:w="1985" w:type="dxa"/>
            <w:vAlign w:val="top"/>
          </w:tcPr>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机遇（O）</w:t>
            </w:r>
          </w:p>
        </w:tc>
        <w:tc>
          <w:tcPr>
            <w:tcW w:w="1815" w:type="dxa"/>
            <w:vAlign w:val="top"/>
          </w:tcPr>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威胁（T）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trPr>
        <w:tc>
          <w:tcPr>
            <w:tcW w:w="3794" w:type="dxa"/>
            <w:vAlign w:val="top"/>
          </w:tcPr>
          <w:p>
            <w:pPr>
              <w:keepNext w:val="0"/>
              <w:keepLines w:val="0"/>
              <w:pageBreakBefore w:val="0"/>
              <w:widowControl w:val="0"/>
              <w:kinsoku/>
              <w:wordWrap/>
              <w:overflowPunct/>
              <w:topLinePunct w:val="0"/>
              <w:autoSpaceDE/>
              <w:autoSpaceDN/>
              <w:bidi w:val="0"/>
              <w:adjustRightInd/>
              <w:snapToGrid/>
              <w:spacing w:before="0" w:after="0" w:line="400" w:lineRule="exact"/>
              <w:ind w:right="0"/>
              <w:textAlignment w:val="auto"/>
              <w:outlineLvl w:val="9"/>
              <w:rPr>
                <w:rFonts w:hint="eastAsia" w:ascii="宋体" w:hAnsi="宋体" w:eastAsia="宋体" w:cs="宋体"/>
                <w:sz w:val="24"/>
                <w:szCs w:val="24"/>
              </w:rPr>
            </w:pPr>
            <w:r>
              <w:rPr>
                <w:rFonts w:hint="eastAsia" w:ascii="宋体" w:hAnsi="宋体" w:eastAsia="宋体" w:cs="宋体"/>
                <w:sz w:val="24"/>
                <w:szCs w:val="24"/>
              </w:rPr>
              <w:t>1．性格、气质：属粘液质，情绪稳定，有耐心；性格随和，与人相处融洽，生活态度积极。</w:t>
            </w:r>
          </w:p>
          <w:p>
            <w:pPr>
              <w:keepNext w:val="0"/>
              <w:keepLines w:val="0"/>
              <w:pageBreakBefore w:val="0"/>
              <w:widowControl w:val="0"/>
              <w:kinsoku/>
              <w:wordWrap/>
              <w:overflowPunct/>
              <w:topLinePunct w:val="0"/>
              <w:autoSpaceDE/>
              <w:autoSpaceDN/>
              <w:bidi w:val="0"/>
              <w:adjustRightInd/>
              <w:snapToGrid/>
              <w:spacing w:before="0" w:after="0" w:line="400" w:lineRule="exact"/>
              <w:ind w:right="0"/>
              <w:textAlignment w:val="auto"/>
              <w:outlineLvl w:val="9"/>
              <w:rPr>
                <w:rFonts w:hint="eastAsia" w:ascii="宋体" w:hAnsi="宋体" w:eastAsia="宋体" w:cs="宋体"/>
                <w:sz w:val="24"/>
                <w:szCs w:val="24"/>
              </w:rPr>
            </w:pPr>
            <w:r>
              <w:rPr>
                <w:rFonts w:hint="eastAsia" w:ascii="宋体" w:hAnsi="宋体" w:eastAsia="宋体" w:cs="宋体"/>
                <w:sz w:val="24"/>
                <w:szCs w:val="24"/>
              </w:rPr>
              <w:t>2．态度：工作认真，责任心强，具有良好的团队意识与合作精神。</w:t>
            </w:r>
          </w:p>
          <w:p>
            <w:pPr>
              <w:keepNext w:val="0"/>
              <w:keepLines w:val="0"/>
              <w:pageBreakBefore w:val="0"/>
              <w:widowControl w:val="0"/>
              <w:kinsoku/>
              <w:wordWrap/>
              <w:overflowPunct/>
              <w:topLinePunct w:val="0"/>
              <w:autoSpaceDE/>
              <w:autoSpaceDN/>
              <w:bidi w:val="0"/>
              <w:adjustRightInd/>
              <w:snapToGrid/>
              <w:spacing w:before="0" w:after="0" w:line="400" w:lineRule="exact"/>
              <w:ind w:right="0"/>
              <w:textAlignment w:val="auto"/>
              <w:outlineLvl w:val="9"/>
              <w:rPr>
                <w:rFonts w:hint="eastAsia" w:ascii="宋体" w:hAnsi="宋体" w:eastAsia="宋体" w:cs="宋体"/>
                <w:sz w:val="24"/>
                <w:szCs w:val="24"/>
              </w:rPr>
            </w:pPr>
            <w:r>
              <w:rPr>
                <w:rFonts w:hint="eastAsia" w:ascii="宋体" w:hAnsi="宋体" w:eastAsia="宋体" w:cs="宋体"/>
                <w:sz w:val="24"/>
                <w:szCs w:val="24"/>
              </w:rPr>
              <w:t>3．教育科研：工作7年，参与两个区级课题研究，独立承担1个区级课题研究，个人论文12篇获市级奖励，有一定的教科研经验。</w:t>
            </w:r>
          </w:p>
        </w:tc>
        <w:tc>
          <w:tcPr>
            <w:tcW w:w="2126" w:type="dxa"/>
            <w:vAlign w:val="top"/>
          </w:tcPr>
          <w:p>
            <w:pPr>
              <w:keepNext w:val="0"/>
              <w:keepLines w:val="0"/>
              <w:pageBreakBefore w:val="0"/>
              <w:widowControl w:val="0"/>
              <w:kinsoku/>
              <w:wordWrap/>
              <w:overflowPunct/>
              <w:topLinePunct w:val="0"/>
              <w:autoSpaceDE/>
              <w:autoSpaceDN/>
              <w:bidi w:val="0"/>
              <w:adjustRightInd/>
              <w:snapToGrid/>
              <w:spacing w:before="0" w:after="0" w:line="400" w:lineRule="exact"/>
              <w:ind w:right="0"/>
              <w:textAlignment w:val="auto"/>
              <w:outlineLvl w:val="9"/>
              <w:rPr>
                <w:rFonts w:hint="eastAsia" w:ascii="宋体" w:hAnsi="宋体" w:eastAsia="宋体" w:cs="宋体"/>
                <w:sz w:val="24"/>
                <w:szCs w:val="24"/>
              </w:rPr>
            </w:pPr>
            <w:r>
              <w:rPr>
                <w:rFonts w:hint="eastAsia" w:ascii="宋体" w:hAnsi="宋体" w:eastAsia="宋体" w:cs="宋体"/>
                <w:sz w:val="24"/>
                <w:szCs w:val="24"/>
              </w:rPr>
              <w:t>1．思维敏捷度不够，不善于表现。</w:t>
            </w:r>
          </w:p>
          <w:p>
            <w:pPr>
              <w:keepNext w:val="0"/>
              <w:keepLines w:val="0"/>
              <w:pageBreakBefore w:val="0"/>
              <w:widowControl w:val="0"/>
              <w:kinsoku/>
              <w:wordWrap/>
              <w:overflowPunct/>
              <w:topLinePunct w:val="0"/>
              <w:autoSpaceDE/>
              <w:autoSpaceDN/>
              <w:bidi w:val="0"/>
              <w:adjustRightInd/>
              <w:snapToGrid/>
              <w:spacing w:before="0" w:after="0" w:line="400" w:lineRule="exact"/>
              <w:ind w:right="0"/>
              <w:textAlignment w:val="auto"/>
              <w:outlineLvl w:val="9"/>
              <w:rPr>
                <w:rFonts w:hint="eastAsia" w:ascii="宋体" w:hAnsi="宋体" w:eastAsia="宋体" w:cs="宋体"/>
                <w:sz w:val="24"/>
                <w:szCs w:val="24"/>
              </w:rPr>
            </w:pPr>
            <w:r>
              <w:rPr>
                <w:rFonts w:hint="eastAsia" w:ascii="宋体" w:hAnsi="宋体" w:eastAsia="宋体" w:cs="宋体"/>
                <w:sz w:val="24"/>
                <w:szCs w:val="24"/>
              </w:rPr>
              <w:t>2．语言领域核心经验理论基础不够丰富与扎实。</w:t>
            </w:r>
          </w:p>
          <w:p>
            <w:pPr>
              <w:keepNext w:val="0"/>
              <w:keepLines w:val="0"/>
              <w:pageBreakBefore w:val="0"/>
              <w:widowControl w:val="0"/>
              <w:kinsoku/>
              <w:wordWrap/>
              <w:overflowPunct/>
              <w:topLinePunct w:val="0"/>
              <w:autoSpaceDE/>
              <w:autoSpaceDN/>
              <w:bidi w:val="0"/>
              <w:adjustRightInd/>
              <w:snapToGrid/>
              <w:spacing w:before="0" w:after="0" w:line="400" w:lineRule="exact"/>
              <w:ind w:right="0"/>
              <w:textAlignment w:val="auto"/>
              <w:outlineLvl w:val="9"/>
              <w:rPr>
                <w:rFonts w:hint="eastAsia" w:ascii="宋体" w:hAnsi="宋体" w:eastAsia="宋体" w:cs="宋体"/>
                <w:sz w:val="24"/>
                <w:szCs w:val="24"/>
              </w:rPr>
            </w:pPr>
            <w:r>
              <w:rPr>
                <w:rFonts w:hint="eastAsia" w:ascii="宋体" w:hAnsi="宋体" w:eastAsia="宋体" w:cs="宋体"/>
                <w:sz w:val="24"/>
                <w:szCs w:val="24"/>
              </w:rPr>
              <w:t>3．教科研理论基础掌握不够系统不够扎实。</w:t>
            </w:r>
          </w:p>
          <w:p>
            <w:pPr>
              <w:keepNext w:val="0"/>
              <w:keepLines w:val="0"/>
              <w:pageBreakBefore w:val="0"/>
              <w:widowControl w:val="0"/>
              <w:kinsoku/>
              <w:wordWrap/>
              <w:overflowPunct/>
              <w:topLinePunct w:val="0"/>
              <w:autoSpaceDE/>
              <w:autoSpaceDN/>
              <w:bidi w:val="0"/>
              <w:adjustRightInd/>
              <w:snapToGrid/>
              <w:spacing w:before="0" w:after="0" w:line="400" w:lineRule="exact"/>
              <w:ind w:right="0"/>
              <w:textAlignment w:val="auto"/>
              <w:outlineLvl w:val="9"/>
              <w:rPr>
                <w:rFonts w:hint="eastAsia" w:ascii="宋体" w:hAnsi="宋体" w:eastAsia="宋体" w:cs="宋体"/>
                <w:sz w:val="24"/>
                <w:szCs w:val="24"/>
              </w:rPr>
            </w:pPr>
            <w:r>
              <w:rPr>
                <w:rFonts w:hint="eastAsia" w:ascii="宋体" w:hAnsi="宋体" w:eastAsia="宋体" w:cs="宋体"/>
                <w:sz w:val="24"/>
                <w:szCs w:val="24"/>
              </w:rPr>
              <w:t>4．开展教学研究方法还缺乏系统性。</w:t>
            </w:r>
          </w:p>
        </w:tc>
        <w:tc>
          <w:tcPr>
            <w:tcW w:w="1985" w:type="dxa"/>
            <w:vAlign w:val="top"/>
          </w:tcPr>
          <w:p>
            <w:pPr>
              <w:keepNext w:val="0"/>
              <w:keepLines w:val="0"/>
              <w:pageBreakBefore w:val="0"/>
              <w:widowControl w:val="0"/>
              <w:kinsoku/>
              <w:wordWrap/>
              <w:overflowPunct/>
              <w:topLinePunct w:val="0"/>
              <w:autoSpaceDE/>
              <w:autoSpaceDN/>
              <w:bidi w:val="0"/>
              <w:adjustRightInd/>
              <w:snapToGrid/>
              <w:spacing w:before="0" w:after="0" w:line="400" w:lineRule="exact"/>
              <w:ind w:right="0"/>
              <w:textAlignment w:val="auto"/>
              <w:outlineLvl w:val="9"/>
              <w:rPr>
                <w:rFonts w:hint="eastAsia" w:ascii="宋体" w:hAnsi="宋体" w:eastAsia="宋体" w:cs="宋体"/>
                <w:sz w:val="24"/>
                <w:szCs w:val="24"/>
              </w:rPr>
            </w:pPr>
            <w:r>
              <w:rPr>
                <w:rFonts w:hint="eastAsia" w:ascii="宋体" w:hAnsi="宋体" w:eastAsia="宋体" w:cs="宋体"/>
                <w:sz w:val="24"/>
                <w:szCs w:val="24"/>
              </w:rPr>
              <w:t>1.工作室的学习平台、专业规划与导师较强的专业能力引领。</w:t>
            </w:r>
          </w:p>
          <w:p>
            <w:pPr>
              <w:keepNext w:val="0"/>
              <w:keepLines w:val="0"/>
              <w:pageBreakBefore w:val="0"/>
              <w:widowControl w:val="0"/>
              <w:kinsoku/>
              <w:wordWrap/>
              <w:overflowPunct/>
              <w:topLinePunct w:val="0"/>
              <w:autoSpaceDE/>
              <w:autoSpaceDN/>
              <w:bidi w:val="0"/>
              <w:adjustRightInd/>
              <w:snapToGrid/>
              <w:spacing w:before="0" w:after="0" w:line="400" w:lineRule="exact"/>
              <w:ind w:right="0"/>
              <w:textAlignment w:val="auto"/>
              <w:outlineLvl w:val="9"/>
              <w:rPr>
                <w:rFonts w:hint="eastAsia" w:ascii="宋体" w:hAnsi="宋体" w:eastAsia="宋体" w:cs="宋体"/>
                <w:sz w:val="24"/>
                <w:szCs w:val="24"/>
              </w:rPr>
            </w:pPr>
            <w:r>
              <w:rPr>
                <w:rFonts w:hint="eastAsia" w:ascii="宋体" w:hAnsi="宋体" w:eastAsia="宋体" w:cs="宋体"/>
                <w:sz w:val="24"/>
                <w:szCs w:val="24"/>
              </w:rPr>
              <w:t>2.区、市级评优选先的激励。</w:t>
            </w:r>
          </w:p>
          <w:p>
            <w:pPr>
              <w:keepNext w:val="0"/>
              <w:keepLines w:val="0"/>
              <w:pageBreakBefore w:val="0"/>
              <w:widowControl w:val="0"/>
              <w:kinsoku/>
              <w:wordWrap/>
              <w:overflowPunct/>
              <w:topLinePunct w:val="0"/>
              <w:autoSpaceDE/>
              <w:autoSpaceDN/>
              <w:bidi w:val="0"/>
              <w:adjustRightInd/>
              <w:snapToGrid/>
              <w:spacing w:before="0" w:after="0" w:line="400" w:lineRule="exact"/>
              <w:ind w:right="0"/>
              <w:textAlignment w:val="auto"/>
              <w:outlineLvl w:val="9"/>
              <w:rPr>
                <w:rFonts w:hint="eastAsia" w:ascii="宋体" w:hAnsi="宋体" w:eastAsia="宋体" w:cs="宋体"/>
                <w:sz w:val="24"/>
                <w:szCs w:val="24"/>
              </w:rPr>
            </w:pPr>
            <w:r>
              <w:rPr>
                <w:rFonts w:hint="eastAsia" w:ascii="宋体" w:hAnsi="宋体" w:eastAsia="宋体" w:cs="宋体"/>
                <w:sz w:val="24"/>
                <w:szCs w:val="24"/>
              </w:rPr>
              <w:t>3.园、内外的学习与培训。</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szCs w:val="24"/>
              </w:rPr>
            </w:pPr>
          </w:p>
        </w:tc>
        <w:tc>
          <w:tcPr>
            <w:tcW w:w="1815" w:type="dxa"/>
            <w:vAlign w:val="top"/>
          </w:tcPr>
          <w:p>
            <w:pPr>
              <w:keepNext w:val="0"/>
              <w:keepLines w:val="0"/>
              <w:pageBreakBefore w:val="0"/>
              <w:widowControl w:val="0"/>
              <w:kinsoku/>
              <w:wordWrap/>
              <w:overflowPunct/>
              <w:topLinePunct w:val="0"/>
              <w:autoSpaceDE/>
              <w:autoSpaceDN/>
              <w:bidi w:val="0"/>
              <w:adjustRightInd/>
              <w:snapToGrid/>
              <w:spacing w:before="0" w:after="0" w:line="400" w:lineRule="exact"/>
              <w:ind w:right="0"/>
              <w:textAlignment w:val="auto"/>
              <w:outlineLvl w:val="9"/>
              <w:rPr>
                <w:rFonts w:hint="eastAsia" w:ascii="宋体" w:hAnsi="宋体" w:eastAsia="宋体" w:cs="宋体"/>
                <w:sz w:val="24"/>
                <w:szCs w:val="24"/>
              </w:rPr>
            </w:pPr>
            <w:r>
              <w:rPr>
                <w:rFonts w:hint="eastAsia" w:ascii="宋体" w:hAnsi="宋体" w:eastAsia="宋体" w:cs="宋体"/>
                <w:sz w:val="24"/>
                <w:szCs w:val="24"/>
              </w:rPr>
              <w:t>1.竞争压力较大。</w:t>
            </w:r>
          </w:p>
          <w:p>
            <w:pPr>
              <w:keepNext w:val="0"/>
              <w:keepLines w:val="0"/>
              <w:pageBreakBefore w:val="0"/>
              <w:widowControl w:val="0"/>
              <w:kinsoku/>
              <w:wordWrap/>
              <w:overflowPunct/>
              <w:topLinePunct w:val="0"/>
              <w:autoSpaceDE/>
              <w:autoSpaceDN/>
              <w:bidi w:val="0"/>
              <w:adjustRightInd/>
              <w:snapToGrid/>
              <w:spacing w:before="0" w:after="0" w:line="400" w:lineRule="exact"/>
              <w:ind w:right="0"/>
              <w:textAlignment w:val="auto"/>
              <w:outlineLvl w:val="9"/>
              <w:rPr>
                <w:rFonts w:hint="eastAsia" w:ascii="宋体" w:hAnsi="宋体" w:eastAsia="宋体" w:cs="宋体"/>
                <w:sz w:val="24"/>
                <w:szCs w:val="24"/>
              </w:rPr>
            </w:pPr>
            <w:r>
              <w:rPr>
                <w:rFonts w:hint="eastAsia" w:ascii="宋体" w:hAnsi="宋体" w:eastAsia="宋体" w:cs="宋体"/>
                <w:sz w:val="24"/>
                <w:szCs w:val="24"/>
              </w:rPr>
              <w:t>2.事务性工作较多，教学一线实践机会不多。</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right="0"/>
        <w:textAlignment w:val="auto"/>
        <w:outlineLvl w:val="9"/>
        <w:rPr>
          <w:rFonts w:hint="eastAsia" w:ascii="宋体" w:hAnsi="宋体" w:eastAsia="宋体" w:cs="宋体"/>
          <w:b/>
          <w:sz w:val="24"/>
          <w:szCs w:val="24"/>
        </w:rPr>
      </w:pPr>
      <w:r>
        <w:rPr>
          <w:rFonts w:hint="eastAsia" w:ascii="宋体" w:hAnsi="宋体" w:cs="宋体"/>
          <w:b/>
          <w:sz w:val="24"/>
          <w:szCs w:val="24"/>
          <w:lang w:val="en-US" w:eastAsia="zh-CN"/>
        </w:rPr>
        <w:t xml:space="preserve">    三、</w:t>
      </w:r>
      <w:r>
        <w:rPr>
          <w:rFonts w:hint="eastAsia" w:ascii="宋体" w:hAnsi="宋体" w:eastAsia="宋体" w:cs="宋体"/>
          <w:b/>
          <w:sz w:val="24"/>
          <w:szCs w:val="24"/>
        </w:rPr>
        <w:t>研修学习目标及措施</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2" w:firstLineChars="200"/>
        <w:textAlignment w:val="auto"/>
        <w:outlineLvl w:val="9"/>
        <w:rPr>
          <w:rFonts w:hint="eastAsia" w:ascii="宋体" w:hAnsi="宋体" w:eastAsia="宋体" w:cs="宋体"/>
          <w:b/>
          <w:bCs/>
          <w:sz w:val="24"/>
          <w:lang w:val="en-US" w:eastAsia="zh-CN"/>
        </w:rPr>
      </w:pPr>
      <w:r>
        <w:rPr>
          <w:rFonts w:hint="eastAsia" w:ascii="宋体" w:hAnsi="宋体" w:eastAsia="宋体" w:cs="宋体"/>
          <w:b/>
          <w:bCs/>
          <w:sz w:val="24"/>
          <w:lang w:val="en-US" w:eastAsia="zh-CN"/>
        </w:rPr>
        <w:t>（一）总目标</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1．通过名师引领并结合个人实际，开展教育教学实践研究。</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2．在学习过程中不断总结提炼自己教学经验，初步形成自己的教学风格。</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20" w:firstLineChars="200"/>
        <w:textAlignment w:val="auto"/>
        <w:outlineLvl w:val="9"/>
        <w:rPr>
          <w:rFonts w:hint="eastAsia" w:ascii="宋体" w:hAnsi="宋体" w:eastAsia="宋体" w:cs="宋体"/>
          <w:sz w:val="24"/>
        </w:rPr>
      </w:pPr>
      <w:r>
        <w:rPr>
          <w:sz w:val="21"/>
        </w:rPr>
        <w:drawing>
          <wp:anchor distT="0" distB="0" distL="114300" distR="114300" simplePos="0" relativeHeight="256564224" behindDoc="0" locked="0" layoutInCell="1" allowOverlap="1">
            <wp:simplePos x="0" y="0"/>
            <wp:positionH relativeFrom="column">
              <wp:posOffset>3977005</wp:posOffset>
            </wp:positionH>
            <wp:positionV relativeFrom="paragraph">
              <wp:posOffset>25400</wp:posOffset>
            </wp:positionV>
            <wp:extent cx="2501265" cy="2156460"/>
            <wp:effectExtent l="0" t="0" r="14605" b="15875"/>
            <wp:wrapNone/>
            <wp:docPr id="136" name="图片 136"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501265" cy="2156460"/>
                    </a:xfrm>
                    <a:prstGeom prst="rect">
                      <a:avLst/>
                    </a:prstGeom>
                  </pic:spPr>
                </pic:pic>
              </a:graphicData>
            </a:graphic>
          </wp:anchor>
        </w:drawing>
      </w:r>
      <w:r>
        <w:rPr>
          <w:rFonts w:hint="eastAsia" w:ascii="宋体" w:hAnsi="宋体" w:eastAsia="宋体" w:cs="宋体"/>
          <w:sz w:val="24"/>
        </w:rPr>
        <w:t>3．参与名师的项目研究，并完成相应的子课题的研究任务。</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4．能全面提升自己的教学能力和科研能力，在教科研中取得一定成果。</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2" w:firstLineChars="200"/>
        <w:textAlignment w:val="auto"/>
        <w:outlineLvl w:val="9"/>
        <w:rPr>
          <w:rFonts w:hint="eastAsia" w:ascii="宋体" w:hAnsi="宋体" w:eastAsia="宋体" w:cs="宋体"/>
          <w:b/>
          <w:bCs/>
          <w:sz w:val="24"/>
          <w:lang w:val="en-US" w:eastAsia="zh-CN"/>
        </w:rPr>
      </w:pPr>
      <w:r>
        <w:rPr>
          <w:rFonts w:hint="eastAsia" w:ascii="宋体" w:hAnsi="宋体" w:eastAsia="宋体" w:cs="宋体"/>
          <w:b/>
          <w:bCs/>
          <w:sz w:val="24"/>
          <w:lang w:val="en-US" w:eastAsia="zh-CN"/>
        </w:rPr>
        <w:t>（二）具体目标</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1．专业上：结合工作室关于《学前儿童语言学习与发展核心经验》中的重点研究内容，</w:t>
      </w:r>
    </w:p>
    <w:p>
      <w:pPr>
        <w:keepNext w:val="0"/>
        <w:keepLines w:val="0"/>
        <w:pageBreakBefore w:val="0"/>
        <w:widowControl w:val="0"/>
        <w:kinsoku/>
        <w:wordWrap/>
        <w:overflowPunct/>
        <w:topLinePunct w:val="0"/>
        <w:autoSpaceDE/>
        <w:autoSpaceDN/>
        <w:bidi w:val="0"/>
        <w:adjustRightInd/>
        <w:snapToGrid/>
        <w:spacing w:before="0" w:after="0" w:line="400" w:lineRule="exact"/>
        <w:ind w:right="0"/>
        <w:textAlignment w:val="auto"/>
        <w:outlineLvl w:val="9"/>
        <w:rPr>
          <w:rFonts w:hint="eastAsia" w:ascii="宋体" w:hAnsi="宋体" w:eastAsia="宋体" w:cs="宋体"/>
          <w:sz w:val="24"/>
        </w:rPr>
      </w:pPr>
      <w:r>
        <w:rPr>
          <w:sz w:val="21"/>
        </w:rPr>
        <mc:AlternateContent>
          <mc:Choice Requires="wps">
            <w:drawing>
              <wp:anchor distT="0" distB="0" distL="114300" distR="114300" simplePos="0" relativeHeight="256625664"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44" name="文本框 244"/>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25664;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IpL5rA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2435181568"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37" name="图片 137"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75840"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02" name="文本框 302"/>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36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75840;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SoomyR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36</w:t>
                      </w:r>
                    </w:p>
                  </w:txbxContent>
                </v:textbox>
              </v:shape>
            </w:pict>
          </mc:Fallback>
        </mc:AlternateContent>
      </w:r>
      <w:r>
        <w:rPr>
          <w:sz w:val="21"/>
        </w:rPr>
        <w:drawing>
          <wp:anchor distT="0" distB="0" distL="114300" distR="114300" simplePos="0" relativeHeight="2435181568"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38" name="图片 138"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435185664"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139" name="图片 139"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ascii="宋体" w:hAnsi="宋体" w:eastAsia="宋体" w:cs="宋体"/>
          <w:sz w:val="24"/>
        </w:rPr>
        <w:t>挖掘有效的教学形式与教学途径，利用行之有效的教学策略，积极进行教学实践。</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2．研究上：结合工作室的专项研究，梳理个人在研究中的学习经验，并形成论文；同时学习制定较为科学的研究途径，提升个人研修的实效性。</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2" w:firstLineChars="200"/>
        <w:textAlignment w:val="auto"/>
        <w:outlineLvl w:val="9"/>
        <w:rPr>
          <w:rFonts w:hint="eastAsia" w:ascii="宋体" w:hAnsi="宋体" w:eastAsia="宋体" w:cs="宋体"/>
          <w:sz w:val="24"/>
        </w:rPr>
      </w:pPr>
      <w:r>
        <w:rPr>
          <w:rFonts w:hint="eastAsia" w:ascii="宋体" w:hAnsi="宋体" w:eastAsia="宋体" w:cs="宋体"/>
          <w:b/>
          <w:bCs/>
          <w:sz w:val="24"/>
          <w:lang w:eastAsia="zh-CN"/>
        </w:rPr>
        <w:t>（</w:t>
      </w:r>
      <w:r>
        <w:rPr>
          <w:rFonts w:hint="eastAsia" w:ascii="宋体" w:hAnsi="宋体" w:eastAsia="宋体" w:cs="宋体"/>
          <w:b/>
          <w:bCs/>
          <w:sz w:val="24"/>
          <w:lang w:val="en-US" w:eastAsia="zh-CN"/>
        </w:rPr>
        <w:t>三）</w:t>
      </w:r>
      <w:r>
        <w:rPr>
          <w:rFonts w:hint="eastAsia" w:ascii="宋体" w:hAnsi="宋体" w:eastAsia="宋体" w:cs="宋体"/>
          <w:b/>
          <w:bCs/>
          <w:sz w:val="24"/>
        </w:rPr>
        <w:t>具体措施</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2" w:firstLineChars="200"/>
        <w:textAlignment w:val="auto"/>
        <w:outlineLvl w:val="9"/>
        <w:rPr>
          <w:rFonts w:hint="eastAsia" w:ascii="宋体" w:hAnsi="宋体" w:eastAsia="宋体" w:cs="宋体"/>
          <w:b/>
          <w:bCs/>
          <w:sz w:val="24"/>
          <w:lang w:val="en-US" w:eastAsia="zh-CN"/>
        </w:rPr>
      </w:pPr>
      <w:r>
        <w:rPr>
          <w:rFonts w:hint="eastAsia" w:ascii="宋体" w:hAnsi="宋体" w:eastAsia="宋体" w:cs="宋体"/>
          <w:b/>
          <w:bCs/>
          <w:sz w:val="24"/>
          <w:lang w:val="en-US" w:eastAsia="zh-CN"/>
        </w:rPr>
        <w:t>1.计划先行，阶段落实</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 xml:space="preserve">结合名师工作室三年发展规划，仔细分析个人情况，制定个人三年发展规划，并将发展目标落实到每一个阶段中，并定期对个人三年发展规划进行审视与调整，以期不断达成预期目标。  </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2" w:firstLineChars="200"/>
        <w:textAlignment w:val="auto"/>
        <w:outlineLvl w:val="9"/>
        <w:rPr>
          <w:rFonts w:hint="eastAsia" w:ascii="宋体" w:hAnsi="宋体" w:eastAsia="宋体" w:cs="宋体"/>
          <w:b/>
          <w:bCs/>
          <w:sz w:val="24"/>
          <w:lang w:val="en-US" w:eastAsia="zh-CN"/>
        </w:rPr>
      </w:pPr>
      <w:r>
        <w:rPr>
          <w:rFonts w:hint="eastAsia" w:ascii="宋体" w:hAnsi="宋体" w:eastAsia="宋体" w:cs="宋体"/>
          <w:b/>
          <w:bCs/>
          <w:sz w:val="24"/>
          <w:lang w:val="en-US" w:eastAsia="zh-CN"/>
        </w:rPr>
        <w:t>2.理论学习，充实自我</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阅读是自我成长最便捷的一条途径。一是根据工作室的阅读计划以及个人发展需要，从工作室必读书目、幼儿园工作任务书目、自我感兴趣书目三类出发，制定每一学年的阅读计划。自觉做好读书笔记，撰写读书笔记或读书心得，努力提高自身的教育教学理论水平。二是借助多种阅读平台，广泛阅读有关教育教学、心理学等综合性的教育理论杂志和报刊，密切关注教育教学动态，从多方面提升自己的理论素养。三是积极参与多样化的培训与学习，借专家之力，学习更多有效经验。</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2" w:firstLineChars="200"/>
        <w:textAlignment w:val="auto"/>
        <w:outlineLvl w:val="9"/>
        <w:rPr>
          <w:rFonts w:hint="eastAsia" w:ascii="宋体" w:hAnsi="宋体" w:eastAsia="宋体" w:cs="宋体"/>
          <w:b/>
          <w:bCs/>
          <w:sz w:val="24"/>
          <w:lang w:val="en-US" w:eastAsia="zh-CN"/>
        </w:rPr>
      </w:pPr>
      <w:r>
        <w:rPr>
          <w:rFonts w:hint="eastAsia" w:ascii="宋体" w:hAnsi="宋体" w:eastAsia="宋体" w:cs="宋体"/>
          <w:b/>
          <w:bCs/>
          <w:sz w:val="24"/>
          <w:lang w:val="en-US" w:eastAsia="zh-CN"/>
        </w:rPr>
        <w:t xml:space="preserve">3.注重实践，提升自我 </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实践是检验真理的唯一标准。在三年的学习中，我将通过工作室定期的研究实践以及自我实践两条路径，将理论与实践相结合，不断的提高实践能力。在工作室的学习中，积极争取实践机会，切实开展公开课、讲座等；在自我实践中，积极下班开展教学实践，承担园级、区级教研现场，发现自身不足，广泛听取大家意见建议，寻找解决策略，在工作室名师们的指导下不断打磨，提升自我。</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2" w:firstLineChars="200"/>
        <w:textAlignment w:val="auto"/>
        <w:outlineLvl w:val="9"/>
        <w:rPr>
          <w:rFonts w:hint="eastAsia" w:ascii="宋体" w:hAnsi="宋体" w:eastAsia="宋体" w:cs="宋体"/>
          <w:b/>
          <w:bCs/>
          <w:sz w:val="24"/>
        </w:rPr>
      </w:pPr>
      <w:r>
        <w:rPr>
          <w:rFonts w:hint="eastAsia" w:ascii="宋体" w:hAnsi="宋体" w:eastAsia="宋体" w:cs="宋体"/>
          <w:b/>
          <w:bCs/>
          <w:sz w:val="24"/>
          <w:lang w:val="en-US" w:eastAsia="zh-CN"/>
        </w:rPr>
        <w:t>4.</w:t>
      </w:r>
      <w:r>
        <w:rPr>
          <w:rFonts w:hint="eastAsia" w:ascii="宋体" w:hAnsi="宋体" w:eastAsia="宋体" w:cs="宋体"/>
          <w:b/>
          <w:bCs/>
          <w:sz w:val="24"/>
        </w:rPr>
        <w:t>定期反思，优化自我</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b/>
          <w:sz w:val="24"/>
          <w:szCs w:val="24"/>
        </w:rPr>
      </w:pPr>
      <w:r>
        <w:rPr>
          <w:rFonts w:hint="eastAsia" w:ascii="宋体" w:hAnsi="宋体" w:eastAsia="宋体" w:cs="宋体"/>
          <w:sz w:val="24"/>
        </w:rPr>
        <w:t>为更好的达到目标，我们需要定期的总结与反思。从一次的教学活动、专题讲座到定期的学期总结与学年总结，我们需要随时、定期尽心自我反思，寻找在每一次、每一阶段中存在的不足，反思形成的原因，分析解决的方法，从而减少自己犯错的频次，不断地优化自我。</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四、具体阶段目标</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2" w:firstLineChars="200"/>
        <w:textAlignment w:val="auto"/>
        <w:outlineLvl w:val="9"/>
        <w:rPr>
          <w:rFonts w:hint="eastAsia" w:ascii="宋体" w:hAnsi="宋体" w:eastAsia="宋体" w:cs="宋体"/>
          <w:b/>
          <w:bCs/>
          <w:sz w:val="24"/>
        </w:rPr>
      </w:pPr>
      <w:r>
        <w:rPr>
          <w:rFonts w:hint="eastAsia" w:ascii="宋体" w:hAnsi="宋体" w:eastAsia="宋体" w:cs="宋体"/>
          <w:b/>
          <w:bCs/>
          <w:sz w:val="24"/>
        </w:rPr>
        <w:t>（一）2021.06——2022.06</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1．制定个人三年发展规划</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2．阅读《学前儿童语言学习与发展核心经验》、阅读工作室规定书籍。</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3．承担研究课、专题讲座各2次，并做好研究课及讲座成果搜集。</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4．撰写1篇与研究内容相关的学术论文并进行投稿，其中1篇获市级及以上奖励。</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20" w:firstLineChars="200"/>
        <w:textAlignment w:val="auto"/>
        <w:outlineLvl w:val="9"/>
        <w:rPr>
          <w:rFonts w:hint="eastAsia" w:ascii="宋体" w:hAnsi="宋体" w:eastAsia="宋体" w:cs="宋体"/>
          <w:sz w:val="24"/>
        </w:rPr>
      </w:pPr>
      <w:r>
        <w:rPr>
          <w:sz w:val="21"/>
        </w:rPr>
        <w:drawing>
          <wp:anchor distT="0" distB="0" distL="114300" distR="114300" simplePos="0" relativeHeight="3561769984"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40" name="图片 140"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26688"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45" name="文本框 245"/>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26688;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Bis2SM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76864"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03" name="文本框 303"/>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37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76864;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2G0ZWh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37</w:t>
                      </w:r>
                    </w:p>
                  </w:txbxContent>
                </v:textbox>
              </v:shape>
            </w:pict>
          </mc:Fallback>
        </mc:AlternateContent>
      </w:r>
      <w:r>
        <w:rPr>
          <w:sz w:val="21"/>
        </w:rPr>
        <w:drawing>
          <wp:anchor distT="0" distB="0" distL="114300" distR="114300" simplePos="0" relativeHeight="3561769984"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41" name="图片 141"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3561774080"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142" name="图片 142"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ascii="宋体" w:hAnsi="宋体" w:eastAsia="宋体" w:cs="宋体"/>
          <w:sz w:val="24"/>
        </w:rPr>
        <w:t>5．在校内或教研组内至少上1次公开课、1次校本培训讲座，将工作室的研究成果在幼儿园进行实践与推广。</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6．做好工作室安排的各项任务。</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7．荣获一次区级及以上荣誉。</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8．学年末进行个人总结，反思不足，调整优化策略。</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2" w:firstLineChars="200"/>
        <w:textAlignment w:val="auto"/>
        <w:outlineLvl w:val="9"/>
        <w:rPr>
          <w:rFonts w:hint="eastAsia" w:ascii="宋体" w:hAnsi="宋体" w:eastAsia="宋体" w:cs="宋体"/>
          <w:b/>
          <w:bCs/>
          <w:sz w:val="24"/>
        </w:rPr>
      </w:pPr>
      <w:r>
        <w:rPr>
          <w:rFonts w:hint="eastAsia" w:ascii="宋体" w:hAnsi="宋体" w:eastAsia="宋体" w:cs="宋体"/>
          <w:b/>
          <w:bCs/>
          <w:sz w:val="24"/>
        </w:rPr>
        <w:t>（二）2022.06——2023.06</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1．继续阅读《学前儿童语言学习与发展核心经验》、阅读工作室规定书籍、自选书目。</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2．承担研究课、专题讲座各2次，并做好研究课及讲座成果搜集。</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3．撰写1—2篇与研究内容相关的学术论文并进行投稿，其中1篇获市级及以上奖励，并进行发表。</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4. 在校内或教研组内至少上1次公开课、1次校本培训讲座，将工作室的研究成果在幼儿园进行实践与推广。</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5．做好工作室安排的各项任务。</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6．参与或主持区级及以上课题研究。</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7．学年末进行个人总结，反思不足，调整优化策略。</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2" w:firstLineChars="200"/>
        <w:textAlignment w:val="auto"/>
        <w:outlineLvl w:val="9"/>
        <w:rPr>
          <w:rFonts w:hint="eastAsia" w:ascii="宋体" w:hAnsi="宋体" w:eastAsia="宋体" w:cs="宋体"/>
          <w:b/>
          <w:bCs/>
          <w:sz w:val="24"/>
        </w:rPr>
      </w:pPr>
      <w:r>
        <w:rPr>
          <w:rFonts w:hint="eastAsia" w:ascii="宋体" w:hAnsi="宋体" w:eastAsia="宋体" w:cs="宋体"/>
          <w:b/>
          <w:bCs/>
          <w:sz w:val="24"/>
        </w:rPr>
        <w:t>（三）2023.06——2024.06</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1．阅读工作室规定书籍、自选书目。</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2．担任主讲（研究课、专题讲座）不少于2次，讲座不低于1小时。</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3．撰写1篇与研究相关的教育教学论文，1篇获区级及以上奖励。</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4．在校内或教研组内至少上1次公开课、1次校本培训讲座，将工作室的研究成果在幼儿园进行实践与推广。</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hint="eastAsia" w:ascii="宋体" w:hAnsi="宋体" w:eastAsia="宋体" w:cs="宋体"/>
          <w:sz w:val="24"/>
        </w:rPr>
      </w:pPr>
      <w:r>
        <w:rPr>
          <w:rFonts w:hint="eastAsia" w:ascii="宋体" w:hAnsi="宋体" w:eastAsia="宋体" w:cs="宋体"/>
          <w:sz w:val="24"/>
        </w:rPr>
        <w:t xml:space="preserve">5．整理、梳理研究资料，进一步提炼研究成果。 </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jc w:val="left"/>
        <w:textAlignment w:val="auto"/>
        <w:outlineLvl w:val="9"/>
        <w:rPr>
          <w:rFonts w:hint="eastAsia" w:ascii="宋体" w:hAnsi="宋体"/>
          <w:kern w:val="0"/>
          <w:sz w:val="24"/>
        </w:rPr>
      </w:pP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firstLine="480" w:firstLineChars="200"/>
        <w:textAlignment w:val="auto"/>
        <w:outlineLvl w:val="9"/>
        <w:rPr>
          <w:rFonts w:ascii="宋体" w:hAnsi="宋体" w:cs="Times New Roman"/>
          <w:sz w:val="24"/>
          <w:szCs w:val="24"/>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eastAsiaTheme="minorEastAsia"/>
          <w:b/>
          <w:sz w:val="32"/>
          <w:lang w:eastAsia="zh-CN"/>
        </w:rPr>
      </w:pPr>
      <w:r>
        <w:rPr>
          <w:sz w:val="21"/>
        </w:rPr>
        <mc:AlternateContent>
          <mc:Choice Requires="wps">
            <w:drawing>
              <wp:anchor distT="0" distB="0" distL="114300" distR="114300" simplePos="0" relativeHeight="256627712"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46" name="文本框 246"/>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27712;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O+C6E0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393391104"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43" name="图片 143"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77888"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04" name="文本框 304"/>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38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77888;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pNdEFR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38</w:t>
                      </w:r>
                    </w:p>
                  </w:txbxContent>
                </v:textbox>
              </v:shape>
            </w:pict>
          </mc:Fallback>
        </mc:AlternateContent>
      </w:r>
      <w:r>
        <w:rPr>
          <w:sz w:val="21"/>
        </w:rPr>
        <w:drawing>
          <wp:anchor distT="0" distB="0" distL="114300" distR="114300" simplePos="0" relativeHeight="256536576"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44" name="图片 144"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56537600"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145" name="图片 145"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b/>
          <w:sz w:val="32"/>
          <w:lang w:eastAsia="zh-CN"/>
        </w:rPr>
        <w:t>双流区名教师巫小芳工作室个人三年研修工作计划</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楷体" w:hAnsi="楷体" w:eastAsia="楷体"/>
          <w:sz w:val="24"/>
        </w:rPr>
      </w:pPr>
      <w:r>
        <w:rPr>
          <w:rFonts w:hint="eastAsia" w:ascii="楷体" w:hAnsi="楷体" w:eastAsia="楷体"/>
          <w:sz w:val="24"/>
        </w:rPr>
        <w:t>成都市双流区九江幼儿园  范莉茵</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楷体" w:hAnsi="楷体" w:eastAsia="楷体"/>
          <w:sz w:val="24"/>
        </w:rPr>
      </w:pP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2021年是我从事幼儿教师的第七年，2024年则是我从事幼儿教育的第十年，更是我与幼儿教育结缘的第十四年。在进入第七年的“高原期”“内卷期”的彷徨、迷惑中，我很有幸加入巫小芳名师工作室，并且能够获得三年的师傅引领、同伴互助、自我反思式学习与实践中。十年后，我想成为幼儿教育领域的什么人，我能成为幼儿教育领域的什么人，我如何成为我期望且能够成为的“那个人”，这些都在不断鞭策我思考。而三年规划就是在不断梳理和指引自己。期望通过这三年的学习、实践、反思、调整能够让我自己向着更好的自己迈进。</w:t>
      </w:r>
    </w:p>
    <w:p>
      <w:pPr>
        <w:keepNext w:val="0"/>
        <w:keepLines w:val="0"/>
        <w:pageBreakBefore w:val="0"/>
        <w:tabs>
          <w:tab w:val="left" w:pos="0"/>
        </w:tabs>
        <w:kinsoku/>
        <w:wordWrap/>
        <w:overflowPunct/>
        <w:topLinePunct w:val="0"/>
        <w:autoSpaceDE/>
        <w:autoSpaceDN/>
        <w:bidi w:val="0"/>
        <w:adjustRightInd/>
        <w:snapToGrid/>
        <w:spacing w:line="400" w:lineRule="exact"/>
        <w:ind w:firstLine="482" w:firstLineChars="200"/>
        <w:textAlignment w:val="auto"/>
        <w:rPr>
          <w:rFonts w:cs="Times New Roman" w:asciiTheme="minorEastAsia" w:hAnsiTheme="minorEastAsia"/>
          <w:b/>
          <w:sz w:val="24"/>
        </w:rPr>
      </w:pPr>
      <w:r>
        <w:rPr>
          <w:rFonts w:hint="eastAsia" w:cs="Times New Roman" w:asciiTheme="minorEastAsia" w:hAnsiTheme="minorEastAsia"/>
          <w:b/>
          <w:sz w:val="24"/>
        </w:rPr>
        <w:t>一、个人基本情况</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sz w:val="24"/>
        </w:rPr>
      </w:pPr>
      <w:r>
        <w:rPr>
          <w:rFonts w:hint="eastAsia" w:asciiTheme="minorEastAsia" w:hAnsiTheme="minorEastAsia"/>
          <w:sz w:val="24"/>
        </w:rPr>
        <w:t>范莉茵，女，29岁，中共党员，现任双流区九江幼儿园党政办副主任。2014年海南师范大学学前教育专业本科毕业，2014年8月从大学直接进入幼儿园，有配班教师、班主任、年级组长、科研  助理、办公室管理等各个岗位近6年的一线教育教学实践经验和1年的管理类经验。</w:t>
      </w:r>
    </w:p>
    <w:p>
      <w:pPr>
        <w:keepNext w:val="0"/>
        <w:keepLines w:val="0"/>
        <w:pageBreakBefore w:val="0"/>
        <w:kinsoku/>
        <w:wordWrap/>
        <w:overflowPunct/>
        <w:topLinePunct w:val="0"/>
        <w:autoSpaceDE/>
        <w:autoSpaceDN/>
        <w:bidi w:val="0"/>
        <w:adjustRightInd/>
        <w:snapToGrid/>
        <w:spacing w:line="400" w:lineRule="exact"/>
        <w:ind w:left="451" w:leftChars="100" w:hanging="241" w:hangingChars="100"/>
        <w:textAlignment w:val="auto"/>
        <w:rPr>
          <w:rFonts w:cs="Times New Roman" w:asciiTheme="minorEastAsia" w:hAnsiTheme="minorEastAsia"/>
          <w:b/>
          <w:sz w:val="24"/>
        </w:rPr>
      </w:pPr>
      <w:r>
        <w:rPr>
          <w:rFonts w:hint="eastAsia" w:cs="Times New Roman" w:asciiTheme="minorEastAsia" w:hAnsiTheme="minorEastAsia"/>
          <w:b/>
          <w:sz w:val="24"/>
        </w:rPr>
        <w:t>二、自我分析</w:t>
      </w:r>
      <w:r>
        <w:rPr>
          <w:rFonts w:hint="eastAsia" w:asciiTheme="minorEastAsia" w:hAnsiTheme="minorEastAsia"/>
          <w:b/>
          <w:sz w:val="24"/>
        </w:rPr>
        <w:br w:type="textWrapping"/>
      </w:r>
      <w:r>
        <w:rPr>
          <w:rFonts w:hint="eastAsia" w:asciiTheme="minorEastAsia" w:hAnsiTheme="minorEastAsia"/>
          <w:b/>
          <w:sz w:val="24"/>
        </w:rPr>
        <w:t>（一）优点</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sz w:val="24"/>
        </w:rPr>
      </w:pPr>
      <w:r>
        <w:rPr>
          <w:rFonts w:hint="eastAsia" w:asciiTheme="minorEastAsia" w:hAnsiTheme="minorEastAsia"/>
          <w:sz w:val="24"/>
        </w:rPr>
        <w:t>1.喜欢孩子，小中大班都有连续带班经验，对幼儿的年龄特点及学习方式以及家长工作、班级管理经验较为丰富，且工作踏实、责任心强，深受家长和孩子喜欢；</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sz w:val="24"/>
        </w:rPr>
      </w:pPr>
      <w:r>
        <w:rPr>
          <w:rFonts w:hint="eastAsia" w:asciiTheme="minorEastAsia" w:hAnsiTheme="minorEastAsia"/>
          <w:sz w:val="24"/>
        </w:rPr>
        <w:t>2.多次参加各级各类论文竞赛、教学比赛、游戏参评等且获奖，工作的执行力较强；喜欢读书，涉猎范围多围绕亲子关系、家庭教育、儿童心理学、文学小说等，有阅读与记录相结合的习惯，喜欢围绕书籍内容进行交流分享；</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3.性格和善、团结同事、为人正直、谦逊，擅长协作，乐于帮扶新进教师。</w:t>
      </w:r>
    </w:p>
    <w:p>
      <w:pPr>
        <w:pStyle w:val="14"/>
        <w:keepNext w:val="0"/>
        <w:keepLines w:val="0"/>
        <w:pageBreakBefore w:val="0"/>
        <w:kinsoku/>
        <w:wordWrap/>
        <w:overflowPunct/>
        <w:topLinePunct w:val="0"/>
        <w:autoSpaceDE/>
        <w:autoSpaceDN/>
        <w:bidi w:val="0"/>
        <w:adjustRightInd/>
        <w:snapToGrid/>
        <w:spacing w:line="400" w:lineRule="exact"/>
        <w:ind w:left="510" w:firstLine="200" w:firstLineChars="0"/>
        <w:textAlignment w:val="auto"/>
        <w:rPr>
          <w:rFonts w:asciiTheme="minorEastAsia" w:hAnsiTheme="minorEastAsia"/>
          <w:b/>
          <w:sz w:val="24"/>
        </w:rPr>
      </w:pPr>
      <w:r>
        <w:rPr>
          <w:rFonts w:hint="eastAsia" w:asciiTheme="minorEastAsia" w:hAnsiTheme="minorEastAsia"/>
          <w:b/>
          <w:sz w:val="24"/>
        </w:rPr>
        <w:t>（二）不足</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1.喜欢阅读，但是写作的梳理提炼能力不够，文章的深度和凝练度欠佳；</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2.未形成自己鲜明的教学风格和擅长点，对某项领域的深入研究与思考不够，没有系统的领域知识架构或熟悉且擅长的理论支撑，教学观及教学风格过于泛化和表浅，同时自己的儿童观、儿童理念在波动，未形成坚定且执着的认同与追随。</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 xml:space="preserve">3.科研能力薄弱，有着参与经验但是如何主持一个课题或者研究还缺乏思考和路径。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4.管理经验单薄，懂得自己如何协调配合他人，但是不太懂得管理的艺术和统筹协调各项工作。</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sz w:val="24"/>
        </w:rPr>
      </w:pPr>
      <w:r>
        <w:rPr>
          <w:sz w:val="21"/>
        </w:rPr>
        <w:drawing>
          <wp:anchor distT="0" distB="0" distL="114300" distR="114300" simplePos="0" relativeHeight="1519979520"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46" name="图片 146"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28736"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47" name="文本框 247"/>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28736;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H1l194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78912"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05" name="文本框 305"/>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39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78912;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NjB7hh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39</w:t>
                      </w:r>
                    </w:p>
                  </w:txbxContent>
                </v:textbox>
              </v:shape>
            </w:pict>
          </mc:Fallback>
        </mc:AlternateContent>
      </w:r>
      <w:r>
        <w:rPr>
          <w:sz w:val="21"/>
        </w:rPr>
        <w:drawing>
          <wp:anchor distT="0" distB="0" distL="114300" distR="114300" simplePos="0" relativeHeight="256574464"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47" name="图片 147"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rFonts w:hint="eastAsia" w:asciiTheme="minorEastAsia" w:hAnsiTheme="minorEastAsia"/>
          <w:sz w:val="24"/>
        </w:rPr>
        <w:t xml:space="preserve">5.对幼儿语言领域有肤浅认识和理解，需要更精进与提高；如何有层次的安排学习和执行计划的思考与路径欠佳，且跨专业的整合性素养不足。 </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cs="Times New Roman" w:asciiTheme="minorEastAsia" w:hAnsiTheme="minorEastAsia"/>
          <w:b/>
          <w:sz w:val="24"/>
        </w:rPr>
      </w:pPr>
      <w:r>
        <w:rPr>
          <w:rFonts w:hint="eastAsia" w:cs="Times New Roman" w:asciiTheme="minorEastAsia" w:hAnsiTheme="minorEastAsia"/>
          <w:b/>
          <w:sz w:val="24"/>
        </w:rPr>
        <w:t>三、研修学习目标及措施</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1.学习实践反思调整中不断优化教学设计与组织，打磨精品，形成三个优质课例，逐步形成自己的教学风格，争当区级教学类学科带头人；</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2.重塑教育认同，明确一种或几种理论知识，在教育行动的背后厘清理论的系统支撑。</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3.带培1-2名骨干教师，提高本园所语言教研水平，提高教师语言领域专业素养，从而进一步促进本园所幼儿语言发展；</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4.撰写1-2篇关于语言教育的论文，争取获市级二等奖奖励，在核心期刊上发表论文一篇。</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sz w:val="24"/>
        </w:rPr>
      </w:pPr>
      <w:r>
        <w:rPr>
          <w:rFonts w:hint="eastAsia" w:asciiTheme="minorEastAsia" w:hAnsiTheme="minorEastAsia"/>
          <w:sz w:val="24"/>
        </w:rPr>
        <w:t>5.参与工作室的项目研究和课题研究，提高自身科研能力，并带领园所科研稳步水平提升。</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b/>
          <w:sz w:val="24"/>
        </w:rPr>
      </w:pPr>
      <w:r>
        <w:rPr>
          <w:rFonts w:hint="eastAsia" w:asciiTheme="minorEastAsia" w:hAnsiTheme="minorEastAsia"/>
          <w:b/>
          <w:sz w:val="24"/>
        </w:rPr>
        <w:t>措施：</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b/>
          <w:sz w:val="24"/>
        </w:rPr>
      </w:pPr>
      <w:r>
        <w:rPr>
          <w:rFonts w:hint="eastAsia" w:asciiTheme="minorEastAsia" w:hAnsiTheme="minorEastAsia"/>
          <w:sz w:val="24"/>
        </w:rPr>
        <w:t>（一）勤学多思、活学活用。</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1.读书学习：要形成稳定的科学的教育观、儿童观，不是自己闭门造车，而是向先进和典型学习。且不能读书完成后再写心得，而要边看边记录阅读感受、学习心得，阅读时间也不能拖长，需在7-21天完成。</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2.案例学习：不仅是优质课的案例还有优质论文、观察记录的案例，更有针对某个研究的个案学习，这是基于理论学习之上的迁移与巩固。</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3.碎片化学习：在提升深度思考、深度学习的今天，碎片化学习是无可避免可非常必要的，在系统的学习之余还需要即刻跟进一些新鲜话题、热点问题以及其他园所的发展动态进行跟踪了解。</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后两点适宜借助优质公众号的推文与杂志期刊的阅读来实现。</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4.专家及同伴学习：三人行必有我师焉，在工作室向师傅和同伴学习不同经验不同特长不同风格，借鉴其优秀之处，形成更宽泛、包容、悦纳的生活及工作态度；更要借助外出学习，向不同的幼儿园、幼教同仁、各类教育人员学习，学习借鉴中辩证看待，形成思考与抉择。</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sz w:val="24"/>
        </w:rPr>
      </w:pPr>
      <w:r>
        <w:rPr>
          <w:sz w:val="21"/>
        </w:rPr>
        <w:drawing>
          <wp:anchor distT="0" distB="0" distL="114300" distR="114300" simplePos="0" relativeHeight="256575488" behindDoc="0" locked="0" layoutInCell="1" allowOverlap="1">
            <wp:simplePos x="0" y="0"/>
            <wp:positionH relativeFrom="column">
              <wp:posOffset>3836670</wp:posOffset>
            </wp:positionH>
            <wp:positionV relativeFrom="paragraph">
              <wp:posOffset>379095</wp:posOffset>
            </wp:positionV>
            <wp:extent cx="2641600" cy="2277110"/>
            <wp:effectExtent l="0" t="0" r="5080" b="8255"/>
            <wp:wrapNone/>
            <wp:docPr id="148" name="图片 148"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641600" cy="2277110"/>
                    </a:xfrm>
                    <a:prstGeom prst="rect">
                      <a:avLst/>
                    </a:prstGeom>
                  </pic:spPr>
                </pic:pic>
              </a:graphicData>
            </a:graphic>
          </wp:anchor>
        </w:drawing>
      </w:r>
      <w:r>
        <w:rPr>
          <w:rFonts w:hint="eastAsia" w:asciiTheme="minorEastAsia" w:hAnsiTheme="minorEastAsia"/>
          <w:sz w:val="24"/>
        </w:rPr>
        <w:t>5.向儿童及生活学习：每个幼儿都是独一无二的，当前社会的儿童不同于三年前的儿童，儿童已经变了，教育观念和教育方法也要转变，要随时关注儿童、关注生活，才能抓住生活及教育的契机，从儿童的需要和兴趣出发给予适宜的支持和引导。</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lang w:eastAsia="zh-CN"/>
        </w:rPr>
        <w:t>（</w:t>
      </w:r>
      <w:r>
        <w:rPr>
          <w:rFonts w:hint="eastAsia" w:asciiTheme="minorEastAsia" w:hAnsiTheme="minorEastAsia"/>
          <w:sz w:val="24"/>
          <w:lang w:val="en-US" w:eastAsia="zh-CN"/>
        </w:rPr>
        <w:t>一）</w:t>
      </w:r>
      <w:r>
        <w:rPr>
          <w:rFonts w:hint="eastAsia" w:asciiTheme="minorEastAsia" w:hAnsiTheme="minorEastAsia"/>
          <w:sz w:val="24"/>
        </w:rPr>
        <w:t>注重实践，优化调整</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1.心中有目标、眼中有幼儿。</w:t>
      </w:r>
      <w:r>
        <w:rPr>
          <w:rFonts w:asciiTheme="minorEastAsia" w:hAnsiTheme="minorEastAsia"/>
          <w:sz w:val="24"/>
        </w:rPr>
        <w:t>认真上好每一堂</w:t>
      </w:r>
      <w:r>
        <w:rPr>
          <w:rFonts w:hint="eastAsia" w:asciiTheme="minorEastAsia" w:hAnsiTheme="minorEastAsia"/>
          <w:sz w:val="24"/>
        </w:rPr>
        <w:t>活动</w:t>
      </w:r>
      <w:r>
        <w:rPr>
          <w:rFonts w:asciiTheme="minorEastAsia" w:hAnsiTheme="minorEastAsia"/>
          <w:sz w:val="24"/>
        </w:rPr>
        <w:t>，</w:t>
      </w:r>
      <w:r>
        <w:rPr>
          <w:rFonts w:hint="eastAsia" w:asciiTheme="minorEastAsia" w:hAnsiTheme="minorEastAsia"/>
          <w:sz w:val="24"/>
        </w:rPr>
        <w:t>做好活动前各种准备与</w:t>
      </w:r>
      <w:r>
        <w:rPr>
          <w:sz w:val="21"/>
        </w:rPr>
        <mc:AlternateContent>
          <mc:Choice Requires="wps">
            <w:drawing>
              <wp:anchor distT="0" distB="0" distL="114300" distR="114300" simplePos="0" relativeHeight="256629760"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48" name="文本框 248"/>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29760;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3De7V&#10;2gAAAAsBAAAPAAAAAAAAAAEAIAAAACIAAABkcnMvZG93bnJldi54bWxQSwECFAAUAAAACACHTuJA&#10;F/ZT0x8CAAAcBAAADgAAAAAAAAABACAAAAApAQAAZHJzL2Uyb0RvYy54bWxQSwUGAAAAAAYABgBZ&#10;AQAAugU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2646567936"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49" name="图片 149"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79936"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06" name="文本框 306"/>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40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79936;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wR5K6B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40</w:t>
                      </w:r>
                    </w:p>
                  </w:txbxContent>
                </v:textbox>
              </v:shape>
            </w:pict>
          </mc:Fallback>
        </mc:AlternateContent>
      </w:r>
      <w:r>
        <w:rPr>
          <w:sz w:val="21"/>
        </w:rPr>
        <w:drawing>
          <wp:anchor distT="0" distB="0" distL="114300" distR="114300" simplePos="0" relativeHeight="2646567936"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50" name="图片 150"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646572032"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151" name="图片 151"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asciiTheme="minorEastAsia" w:hAnsiTheme="minorEastAsia"/>
          <w:sz w:val="24"/>
        </w:rPr>
        <w:t>预设</w:t>
      </w:r>
      <w:r>
        <w:rPr>
          <w:rFonts w:asciiTheme="minorEastAsia" w:hAnsiTheme="minorEastAsia"/>
          <w:sz w:val="24"/>
        </w:rPr>
        <w:t>，</w:t>
      </w:r>
      <w:r>
        <w:rPr>
          <w:rFonts w:hint="eastAsia" w:asciiTheme="minorEastAsia" w:hAnsiTheme="minorEastAsia"/>
          <w:sz w:val="24"/>
        </w:rPr>
        <w:t>活动中关注幼儿的反馈，</w:t>
      </w:r>
      <w:r>
        <w:rPr>
          <w:rFonts w:asciiTheme="minorEastAsia" w:hAnsiTheme="minorEastAsia"/>
          <w:sz w:val="24"/>
        </w:rPr>
        <w:t>勤写</w:t>
      </w:r>
      <w:r>
        <w:fldChar w:fldCharType="begin"/>
      </w:r>
      <w:r>
        <w:instrText xml:space="preserve"> HYPERLINK "http://web.5ykj.com/" \t "_blank" </w:instrText>
      </w:r>
      <w:r>
        <w:fldChar w:fldCharType="separate"/>
      </w:r>
      <w:r>
        <w:rPr>
          <w:rFonts w:asciiTheme="minorEastAsia" w:hAnsiTheme="minorEastAsia"/>
          <w:sz w:val="24"/>
        </w:rPr>
        <w:t>教学反思</w:t>
      </w:r>
      <w:r>
        <w:rPr>
          <w:rFonts w:asciiTheme="minorEastAsia" w:hAnsiTheme="minorEastAsia"/>
          <w:sz w:val="24"/>
        </w:rPr>
        <w:fldChar w:fldCharType="end"/>
      </w:r>
      <w:r>
        <w:rPr>
          <w:rFonts w:asciiTheme="minorEastAsia" w:hAnsiTheme="minorEastAsia"/>
          <w:sz w:val="24"/>
        </w:rPr>
        <w:t>。主动承担观摩课、示范课的教学任务，学习名师的教学特色和经验，</w:t>
      </w:r>
      <w:r>
        <w:rPr>
          <w:rFonts w:hint="eastAsia" w:asciiTheme="minorEastAsia" w:hAnsiTheme="minorEastAsia"/>
          <w:sz w:val="24"/>
        </w:rPr>
        <w:t>找到自己教学与名师大家之间的差距，听别人之课，长自己之能。让自己的教学更上一个台阶，</w:t>
      </w:r>
      <w:r>
        <w:rPr>
          <w:rFonts w:asciiTheme="minorEastAsia" w:hAnsiTheme="minorEastAsia"/>
          <w:sz w:val="24"/>
        </w:rPr>
        <w:t>努力形成自己独特的教学风格。</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2.学习的基础上注重追踪落实、反馈与调整及再实践，形成相对完整的学习闭环，不因为某个活动设计与组织的优劣而戛然而止，明确精品与优质的方向，学会在实践中不断反思优化和调整。</w:t>
      </w:r>
      <w:r>
        <w:rPr>
          <w:rFonts w:asciiTheme="minorEastAsia" w:hAnsiTheme="minorEastAsia"/>
          <w:sz w:val="24"/>
        </w:rPr>
        <w:br w:type="textWrapping"/>
      </w:r>
      <w:r>
        <w:rPr>
          <w:rFonts w:hint="eastAsia" w:asciiTheme="minorEastAsia" w:hAnsiTheme="minorEastAsia"/>
          <w:sz w:val="24"/>
        </w:rPr>
        <w:t xml:space="preserve">    3.定期交流，学用并举。每学期的个人计划交流、读书交流、专题讲座及听评课交流、学期末的阶段总结交流等，以交流学习促发展。</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（三）研究引领，研学共促发展。</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1.以教研科研为先导，做研究型教师。</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 xml:space="preserve">积极参加工作室安排的教研活动及教育部门组织的继续教育学习和学校组织的教研活动，并记录和整理个人成长的足迹。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 xml:space="preserve">2.积极参加工作室课题研究，并认真确立子课题研究方向，努力撰写有创新和实践价值的教育或教学论文。系统认真学习科研的基本理论，学习怎样做课题研究，怎样做好课题研究，立足于实际问题，勤学勤思，不断形成强烈的问题意识、反思意识、改革意识和较强的研究能力。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 xml:space="preserve">3.设立个人档案，做成长型教师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建立自己的个人成长档案，包括</w:t>
      </w:r>
      <w:r>
        <w:rPr>
          <w:rFonts w:hint="eastAsia" w:asciiTheme="minorEastAsia" w:hAnsiTheme="minorEastAsia"/>
          <w:bCs/>
          <w:sz w:val="24"/>
        </w:rPr>
        <w:t>读书笔记、听评课记录、教学案例、教学论文等，每学期进行分类放置，及时归档</w:t>
      </w:r>
      <w:r>
        <w:rPr>
          <w:rFonts w:hint="eastAsia" w:asciiTheme="minorEastAsia" w:hAnsiTheme="minorEastAsia"/>
          <w:sz w:val="24"/>
        </w:rPr>
        <w:t>，做到及时对个人成长历程进行记录与分析，提炼研修成果。</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一个人可以走得很快，一群人可以走得更远，相信借助名师工作室平台的“高速公路”能够让我们的专业走得更远，在这三年里我会珍惜每一次在工作室内和师父、同学一起学习的机会，坦诚地交流自己的困惑，不惧怕自己的弱点，也希望自己是对于同学们有帮助的人。也期望我们不辜负三年的学习，向着自己期待的模样奋勇迈进。</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cs="Times New Roman" w:asciiTheme="minorEastAsia" w:hAnsiTheme="minorEastAsia"/>
          <w:b/>
          <w:sz w:val="24"/>
        </w:rPr>
      </w:pPr>
      <w:r>
        <w:rPr>
          <w:rFonts w:hint="eastAsia" w:cs="Times New Roman" w:asciiTheme="minorEastAsia" w:hAnsiTheme="minorEastAsia"/>
          <w:b/>
          <w:sz w:val="24"/>
        </w:rPr>
        <w:t>四、具体阶段目标</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（一）第一年：</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1.基于前一届工作室研修成果与课例模仿学习的基础上</w:t>
      </w:r>
      <w:r>
        <w:rPr>
          <w:rFonts w:asciiTheme="minorEastAsia" w:hAnsiTheme="minorEastAsia"/>
          <w:sz w:val="24"/>
        </w:rPr>
        <w:t>重点掌握</w:t>
      </w:r>
      <w:r>
        <w:rPr>
          <w:rFonts w:hint="eastAsia" w:asciiTheme="minorEastAsia" w:hAnsiTheme="minorEastAsia"/>
          <w:sz w:val="24"/>
        </w:rPr>
        <w:t>语言领域儿童</w:t>
      </w:r>
      <w:r>
        <w:rPr>
          <w:rFonts w:hint="eastAsia" w:ascii="宋体" w:hAnsi="宋体" w:eastAsia="宋体"/>
          <w:kern w:val="0"/>
          <w:sz w:val="24"/>
        </w:rPr>
        <w:t>文学活动中的诗歌（儿歌、童谣、绕口令）、散文、故事活动</w:t>
      </w:r>
      <w:r>
        <w:rPr>
          <w:rFonts w:hint="eastAsia" w:asciiTheme="minorEastAsia" w:hAnsiTheme="minorEastAsia"/>
          <w:sz w:val="24"/>
        </w:rPr>
        <w:t>的关键经验和有效组织策略。</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2.明确《3-6岁儿童学习与发展指南》有关幼儿园语言发展的目标要求，掌握幼儿语言学习与发展的特点和教育要求，研究如何创设促进幼儿语言学习与发展的教育环境。</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sz w:val="24"/>
        </w:rPr>
      </w:pPr>
      <w:r>
        <w:rPr>
          <w:sz w:val="21"/>
        </w:rPr>
        <w:drawing>
          <wp:anchor distT="0" distB="0" distL="114300" distR="114300" simplePos="0" relativeHeight="3773156352"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52" name="图片 152"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30784"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49" name="文本框 249"/>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30784;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IURbEA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80960"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07" name="文本框 307"/>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41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80960;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U/l1ex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41</w:t>
                      </w:r>
                    </w:p>
                  </w:txbxContent>
                </v:textbox>
              </v:shape>
            </w:pict>
          </mc:Fallback>
        </mc:AlternateContent>
      </w:r>
      <w:r>
        <w:rPr>
          <w:sz w:val="21"/>
        </w:rPr>
        <w:drawing>
          <wp:anchor distT="0" distB="0" distL="114300" distR="114300" simplePos="0" relativeHeight="3773156352"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53" name="图片 153"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3773160448"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154" name="图片 154"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asciiTheme="minorEastAsia" w:hAnsiTheme="minorEastAsia"/>
          <w:sz w:val="24"/>
        </w:rPr>
        <w:t>3.形成一堂优质课，2篇优质教育随笔；科学运用工作室中的研究策略和方法2—3项，促进所在园所教研、语言教育的发展。</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（二）第二年：</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1.</w:t>
      </w:r>
      <w:r>
        <w:rPr>
          <w:rFonts w:asciiTheme="minorEastAsia" w:hAnsiTheme="minorEastAsia"/>
          <w:sz w:val="24"/>
        </w:rPr>
        <w:t xml:space="preserve"> 重点掌握</w:t>
      </w:r>
      <w:r>
        <w:rPr>
          <w:rFonts w:hint="eastAsia" w:asciiTheme="minorEastAsia" w:hAnsiTheme="minorEastAsia"/>
          <w:sz w:val="24"/>
        </w:rPr>
        <w:t>语言领域儿童</w:t>
      </w:r>
      <w:r>
        <w:rPr>
          <w:rFonts w:hint="eastAsia" w:ascii="宋体" w:hAnsi="宋体" w:eastAsia="宋体"/>
          <w:kern w:val="0"/>
          <w:sz w:val="24"/>
        </w:rPr>
        <w:t>讲述活动（叙事性讲述、说明性讲述）的</w:t>
      </w:r>
      <w:r>
        <w:rPr>
          <w:rFonts w:hint="eastAsia" w:asciiTheme="minorEastAsia" w:hAnsiTheme="minorEastAsia"/>
          <w:sz w:val="24"/>
        </w:rPr>
        <w:t>键经验和有效组织策略；形成一堂优质课，1篇论文获市级三等及以上奖励；科学运用工作室中的研究策略和方法2—3项，带培出骨干教师一名。</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 xml:space="preserve"> 2.积极参与工作室的项目研修，明晰研究目标与内容，根据项目研修方案，有目标有计划的开展研修，积极探索课题研究路径并提炼研究成果。 </w:t>
      </w:r>
    </w:p>
    <w:p>
      <w:pPr>
        <w:keepNext w:val="0"/>
        <w:keepLines w:val="0"/>
        <w:pageBreakBefore w:val="0"/>
        <w:kinsoku/>
        <w:wordWrap/>
        <w:overflowPunct/>
        <w:topLinePunct w:val="0"/>
        <w:autoSpaceDE/>
        <w:autoSpaceDN/>
        <w:bidi w:val="0"/>
        <w:adjustRightInd/>
        <w:snapToGrid/>
        <w:spacing w:line="400" w:lineRule="exact"/>
        <w:ind w:firstLine="600" w:firstLineChars="250"/>
        <w:textAlignment w:val="auto"/>
        <w:rPr>
          <w:rFonts w:asciiTheme="minorEastAsia" w:hAnsiTheme="minorEastAsia"/>
          <w:sz w:val="24"/>
        </w:rPr>
      </w:pPr>
      <w:r>
        <w:rPr>
          <w:rFonts w:hint="eastAsia" w:asciiTheme="minorEastAsia" w:hAnsiTheme="minorEastAsia"/>
          <w:sz w:val="24"/>
        </w:rPr>
        <w:t>3.立足本园的课题实际，带领科研主研人员深度研究，找准真问题、明确具有操作性的路径和方法，科学预设和安排各阶段的重点、要点和措施。</w:t>
      </w:r>
    </w:p>
    <w:p>
      <w:pPr>
        <w:keepNext w:val="0"/>
        <w:keepLines w:val="0"/>
        <w:pageBreakBefore w:val="0"/>
        <w:kinsoku/>
        <w:wordWrap/>
        <w:overflowPunct/>
        <w:topLinePunct w:val="0"/>
        <w:autoSpaceDE/>
        <w:autoSpaceDN/>
        <w:bidi w:val="0"/>
        <w:adjustRightInd/>
        <w:snapToGrid/>
        <w:spacing w:line="400" w:lineRule="exact"/>
        <w:ind w:firstLine="600" w:firstLineChars="250"/>
        <w:textAlignment w:val="auto"/>
        <w:rPr>
          <w:rFonts w:asciiTheme="minorEastAsia" w:hAnsiTheme="minorEastAsia"/>
          <w:sz w:val="24"/>
        </w:rPr>
      </w:pPr>
      <w:r>
        <w:rPr>
          <w:rFonts w:hint="eastAsia" w:asciiTheme="minorEastAsia" w:hAnsiTheme="minorEastAsia"/>
          <w:sz w:val="24"/>
        </w:rPr>
        <w:t>（三）第三年：</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1.</w:t>
      </w:r>
      <w:r>
        <w:rPr>
          <w:rFonts w:hint="eastAsia" w:ascii="宋体" w:hAnsi="宋体" w:eastAsia="宋体"/>
          <w:kern w:val="0"/>
          <w:sz w:val="24"/>
        </w:rPr>
        <w:t xml:space="preserve"> 研究语言领域活动区、个别化学习材料和生活中语言能力的培养，</w:t>
      </w:r>
      <w:r>
        <w:rPr>
          <w:rFonts w:hint="eastAsia" w:asciiTheme="minorEastAsia" w:hAnsiTheme="minorEastAsia"/>
          <w:sz w:val="24"/>
        </w:rPr>
        <w:t>参加双流区学科大比武，并力争学科带头人称号。此外，在核心期刊发表文章一篇，科学运用工作室中的研究策略和方法2—3项。</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2.掌握学前儿童语言学习与发展核心经验的基本框架内容：学习多角度观察、记录、分析和评价幼儿的行为。</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3.逐渐掌握某一系统的理论支撑，并能借助理论支撑运用于各类实践中，逐步形成坚定的儿童观、教育观。</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4.梳理提炼工作室和本园所的课题研究成果，并注重成果推广；凝练管理思考与措施方法，并梳理提炼形成管理文件。</w:t>
      </w:r>
    </w:p>
    <w:p>
      <w:pPr>
        <w:keepNext w:val="0"/>
        <w:keepLines w:val="0"/>
        <w:pageBreakBefore w:val="0"/>
        <w:kinsoku/>
        <w:wordWrap/>
        <w:overflowPunct/>
        <w:topLinePunct w:val="0"/>
        <w:autoSpaceDE/>
        <w:autoSpaceDN/>
        <w:bidi w:val="0"/>
        <w:adjustRightInd/>
        <w:snapToGrid/>
        <w:spacing w:line="400" w:lineRule="exact"/>
        <w:ind w:firstLine="200"/>
        <w:textAlignment w:val="auto"/>
        <w:rPr>
          <w:rFonts w:asciiTheme="minorEastAsia" w:hAnsiTheme="minorEastAsia"/>
          <w:sz w:val="24"/>
        </w:rPr>
      </w:pPr>
      <w:r>
        <w:rPr>
          <w:rFonts w:hint="eastAsia" w:asciiTheme="minorEastAsia" w:hAnsiTheme="minorEastAsia"/>
          <w:sz w:val="24"/>
        </w:rPr>
        <w:t>（四）其他类：</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1. 一年内至少读两本教育著作，三年至少要读十本教育、哲学等方面的书；每年积极参加工作室读书交流活动，并在园内进行至少一次交流。</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2.每年在工作室研修活动中担任主讲不少于2次，专题讲座每次不少于60分钟；每年在园内至少作一次校本培训讲座。</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3.一年内要上一次园内公开课，三年内荣获一次区级以上赛课奖励。</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4.积极撰写教育教学文章、教育随笔等，并注重梳理提炼为论文获奖及发表做准备。</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5.结对指导1—2名青年教师、新教师，采用读书交流、案例分析、听评课、活动观摩、重点指导等有效路径与方法帮助青年教师尽快成长。</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eastAsiaTheme="minorEastAsia"/>
          <w:b/>
          <w:sz w:val="32"/>
          <w:lang w:eastAsia="zh-CN"/>
        </w:rPr>
      </w:pPr>
      <w:r>
        <w:rPr>
          <w:sz w:val="21"/>
        </w:rPr>
        <w:drawing>
          <wp:anchor distT="0" distB="0" distL="114300" distR="114300" simplePos="0" relativeHeight="604777472"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55" name="图片 155"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31808"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50" name="文本框 250"/>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31808;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3De7V&#10;2gAAAAsBAAAPAAAAAAAAAAEAIAAAACIAAABkcnMvZG93bnJldi54bWxQSwECFAAUAAAACACHTuJA&#10;jhIYjx8CAAAcBAAADgAAAAAAAAABACAAAAApAQAAZHJzL2Uyb0RvYy54bWxQSwUGAAAAAAYABgBZ&#10;AQAAugU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81984"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08" name="文本框 308"/>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42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81984;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OWrxdh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42</w:t>
                      </w:r>
                    </w:p>
                  </w:txbxContent>
                </v:textbox>
              </v:shape>
            </w:pict>
          </mc:Fallback>
        </mc:AlternateContent>
      </w:r>
      <w:r>
        <w:rPr>
          <w:sz w:val="21"/>
        </w:rPr>
        <w:drawing>
          <wp:anchor distT="0" distB="0" distL="114300" distR="114300" simplePos="0" relativeHeight="256544768"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56" name="图片 156"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56545792"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157" name="图片 157"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b/>
          <w:sz w:val="32"/>
          <w:lang w:eastAsia="zh-CN"/>
        </w:rPr>
        <w:t>双流区名教师巫小芳工作室个人三年研修工作计划</w:t>
      </w:r>
    </w:p>
    <w:p>
      <w:pPr>
        <w:keepNext w:val="0"/>
        <w:keepLines w:val="0"/>
        <w:pageBreakBefore w:val="0"/>
        <w:kinsoku/>
        <w:wordWrap/>
        <w:overflowPunct/>
        <w:topLinePunct w:val="0"/>
        <w:autoSpaceDE/>
        <w:autoSpaceDN/>
        <w:bidi w:val="0"/>
        <w:adjustRightInd/>
        <w:snapToGrid/>
        <w:spacing w:line="400" w:lineRule="exact"/>
        <w:ind w:firstLine="3120" w:firstLineChars="1300"/>
        <w:jc w:val="both"/>
        <w:textAlignment w:val="auto"/>
        <w:rPr>
          <w:b/>
          <w:sz w:val="24"/>
        </w:rPr>
      </w:pPr>
      <w:r>
        <w:rPr>
          <w:rFonts w:hint="eastAsia" w:ascii="楷体" w:hAnsi="楷体" w:eastAsia="楷体" w:cs="楷体"/>
          <w:bCs/>
          <w:sz w:val="24"/>
          <w:lang w:val="en-US" w:eastAsia="zh-CN"/>
        </w:rPr>
        <w:t>成都市</w:t>
      </w:r>
      <w:r>
        <w:rPr>
          <w:rFonts w:hint="eastAsia" w:ascii="楷体" w:hAnsi="楷体" w:eastAsia="楷体" w:cs="楷体"/>
          <w:bCs/>
          <w:sz w:val="24"/>
        </w:rPr>
        <w:t>双流区协和幼儿园  田浩江</w:t>
      </w:r>
    </w:p>
    <w:p>
      <w:pPr>
        <w:keepNext w:val="0"/>
        <w:keepLines w:val="0"/>
        <w:pageBreakBefore w:val="0"/>
        <w:kinsoku/>
        <w:wordWrap/>
        <w:overflowPunct/>
        <w:topLinePunct w:val="0"/>
        <w:autoSpaceDE/>
        <w:autoSpaceDN/>
        <w:bidi w:val="0"/>
        <w:adjustRightInd/>
        <w:snapToGrid/>
        <w:spacing w:line="400" w:lineRule="exact"/>
        <w:ind w:firstLine="560"/>
        <w:textAlignment w:val="auto"/>
        <w:rPr>
          <w:sz w:val="24"/>
        </w:rPr>
      </w:pPr>
      <w:r>
        <w:rPr>
          <w:rFonts w:hint="eastAsia"/>
          <w:sz w:val="24"/>
        </w:rPr>
        <w:t>一个人，可以走的快，但是一群人才会走得远。今年，很有幸加入到了双流区名教师巫小芳工作室，成为了这个团队中的一员。同时非常感谢各级领导提供这样的专业成长平台，在这里也希望未来的时光里能与大家共学习、同进步。我定会好好珍惜这次学习机会，静心修炼，努力提升自己的专业水平。为更好的督促自己，结合实际情况制定了个人三年发展规划</w:t>
      </w:r>
    </w:p>
    <w:p>
      <w:pPr>
        <w:pStyle w:val="14"/>
        <w:keepNext w:val="0"/>
        <w:keepLines w:val="0"/>
        <w:pageBreakBefore w:val="0"/>
        <w:numPr>
          <w:ilvl w:val="0"/>
          <w:numId w:val="7"/>
        </w:numPr>
        <w:kinsoku/>
        <w:wordWrap/>
        <w:overflowPunct/>
        <w:topLinePunct w:val="0"/>
        <w:autoSpaceDE/>
        <w:autoSpaceDN/>
        <w:bidi w:val="0"/>
        <w:adjustRightInd/>
        <w:snapToGrid/>
        <w:spacing w:line="400" w:lineRule="exact"/>
        <w:ind w:firstLineChars="0"/>
        <w:textAlignment w:val="auto"/>
        <w:rPr>
          <w:b/>
          <w:bCs/>
          <w:sz w:val="24"/>
        </w:rPr>
      </w:pPr>
      <w:r>
        <w:rPr>
          <w:rFonts w:hint="eastAsia"/>
          <w:b/>
          <w:bCs/>
          <w:sz w:val="24"/>
        </w:rPr>
        <w:t>自我分析</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b/>
          <w:bCs/>
          <w:sz w:val="24"/>
        </w:rPr>
      </w:pPr>
      <w:r>
        <w:rPr>
          <w:rFonts w:hint="eastAsia"/>
          <w:sz w:val="24"/>
        </w:rPr>
        <w:t>（一）优点</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就自身而言，待人亲和、做事积极，有较好的沟通能力、团队协调能力；细心观察、善于反思，有较好的总结能力；喜欢挑战、敢于冒险，有迎难而上的精神。在专业方面，喜欢讲故事、喜欢于幼儿交流，擅长艺术表演、活动策划，对观察指导幼儿游戏感兴趣，充分利用性别优势发展健康领域特长。</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（二）不足</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就自身而言，自律性不够，有点拖延症。在专业方面，看书不够，书写能力不强，有书到用时方恨少的感受，对《指南》各领域的掌握还不够深入。</w:t>
      </w:r>
    </w:p>
    <w:p>
      <w:pPr>
        <w:pStyle w:val="14"/>
        <w:keepNext w:val="0"/>
        <w:keepLines w:val="0"/>
        <w:pageBreakBefore w:val="0"/>
        <w:numPr>
          <w:ilvl w:val="0"/>
          <w:numId w:val="8"/>
        </w:numPr>
        <w:kinsoku/>
        <w:wordWrap/>
        <w:overflowPunct/>
        <w:topLinePunct w:val="0"/>
        <w:autoSpaceDE/>
        <w:autoSpaceDN/>
        <w:bidi w:val="0"/>
        <w:adjustRightInd/>
        <w:snapToGrid/>
        <w:spacing w:line="400" w:lineRule="exact"/>
        <w:ind w:firstLineChars="0"/>
        <w:textAlignment w:val="auto"/>
        <w:rPr>
          <w:b/>
          <w:bCs/>
          <w:sz w:val="24"/>
        </w:rPr>
      </w:pPr>
      <w:r>
        <w:rPr>
          <w:rFonts w:hint="eastAsia"/>
          <w:b/>
          <w:bCs/>
          <w:sz w:val="24"/>
        </w:rPr>
        <w:t>三年发展总目标：</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（一）熟悉掌握并熟练运用语言核心经验的理论内容，提高语言领域活动的执教能力，逐渐形成特有的教学风格，在区级及以上赛课活动中获一等奖。</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（二）努力提升自己教学能力、课程建设能力，争做园内语言领域教学甚至各领域教学上的名师，努力搞好教师培养，提高园内教师教学水平。</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（三）下决心养成多看书、多积累、多撰写的好习惯，积极参与工作室的研究项目，结业前撰写一至两篇关于语言教育的论文，并争取获奖。</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b/>
          <w:bCs/>
          <w:sz w:val="24"/>
        </w:rPr>
      </w:pPr>
      <w:r>
        <w:rPr>
          <w:rFonts w:hint="eastAsia"/>
          <w:b/>
          <w:bCs/>
          <w:sz w:val="24"/>
        </w:rPr>
        <w:t>三、具体目标：</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（一）第一年：</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1.积极参加工作室教研、园内的语言组教研等相关教研学习活动，并积极完成安排的任务。</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2.多参加优质课的观摩活动，多模仿优质课，提升自己的教学设计能力和活动组织能力，逐渐形成自己的教学风格。</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sz w:val="24"/>
        </w:rPr>
        <w:t>3</w:t>
      </w:r>
      <w:r>
        <w:rPr>
          <w:rFonts w:hint="eastAsia"/>
          <w:sz w:val="24"/>
        </w:rPr>
        <w:t>.深入研读《学前儿童语言学习与发展核心经验》，</w:t>
      </w:r>
      <w:r>
        <w:rPr>
          <w:sz w:val="24"/>
        </w:rPr>
        <w:t>重点掌握</w:t>
      </w:r>
      <w:r>
        <w:rPr>
          <w:rFonts w:hint="eastAsia"/>
          <w:sz w:val="24"/>
        </w:rPr>
        <w:t>语言领域儿童文学活动中的诗歌、故事活动的有效组织策略，并形成一堂优质课。</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sz w:val="24"/>
        </w:rPr>
        <w:t>4</w:t>
      </w:r>
      <w:r>
        <w:rPr>
          <w:rFonts w:hint="eastAsia"/>
          <w:sz w:val="24"/>
        </w:rPr>
        <w:t>.有机会参加赛课活动，努力成长。</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5.坚持养成阅读习惯，阅读两本教育专著，并撰写读书心得。</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（二）第二年：</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sz w:val="24"/>
        </w:rPr>
      </w:pPr>
      <w:r>
        <w:rPr>
          <w:sz w:val="21"/>
        </w:rPr>
        <w:drawing>
          <wp:anchor distT="0" distB="0" distL="114300" distR="114300" simplePos="0" relativeHeight="1731365888"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58" name="图片 158"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32832"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51" name="文本框 251"/>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32832;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3De7V&#10;2gAAAAsBAAAPAAAAAAAAAAEAIAAAACIAAABkcnMvZG93bnJldi54bWxQSwECFAAUAAAACACHTuJA&#10;HPUnHB8CAAAcBAAADgAAAAAAAAABACAAAAApAQAAZHJzL2Uyb0RvYy54bWxQSwUGAAAAAAYABgBZ&#10;AQAAugU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83008"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09" name="文本框 309"/>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43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83008;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Ur090AAAANAQAADwAAAAAAAAABACAAAAAiAAAAZHJzL2Rvd25yZXYueG1sUEsBAhQAFAAAAAgA&#10;h07iQKuNzuUgAgAAHAQAAA4AAAAAAAAAAQAgAAAALAEAAGRycy9lMm9Eb2MueG1sUEsFBgAAAAAG&#10;AAYAWQEAAL4FA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43</w:t>
                      </w:r>
                    </w:p>
                  </w:txbxContent>
                </v:textbox>
              </v:shape>
            </w:pict>
          </mc:Fallback>
        </mc:AlternateContent>
      </w:r>
      <w:r>
        <w:rPr>
          <w:sz w:val="21"/>
        </w:rPr>
        <w:drawing>
          <wp:anchor distT="0" distB="0" distL="114300" distR="114300" simplePos="0" relativeHeight="256578560"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59" name="图片 159"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rFonts w:hint="eastAsia"/>
          <w:sz w:val="24"/>
        </w:rPr>
        <w:t>1.深入研读《学前儿童语言学习与发展核心经验》，</w:t>
      </w:r>
      <w:r>
        <w:rPr>
          <w:sz w:val="24"/>
        </w:rPr>
        <w:t>重点掌握</w:t>
      </w:r>
      <w:r>
        <w:rPr>
          <w:rFonts w:hint="eastAsia"/>
          <w:sz w:val="24"/>
        </w:rPr>
        <w:t>语言领域儿童文学活动中的散文、童谣活动的有效组织策略，组织策略形成一堂优质课。</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2.坚持阅读两本教育专著，并撰写读书心得。</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3.带领园内教师搞好研培活动，定期开展观摩活动。</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4.积极参与工作室的教研、磨课和研究，并及时调整、反思。</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5.积极撰写与共工作室研究内容相关的论文。</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sz w:val="24"/>
        </w:rPr>
        <w:t>6</w:t>
      </w:r>
      <w:r>
        <w:rPr>
          <w:rFonts w:hint="eastAsia"/>
          <w:sz w:val="24"/>
        </w:rPr>
        <w:t>.主动参加区级及以上赛课活动并获奖，或主动承担公开课活动。</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（三）第三年：</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sz w:val="24"/>
        </w:rPr>
        <w:t>1</w:t>
      </w:r>
      <w:r>
        <w:rPr>
          <w:rFonts w:hint="eastAsia"/>
          <w:sz w:val="24"/>
        </w:rPr>
        <w:t>. 深入研读《学前儿童语言学习与发展核心经验》，能熟练掌握运用其中理论要点及核心经验。</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2.坚持两本教育专著的阅读，并撰写读书心得。</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sz w:val="24"/>
        </w:rPr>
        <w:t>3</w:t>
      </w:r>
      <w:r>
        <w:rPr>
          <w:rFonts w:hint="eastAsia"/>
          <w:sz w:val="24"/>
        </w:rPr>
        <w:t>.撰写与工作室研究相关的论文并发表。</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4.主动参加区级及以上赛课活动并获一等奖。</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5培养并指导教师主动参与赛课或积极承担公开课活动。</w:t>
      </w:r>
    </w:p>
    <w:p>
      <w:pPr>
        <w:pStyle w:val="14"/>
        <w:keepNext w:val="0"/>
        <w:keepLines w:val="0"/>
        <w:pageBreakBefore w:val="0"/>
        <w:numPr>
          <w:ilvl w:val="1"/>
          <w:numId w:val="9"/>
        </w:numPr>
        <w:kinsoku/>
        <w:wordWrap/>
        <w:overflowPunct/>
        <w:topLinePunct w:val="0"/>
        <w:autoSpaceDE/>
        <w:autoSpaceDN/>
        <w:bidi w:val="0"/>
        <w:adjustRightInd/>
        <w:snapToGrid/>
        <w:spacing w:line="400" w:lineRule="exact"/>
        <w:ind w:firstLineChars="0"/>
        <w:textAlignment w:val="auto"/>
        <w:rPr>
          <w:b/>
          <w:bCs/>
          <w:sz w:val="24"/>
        </w:rPr>
      </w:pPr>
      <w:r>
        <w:rPr>
          <w:rFonts w:hint="eastAsia"/>
          <w:b/>
          <w:bCs/>
          <w:sz w:val="24"/>
        </w:rPr>
        <w:t>具体措施：</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（一）加强学习</w:t>
      </w:r>
    </w:p>
    <w:p>
      <w:pPr>
        <w:keepNext w:val="0"/>
        <w:keepLines w:val="0"/>
        <w:pageBreakBefore w:val="0"/>
        <w:kinsoku/>
        <w:wordWrap/>
        <w:overflowPunct/>
        <w:topLinePunct w:val="0"/>
        <w:autoSpaceDE/>
        <w:autoSpaceDN/>
        <w:bidi w:val="0"/>
        <w:adjustRightInd/>
        <w:snapToGrid/>
        <w:spacing w:line="400" w:lineRule="exact"/>
        <w:ind w:firstLine="480"/>
        <w:textAlignment w:val="auto"/>
        <w:rPr>
          <w:sz w:val="24"/>
        </w:rPr>
      </w:pPr>
      <w:r>
        <w:rPr>
          <w:rFonts w:hint="eastAsia"/>
          <w:sz w:val="24"/>
        </w:rPr>
        <w:t>深入学习《学前儿童语言学习与发展核心经验》中各部分的内容，以及《指南》中语言领域的要求，通过阅读、记忆、实践，掌握各部内容的具体目标，各年龄段的具体要求。坚持撰写读书心得，挖掘教育专著中的蕴含的道理与策略，了解各教育观念。</w:t>
      </w:r>
    </w:p>
    <w:p>
      <w:pPr>
        <w:pStyle w:val="14"/>
        <w:keepNext w:val="0"/>
        <w:keepLines w:val="0"/>
        <w:pageBreakBefore w:val="0"/>
        <w:numPr>
          <w:ilvl w:val="0"/>
          <w:numId w:val="10"/>
        </w:numPr>
        <w:kinsoku/>
        <w:wordWrap/>
        <w:overflowPunct/>
        <w:topLinePunct w:val="0"/>
        <w:autoSpaceDE/>
        <w:autoSpaceDN/>
        <w:bidi w:val="0"/>
        <w:adjustRightInd/>
        <w:snapToGrid/>
        <w:spacing w:line="400" w:lineRule="exact"/>
        <w:ind w:firstLineChars="0"/>
        <w:textAlignment w:val="auto"/>
        <w:rPr>
          <w:sz w:val="24"/>
        </w:rPr>
      </w:pPr>
      <w:r>
        <w:rPr>
          <w:rFonts w:hint="eastAsia"/>
          <w:sz w:val="24"/>
        </w:rPr>
        <w:t>打破现状</w:t>
      </w:r>
    </w:p>
    <w:p>
      <w:pPr>
        <w:keepNext w:val="0"/>
        <w:keepLines w:val="0"/>
        <w:pageBreakBefore w:val="0"/>
        <w:kinsoku/>
        <w:wordWrap/>
        <w:overflowPunct/>
        <w:topLinePunct w:val="0"/>
        <w:autoSpaceDE/>
        <w:autoSpaceDN/>
        <w:bidi w:val="0"/>
        <w:adjustRightInd/>
        <w:snapToGrid/>
        <w:spacing w:line="400" w:lineRule="exact"/>
        <w:ind w:firstLine="480"/>
        <w:textAlignment w:val="auto"/>
        <w:rPr>
          <w:sz w:val="24"/>
        </w:rPr>
      </w:pPr>
      <w:r>
        <w:rPr>
          <w:rFonts w:hint="eastAsia"/>
          <w:sz w:val="24"/>
        </w:rPr>
        <w:t>坚持每周进班、每月磨课、每期参加公开课，不断用教学实践来提升自己、突破自己，只有从千锤百炼中才能巧生秒思；打破现有状态，每天固定时间阅读教育专著，了解教育观念、教育方法；在工作室和园内教研活动中都积极发言并有策略的促进教师们的表达欲望；定期开展园内的教学大比武，全园参与评课，加强教师专业能力提升。</w:t>
      </w:r>
    </w:p>
    <w:p>
      <w:pPr>
        <w:keepNext w:val="0"/>
        <w:keepLines w:val="0"/>
        <w:pageBreakBefore w:val="0"/>
        <w:kinsoku/>
        <w:wordWrap/>
        <w:overflowPunct/>
        <w:topLinePunct w:val="0"/>
        <w:autoSpaceDE/>
        <w:autoSpaceDN/>
        <w:bidi w:val="0"/>
        <w:adjustRightInd/>
        <w:snapToGrid/>
        <w:spacing w:line="400" w:lineRule="exact"/>
        <w:ind w:firstLine="480"/>
        <w:textAlignment w:val="auto"/>
        <w:rPr>
          <w:sz w:val="24"/>
        </w:rPr>
      </w:pPr>
      <w:r>
        <w:rPr>
          <w:rFonts w:hint="eastAsia"/>
          <w:sz w:val="24"/>
        </w:rPr>
        <w:t>（三）重视总结</w:t>
      </w:r>
    </w:p>
    <w:p>
      <w:pPr>
        <w:keepNext w:val="0"/>
        <w:keepLines w:val="0"/>
        <w:pageBreakBefore w:val="0"/>
        <w:kinsoku/>
        <w:wordWrap/>
        <w:overflowPunct/>
        <w:topLinePunct w:val="0"/>
        <w:autoSpaceDE/>
        <w:autoSpaceDN/>
        <w:bidi w:val="0"/>
        <w:adjustRightInd/>
        <w:snapToGrid/>
        <w:spacing w:line="400" w:lineRule="exact"/>
        <w:ind w:firstLine="480"/>
        <w:textAlignment w:val="auto"/>
        <w:rPr>
          <w:sz w:val="24"/>
        </w:rPr>
      </w:pPr>
      <w:r>
        <w:rPr>
          <w:sz w:val="21"/>
        </w:rPr>
        <w:drawing>
          <wp:anchor distT="0" distB="0" distL="114300" distR="114300" simplePos="0" relativeHeight="256579584" behindDoc="0" locked="0" layoutInCell="1" allowOverlap="1">
            <wp:simplePos x="0" y="0"/>
            <wp:positionH relativeFrom="column">
              <wp:posOffset>3883660</wp:posOffset>
            </wp:positionH>
            <wp:positionV relativeFrom="paragraph">
              <wp:posOffset>662305</wp:posOffset>
            </wp:positionV>
            <wp:extent cx="2594610" cy="2236470"/>
            <wp:effectExtent l="0" t="0" r="15875" b="12065"/>
            <wp:wrapNone/>
            <wp:docPr id="160" name="图片 160"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594610" cy="2236470"/>
                    </a:xfrm>
                    <a:prstGeom prst="rect">
                      <a:avLst/>
                    </a:prstGeom>
                  </pic:spPr>
                </pic:pic>
              </a:graphicData>
            </a:graphic>
          </wp:anchor>
        </w:drawing>
      </w:r>
      <w:r>
        <w:rPr>
          <w:rFonts w:hint="eastAsia"/>
          <w:sz w:val="24"/>
        </w:rPr>
        <w:t>重视教学活动组织后的反思，学会从反思中来提升自己；重视每次培训的反思，学会梳理培训获得的内容，总结反思内化成为自己的内容；重视撰写读书心得、教育随笔等，将自己所见、所感、所悟用文字来表达，提升撰写能力，也是为论文撰写添砖加瓦。</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sz w:val="24"/>
        </w:rPr>
      </w:pPr>
      <w:r>
        <w:rPr>
          <w:rFonts w:hint="eastAsia"/>
          <w:sz w:val="24"/>
        </w:rPr>
        <w:t>（四）珍惜同伴</w:t>
      </w:r>
    </w:p>
    <w:p>
      <w:pPr>
        <w:keepNext w:val="0"/>
        <w:keepLines w:val="0"/>
        <w:pageBreakBefore w:val="0"/>
        <w:kinsoku/>
        <w:wordWrap/>
        <w:overflowPunct/>
        <w:topLinePunct w:val="0"/>
        <w:autoSpaceDE/>
        <w:autoSpaceDN/>
        <w:bidi w:val="0"/>
        <w:adjustRightInd/>
        <w:snapToGrid/>
        <w:spacing w:line="400" w:lineRule="exact"/>
        <w:textAlignment w:val="auto"/>
        <w:rPr>
          <w:sz w:val="24"/>
        </w:rPr>
      </w:pPr>
      <w:r>
        <w:rPr>
          <w:rFonts w:hint="eastAsia"/>
          <w:sz w:val="24"/>
        </w:rPr>
        <w:t xml:space="preserve">    一定正视自己的缺点，学习他人的优点，每个人都拥有不同的思维、不同的闪光点，在活动交流中一定要充分尊重他人的优秀表现，并善于取长补短；一个</w:t>
      </w:r>
      <w:r>
        <w:rPr>
          <w:sz w:val="21"/>
        </w:rPr>
        <w:drawing>
          <wp:anchor distT="0" distB="0" distL="114300" distR="114300" simplePos="0" relativeHeight="2857954304"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61" name="图片 161"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33856"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52" name="文本框 252"/>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33856;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OvbFnI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84032"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10" name="文本框 310"/>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44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84032;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Ur090AAAANAQAADwAAAAAAAAABACAAAAAiAAAAZHJzL2Rvd25yZXYueG1sUEsBAhQAFAAAAAgA&#10;h07iQKCOuiogAgAAHAQAAA4AAAAAAAAAAQAgAAAALAEAAGRycy9lMm9Eb2MueG1sUEsFBgAAAAAG&#10;AAYAWQEAAL4FA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44</w:t>
                      </w:r>
                    </w:p>
                  </w:txbxContent>
                </v:textbox>
              </v:shape>
            </w:pict>
          </mc:Fallback>
        </mc:AlternateContent>
      </w:r>
      <w:r>
        <w:rPr>
          <w:sz w:val="21"/>
        </w:rPr>
        <w:drawing>
          <wp:anchor distT="0" distB="0" distL="114300" distR="114300" simplePos="0" relativeHeight="2857954304"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62" name="图片 162"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857958400"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163" name="图片 163"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sz w:val="24"/>
        </w:rPr>
        <w:t>人的思维有些局限，一群人的思维就会有更多的发散，善于利用集体力量促进彼此成长。</w:t>
      </w:r>
    </w:p>
    <w:p>
      <w:pPr>
        <w:keepNext w:val="0"/>
        <w:keepLines w:val="0"/>
        <w:pageBreakBefore w:val="0"/>
        <w:kinsoku/>
        <w:wordWrap/>
        <w:overflowPunct/>
        <w:topLinePunct w:val="0"/>
        <w:autoSpaceDE/>
        <w:autoSpaceDN/>
        <w:bidi w:val="0"/>
        <w:adjustRightInd/>
        <w:snapToGrid/>
        <w:spacing w:line="400" w:lineRule="exact"/>
        <w:ind w:firstLine="480"/>
        <w:textAlignment w:val="auto"/>
        <w:rPr>
          <w:sz w:val="24"/>
        </w:rPr>
      </w:pPr>
      <w:r>
        <w:rPr>
          <w:rFonts w:hint="eastAsia"/>
          <w:sz w:val="24"/>
        </w:rPr>
        <w:t>总之，名师工作室是一个专业成长的好平台，我会积极主动的参加到工作室的研究活动中，希望在这个大集体中能够学有所获、学有所成，也希望我们工作室能在大家的共同努力下越走越远、越走越好。</w:t>
      </w:r>
    </w:p>
    <w:p>
      <w:pPr>
        <w:keepNext w:val="0"/>
        <w:keepLines w:val="0"/>
        <w:pageBreakBefore w:val="0"/>
        <w:kinsoku/>
        <w:wordWrap/>
        <w:overflowPunct/>
        <w:topLinePunct w:val="0"/>
        <w:autoSpaceDE/>
        <w:autoSpaceDN/>
        <w:bidi w:val="0"/>
        <w:adjustRightInd/>
        <w:snapToGrid/>
        <w:spacing w:line="400" w:lineRule="exact"/>
        <w:ind w:firstLine="480"/>
        <w:textAlignment w:val="auto"/>
        <w:rPr>
          <w:sz w:val="24"/>
        </w:rPr>
      </w:pPr>
      <w:r>
        <w:rPr>
          <w:rFonts w:hint="eastAsia"/>
          <w:sz w:val="24"/>
        </w:rPr>
        <w:t>路漫漫其修远兮，吾将上下求索！</w:t>
      </w:r>
    </w:p>
    <w:p>
      <w:pPr>
        <w:keepNext w:val="0"/>
        <w:keepLines w:val="0"/>
        <w:pageBreakBefore w:val="0"/>
        <w:kinsoku/>
        <w:wordWrap/>
        <w:overflowPunct/>
        <w:topLinePunct w:val="0"/>
        <w:autoSpaceDE/>
        <w:autoSpaceDN/>
        <w:bidi w:val="0"/>
        <w:adjustRightInd/>
        <w:snapToGrid/>
        <w:spacing w:line="400" w:lineRule="exact"/>
        <w:textAlignment w:val="auto"/>
        <w:rPr>
          <w:sz w:val="24"/>
        </w:rPr>
      </w:pPr>
      <w:r>
        <w:rPr>
          <w:rFonts w:hint="eastAsia"/>
          <w:sz w:val="24"/>
        </w:rPr>
        <w:t xml:space="preserve">                                               </w:t>
      </w: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eastAsiaTheme="minorEastAsia"/>
          <w:b/>
          <w:sz w:val="32"/>
          <w:lang w:eastAsia="zh-CN"/>
        </w:rPr>
      </w:pPr>
      <w:r>
        <w:rPr>
          <w:sz w:val="21"/>
        </w:rPr>
        <mc:AlternateContent>
          <mc:Choice Requires="wps">
            <w:drawing>
              <wp:anchor distT="0" distB="0" distL="114300" distR="114300" simplePos="0" relativeHeight="256634880"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53" name="文本框 253"/>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34880;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Hk8KeE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85056"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11" name="文本框 311"/>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45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85056;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MmmFuR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45</w:t>
                      </w:r>
                    </w:p>
                  </w:txbxContent>
                </v:textbox>
              </v:shape>
            </w:pict>
          </mc:Fallback>
        </mc:AlternateContent>
      </w:r>
      <w:r>
        <w:rPr>
          <w:sz w:val="21"/>
        </w:rPr>
        <w:drawing>
          <wp:anchor distT="0" distB="0" distL="114300" distR="114300" simplePos="0" relativeHeight="3984542720" behindDoc="1" locked="0" layoutInCell="1" allowOverlap="1">
            <wp:simplePos x="0" y="0"/>
            <wp:positionH relativeFrom="column">
              <wp:posOffset>-1140460</wp:posOffset>
            </wp:positionH>
            <wp:positionV relativeFrom="paragraph">
              <wp:posOffset>-944880</wp:posOffset>
            </wp:positionV>
            <wp:extent cx="7579995" cy="10719435"/>
            <wp:effectExtent l="0" t="0" r="1905" b="5715"/>
            <wp:wrapNone/>
            <wp:docPr id="165" name="图片 165"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3984542720" behindDoc="0" locked="0" layoutInCell="1" allowOverlap="1">
            <wp:simplePos x="0" y="0"/>
            <wp:positionH relativeFrom="column">
              <wp:posOffset>-1224280</wp:posOffset>
            </wp:positionH>
            <wp:positionV relativeFrom="paragraph">
              <wp:posOffset>-967105</wp:posOffset>
            </wp:positionV>
            <wp:extent cx="2289810" cy="1974215"/>
            <wp:effectExtent l="0" t="0" r="0" b="0"/>
            <wp:wrapNone/>
            <wp:docPr id="164" name="图片 164"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rFonts w:hint="eastAsia"/>
          <w:b/>
          <w:sz w:val="32"/>
          <w:lang w:eastAsia="zh-CN"/>
        </w:rPr>
        <w:t>双流区名教师巫小芳工作室个人三年研修工作计划</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楷体" w:hAnsi="楷体" w:eastAsia="楷体" w:cs="楷体"/>
          <w:sz w:val="24"/>
          <w:szCs w:val="30"/>
        </w:rPr>
      </w:pPr>
      <w:r>
        <w:rPr>
          <w:rFonts w:hint="eastAsia" w:ascii="楷体" w:hAnsi="楷体" w:eastAsia="楷体" w:cs="楷体"/>
          <w:sz w:val="24"/>
          <w:szCs w:val="30"/>
          <w:lang w:val="en-US" w:eastAsia="zh-CN"/>
        </w:rPr>
        <w:t>成都市</w:t>
      </w:r>
      <w:r>
        <w:rPr>
          <w:rFonts w:hint="eastAsia" w:ascii="楷体" w:hAnsi="楷体" w:eastAsia="楷体" w:cs="楷体"/>
          <w:sz w:val="24"/>
          <w:szCs w:val="30"/>
        </w:rPr>
        <w:t>双流区怡心第二幼儿园  李瑜由美</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楷体" w:hAnsi="楷体" w:eastAsia="楷体" w:cs="楷体"/>
          <w:sz w:val="24"/>
          <w:szCs w:val="30"/>
        </w:rPr>
      </w:pPr>
    </w:p>
    <w:p>
      <w:pPr>
        <w:keepNext w:val="0"/>
        <w:keepLines w:val="0"/>
        <w:pageBreakBefore w:val="0"/>
        <w:kinsoku/>
        <w:wordWrap/>
        <w:overflowPunct/>
        <w:topLinePunct w:val="0"/>
        <w:autoSpaceDE/>
        <w:autoSpaceDN/>
        <w:bidi w:val="0"/>
        <w:adjustRightInd/>
        <w:snapToGrid/>
        <w:spacing w:line="400" w:lineRule="exact"/>
        <w:ind w:firstLine="600" w:firstLineChars="250"/>
        <w:textAlignment w:val="auto"/>
        <w:rPr>
          <w:rFonts w:asciiTheme="minorEastAsia" w:hAnsiTheme="minorEastAsia"/>
          <w:sz w:val="24"/>
        </w:rPr>
      </w:pPr>
      <w:r>
        <w:rPr>
          <w:rFonts w:hint="eastAsia" w:asciiTheme="minorEastAsia" w:hAnsiTheme="minorEastAsia"/>
          <w:sz w:val="24"/>
        </w:rPr>
        <w:t xml:space="preserve">不知不觉，已到了踏入学前教育行业的第七个年头，有幸成为了巫小芳名师工作室的一员。我既兴奋，又忐忑。兴奋于我将和专业的导师、优秀的同学在一起探讨专业、共同进步，抓住自己的“第二发展期”，在专业上有所突破；忐忑于在变的更加优秀的过程，必将有压力，有挑战，但，更有动力。因此，需要我有规划的努力与付出，特此制定了我以“教学相长，突破自己；携手同伴，共同成长”为主题的三年发展规划。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一、自我分析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 xml:space="preserve">（一）优点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性格方面，本人性格活泼开朗，具有感染力的表情和动作能较好的带动幼儿；在教师基本功方面，从小学习</w:t>
      </w:r>
      <w:r>
        <w:rPr>
          <w:rFonts w:asciiTheme="minorEastAsia" w:hAnsiTheme="minorEastAsia"/>
          <w:sz w:val="24"/>
        </w:rPr>
        <w:t>钢琴和舞蹈，</w:t>
      </w:r>
      <w:r>
        <w:rPr>
          <w:rFonts w:hint="eastAsia" w:asciiTheme="minorEastAsia" w:hAnsiTheme="minorEastAsia"/>
          <w:sz w:val="24"/>
        </w:rPr>
        <w:t>有一定的音乐素养和基本技能；在教学领域方面，比较擅长音乐领域；在科研方面，具有一定的理论基础，参与课题研究有5年时间，先后作为主研人员，参与过区级科研课题2次，市级科研课题1次，不管是操作层面还是顶层设计方面有一定的经验和方法策略；在管理方面，具有4年的管理经验。</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(二)不足</w:t>
      </w:r>
    </w:p>
    <w:p>
      <w:pPr>
        <w:keepNext w:val="0"/>
        <w:keepLines w:val="0"/>
        <w:pageBreakBefore w:val="0"/>
        <w:kinsoku/>
        <w:wordWrap/>
        <w:overflowPunct/>
        <w:topLinePunct w:val="0"/>
        <w:autoSpaceDE/>
        <w:autoSpaceDN/>
        <w:bidi w:val="0"/>
        <w:adjustRightInd/>
        <w:snapToGrid/>
        <w:spacing w:line="400" w:lineRule="exact"/>
        <w:ind w:firstLine="360" w:firstLineChars="150"/>
        <w:textAlignment w:val="auto"/>
        <w:rPr>
          <w:rFonts w:asciiTheme="minorEastAsia" w:hAnsiTheme="minorEastAsia"/>
          <w:sz w:val="24"/>
        </w:rPr>
      </w:pPr>
      <w:r>
        <w:rPr>
          <w:rFonts w:hint="eastAsia" w:asciiTheme="minorEastAsia" w:hAnsiTheme="minorEastAsia"/>
          <w:sz w:val="24"/>
        </w:rPr>
        <w:t>比较“偏科”，因自身性格以及从小学习钢琴和舞蹈，则前期对音乐领域爱“钻”和“研”但对语言等其他领域涉猎不足，因此导致对于语言领域的核心经验的理论掌握不够，更缺乏实践；时间管理较差，工作之余，缺乏阅读学习的时间，导致阅读量不够，在课程、管理、课题研究等方面的知识</w:t>
      </w:r>
      <w:r>
        <w:rPr>
          <w:rFonts w:asciiTheme="minorEastAsia" w:hAnsiTheme="minorEastAsia"/>
          <w:sz w:val="24"/>
        </w:rPr>
        <w:t>积累不够</w:t>
      </w:r>
      <w:r>
        <w:rPr>
          <w:rFonts w:hint="eastAsia" w:asciiTheme="minorEastAsia" w:hAnsiTheme="minorEastAsia"/>
          <w:sz w:val="24"/>
        </w:rPr>
        <w:t>；在课题研究方面，没有丰富的理论知识为基点，逻辑思维和顶层框架设计能力以及成果提炼能力不足。</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二、</w:t>
      </w:r>
      <w:r>
        <w:rPr>
          <w:rFonts w:hint="eastAsia" w:asciiTheme="minorEastAsia" w:hAnsiTheme="minorEastAsia"/>
          <w:bCs/>
          <w:sz w:val="24"/>
        </w:rPr>
        <w:t>三年发展总目标</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1.在学习过程中不断总结提炼自己的教学经验,形成自己的教学风格与特色。</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2.教育教学中不断优化设计，打磨精品，从上模仿课逐步转变为形成自己的优质课例及成果。</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sz w:val="24"/>
        </w:rPr>
      </w:pPr>
      <w:r>
        <w:rPr>
          <w:sz w:val="21"/>
        </w:rPr>
        <w:drawing>
          <wp:anchor distT="0" distB="0" distL="114300" distR="114300" simplePos="0" relativeHeight="3984546816" behindDoc="0" locked="0" layoutInCell="1" allowOverlap="1">
            <wp:simplePos x="0" y="0"/>
            <wp:positionH relativeFrom="column">
              <wp:posOffset>4038600</wp:posOffset>
            </wp:positionH>
            <wp:positionV relativeFrom="paragraph">
              <wp:posOffset>273685</wp:posOffset>
            </wp:positionV>
            <wp:extent cx="2427605" cy="2092960"/>
            <wp:effectExtent l="0" t="0" r="12700" b="2540"/>
            <wp:wrapNone/>
            <wp:docPr id="166" name="图片 166"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427605" cy="2092960"/>
                    </a:xfrm>
                    <a:prstGeom prst="rect">
                      <a:avLst/>
                    </a:prstGeom>
                  </pic:spPr>
                </pic:pic>
              </a:graphicData>
            </a:graphic>
          </wp:anchor>
        </w:drawing>
      </w:r>
      <w:r>
        <w:rPr>
          <w:rFonts w:hint="eastAsia" w:asciiTheme="minorEastAsia" w:hAnsiTheme="minorEastAsia"/>
          <w:sz w:val="24"/>
        </w:rPr>
        <w:t>3.努力成长自我，以区级学科带头人为目标，带领园所教师语言教育教学能力的进一步提升，促进孩子们语言能力的进一步发展，成为学科教学的示范者和青年教师成长的优秀帮扶者。</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4.加强时间管理，养成阅读习惯，丰富理论知识。</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5.参与名师的项目研究并完成相应的课题的研究任务。在参研中全面提升自</w:t>
      </w:r>
      <w:r>
        <w:rPr>
          <w:sz w:val="21"/>
        </w:rPr>
        <w:drawing>
          <wp:anchor distT="0" distB="0" distL="114300" distR="114300" simplePos="0" relativeHeight="816163840"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67" name="图片 167"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35904"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54" name="文本框 254"/>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35904;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AWGdK4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86080"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12" name="文本框 312"/>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46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86080;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xUe01x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46</w:t>
                      </w:r>
                    </w:p>
                  </w:txbxContent>
                </v:textbox>
              </v:shape>
            </w:pict>
          </mc:Fallback>
        </mc:AlternateContent>
      </w:r>
      <w:r>
        <w:rPr>
          <w:sz w:val="21"/>
        </w:rPr>
        <w:drawing>
          <wp:anchor distT="0" distB="0" distL="114300" distR="114300" simplePos="0" relativeHeight="256551936"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68" name="图片 168"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rFonts w:hint="eastAsia" w:asciiTheme="minorEastAsia" w:hAnsiTheme="minorEastAsia"/>
          <w:sz w:val="24"/>
        </w:rPr>
        <w:t>己的教学能力和科研能力,在学术上取得一定成果,成为具有终身学习和创新能力的特色教师。</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bCs/>
          <w:sz w:val="24"/>
        </w:rPr>
      </w:pPr>
      <w:r>
        <w:rPr>
          <w:rFonts w:hint="eastAsia" w:asciiTheme="minorEastAsia" w:hAnsiTheme="minorEastAsia"/>
          <w:bCs/>
          <w:sz w:val="24"/>
        </w:rPr>
        <w:t>三、具体目标：</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bCs/>
          <w:sz w:val="24"/>
        </w:rPr>
      </w:pPr>
      <w:r>
        <w:rPr>
          <w:rFonts w:hint="eastAsia" w:asciiTheme="minorEastAsia" w:hAnsiTheme="minorEastAsia"/>
          <w:bCs/>
          <w:sz w:val="24"/>
        </w:rPr>
        <w:t>（一）专业发展类</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bCs/>
          <w:sz w:val="24"/>
        </w:rPr>
      </w:pPr>
      <w:r>
        <w:rPr>
          <w:rFonts w:hint="eastAsia" w:asciiTheme="minorEastAsia" w:hAnsiTheme="minorEastAsia"/>
          <w:sz w:val="24"/>
        </w:rPr>
        <w:t>1.在名师巫小芳的带领下，在各姐妹们的帮助下，加强自身学习反思，掌握语言领域各种类型的</w:t>
      </w:r>
      <w:r>
        <w:rPr>
          <w:rFonts w:hint="eastAsia" w:asciiTheme="minorEastAsia" w:hAnsiTheme="minorEastAsia"/>
          <w:bCs/>
          <w:sz w:val="24"/>
        </w:rPr>
        <w:t>核心经验与并梳理组织策略，每年形成一个优质课例；每年撰写两篇教育教学文章或随笔，至少</w:t>
      </w:r>
      <w:r>
        <w:rPr>
          <w:rFonts w:hint="eastAsia" w:asciiTheme="minorEastAsia" w:hAnsiTheme="minorEastAsia"/>
          <w:sz w:val="24"/>
        </w:rPr>
        <w:t>一篇文章获市级二等奖或在教育学术期刊上发表</w:t>
      </w:r>
      <w:r>
        <w:rPr>
          <w:rFonts w:hint="eastAsia" w:asciiTheme="minorEastAsia" w:hAnsiTheme="minorEastAsia"/>
          <w:bCs/>
          <w:sz w:val="24"/>
        </w:rPr>
        <w:t>；每年在工作室研修活动中上研究课和担任主讲不少于4次，园内公开课至少1次；</w:t>
      </w:r>
      <w:r>
        <w:rPr>
          <w:rFonts w:hint="eastAsia" w:asciiTheme="minorEastAsia" w:hAnsiTheme="minorEastAsia"/>
          <w:sz w:val="24"/>
        </w:rPr>
        <w:t>积极参加区级组织的赛课比赛，三年内荣获一次区级及以上赛课奖励；积极参加区级组织的示范课或专题讲座，三年内至少承担一次区级及以上的示范课或专题讲座；三年内荣获一次区级及以上个人荣誉。</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 xml:space="preserve">2.组建园级语言联组，重点带培1-2名教师，通过听课、评课、专题教研等方式提高本园所语言教研水平，从而进一步促进本园所幼儿语言发展。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3.每年至少读两本教育著作及两本</w:t>
      </w:r>
      <w:r>
        <w:rPr>
          <w:rFonts w:asciiTheme="minorEastAsia" w:hAnsiTheme="minorEastAsia"/>
          <w:sz w:val="24"/>
        </w:rPr>
        <w:t>其他类型书</w:t>
      </w:r>
      <w:r>
        <w:rPr>
          <w:rFonts w:hint="eastAsia" w:asciiTheme="minorEastAsia" w:hAnsiTheme="minorEastAsia"/>
          <w:sz w:val="24"/>
        </w:rPr>
        <w:t>籍，每月阅读一次学前教育核心期刊。撰写读书笔记，积极参加读书交流活动。每期组织、策划园内教师读书活动1次，营造浓厚的校园读书氛围。</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（二）课题研究类</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积极参与工作室的项目研修，明晰研究目标与内容，根据项目研修方案，有目标有计划的开展研修，提炼研修成果。</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bCs/>
          <w:sz w:val="24"/>
        </w:rPr>
      </w:pPr>
      <w:r>
        <w:rPr>
          <w:rFonts w:hint="eastAsia" w:asciiTheme="minorEastAsia" w:hAnsiTheme="minorEastAsia"/>
          <w:bCs/>
          <w:sz w:val="24"/>
        </w:rPr>
        <w:t>四、具体措施：</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lang w:eastAsia="zh-CN"/>
        </w:rPr>
        <w:t>（</w:t>
      </w:r>
      <w:r>
        <w:rPr>
          <w:rFonts w:hint="eastAsia" w:asciiTheme="minorEastAsia" w:hAnsiTheme="minorEastAsia"/>
          <w:sz w:val="24"/>
          <w:lang w:val="en-US" w:eastAsia="zh-CN"/>
        </w:rPr>
        <w:t>一）</w:t>
      </w:r>
      <w:r>
        <w:rPr>
          <w:rFonts w:hint="eastAsia" w:asciiTheme="minorEastAsia" w:hAnsiTheme="minorEastAsia"/>
          <w:sz w:val="24"/>
        </w:rPr>
        <w:t>加强理论学习，及时反思整理。</w:t>
      </w:r>
    </w:p>
    <w:p>
      <w:pPr>
        <w:keepNext w:val="0"/>
        <w:keepLines w:val="0"/>
        <w:pageBreakBefore w:val="0"/>
        <w:kinsoku/>
        <w:wordWrap/>
        <w:overflowPunct/>
        <w:topLinePunct w:val="0"/>
        <w:autoSpaceDE/>
        <w:autoSpaceDN/>
        <w:bidi w:val="0"/>
        <w:adjustRightInd/>
        <w:snapToGrid/>
        <w:spacing w:line="400" w:lineRule="exact"/>
        <w:ind w:firstLine="480"/>
        <w:textAlignment w:val="auto"/>
        <w:rPr>
          <w:rFonts w:asciiTheme="minorEastAsia" w:hAnsiTheme="minorEastAsia"/>
          <w:sz w:val="24"/>
        </w:rPr>
      </w:pPr>
      <w:r>
        <w:rPr>
          <w:rFonts w:hint="eastAsia" w:asciiTheme="minorEastAsia" w:hAnsiTheme="minorEastAsia"/>
          <w:sz w:val="24"/>
        </w:rPr>
        <w:t>通过集体共读和自我阅读的方式，加强理论学习。依据工作室推荐书目，选取6本专业书籍，认真做好读书笔记，结合实际工作撰写读书心得，积极参与读书分享沙龙，提升自己的专业素养。</w:t>
      </w:r>
    </w:p>
    <w:p>
      <w:pPr>
        <w:keepNext w:val="0"/>
        <w:keepLines w:val="0"/>
        <w:pageBreakBefore w:val="0"/>
        <w:kinsoku/>
        <w:wordWrap/>
        <w:overflowPunct/>
        <w:topLinePunct w:val="0"/>
        <w:autoSpaceDE/>
        <w:autoSpaceDN/>
        <w:bidi w:val="0"/>
        <w:adjustRightInd/>
        <w:snapToGrid/>
        <w:spacing w:line="400" w:lineRule="exact"/>
        <w:ind w:firstLine="480"/>
        <w:textAlignment w:val="auto"/>
        <w:rPr>
          <w:rFonts w:asciiTheme="minorEastAsia" w:hAnsiTheme="minorEastAsia"/>
          <w:sz w:val="24"/>
        </w:rPr>
      </w:pPr>
      <w:r>
        <w:rPr>
          <w:rFonts w:hint="eastAsia" w:asciiTheme="minorEastAsia" w:hAnsiTheme="minorEastAsia"/>
          <w:sz w:val="24"/>
        </w:rPr>
        <w:t>做好每次工作室活动之前的预习和活动之后的反思，及时梳理当日收获和困惑。一个人的思维方式总会有些缺陷，如果能够与他人真诚的交流互动，就会看到不一样的思维方式，弥补自己的缺陷，我将积极和师傅或姐妹们探讨，坦诚地交流自己的困惑，不惧怕自己的弱点，或通过自主查阅资料等多种方式解决问题，内化收获。</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lang w:eastAsia="zh-CN"/>
        </w:rPr>
        <w:t>（</w:t>
      </w:r>
      <w:r>
        <w:rPr>
          <w:rFonts w:hint="eastAsia" w:asciiTheme="minorEastAsia" w:hAnsiTheme="minorEastAsia"/>
          <w:sz w:val="24"/>
          <w:lang w:val="en-US" w:eastAsia="zh-CN"/>
        </w:rPr>
        <w:t>二）</w:t>
      </w:r>
      <w:r>
        <w:rPr>
          <w:rFonts w:hint="eastAsia" w:asciiTheme="minorEastAsia" w:hAnsiTheme="minorEastAsia"/>
          <w:sz w:val="24"/>
        </w:rPr>
        <w:t>加强教学实践，与师幼共同成长</w:t>
      </w:r>
    </w:p>
    <w:p>
      <w:pPr>
        <w:keepNext w:val="0"/>
        <w:keepLines w:val="0"/>
        <w:pageBreakBefore w:val="0"/>
        <w:kinsoku/>
        <w:wordWrap/>
        <w:overflowPunct/>
        <w:topLinePunct w:val="0"/>
        <w:autoSpaceDE/>
        <w:autoSpaceDN/>
        <w:bidi w:val="0"/>
        <w:adjustRightInd/>
        <w:snapToGrid/>
        <w:spacing w:line="400" w:lineRule="exact"/>
        <w:ind w:firstLine="560"/>
        <w:textAlignment w:val="auto"/>
        <w:rPr>
          <w:rFonts w:asciiTheme="minorEastAsia" w:hAnsiTheme="minorEastAsia"/>
          <w:sz w:val="24"/>
        </w:rPr>
      </w:pPr>
      <w:r>
        <w:rPr>
          <w:sz w:val="21"/>
        </w:rPr>
        <w:drawing>
          <wp:anchor distT="0" distB="0" distL="114300" distR="114300" simplePos="0" relativeHeight="256552960" behindDoc="0" locked="0" layoutInCell="1" allowOverlap="1">
            <wp:simplePos x="0" y="0"/>
            <wp:positionH relativeFrom="column">
              <wp:posOffset>4102735</wp:posOffset>
            </wp:positionH>
            <wp:positionV relativeFrom="paragraph">
              <wp:posOffset>100330</wp:posOffset>
            </wp:positionV>
            <wp:extent cx="2375535" cy="2047875"/>
            <wp:effectExtent l="0" t="0" r="4445" b="8890"/>
            <wp:wrapNone/>
            <wp:docPr id="169" name="图片 169"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375535" cy="2047875"/>
                    </a:xfrm>
                    <a:prstGeom prst="rect">
                      <a:avLst/>
                    </a:prstGeom>
                  </pic:spPr>
                </pic:pic>
              </a:graphicData>
            </a:graphic>
          </wp:anchor>
        </w:drawing>
      </w:r>
      <w:r>
        <w:rPr>
          <w:rFonts w:hint="eastAsia" w:asciiTheme="minorEastAsia" w:hAnsiTheme="minorEastAsia"/>
          <w:sz w:val="24"/>
        </w:rPr>
        <w:t>加强日常教学实践，每月到班级开展1—2次语言集教活动，做到每次准备充分，课后反思聚焦，能够提炼出好的教育策略进行固化，找出有问题的地方进行修正。</w:t>
      </w:r>
    </w:p>
    <w:p>
      <w:pPr>
        <w:keepNext w:val="0"/>
        <w:keepLines w:val="0"/>
        <w:pageBreakBefore w:val="0"/>
        <w:kinsoku/>
        <w:wordWrap/>
        <w:overflowPunct/>
        <w:topLinePunct w:val="0"/>
        <w:autoSpaceDE/>
        <w:autoSpaceDN/>
        <w:bidi w:val="0"/>
        <w:adjustRightInd/>
        <w:snapToGrid/>
        <w:spacing w:line="400" w:lineRule="exact"/>
        <w:ind w:firstLine="560"/>
        <w:textAlignment w:val="auto"/>
        <w:rPr>
          <w:rFonts w:asciiTheme="minorEastAsia" w:hAnsiTheme="minorEastAsia"/>
          <w:sz w:val="24"/>
        </w:rPr>
      </w:pPr>
      <w:r>
        <w:rPr>
          <w:rFonts w:hint="eastAsia" w:asciiTheme="minorEastAsia" w:hAnsiTheme="minorEastAsia"/>
          <w:sz w:val="24"/>
        </w:rPr>
        <w:t>在工作室研修过程中，通过观摩课、示范课，学习姐妹们的教学特色和经</w:t>
      </w:r>
      <w:r>
        <w:rPr>
          <w:sz w:val="21"/>
        </w:rPr>
        <w:drawing>
          <wp:anchor distT="0" distB="0" distL="114300" distR="114300" simplePos="0" relativeHeight="1942752256"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70" name="图片 170"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36928"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55" name="文本框 255"/>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36928;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JdhSz0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87104"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13" name="文本框 313"/>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47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87104;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V6CLRB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47</w:t>
                      </w:r>
                    </w:p>
                  </w:txbxContent>
                </v:textbox>
              </v:shape>
            </w:pict>
          </mc:Fallback>
        </mc:AlternateContent>
      </w:r>
      <w:r>
        <w:rPr>
          <w:sz w:val="21"/>
        </w:rPr>
        <w:drawing>
          <wp:anchor distT="0" distB="0" distL="114300" distR="114300" simplePos="0" relativeHeight="256582656"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71" name="图片 171"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56583680"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172" name="图片 172"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asciiTheme="minorEastAsia" w:hAnsiTheme="minorEastAsia"/>
          <w:sz w:val="24"/>
        </w:rPr>
        <w:t>验，找到自己教学与大家之间的差距，并采取“同课异构”或“一课多构”的形式逐步过渡到设计精品课，让自己的教学更上一个台阶，努力形成自己独特的教学风格。</w:t>
      </w:r>
    </w:p>
    <w:p>
      <w:pPr>
        <w:keepNext w:val="0"/>
        <w:keepLines w:val="0"/>
        <w:pageBreakBefore w:val="0"/>
        <w:kinsoku/>
        <w:wordWrap/>
        <w:overflowPunct/>
        <w:topLinePunct w:val="0"/>
        <w:autoSpaceDE/>
        <w:autoSpaceDN/>
        <w:bidi w:val="0"/>
        <w:adjustRightInd/>
        <w:snapToGrid/>
        <w:spacing w:line="400" w:lineRule="exact"/>
        <w:ind w:firstLine="560"/>
        <w:textAlignment w:val="auto"/>
        <w:rPr>
          <w:rFonts w:asciiTheme="minorEastAsia" w:hAnsiTheme="minorEastAsia"/>
          <w:sz w:val="24"/>
        </w:rPr>
      </w:pPr>
      <w:r>
        <w:rPr>
          <w:rFonts w:hint="eastAsia" w:asciiTheme="minorEastAsia" w:hAnsiTheme="minorEastAsia"/>
          <w:sz w:val="24"/>
        </w:rPr>
        <w:t>通过语言联组的方式，带领本园教师进行语言领域的研究， 在听课、评课和共同理论学习的过程，促进我园教师在语言领域教学能力的成长。</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（三）加强成果意识，提高撰写能力</w:t>
      </w:r>
    </w:p>
    <w:p>
      <w:pPr>
        <w:keepNext w:val="0"/>
        <w:keepLines w:val="0"/>
        <w:pageBreakBefore w:val="0"/>
        <w:kinsoku/>
        <w:wordWrap/>
        <w:overflowPunct/>
        <w:topLinePunct w:val="0"/>
        <w:autoSpaceDE/>
        <w:autoSpaceDN/>
        <w:bidi w:val="0"/>
        <w:adjustRightInd/>
        <w:snapToGrid/>
        <w:spacing w:line="400" w:lineRule="exact"/>
        <w:ind w:firstLine="560"/>
        <w:textAlignment w:val="auto"/>
        <w:rPr>
          <w:rFonts w:asciiTheme="minorEastAsia" w:hAnsiTheme="minorEastAsia"/>
          <w:sz w:val="24"/>
        </w:rPr>
      </w:pPr>
      <w:r>
        <w:rPr>
          <w:rFonts w:hint="eastAsia" w:asciiTheme="minorEastAsia" w:hAnsiTheme="minorEastAsia"/>
          <w:sz w:val="24"/>
        </w:rPr>
        <w:t>在研修与实践过程中，坚持记录研修的过程，例如学习故事，个案观察，研究论文等，提高观察幼儿的能力和文字撰写能力。</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Theme="minorEastAsia" w:hAnsiTheme="minorEastAsia"/>
          <w:sz w:val="24"/>
        </w:rPr>
      </w:pPr>
      <w:r>
        <w:rPr>
          <w:rFonts w:hint="eastAsia" w:asciiTheme="minorEastAsia" w:hAnsiTheme="minorEastAsia"/>
          <w:sz w:val="24"/>
        </w:rPr>
        <w:t>（四）加强课题研究，提升科研能力</w:t>
      </w:r>
    </w:p>
    <w:p>
      <w:pPr>
        <w:keepNext w:val="0"/>
        <w:keepLines w:val="0"/>
        <w:pageBreakBefore w:val="0"/>
        <w:kinsoku/>
        <w:wordWrap/>
        <w:overflowPunct/>
        <w:topLinePunct w:val="0"/>
        <w:autoSpaceDE/>
        <w:autoSpaceDN/>
        <w:bidi w:val="0"/>
        <w:adjustRightInd/>
        <w:snapToGrid/>
        <w:spacing w:line="400" w:lineRule="exact"/>
        <w:ind w:firstLine="600" w:firstLineChars="250"/>
        <w:textAlignment w:val="auto"/>
        <w:rPr>
          <w:rFonts w:asciiTheme="minorEastAsia" w:hAnsiTheme="minorEastAsia"/>
          <w:sz w:val="24"/>
        </w:rPr>
      </w:pPr>
      <w:r>
        <w:rPr>
          <w:rFonts w:hint="eastAsia" w:asciiTheme="minorEastAsia" w:hAnsiTheme="minorEastAsia"/>
          <w:sz w:val="24"/>
        </w:rPr>
        <w:t>在做好教学工作的同时还要进行专项课题的深入研究，以研促教，使教学和科研更有机的结合，做到相辅相成。</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sz w:val="24"/>
        </w:rPr>
      </w:pPr>
      <w:r>
        <w:rPr>
          <w:rFonts w:hint="eastAsia" w:asciiTheme="minorEastAsia" w:hAnsiTheme="minorEastAsia"/>
          <w:sz w:val="24"/>
        </w:rPr>
        <w:t xml:space="preserve">    何其有幸能和师傅以及大家一起相聚在一起，为共同的目标奋斗，在这个大家庭也许我不是最优秀的，成长的道路也必定充满艰难与痛苦，但是我相信自己凭借自己谦虚、努力、肯钻研的特质，以现在自我的水平为起点，不忘自己想成为优秀教师的初心，相信三年后的将会感谢现在努力的自己。最后，我想说，在互相成就的路上有你们的陪伴真好，希望大家每一天都能够离自己的目标更进一步。</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sz w:val="24"/>
        </w:rPr>
      </w:pPr>
      <w:r>
        <w:rPr>
          <w:rFonts w:hint="eastAsia" w:asciiTheme="minorEastAsia" w:hAnsiTheme="minorEastAsia"/>
          <w:sz w:val="24"/>
        </w:rPr>
        <w:t xml:space="preserve">                                               </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sz w:val="24"/>
        </w:rPr>
      </w:pP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sz w:val="24"/>
        </w:rPr>
      </w:pP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sz w:val="24"/>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b/>
          <w:sz w:val="32"/>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eastAsiaTheme="minorEastAsia"/>
          <w:b/>
          <w:sz w:val="32"/>
          <w:lang w:eastAsia="zh-CN"/>
        </w:rPr>
      </w:pPr>
      <w:r>
        <w:rPr>
          <w:sz w:val="21"/>
        </w:rPr>
        <w:drawing>
          <wp:anchor distT="0" distB="0" distL="114300" distR="114300" simplePos="0" relativeHeight="3069340672"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73" name="图片 173"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37952"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56" name="文本框 256"/>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37952;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GBPelM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88128"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14" name="文本框 314"/>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48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88128;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KxrWCx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48</w:t>
                      </w:r>
                    </w:p>
                  </w:txbxContent>
                </v:textbox>
              </v:shape>
            </w:pict>
          </mc:Fallback>
        </mc:AlternateContent>
      </w:r>
      <w:r>
        <w:rPr>
          <w:sz w:val="21"/>
        </w:rPr>
        <w:drawing>
          <wp:anchor distT="0" distB="0" distL="114300" distR="114300" simplePos="0" relativeHeight="3069340672"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74" name="图片 174"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rFonts w:hint="eastAsia"/>
          <w:b/>
          <w:sz w:val="32"/>
          <w:lang w:eastAsia="zh-CN"/>
        </w:rPr>
        <w:t>双流区名教师巫小芳工作室个人三年研修工作计划</w:t>
      </w:r>
    </w:p>
    <w:p>
      <w:pPr>
        <w:keepNext w:val="0"/>
        <w:keepLines w:val="0"/>
        <w:pageBreakBefore w:val="0"/>
        <w:kinsoku/>
        <w:wordWrap/>
        <w:overflowPunct/>
        <w:topLinePunct w:val="0"/>
        <w:autoSpaceDE/>
        <w:autoSpaceDN/>
        <w:bidi w:val="0"/>
        <w:adjustRightInd/>
        <w:snapToGrid/>
        <w:spacing w:line="400" w:lineRule="exact"/>
        <w:ind w:firstLine="2872" w:firstLineChars="1197"/>
        <w:textAlignment w:val="auto"/>
        <w:rPr>
          <w:rFonts w:hint="eastAsia" w:ascii="楷体" w:hAnsi="楷体" w:eastAsia="楷体"/>
          <w:sz w:val="24"/>
          <w:szCs w:val="24"/>
          <w:lang w:val="en-US" w:eastAsia="zh-CN"/>
        </w:rPr>
      </w:pPr>
      <w:r>
        <w:rPr>
          <w:rFonts w:hint="eastAsia" w:ascii="楷体" w:hAnsi="楷体" w:eastAsia="楷体"/>
          <w:sz w:val="24"/>
          <w:szCs w:val="24"/>
        </w:rPr>
        <w:t>成都市双流区</w:t>
      </w:r>
      <w:r>
        <w:rPr>
          <w:rFonts w:hint="eastAsia" w:ascii="楷体" w:hAnsi="楷体" w:eastAsia="楷体"/>
          <w:sz w:val="24"/>
          <w:szCs w:val="24"/>
          <w:lang w:val="en-US" w:eastAsia="zh-CN"/>
        </w:rPr>
        <w:t>黄水</w:t>
      </w:r>
      <w:r>
        <w:rPr>
          <w:rFonts w:hint="eastAsia" w:ascii="楷体" w:hAnsi="楷体" w:eastAsia="楷体"/>
          <w:sz w:val="24"/>
          <w:szCs w:val="24"/>
        </w:rPr>
        <w:t>幼儿园</w:t>
      </w:r>
      <w:r>
        <w:rPr>
          <w:rFonts w:ascii="楷体" w:hAnsi="楷体" w:eastAsia="楷体"/>
          <w:sz w:val="24"/>
          <w:szCs w:val="24"/>
        </w:rPr>
        <w:t xml:space="preserve">   </w:t>
      </w:r>
      <w:r>
        <w:rPr>
          <w:rFonts w:hint="eastAsia" w:ascii="楷体" w:hAnsi="楷体" w:eastAsia="楷体"/>
          <w:sz w:val="24"/>
          <w:szCs w:val="24"/>
          <w:lang w:val="en-US" w:eastAsia="zh-CN"/>
        </w:rPr>
        <w:t>敖丹</w:t>
      </w:r>
    </w:p>
    <w:p>
      <w:pPr>
        <w:keepNext w:val="0"/>
        <w:keepLines w:val="0"/>
        <w:pageBreakBefore w:val="0"/>
        <w:kinsoku/>
        <w:wordWrap/>
        <w:overflowPunct/>
        <w:topLinePunct w:val="0"/>
        <w:autoSpaceDE/>
        <w:autoSpaceDN/>
        <w:bidi w:val="0"/>
        <w:adjustRightInd/>
        <w:snapToGrid/>
        <w:spacing w:line="400" w:lineRule="exact"/>
        <w:ind w:firstLine="2872" w:firstLineChars="1197"/>
        <w:textAlignment w:val="auto"/>
        <w:rPr>
          <w:rFonts w:hint="eastAsia" w:ascii="楷体" w:hAnsi="楷体" w:eastAsia="楷体"/>
          <w:sz w:val="24"/>
          <w:szCs w:val="24"/>
          <w:lang w:val="en-US" w:eastAsia="zh-CN"/>
        </w:rPr>
      </w:pPr>
    </w:p>
    <w:p>
      <w:pPr>
        <w:keepNext w:val="0"/>
        <w:keepLines w:val="0"/>
        <w:pageBreakBefore w:val="0"/>
        <w:kinsoku/>
        <w:wordWrap/>
        <w:overflowPunct/>
        <w:topLinePunct w:val="0"/>
        <w:autoSpaceDE/>
        <w:autoSpaceDN/>
        <w:bidi w:val="0"/>
        <w:adjustRightInd/>
        <w:snapToGrid/>
        <w:spacing w:line="400" w:lineRule="exact"/>
        <w:ind w:firstLine="3591" w:firstLineChars="1197"/>
        <w:textAlignment w:val="auto"/>
        <w:rPr>
          <w:rFonts w:ascii="楷体" w:hAnsi="楷体" w:eastAsia="楷体"/>
          <w:sz w:val="30"/>
          <w:szCs w:val="30"/>
        </w:rPr>
      </w:pPr>
    </w:p>
    <w:p>
      <w:pPr>
        <w:keepNext w:val="0"/>
        <w:keepLines w:val="0"/>
        <w:pageBreakBefore w:val="0"/>
        <w:numPr>
          <w:ilvl w:val="0"/>
          <w:numId w:val="11"/>
        </w:numPr>
        <w:tabs>
          <w:tab w:val="left" w:pos="0"/>
        </w:tabs>
        <w:kinsoku/>
        <w:wordWrap/>
        <w:overflowPunct/>
        <w:topLinePunct w:val="0"/>
        <w:autoSpaceDE/>
        <w:autoSpaceDN/>
        <w:bidi w:val="0"/>
        <w:adjustRightInd/>
        <w:snapToGrid/>
        <w:spacing w:line="400" w:lineRule="exact"/>
        <w:ind w:firstLine="482" w:firstLineChars="200"/>
        <w:textAlignment w:val="auto"/>
        <w:rPr>
          <w:rFonts w:hint="eastAsia" w:cs="Times New Roman" w:asciiTheme="minorEastAsia" w:hAnsiTheme="minorEastAsia"/>
          <w:b/>
          <w:sz w:val="24"/>
          <w:szCs w:val="24"/>
        </w:rPr>
      </w:pPr>
      <w:r>
        <w:rPr>
          <w:rFonts w:hint="eastAsia" w:cs="Times New Roman" w:asciiTheme="minorEastAsia" w:hAnsiTheme="minorEastAsia"/>
          <w:b/>
          <w:sz w:val="24"/>
          <w:szCs w:val="24"/>
        </w:rPr>
        <w:t>个人基本情况</w:t>
      </w:r>
    </w:p>
    <w:tbl>
      <w:tblPr>
        <w:tblStyle w:val="9"/>
        <w:tblW w:w="9637"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537"/>
        <w:gridCol w:w="1138"/>
        <w:gridCol w:w="2125"/>
        <w:gridCol w:w="1037"/>
        <w:gridCol w:w="2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75" w:type="dxa"/>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姓名</w:t>
            </w:r>
          </w:p>
        </w:tc>
        <w:tc>
          <w:tcPr>
            <w:tcW w:w="1537" w:type="dxa"/>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敖丹</w:t>
            </w:r>
          </w:p>
        </w:tc>
        <w:tc>
          <w:tcPr>
            <w:tcW w:w="1138" w:type="dxa"/>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出生</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年月</w:t>
            </w:r>
          </w:p>
        </w:tc>
        <w:tc>
          <w:tcPr>
            <w:tcW w:w="2125" w:type="dxa"/>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1991年3月6日</w:t>
            </w:r>
          </w:p>
        </w:tc>
        <w:tc>
          <w:tcPr>
            <w:tcW w:w="1037" w:type="dxa"/>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政治</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面貌</w:t>
            </w:r>
          </w:p>
        </w:tc>
        <w:tc>
          <w:tcPr>
            <w:tcW w:w="2925" w:type="dxa"/>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中共党员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5" w:type="dxa"/>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学历</w:t>
            </w:r>
          </w:p>
        </w:tc>
        <w:tc>
          <w:tcPr>
            <w:tcW w:w="1537" w:type="dxa"/>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本科</w:t>
            </w:r>
          </w:p>
        </w:tc>
        <w:tc>
          <w:tcPr>
            <w:tcW w:w="1138" w:type="dxa"/>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工作</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年限</w:t>
            </w:r>
          </w:p>
        </w:tc>
        <w:tc>
          <w:tcPr>
            <w:tcW w:w="2125" w:type="dxa"/>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7</w:t>
            </w:r>
            <w:r>
              <w:rPr>
                <w:rFonts w:hint="eastAsia" w:asciiTheme="minorEastAsia" w:hAnsiTheme="minorEastAsia" w:eastAsiaTheme="minorEastAsia" w:cstheme="minorEastAsia"/>
                <w:sz w:val="24"/>
                <w:szCs w:val="24"/>
                <w:vertAlign w:val="baseline"/>
                <w:lang w:val="en-US" w:eastAsia="zh-CN"/>
              </w:rPr>
              <w:t>年</w:t>
            </w:r>
          </w:p>
        </w:tc>
        <w:tc>
          <w:tcPr>
            <w:tcW w:w="1037" w:type="dxa"/>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专业</w:t>
            </w:r>
          </w:p>
        </w:tc>
        <w:tc>
          <w:tcPr>
            <w:tcW w:w="2925" w:type="dxa"/>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学前教育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5" w:type="dxa"/>
            <w:vAlign w:val="top"/>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职称</w:t>
            </w:r>
          </w:p>
        </w:tc>
        <w:tc>
          <w:tcPr>
            <w:tcW w:w="1537" w:type="dxa"/>
            <w:vAlign w:val="top"/>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中小学二级教师</w:t>
            </w:r>
          </w:p>
        </w:tc>
        <w:tc>
          <w:tcPr>
            <w:tcW w:w="1138" w:type="dxa"/>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现有</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职务</w:t>
            </w:r>
          </w:p>
        </w:tc>
        <w:tc>
          <w:tcPr>
            <w:tcW w:w="2125" w:type="dxa"/>
            <w:vAlign w:val="top"/>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保教主任</w:t>
            </w:r>
            <w:r>
              <w:rPr>
                <w:rFonts w:hint="eastAsia" w:asciiTheme="minorEastAsia" w:hAnsiTheme="minorEastAsia" w:cstheme="minorEastAsia"/>
                <w:sz w:val="24"/>
                <w:szCs w:val="24"/>
                <w:vertAlign w:val="baseline"/>
                <w:lang w:val="en-US" w:eastAsia="zh-CN"/>
              </w:rPr>
              <w:t>、班级代课教师</w:t>
            </w:r>
          </w:p>
        </w:tc>
        <w:tc>
          <w:tcPr>
            <w:tcW w:w="1037" w:type="dxa"/>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荣誉</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称号</w:t>
            </w:r>
          </w:p>
        </w:tc>
        <w:tc>
          <w:tcPr>
            <w:tcW w:w="2925" w:type="dxa"/>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双流区“优秀班主任”</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双流区“优秀青年教师”</w:t>
            </w:r>
          </w:p>
        </w:tc>
      </w:tr>
    </w:tbl>
    <w:p>
      <w:pPr>
        <w:keepNext w:val="0"/>
        <w:keepLines w:val="0"/>
        <w:pageBreakBefore w:val="0"/>
        <w:numPr>
          <w:ilvl w:val="0"/>
          <w:numId w:val="0"/>
        </w:numPr>
        <w:tabs>
          <w:tab w:val="left" w:pos="0"/>
        </w:tabs>
        <w:kinsoku/>
        <w:wordWrap/>
        <w:overflowPunct/>
        <w:topLinePunct w:val="0"/>
        <w:autoSpaceDE/>
        <w:autoSpaceDN/>
        <w:bidi w:val="0"/>
        <w:adjustRightInd/>
        <w:snapToGrid/>
        <w:spacing w:line="400" w:lineRule="exact"/>
        <w:textAlignment w:val="auto"/>
        <w:rPr>
          <w:rFonts w:hint="eastAsia" w:cs="Times New Roman" w:asciiTheme="minorEastAsia" w:hAnsiTheme="minorEastAsia"/>
          <w:b/>
          <w:sz w:val="24"/>
          <w:szCs w:val="24"/>
        </w:rPr>
      </w:pPr>
    </w:p>
    <w:p>
      <w:pPr>
        <w:keepNext w:val="0"/>
        <w:keepLines w:val="0"/>
        <w:pageBreakBefore w:val="0"/>
        <w:numPr>
          <w:ilvl w:val="0"/>
          <w:numId w:val="11"/>
        </w:numPr>
        <w:kinsoku/>
        <w:wordWrap/>
        <w:overflowPunct/>
        <w:topLinePunct w:val="0"/>
        <w:autoSpaceDE/>
        <w:autoSpaceDN/>
        <w:bidi w:val="0"/>
        <w:adjustRightInd/>
        <w:snapToGrid/>
        <w:spacing w:line="400" w:lineRule="exact"/>
        <w:ind w:left="0" w:leftChars="0" w:firstLine="482" w:firstLineChars="200"/>
        <w:textAlignment w:val="auto"/>
        <w:rPr>
          <w:rFonts w:hint="eastAsia" w:cs="Times New Roman" w:asciiTheme="minorEastAsia" w:hAnsiTheme="minorEastAsia"/>
          <w:b/>
          <w:sz w:val="24"/>
          <w:szCs w:val="24"/>
        </w:rPr>
      </w:pPr>
      <w:r>
        <w:rPr>
          <w:rFonts w:hint="eastAsia" w:cs="Times New Roman" w:asciiTheme="minorEastAsia" w:hAnsiTheme="minorEastAsia"/>
          <w:b/>
          <w:sz w:val="24"/>
          <w:szCs w:val="24"/>
        </w:rPr>
        <w:t>自我分析</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从大学毕业后就到黄水幼儿园工作，在这7年里自己从配班教师-班主任-教科研组长-保教管理人员这样的发展模式下逐渐在幼儿园工作的各个领域提升自己，目前在教学实践、专业提升、兴趣开发、管理工作上都有了进步。现在的我带领班级已经走向成熟，基本能驾驭不同年龄段的教育教学工作和班级教师带培工作；在各类培训学习和自我学习中我的专业素养也在不断地提升；从担任教研组长到园级管理工作，我一次又一次体验到管理老师的挑战性，从而也是不断的提升自己的专业，学习管理知识，促进我管理的部分教师获益共成长。</w:t>
      </w:r>
    </w:p>
    <w:p>
      <w:pPr>
        <w:keepNext w:val="0"/>
        <w:keepLines w:val="0"/>
        <w:pageBreakBefore w:val="0"/>
        <w:numPr>
          <w:ilvl w:val="0"/>
          <w:numId w:val="0"/>
        </w:numPr>
        <w:tabs>
          <w:tab w:val="left" w:pos="0"/>
        </w:tabs>
        <w:kinsoku/>
        <w:wordWrap/>
        <w:overflowPunct/>
        <w:topLinePunct w:val="0"/>
        <w:autoSpaceDE/>
        <w:autoSpaceDN/>
        <w:bidi w:val="0"/>
        <w:adjustRightInd/>
        <w:snapToGrid/>
        <w:spacing w:line="400" w:lineRule="exact"/>
        <w:ind w:firstLine="480" w:firstLineChars="200"/>
        <w:textAlignment w:val="auto"/>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目前，我的不足体现在三个方面：</w:t>
      </w:r>
    </w:p>
    <w:p>
      <w:pPr>
        <w:keepNext w:val="0"/>
        <w:keepLines w:val="0"/>
        <w:pageBreakBefore w:val="0"/>
        <w:numPr>
          <w:ilvl w:val="0"/>
          <w:numId w:val="0"/>
        </w:numPr>
        <w:tabs>
          <w:tab w:val="left" w:pos="0"/>
        </w:tabs>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在管理上我还需要继续在统筹人力、物力上学习，智慧与领导们、同事们相处的能力还欠缺，希望能互相影响，双向成长。</w:t>
      </w:r>
    </w:p>
    <w:p>
      <w:pPr>
        <w:keepNext w:val="0"/>
        <w:keepLines w:val="0"/>
        <w:pageBreakBefore w:val="0"/>
        <w:numPr>
          <w:ilvl w:val="0"/>
          <w:numId w:val="0"/>
        </w:numPr>
        <w:tabs>
          <w:tab w:val="left" w:pos="0"/>
        </w:tabs>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在专业上，主要有两点需要提升：一是课程实施上，我还需要统合多边资源，有孩子视角和敏锐的教育契机捕捉能力和全面的思考反思能力，二是在与孩子相处的机会变得越来越少，对孩子兴趣点和发展点的捕捉上变得不那么准确也慢慢的脱离了实际，希望我能更专注的读懂孩子，在和他们成为朋友的同时，用专业的手段支持他们的发展。</w:t>
      </w:r>
    </w:p>
    <w:p>
      <w:pPr>
        <w:keepNext w:val="0"/>
        <w:keepLines w:val="0"/>
        <w:pageBreakBefore w:val="0"/>
        <w:numPr>
          <w:ilvl w:val="0"/>
          <w:numId w:val="0"/>
        </w:numPr>
        <w:tabs>
          <w:tab w:val="left" w:pos="0"/>
        </w:tabs>
        <w:kinsoku/>
        <w:wordWrap/>
        <w:overflowPunct/>
        <w:topLinePunct w:val="0"/>
        <w:autoSpaceDE/>
        <w:autoSpaceDN/>
        <w:bidi w:val="0"/>
        <w:adjustRightInd/>
        <w:snapToGrid/>
        <w:spacing w:line="400" w:lineRule="exact"/>
        <w:ind w:firstLine="480" w:firstLineChars="200"/>
        <w:textAlignment w:val="auto"/>
        <w:rPr>
          <w:rFonts w:hint="eastAsia" w:cs="Times New Roman" w:asciiTheme="minorEastAsia" w:hAnsiTheme="minorEastAsia"/>
          <w:b/>
          <w:sz w:val="24"/>
          <w:szCs w:val="24"/>
        </w:rPr>
      </w:pPr>
      <w:r>
        <w:rPr>
          <w:rFonts w:hint="eastAsia" w:asciiTheme="minorEastAsia" w:hAnsiTheme="minorEastAsia" w:cstheme="minorEastAsia"/>
          <w:sz w:val="24"/>
          <w:szCs w:val="24"/>
          <w:vertAlign w:val="baseline"/>
          <w:lang w:val="en-US" w:eastAsia="zh-CN"/>
        </w:rPr>
        <w:t>在自己的兴趣爱好上还需要坚持度，如坚持阅读、坚持学习小吉他。</w:t>
      </w:r>
    </w:p>
    <w:p>
      <w:pPr>
        <w:keepNext w:val="0"/>
        <w:keepLines w:val="0"/>
        <w:pageBreakBefore w:val="0"/>
        <w:numPr>
          <w:ilvl w:val="0"/>
          <w:numId w:val="11"/>
        </w:numPr>
        <w:kinsoku/>
        <w:wordWrap/>
        <w:overflowPunct/>
        <w:topLinePunct w:val="0"/>
        <w:autoSpaceDE/>
        <w:autoSpaceDN/>
        <w:bidi w:val="0"/>
        <w:adjustRightInd/>
        <w:snapToGrid/>
        <w:spacing w:line="400" w:lineRule="exact"/>
        <w:ind w:left="0" w:leftChars="0" w:firstLine="482" w:firstLineChars="200"/>
        <w:textAlignment w:val="auto"/>
        <w:rPr>
          <w:rFonts w:hint="eastAsia" w:cs="Times New Roman" w:asciiTheme="minorEastAsia" w:hAnsiTheme="minorEastAsia"/>
          <w:b/>
          <w:sz w:val="24"/>
          <w:szCs w:val="24"/>
        </w:rPr>
      </w:pPr>
      <w:r>
        <w:rPr>
          <w:rFonts w:hint="eastAsia" w:cs="Times New Roman" w:asciiTheme="minorEastAsia" w:hAnsiTheme="minorEastAsia"/>
          <w:b/>
          <w:sz w:val="24"/>
          <w:szCs w:val="24"/>
        </w:rPr>
        <w:t>研修学习目标及措施</w:t>
      </w:r>
    </w:p>
    <w:p>
      <w:pPr>
        <w:keepNext w:val="0"/>
        <w:keepLines w:val="0"/>
        <w:pageBreakBefore w:val="0"/>
        <w:numPr>
          <w:ilvl w:val="0"/>
          <w:numId w:val="0"/>
        </w:numPr>
        <w:kinsoku/>
        <w:wordWrap/>
        <w:overflowPunct/>
        <w:topLinePunct w:val="0"/>
        <w:autoSpaceDE/>
        <w:autoSpaceDN/>
        <w:bidi w:val="0"/>
        <w:adjustRightInd/>
        <w:snapToGrid/>
        <w:spacing w:line="400" w:lineRule="exact"/>
        <w:ind w:leftChars="200"/>
        <w:textAlignment w:val="auto"/>
        <w:rPr>
          <w:rFonts w:hint="default" w:cs="Times New Roman" w:asciiTheme="minorEastAsia" w:hAnsiTheme="minorEastAsia" w:eastAsiaTheme="minorEastAsia"/>
          <w:b w:val="0"/>
          <w:bCs/>
          <w:sz w:val="24"/>
          <w:szCs w:val="24"/>
          <w:lang w:val="en-US" w:eastAsia="zh-CN"/>
        </w:rPr>
      </w:pPr>
      <w:r>
        <w:rPr>
          <w:sz w:val="21"/>
        </w:rPr>
        <w:drawing>
          <wp:anchor distT="0" distB="0" distL="114300" distR="114300" simplePos="0" relativeHeight="3069344768" behindDoc="0" locked="0" layoutInCell="1" allowOverlap="1">
            <wp:simplePos x="0" y="0"/>
            <wp:positionH relativeFrom="column">
              <wp:posOffset>4130040</wp:posOffset>
            </wp:positionH>
            <wp:positionV relativeFrom="paragraph">
              <wp:posOffset>98425</wp:posOffset>
            </wp:positionV>
            <wp:extent cx="2348230" cy="2024380"/>
            <wp:effectExtent l="0" t="0" r="15240" b="14605"/>
            <wp:wrapNone/>
            <wp:docPr id="175" name="图片 175"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348230" cy="2024380"/>
                    </a:xfrm>
                    <a:prstGeom prst="rect">
                      <a:avLst/>
                    </a:prstGeom>
                  </pic:spPr>
                </pic:pic>
              </a:graphicData>
            </a:graphic>
          </wp:anchor>
        </w:drawing>
      </w:r>
      <w:r>
        <w:rPr>
          <w:rFonts w:hint="eastAsia" w:cs="Times New Roman" w:asciiTheme="minorEastAsia" w:hAnsiTheme="minorEastAsia"/>
          <w:b w:val="0"/>
          <w:bCs/>
          <w:sz w:val="24"/>
          <w:szCs w:val="24"/>
          <w:lang w:eastAsia="zh-CN"/>
        </w:rPr>
        <w:t>（</w:t>
      </w:r>
      <w:r>
        <w:rPr>
          <w:rFonts w:hint="eastAsia" w:cs="Times New Roman" w:asciiTheme="minorEastAsia" w:hAnsiTheme="minorEastAsia"/>
          <w:b w:val="0"/>
          <w:bCs/>
          <w:sz w:val="24"/>
          <w:szCs w:val="24"/>
          <w:lang w:val="en-US" w:eastAsia="zh-CN"/>
        </w:rPr>
        <w:t>一</w:t>
      </w:r>
      <w:r>
        <w:rPr>
          <w:rFonts w:hint="eastAsia" w:cs="Times New Roman" w:asciiTheme="minorEastAsia" w:hAnsiTheme="minorEastAsia"/>
          <w:b w:val="0"/>
          <w:bCs/>
          <w:sz w:val="24"/>
          <w:szCs w:val="24"/>
          <w:lang w:eastAsia="zh-CN"/>
        </w:rPr>
        <w:t>）</w:t>
      </w:r>
      <w:r>
        <w:rPr>
          <w:rFonts w:hint="eastAsia" w:cs="Times New Roman" w:asciiTheme="minorEastAsia" w:hAnsiTheme="minorEastAsia"/>
          <w:b w:val="0"/>
          <w:bCs/>
          <w:sz w:val="24"/>
          <w:szCs w:val="24"/>
          <w:lang w:val="en-US" w:eastAsia="zh-CN"/>
        </w:rPr>
        <w:t>目标</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向名师型教师努力：如研究幼儿个别化学习、研究幼儿的领域专业化教学发展且出成果，（1）在语言领域教育教学和个别化学习活动中：打磨1-2次高质量公开课，研发改进3-5套高质量语言区个别化学习材料，在幼儿语言领域教</w:t>
      </w:r>
      <w:r>
        <w:rPr>
          <w:sz w:val="21"/>
        </w:rPr>
        <mc:AlternateContent>
          <mc:Choice Requires="wps">
            <w:drawing>
              <wp:anchor distT="0" distB="0" distL="114300" distR="114300" simplePos="0" relativeHeight="256638976"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57" name="文本框 257"/>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38976;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PKoRcA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256586752" behindDoc="1" locked="0" layoutInCell="1" allowOverlap="1">
            <wp:simplePos x="0" y="0"/>
            <wp:positionH relativeFrom="column">
              <wp:posOffset>-1140460</wp:posOffset>
            </wp:positionH>
            <wp:positionV relativeFrom="paragraph">
              <wp:posOffset>-913130</wp:posOffset>
            </wp:positionV>
            <wp:extent cx="7579995" cy="10719435"/>
            <wp:effectExtent l="0" t="0" r="1905" b="5715"/>
            <wp:wrapNone/>
            <wp:docPr id="183" name="图片 183"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3847670784" behindDoc="0" locked="0" layoutInCell="1" allowOverlap="1">
            <wp:simplePos x="0" y="0"/>
            <wp:positionH relativeFrom="column">
              <wp:posOffset>-1092200</wp:posOffset>
            </wp:positionH>
            <wp:positionV relativeFrom="paragraph">
              <wp:posOffset>-828040</wp:posOffset>
            </wp:positionV>
            <wp:extent cx="2289810" cy="1974215"/>
            <wp:effectExtent l="0" t="0" r="0" b="0"/>
            <wp:wrapNone/>
            <wp:docPr id="182" name="图片 182"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2"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rFonts w:hint="eastAsia" w:ascii="宋体" w:hAnsi="宋体" w:eastAsia="宋体" w:cs="宋体"/>
          <w:sz w:val="24"/>
          <w:szCs w:val="24"/>
        </w:rPr>
        <w:t>育教学中能有1-2篇论文、案例获区级以上奖励或发表，在幼儿教育方面有1-2篇论文、案例获得区级以上奖励或发表。</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（2）个人荣誉上：希望自己能参加2-3区级以上的专业比赛，并获得三等奖及以上，争取向区级名师迈进。</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2.向一名智慧管理人员奋进：能较好的开展自己管理的工作，老师满意有进步，领导赞誉有成果；</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（1）自我成长：管理有方法有智慧，配合幼儿园进行教师队伍建设和课程质量建设。</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（2）作用于他人：希望自己的专业引领身边教师团队向专业化教师迈进，并在三年内培养2名幼儿园骨干教师，1名区级骨干教师。</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3.向一名会生活的健康年轻人迈进：坚持1-2样兴趣，每天有效陪家人，组织一些健康、温馨的活动。</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（二）措施</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1.修身养性：</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(1)阅读：从书中找灵感，认识自我，达成自己与自己、自己与他人、自己与世界的和解；</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(2)参加各类文娱活动：拓宽自己的视野的同时让身心健康发展。</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2.学习：</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(1)读书：攻读《学前儿童语言学习与发展核心经验》、《儿童的一百种语言》等导师推荐书目和《指导幼儿向更高水平发展》等自选书籍提升自己教育教学专业水平和解读孩子、师幼互动的水平；</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(2)参加各类区市国家级培训，优化自己的教育观念、规范自己的教育行为；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(3)参加名师工作室，用优秀团队的力量促使自己进步并作用于他人；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(4)认识更多行业内外的朋友，取长补短。</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3.实践：</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作为管理人员，没有自己的班级和孩子实践自己的教育行为和优化自己的教育观念，就需要自己找机会规划好自己的下班时间。</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（1）每周到班听评活动1次，每周到班组织活动1次，优化自己的教学理念、提升自己的教学反思能力；</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4"/>
          <w:szCs w:val="24"/>
        </w:rPr>
      </w:pPr>
      <w:r>
        <w:rPr>
          <w:sz w:val="21"/>
        </w:rPr>
        <mc:AlternateContent>
          <mc:Choice Requires="wps">
            <w:drawing>
              <wp:anchor distT="0" distB="0" distL="114300" distR="114300" simplePos="0" relativeHeight="256689152" behindDoc="0" locked="0" layoutInCell="1" allowOverlap="1">
                <wp:simplePos x="0" y="0"/>
                <wp:positionH relativeFrom="column">
                  <wp:posOffset>1996440</wp:posOffset>
                </wp:positionH>
                <wp:positionV relativeFrom="paragraph">
                  <wp:posOffset>1703705</wp:posOffset>
                </wp:positionV>
                <wp:extent cx="1537970" cy="276860"/>
                <wp:effectExtent l="0" t="0" r="0" b="0"/>
                <wp:wrapNone/>
                <wp:docPr id="315" name="文本框 315"/>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49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134.15pt;height:21.8pt;width:121.1pt;z-index:256689152;mso-width-relative:page;mso-height-relative:page;" filled="f" stroked="f" coordsize="21600,21600" o:gfxdata="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EUG&#10;0+HcAAAACwEAAA8AAAAAAAAAAQAgAAAAIgAAAGRycy9kb3ducmV2LnhtbFBLAQIUABQAAAAIAIdO&#10;4kC5/emYHwIAABwEAAAOAAAAAAAAAAEAIAAAACsBAABkcnMvZTJvRG9jLnhtbFBLBQYAAAAABgAG&#10;AFkBAAC8BQ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49</w:t>
                      </w:r>
                    </w:p>
                  </w:txbxContent>
                </v:textbox>
              </v:shape>
            </w:pict>
          </mc:Fallback>
        </mc:AlternateContent>
      </w:r>
      <w:r>
        <w:rPr>
          <w:sz w:val="21"/>
        </w:rPr>
        <w:drawing>
          <wp:anchor distT="0" distB="0" distL="114300" distR="114300" simplePos="0" relativeHeight="256588800" behindDoc="0" locked="0" layoutInCell="1" allowOverlap="1">
            <wp:simplePos x="0" y="0"/>
            <wp:positionH relativeFrom="column">
              <wp:posOffset>4072890</wp:posOffset>
            </wp:positionH>
            <wp:positionV relativeFrom="paragraph">
              <wp:posOffset>84455</wp:posOffset>
            </wp:positionV>
            <wp:extent cx="2596515" cy="2238375"/>
            <wp:effectExtent l="0" t="0" r="14605" b="8890"/>
            <wp:wrapNone/>
            <wp:docPr id="181" name="图片 181"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596515" cy="2238375"/>
                    </a:xfrm>
                    <a:prstGeom prst="rect">
                      <a:avLst/>
                    </a:prstGeom>
                  </pic:spPr>
                </pic:pic>
              </a:graphicData>
            </a:graphic>
          </wp:anchor>
        </w:drawing>
      </w:r>
      <w:r>
        <w:rPr>
          <w:rFonts w:hint="eastAsia" w:ascii="宋体" w:hAnsi="宋体" w:eastAsia="宋体" w:cs="宋体"/>
          <w:sz w:val="24"/>
          <w:szCs w:val="24"/>
        </w:rPr>
        <w:t>（2）每两月磨一次园级公开课、组织2次及以上教研，让自己进步的同时引领幼儿园教师共同成长；</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（3）每期磨1次较为成功的公开课、1次讲座、1次培训。</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4.管理时间</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每个人的时间都是一样的，如何在有限的时间内，达成较好的工作、生活效果，从现在就要坚持把自己的时间优化为以下几点：计划在前、高效落实、闭环、反思调整。</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5.寻求帮助</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(1)找寻几名名亦师亦友的同事或或业内朋友，共同进步；</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(2)借助区内优秀导师力量带培；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(3)外出学习充电等继续教育机会。</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四、具体阶段目标</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第一年：研修专业基本功（以语言领域教育教学研讨为例，如某一核心经验下研修后怎样运用到课程实施中的集体活动、小组活动等）</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第二年：巩固发展专业基本功，进行语言领域讲述类各大板块学习研讨；</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第三年：继续扎根发展专业基本功，进行语言区个别化材料实践研究。</w:t>
      </w: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r>
        <w:rPr>
          <w:sz w:val="21"/>
        </w:rPr>
        <w:drawing>
          <wp:anchor distT="0" distB="0" distL="114300" distR="114300" simplePos="0" relativeHeight="2156571648" behindDoc="0" locked="0" layoutInCell="1" allowOverlap="1">
            <wp:simplePos x="0" y="0"/>
            <wp:positionH relativeFrom="column">
              <wp:posOffset>-1212215</wp:posOffset>
            </wp:positionH>
            <wp:positionV relativeFrom="paragraph">
              <wp:posOffset>-8551545</wp:posOffset>
            </wp:positionV>
            <wp:extent cx="2289810" cy="1974215"/>
            <wp:effectExtent l="0" t="0" r="0" b="0"/>
            <wp:wrapNone/>
            <wp:docPr id="179" name="图片 179"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40000" behindDoc="0" locked="0" layoutInCell="1" allowOverlap="1">
                <wp:simplePos x="0" y="0"/>
                <wp:positionH relativeFrom="column">
                  <wp:posOffset>554355</wp:posOffset>
                </wp:positionH>
                <wp:positionV relativeFrom="paragraph">
                  <wp:posOffset>-5485130</wp:posOffset>
                </wp:positionV>
                <wp:extent cx="2095500" cy="263525"/>
                <wp:effectExtent l="0" t="0" r="0" b="0"/>
                <wp:wrapNone/>
                <wp:docPr id="258" name="文本框 258"/>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431.9pt;height:20.75pt;width:165pt;z-index:256640000;mso-width-relative:page;mso-height-relative:page;" filled="f" stroked="f" coordsize="21600,21600" o:gfxdata="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i18am&#10;2gAAAAwBAAAPAAAAAAAAAAEAIAAAACIAAABkcnMvZG93bnJldi54bWxQSwECFAAUAAAACACHTuJA&#10;mDvBzR8CAAAcBAAADgAAAAAAAAABACAAAAApAQAAZHJzL2Uyb0RvYy54bWxQSwUGAAAAAAYABgBZ&#10;AQAAugU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2101513216" behindDoc="0" locked="0" layoutInCell="1" allowOverlap="1">
            <wp:simplePos x="0" y="0"/>
            <wp:positionH relativeFrom="column">
              <wp:posOffset>-1092200</wp:posOffset>
            </wp:positionH>
            <wp:positionV relativeFrom="paragraph">
              <wp:posOffset>-5654040</wp:posOffset>
            </wp:positionV>
            <wp:extent cx="2289810" cy="1974215"/>
            <wp:effectExtent l="0" t="0" r="0" b="0"/>
            <wp:wrapNone/>
            <wp:docPr id="206" name="图片 206"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w:drawing>
          <wp:anchor distT="0" distB="0" distL="114300" distR="114300" simplePos="0" relativeHeight="256539648" behindDoc="0" locked="0" layoutInCell="1" allowOverlap="1">
            <wp:simplePos x="0" y="0"/>
            <wp:positionH relativeFrom="column">
              <wp:posOffset>3742055</wp:posOffset>
            </wp:positionH>
            <wp:positionV relativeFrom="paragraph">
              <wp:posOffset>2339340</wp:posOffset>
            </wp:positionV>
            <wp:extent cx="2927350" cy="2523490"/>
            <wp:effectExtent l="0" t="0" r="5080" b="10795"/>
            <wp:wrapNone/>
            <wp:docPr id="207" name="图片 207"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sz w:val="21"/>
        </w:rPr>
        <mc:AlternateContent>
          <mc:Choice Requires="wps">
            <w:drawing>
              <wp:anchor distT="0" distB="0" distL="114300" distR="114300" simplePos="0" relativeHeight="256690176" behindDoc="0" locked="0" layoutInCell="1" allowOverlap="1">
                <wp:simplePos x="0" y="0"/>
                <wp:positionH relativeFrom="column">
                  <wp:posOffset>1996440</wp:posOffset>
                </wp:positionH>
                <wp:positionV relativeFrom="paragraph">
                  <wp:posOffset>4243705</wp:posOffset>
                </wp:positionV>
                <wp:extent cx="1537970" cy="276860"/>
                <wp:effectExtent l="0" t="0" r="0" b="0"/>
                <wp:wrapNone/>
                <wp:docPr id="316" name="文本框 316"/>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50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334.15pt;height:21.8pt;width:121.1pt;z-index:256690176;mso-width-relative:page;mso-height-relative:page;" filled="f" stroked="f" coordsize="21600,21600" o:gfxdata="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a&#10;1vNt3QAAAAsBAAAPAAAAAAAAAAEAIAAAACIAAABkcnMvZG93bnJldi54bWxQSwECFAAUAAAACACH&#10;TuJATtPY9h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50</w:t>
                      </w:r>
                    </w:p>
                  </w:txbxContent>
                </v:textbox>
              </v:shape>
            </w:pict>
          </mc:Fallback>
        </mc:AlternateContent>
      </w:r>
      <w:r>
        <w:rPr>
          <w:sz w:val="21"/>
        </w:rPr>
        <w:drawing>
          <wp:anchor distT="0" distB="0" distL="114300" distR="114300" simplePos="0" relativeHeight="256587776" behindDoc="1" locked="0" layoutInCell="1" allowOverlap="1">
            <wp:simplePos x="0" y="0"/>
            <wp:positionH relativeFrom="column">
              <wp:posOffset>-1128395</wp:posOffset>
            </wp:positionH>
            <wp:positionV relativeFrom="paragraph">
              <wp:posOffset>-8529320</wp:posOffset>
            </wp:positionV>
            <wp:extent cx="7579995" cy="13505180"/>
            <wp:effectExtent l="0" t="0" r="1905" b="1270"/>
            <wp:wrapNone/>
            <wp:docPr id="180" name="图片 180"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descr="文字文稿1_01"/>
                    <pic:cNvPicPr>
                      <a:picLocks noChangeAspect="1"/>
                    </pic:cNvPicPr>
                  </pic:nvPicPr>
                  <pic:blipFill>
                    <a:blip r:embed="rId13"/>
                    <a:srcRect l="201" t="14898" r="-201" b="21056"/>
                    <a:stretch>
                      <a:fillRect/>
                    </a:stretch>
                  </pic:blipFill>
                  <pic:spPr>
                    <a:xfrm>
                      <a:off x="0" y="0"/>
                      <a:ext cx="7579995" cy="13505180"/>
                    </a:xfrm>
                    <a:prstGeom prst="rect">
                      <a:avLst/>
                    </a:prstGeom>
                  </pic:spPr>
                </pic:pic>
              </a:graphicData>
            </a:graphic>
          </wp:anchor>
        </w:drawing>
      </w: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b/>
          <w:sz w:val="32"/>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b/>
          <w:sz w:val="32"/>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b/>
          <w:sz w:val="32"/>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b/>
          <w:sz w:val="32"/>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b/>
          <w:sz w:val="32"/>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b/>
          <w:sz w:val="32"/>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b/>
          <w:sz w:val="32"/>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b/>
          <w:sz w:val="32"/>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b/>
          <w:sz w:val="32"/>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b/>
          <w:sz w:val="32"/>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b/>
          <w:sz w:val="32"/>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eastAsiaTheme="minorEastAsia"/>
          <w:b/>
          <w:sz w:val="32"/>
          <w:lang w:eastAsia="zh-CN"/>
        </w:rPr>
      </w:pPr>
      <w:r>
        <w:rPr>
          <w:sz w:val="21"/>
        </w:rPr>
        <w:drawing>
          <wp:anchor distT="0" distB="0" distL="114300" distR="114300" simplePos="0" relativeHeight="1402563584"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208" name="图片 208"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41024"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59" name="文本框 259"/>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41024;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Arc/l4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256572416"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209" name="图片 209"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mc:AlternateContent>
          <mc:Choice Requires="wps">
            <w:drawing>
              <wp:anchor distT="0" distB="0" distL="114300" distR="114300" simplePos="0" relativeHeight="256691200"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17" name="文本框 317"/>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51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91200;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3DTnZR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51</w:t>
                      </w:r>
                    </w:p>
                  </w:txbxContent>
                </v:textbox>
              </v:shape>
            </w:pict>
          </mc:Fallback>
        </mc:AlternateContent>
      </w:r>
      <w:r>
        <w:rPr>
          <w:sz w:val="21"/>
        </w:rPr>
        <w:drawing>
          <wp:anchor distT="0" distB="0" distL="114300" distR="114300" simplePos="0" relativeHeight="256573440"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210" name="图片 210"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b/>
          <w:sz w:val="32"/>
          <w:lang w:eastAsia="zh-CN"/>
        </w:rPr>
        <w:t>双流区名教师巫小芳工作室个人三年研修工作计划</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楷体" w:hAnsi="楷体" w:eastAsia="楷体"/>
          <w:sz w:val="24"/>
          <w:szCs w:val="24"/>
          <w:lang w:val="en-US" w:eastAsia="zh-CN"/>
        </w:rPr>
      </w:pPr>
      <w:r>
        <w:rPr>
          <w:rFonts w:hint="eastAsia" w:ascii="楷体" w:hAnsi="楷体" w:eastAsia="楷体"/>
          <w:sz w:val="24"/>
          <w:szCs w:val="24"/>
          <w:lang w:val="en-US" w:eastAsia="zh-CN"/>
        </w:rPr>
        <w:t>成都市双流区西航港幼儿园 丁嘉</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楷体" w:hAnsi="楷体" w:eastAsia="楷体"/>
          <w:sz w:val="24"/>
          <w:szCs w:val="24"/>
          <w:lang w:val="en-US" w:eastAsia="zh-CN"/>
        </w:rPr>
      </w:pP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很有幸在2021年6月加入了成都市双流区“巫小芳名师工作室”，这也意味着接下来的三年我将拥有和其他12位，有着同样教育理想和教育追求的老师们同学习、共进退的机会。为了让自己目标更明确，现制定个人三年发展计划，鞭策前行。</w:t>
      </w:r>
    </w:p>
    <w:p>
      <w:pPr>
        <w:keepNext w:val="0"/>
        <w:keepLines w:val="0"/>
        <w:pageBreakBefore w:val="0"/>
        <w:widowControl w:val="0"/>
        <w:numPr>
          <w:ilvl w:val="0"/>
          <w:numId w:val="12"/>
        </w:numPr>
        <w:tabs>
          <w:tab w:val="left" w:pos="0"/>
        </w:tabs>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个人基本情况</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本人于2019年6月毕业于成都大学，已取得学前教育本科学士学位。2018年曾赴泰国蒙福小学担任语言教师，2018——2020曾在成都市多所幼儿园担任语言表演教师，2020年8月至今在西航港幼儿园担任教师一职。</w:t>
      </w:r>
    </w:p>
    <w:p>
      <w:pPr>
        <w:keepNext w:val="0"/>
        <w:keepLines w:val="0"/>
        <w:pageBreakBefore w:val="0"/>
        <w:widowControl w:val="0"/>
        <w:numPr>
          <w:ilvl w:val="0"/>
          <w:numId w:val="12"/>
        </w:numPr>
        <w:tabs>
          <w:tab w:val="left" w:pos="0"/>
        </w:tabs>
        <w:kinsoku/>
        <w:wordWrap/>
        <w:overflowPunct/>
        <w:topLinePunct w:val="0"/>
        <w:autoSpaceDE/>
        <w:autoSpaceDN/>
        <w:bidi w:val="0"/>
        <w:adjustRightInd/>
        <w:snapToGrid/>
        <w:spacing w:line="400" w:lineRule="exact"/>
        <w:ind w:left="0" w:leftChars="0"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自我分析</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ind w:left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（一）优点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1.性格活泼开朗，对语言领域教学有着浓厚的兴趣，教学风格活泼多变，感染力强，能很好地带动幼儿，受到家长和幼儿的一致好评。</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2.积极主动，有较好地任务执行能力，且愿意主动承担集体中的一些责任与义务。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3.待人诚恳随和，有一定的组织能力和较好的语言沟通能力。</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4.勤于学习，善于思考，在实践中探求、感悟。</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5.有一定的主持经验，可以承担活动的策划与主持工作。</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（二）不足</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1.对于3-6岁幼儿的年龄特点与各领域核心经验的掌握不牢固，且教学经验太少，不能很好地将理论与实践相结合，进行操作。</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2.设计教育教学活动的潜力有待进一步的提高，在专业素养和专业知识上有许多不足，尤其缺乏对幼儿心理状态、和对他们的调查研究，教育科研方面，经验十分匮乏。</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3.在文字撰写方面，没有丰富的理论知识为基点，逻辑思维也比较欠缺。</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三、研修学习目标及措施</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一</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研修目标</w:t>
      </w:r>
    </w:p>
    <w:p>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1.掌握语言领域教育所必备的教育理论、专业知识、专业技能，具有必须的教育科研潜力，创新精神和实践潜力及教师职业所特有的潜力。</w:t>
      </w:r>
    </w:p>
    <w:p>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Style w:val="11"/>
          <w:rFonts w:hint="eastAsia" w:ascii="宋体" w:hAnsi="宋体" w:eastAsia="宋体" w:cs="宋体"/>
          <w:b w:val="0"/>
          <w:color w:val="000000"/>
          <w:sz w:val="24"/>
          <w:szCs w:val="24"/>
        </w:rPr>
      </w:pPr>
      <w:r>
        <w:rPr>
          <w:rStyle w:val="11"/>
          <w:rFonts w:hint="eastAsia" w:ascii="宋体" w:hAnsi="宋体" w:eastAsia="宋体" w:cs="宋体"/>
          <w:b w:val="0"/>
          <w:color w:val="000000"/>
          <w:sz w:val="24"/>
          <w:szCs w:val="24"/>
        </w:rPr>
        <w:t>2.通过培养计划的实施，有效促进自己的专业成长，力求在一个工作周期内课题研究上出成果，实现专业成长和专业化发展。</w:t>
      </w:r>
    </w:p>
    <w:p>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20" w:firstLineChars="200"/>
        <w:textAlignment w:val="auto"/>
        <w:rPr>
          <w:rStyle w:val="11"/>
          <w:rFonts w:hint="eastAsia" w:ascii="宋体" w:hAnsi="宋体" w:eastAsia="宋体" w:cs="宋体"/>
          <w:b w:val="0"/>
          <w:color w:val="000000"/>
          <w:sz w:val="24"/>
          <w:szCs w:val="24"/>
        </w:rPr>
      </w:pPr>
      <w:r>
        <w:rPr>
          <w:sz w:val="21"/>
        </w:rPr>
        <mc:AlternateContent>
          <mc:Choice Requires="wps">
            <w:drawing>
              <wp:anchor distT="0" distB="0" distL="114300" distR="114300" simplePos="0" relativeHeight="256642048"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60" name="文本框 260"/>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42048;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3De7V&#10;2gAAAAsBAAAPAAAAAAAAAAEAIAAAACIAAABkcnMvZG93bnJldi54bWxQSwECFAAUAAAACACHTuJA&#10;H0SvrB8CAAAcBAAADgAAAAAAAAABACAAAAApAQAAZHJzL2Uyb0RvYy54bWxQSwUGAAAAAAYABgBZ&#10;AQAAugU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1243802624"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85" name="图片 185"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92224"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18" name="文本框 318"/>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52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92224;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tqdjaB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52</w:t>
                      </w:r>
                    </w:p>
                  </w:txbxContent>
                </v:textbox>
              </v:shape>
            </w:pict>
          </mc:Fallback>
        </mc:AlternateContent>
      </w:r>
      <w:r>
        <w:rPr>
          <w:sz w:val="21"/>
        </w:rPr>
        <w:drawing>
          <wp:anchor distT="0" distB="0" distL="114300" distR="114300" simplePos="0" relativeHeight="256559104"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86" name="图片 186"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56560128"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187" name="图片 187"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Style w:val="11"/>
          <w:rFonts w:hint="eastAsia" w:ascii="宋体" w:hAnsi="宋体" w:eastAsia="宋体" w:cs="宋体"/>
          <w:b w:val="0"/>
          <w:color w:val="000000"/>
          <w:sz w:val="24"/>
          <w:szCs w:val="24"/>
        </w:rPr>
        <w:t>3.在实践中总结教育教学经验，探寻教研教改的新思路、新方法并确定一项具有实用价值的科研课题，并以此为研究方向，在实践探索中破解语言教学难题，开展有效的教学科研活动。</w:t>
      </w:r>
    </w:p>
    <w:p>
      <w:pPr>
        <w:pStyle w:val="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bCs/>
          <w:color w:val="000000"/>
          <w:sz w:val="24"/>
          <w:szCs w:val="24"/>
        </w:rPr>
      </w:pPr>
      <w:r>
        <w:rPr>
          <w:rStyle w:val="11"/>
          <w:rFonts w:hint="eastAsia" w:ascii="宋体" w:hAnsi="宋体" w:eastAsia="宋体" w:cs="宋体"/>
          <w:b w:val="0"/>
          <w:color w:val="000000"/>
          <w:sz w:val="24"/>
          <w:szCs w:val="24"/>
        </w:rPr>
        <w:t>4.着力开展学前教育语言领域儿童文学活动的相关研究，并逐步形成自己的研究成果，包括优秀案例、论文、优秀集体教学活动等。</w:t>
      </w: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（二）具体措施</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1.制定个人成长规划，明确发展方向。</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学习初，结合自身特点和工作室培养目标，确定三年内发展的目标，认真制订个人成长和发展计划。通过与工作室同伴的交流沟通，通过师父的专业指导，最终确定可操作的、有实效性的个人成长规划。并且在今后三年的学习中，严格按照计划，稳步发展。</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2.通过多种途径，加强理论学习，提升专业素养。</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理论是行动的先导，加强理论学习，开展多种形式的理论学习。根据自己制定的个人发展目标，再结合工作室后续的研究课题开展相关的教育教学理论学习。在今后三年一周期内，必须阅读6本以上的教育专著和6本自读书籍，做好学习笔记，每年进行四次读书分享沙龙。师父在对论文写作、投稿和教科研资料积累等方面进行专题指导时，认真聆听，内化于心。</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3.强化实践学习，塑造个人教学特色。</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课堂教学能力的提高，是骨干教师成长的一个重要环节。在这三年里，定期上汇报课，并且积极承担教育教学活动，充分挖掘自己上课时的闪光点，在导师的指导下，能扬长避短，形成课堂教学特色，并积极参加区、市、省级的公开课，评优课，不断锤炼课堂教学特色、提升教学艺术，经过三年的努力，使自己课堂教学能力和教育艺术能有较大的提高，逐步形成具有自我特色的教育教学风格。</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4.定期进行交流总结，逐步实现最优成长。</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为了进一步落实自己制定的发展计划，同时总结成绩、积累经验，取得一定的实效，在每学年年末认真梳理个人发展情况，以论文、研讨会、报告会、公开教学、现场指导（说课、评课、同课题研究课、同课题论文等）、指导读书、观摩考察等形式，在总结交流会上与导师、同伴进行交流，实行资源共享。</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5.设立个人成长档案，促使可持续成长。</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学习初，为自己设立专门的成长档案袋。档案袋中初始材料为自己原有的教育、教学实绩，每取得一点成绩，都把相关成果的复印件交工作室存档，并作好记载，以便工作室能及时掌握自己的成长情况，有利于更好地做好工作室学员的培养、指导工作。</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6.积极参加外出参观考察，拓展专业视野。</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sz w:val="24"/>
          <w:szCs w:val="24"/>
        </w:rPr>
      </w:pPr>
      <w:r>
        <w:rPr>
          <w:sz w:val="21"/>
        </w:rPr>
        <w:drawing>
          <wp:anchor distT="0" distB="0" distL="114300" distR="114300" simplePos="0" relativeHeight="2934901760"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88" name="图片 188"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43072"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61" name="文本框 261"/>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43072;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3De7V&#10;2gAAAAsBAAAPAAAAAAAAAAEAIAAAACIAAABkcnMvZG93bnJldi54bWxQSwECFAAUAAAACACHTuJA&#10;jaOQPx8CAAAcBAAADgAAAAAAAAABACAAAAApAQAAZHJzL2Uyb0RvYy54bWxQSwUGAAAAAAYABgBZ&#10;AQAAugU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2934901760"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89" name="图片 189"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mc:AlternateContent>
          <mc:Choice Requires="wps">
            <w:drawing>
              <wp:anchor distT="0" distB="0" distL="114300" distR="114300" simplePos="0" relativeHeight="256693248"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19" name="文本框 319"/>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53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93248;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Ur090AAAANAQAADwAAAAAAAAABACAAAAAiAAAAZHJzL2Rvd25yZXYueG1sUEsBAhQAFAAAAAgA&#10;h07iQCRAXPsgAgAAHAQAAA4AAAAAAAAAAQAgAAAALAEAAGRycy9lMm9Eb2MueG1sUEsFBgAAAAAG&#10;AAYAWQEAAL4FA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53</w:t>
                      </w:r>
                    </w:p>
                  </w:txbxContent>
                </v:textbox>
              </v:shape>
            </w:pict>
          </mc:Fallback>
        </mc:AlternateContent>
      </w:r>
      <w:r>
        <w:rPr>
          <w:sz w:val="21"/>
        </w:rPr>
        <w:drawing>
          <wp:anchor distT="0" distB="0" distL="114300" distR="114300" simplePos="0" relativeHeight="2934905856"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190" name="图片 190"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ascii="宋体" w:hAnsi="宋体" w:eastAsia="宋体" w:cs="宋体"/>
          <w:sz w:val="24"/>
          <w:szCs w:val="24"/>
        </w:rPr>
        <w:t>积极参加工作室组织的各类外出参观、学习、调研，学后将所学内容进行整理、反思、总结，以此来拓宽学术视野，提升学术水平。</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四、具体阶段目标</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第一学年：</w:t>
      </w:r>
      <w:r>
        <w:rPr>
          <w:rFonts w:hint="eastAsia" w:ascii="宋体" w:hAnsi="宋体" w:eastAsia="宋体" w:cs="宋体"/>
          <w:sz w:val="24"/>
          <w:szCs w:val="24"/>
          <w:lang w:val="en-US" w:eastAsia="zh-CN"/>
        </w:rPr>
        <w:t>能熟练掌握并运用学前儿童文学学习与发展中的核心经验，开展相关教育教学活动，提高幼儿对儿童文学的兴趣，让幼儿爱上儿童文学。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第</w:t>
      </w:r>
      <w:r>
        <w:rPr>
          <w:rFonts w:hint="eastAsia" w:ascii="宋体" w:hAnsi="宋体" w:eastAsia="宋体" w:cs="宋体"/>
          <w:sz w:val="24"/>
          <w:szCs w:val="24"/>
          <w:lang w:val="en-US" w:eastAsia="zh-CN"/>
        </w:rPr>
        <w:t>二</w:t>
      </w:r>
      <w:r>
        <w:rPr>
          <w:rFonts w:hint="eastAsia" w:ascii="宋体" w:hAnsi="宋体" w:eastAsia="宋体" w:cs="宋体"/>
          <w:sz w:val="24"/>
          <w:szCs w:val="24"/>
        </w:rPr>
        <w:t>学年：</w:t>
      </w:r>
      <w:r>
        <w:rPr>
          <w:rFonts w:hint="eastAsia" w:ascii="宋体" w:hAnsi="宋体" w:eastAsia="宋体" w:cs="宋体"/>
          <w:sz w:val="24"/>
          <w:szCs w:val="24"/>
          <w:lang w:val="en-US" w:eastAsia="zh-CN"/>
        </w:rPr>
        <w:t>主动探索有效的指导策略，能够多维度地观察、记录、分析、评价幼儿的学习过程。撰写一至两篇论文，提高对儿童的关注与评价能力。</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eastAsia="宋体" w:cs="宋体"/>
          <w:sz w:val="24"/>
          <w:szCs w:val="24"/>
          <w:lang w:val="en-US" w:eastAsia="zh-CN"/>
        </w:rPr>
        <w:t>三</w:t>
      </w:r>
      <w:r>
        <w:rPr>
          <w:rFonts w:hint="eastAsia" w:ascii="宋体" w:hAnsi="宋体" w:eastAsia="宋体" w:cs="宋体"/>
          <w:sz w:val="24"/>
          <w:szCs w:val="24"/>
        </w:rPr>
        <w:t>学年：</w:t>
      </w:r>
      <w:r>
        <w:rPr>
          <w:rFonts w:hint="eastAsia" w:ascii="宋体" w:hAnsi="宋体" w:eastAsia="宋体" w:cs="宋体"/>
          <w:sz w:val="24"/>
          <w:szCs w:val="24"/>
          <w:lang w:val="en-US" w:eastAsia="zh-CN"/>
        </w:rPr>
        <w:t>在熟练运用核心经验开展教学的基础上，逐步形成属于自己的教学风格和教学理念，不断提升教育教学能力，成为一名专业型教师。</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eastAsiaTheme="minorEastAsia"/>
          <w:b/>
          <w:sz w:val="32"/>
          <w:lang w:eastAsia="zh-CN"/>
        </w:rPr>
      </w:pPr>
      <w:r>
        <w:rPr>
          <w:sz w:val="21"/>
        </w:rPr>
        <mc:AlternateContent>
          <mc:Choice Requires="wps">
            <w:drawing>
              <wp:anchor distT="0" distB="0" distL="114300" distR="114300" simplePos="0" relativeHeight="256644096"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62" name="文本框 262"/>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44096;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HqNoVE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w:drawing>
          <wp:anchor distT="0" distB="0" distL="114300" distR="114300" simplePos="0" relativeHeight="331033600"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91" name="图片 191"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94272"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20" name="文本框 320"/>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54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94272;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MdgNCR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54</w:t>
                      </w:r>
                    </w:p>
                  </w:txbxContent>
                </v:textbox>
              </v:shape>
            </w:pict>
          </mc:Fallback>
        </mc:AlternateContent>
      </w:r>
      <w:r>
        <w:rPr>
          <w:sz w:val="21"/>
        </w:rPr>
        <w:drawing>
          <wp:anchor distT="0" distB="0" distL="114300" distR="114300" simplePos="0" relativeHeight="256530432"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92" name="图片 192"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56531456"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193" name="图片 193"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b/>
          <w:sz w:val="32"/>
          <w:lang w:eastAsia="zh-CN"/>
        </w:rPr>
        <w:t>双流区名教师巫小芳工作室个人三年研修工作计划</w:t>
      </w:r>
    </w:p>
    <w:p>
      <w:pPr>
        <w:keepNext w:val="0"/>
        <w:keepLines w:val="0"/>
        <w:pageBreakBefore w:val="0"/>
        <w:kinsoku/>
        <w:wordWrap/>
        <w:overflowPunct/>
        <w:topLinePunct w:val="0"/>
        <w:autoSpaceDE/>
        <w:autoSpaceDN/>
        <w:bidi w:val="0"/>
        <w:adjustRightInd/>
        <w:snapToGrid/>
        <w:spacing w:line="400" w:lineRule="exact"/>
        <w:ind w:firstLine="2872" w:firstLineChars="1197"/>
        <w:textAlignment w:val="auto"/>
        <w:rPr>
          <w:rFonts w:hint="eastAsia" w:ascii="楷体" w:hAnsi="楷体" w:eastAsia="楷体"/>
          <w:sz w:val="24"/>
          <w:szCs w:val="24"/>
          <w:lang w:eastAsia="zh-CN"/>
        </w:rPr>
      </w:pPr>
      <w:r>
        <w:rPr>
          <w:rFonts w:hint="eastAsia" w:ascii="楷体" w:hAnsi="楷体" w:eastAsia="楷体"/>
          <w:sz w:val="24"/>
          <w:szCs w:val="24"/>
        </w:rPr>
        <w:t>成都市双流区</w:t>
      </w:r>
      <w:r>
        <w:rPr>
          <w:rFonts w:hint="eastAsia" w:ascii="楷体" w:hAnsi="楷体" w:eastAsia="楷体"/>
          <w:sz w:val="24"/>
          <w:szCs w:val="24"/>
          <w:lang w:eastAsia="zh-CN"/>
        </w:rPr>
        <w:t>金桥</w:t>
      </w:r>
      <w:r>
        <w:rPr>
          <w:rFonts w:hint="eastAsia" w:ascii="楷体" w:hAnsi="楷体" w:eastAsia="楷体"/>
          <w:sz w:val="24"/>
          <w:szCs w:val="24"/>
        </w:rPr>
        <w:t>幼儿园</w:t>
      </w:r>
      <w:r>
        <w:rPr>
          <w:rFonts w:ascii="楷体" w:hAnsi="楷体" w:eastAsia="楷体"/>
          <w:sz w:val="24"/>
          <w:szCs w:val="24"/>
        </w:rPr>
        <w:t xml:space="preserve">   </w:t>
      </w:r>
      <w:r>
        <w:rPr>
          <w:rFonts w:hint="eastAsia" w:ascii="楷体" w:hAnsi="楷体" w:eastAsia="楷体"/>
          <w:sz w:val="24"/>
          <w:szCs w:val="24"/>
          <w:lang w:eastAsia="zh-CN"/>
        </w:rPr>
        <w:t>夏云</w:t>
      </w:r>
    </w:p>
    <w:p>
      <w:pPr>
        <w:keepNext w:val="0"/>
        <w:keepLines w:val="0"/>
        <w:pageBreakBefore w:val="0"/>
        <w:kinsoku/>
        <w:wordWrap/>
        <w:overflowPunct/>
        <w:topLinePunct w:val="0"/>
        <w:autoSpaceDE/>
        <w:autoSpaceDN/>
        <w:bidi w:val="0"/>
        <w:adjustRightInd/>
        <w:snapToGrid/>
        <w:spacing w:line="400" w:lineRule="exact"/>
        <w:ind w:firstLine="3591" w:firstLineChars="1197"/>
        <w:textAlignment w:val="auto"/>
        <w:rPr>
          <w:rFonts w:ascii="楷体" w:hAnsi="楷体" w:eastAsia="楷体"/>
          <w:sz w:val="30"/>
          <w:szCs w:val="30"/>
        </w:rPr>
      </w:pPr>
    </w:p>
    <w:p>
      <w:pPr>
        <w:keepNext w:val="0"/>
        <w:keepLines w:val="0"/>
        <w:pageBreakBefore w:val="0"/>
        <w:widowControl w:val="0"/>
        <w:numPr>
          <w:ilvl w:val="0"/>
          <w:numId w:val="13"/>
        </w:numPr>
        <w:tabs>
          <w:tab w:val="left" w:pos="0"/>
        </w:tabs>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个人基本情况</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ind w:firstLine="481"/>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夏云，1988年12月生，现就职于成都市双流区金桥幼儿园，任保教副主任一职。从毕业至今，已工作8年有余，教学一线经验6年；保教办管理经验两年。</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ind w:firstLine="481"/>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在职期间，获得过“成都市优秀班主任”“双流区优秀青年教师”等荣誉称号；在区级赛课中，先后三次获得过两次一等奖和一次二等奖的好成绩；撰写的经验性文章有20余篇，均获得过市级一、二、三等奖。</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自我分析</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自2013年8月参加工作以来，至今已有8年。在这8年间，前6年主要从事班级一线教育教学工作；正因为有了这六年的一线工作经验，我对教育教学工作有了较深入地了解；后两年主要进行保教管理工作，让我站在更高的层面，全面的了解保教中的教育教学和管理工作。现我将具体分析自己在不同岗位中的优点与不足：</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我的优势：</w:t>
      </w: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工作中</w:t>
      </w:r>
    </w:p>
    <w:p>
      <w:pPr>
        <w:keepNext w:val="0"/>
        <w:keepLines w:val="0"/>
        <w:pageBreakBefore w:val="0"/>
        <w:widowControl w:val="0"/>
        <w:numPr>
          <w:ilvl w:val="0"/>
          <w:numId w:val="15"/>
        </w:numPr>
        <w:kinsoku/>
        <w:wordWrap/>
        <w:overflowPunct/>
        <w:topLinePunct w:val="0"/>
        <w:autoSpaceDE/>
        <w:autoSpaceDN/>
        <w:bidi w:val="0"/>
        <w:adjustRightInd/>
        <w:snapToGrid/>
        <w:spacing w:line="400" w:lineRule="exact"/>
        <w:ind w:left="480" w:leftChars="0" w:firstLine="0" w:firstLine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工作有措施</w:t>
      </w:r>
    </w:p>
    <w:p>
      <w:pPr>
        <w:keepNext w:val="0"/>
        <w:keepLines w:val="0"/>
        <w:pageBreakBefore w:val="0"/>
        <w:widowControl w:val="0"/>
        <w:numPr>
          <w:ilvl w:val="0"/>
          <w:numId w:val="16"/>
        </w:numPr>
        <w:kinsoku/>
        <w:wordWrap/>
        <w:overflowPunct/>
        <w:topLinePunct w:val="0"/>
        <w:autoSpaceDE/>
        <w:autoSpaceDN/>
        <w:bidi w:val="0"/>
        <w:adjustRightInd/>
        <w:snapToGrid/>
        <w:spacing w:line="400" w:lineRule="exact"/>
        <w:ind w:left="420" w:leftChars="0" w:hanging="420" w:firstLine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工作前能行成于思——有计划，有准备</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古人云，“行成于思”，每学期开学前的假期，我会认真梳理自己的工作并针对自己的工作做详细的计划；以便于每学期开学时各项工作井井有条、有序开展。</w:t>
      </w:r>
    </w:p>
    <w:p>
      <w:pPr>
        <w:keepNext w:val="0"/>
        <w:keepLines w:val="0"/>
        <w:pageBreakBefore w:val="0"/>
        <w:widowControl w:val="0"/>
        <w:numPr>
          <w:ilvl w:val="0"/>
          <w:numId w:val="16"/>
        </w:numPr>
        <w:kinsoku/>
        <w:wordWrap/>
        <w:overflowPunct/>
        <w:topLinePunct w:val="0"/>
        <w:autoSpaceDE/>
        <w:autoSpaceDN/>
        <w:bidi w:val="0"/>
        <w:adjustRightInd/>
        <w:snapToGrid/>
        <w:spacing w:line="400" w:lineRule="exact"/>
        <w:ind w:left="420" w:leftChars="0" w:hanging="420" w:firstLine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工作中能积极面对——面临快节奏工作，临危不惧</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基于这几年在管理岗位的磨炼和每学期前期工作计划的落实，当在工作中遇到问题、遇到挑战时；我都较能以一颗积极的心态面对。即使没有临危不惧的从容，但也能在面对工作突变时，会冷静思考和积极承担。</w:t>
      </w:r>
    </w:p>
    <w:p>
      <w:pPr>
        <w:keepNext w:val="0"/>
        <w:keepLines w:val="0"/>
        <w:pageBreakBefore w:val="0"/>
        <w:widowControl w:val="0"/>
        <w:numPr>
          <w:ilvl w:val="0"/>
          <w:numId w:val="16"/>
        </w:numPr>
        <w:kinsoku/>
        <w:wordWrap/>
        <w:overflowPunct/>
        <w:topLinePunct w:val="0"/>
        <w:autoSpaceDE/>
        <w:autoSpaceDN/>
        <w:bidi w:val="0"/>
        <w:adjustRightInd/>
        <w:snapToGrid/>
        <w:spacing w:line="400" w:lineRule="exact"/>
        <w:ind w:left="420" w:leftChars="0" w:hanging="420" w:firstLine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成长中的深思熟虑——个人成长中的计划和准备</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在工作中，我不仅会思考工作的具体方向，还是停下来思考自己在工作中的成长与收获，也会在不定期的某个阶段，对自己的工作和成长做一个阶段性的规划；以便更加清晰自己未来的发展方向。</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进入工作的前三年，我的角色主要是作为一名新教师，在教育教学汇中不断磨砺自己。在园领导的肯定和支持下，也给我提供了很多参赛机会，让我提升较快；在接下来的五年间，我主要提升我在班级工作、年级组工作和保教办工作中的管理能力以及我的专业能力；让我尝试“如何有效管理不同类型的人”和“如何让自己成为更加专业的教师”。</w:t>
      </w:r>
    </w:p>
    <w:p>
      <w:pPr>
        <w:keepNext w:val="0"/>
        <w:keepLines w:val="0"/>
        <w:pageBreakBefore w:val="0"/>
        <w:widowControl w:val="0"/>
        <w:numPr>
          <w:ilvl w:val="0"/>
          <w:numId w:val="16"/>
        </w:numPr>
        <w:kinsoku/>
        <w:wordWrap/>
        <w:overflowPunct/>
        <w:topLinePunct w:val="0"/>
        <w:autoSpaceDE/>
        <w:autoSpaceDN/>
        <w:bidi w:val="0"/>
        <w:adjustRightInd/>
        <w:snapToGrid/>
        <w:spacing w:line="400" w:lineRule="exact"/>
        <w:ind w:left="420" w:leftChars="0" w:hanging="420" w:firstLineChars="0"/>
        <w:jc w:val="both"/>
        <w:textAlignment w:val="auto"/>
        <w:rPr>
          <w:rFonts w:hint="eastAsia" w:ascii="宋体" w:hAnsi="宋体" w:eastAsia="宋体" w:cs="宋体"/>
          <w:b w:val="0"/>
          <w:bCs w:val="0"/>
          <w:sz w:val="24"/>
          <w:szCs w:val="24"/>
          <w:lang w:val="en-US" w:eastAsia="zh-CN"/>
        </w:rPr>
      </w:pPr>
      <w:r>
        <w:rPr>
          <w:sz w:val="21"/>
        </w:rPr>
        <w:drawing>
          <wp:anchor distT="0" distB="0" distL="114300" distR="114300" simplePos="0" relativeHeight="2022132736"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94" name="图片 194"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45120"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63" name="文本框 263"/>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45120;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3De7V&#10;2gAAAAsBAAAPAAAAAAAAAAEAIAAAACIAAABkcnMvZG93bnJldi54bWxQSwECFAAUAAAACACHTuJA&#10;6Gqewh8CAAAcBAAADgAAAAAAAAABACAAAAApAQAAZHJzL2Uyb0RvYy54bWxQSwUGAAAAAAYABgBZ&#10;AQAAugU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95296"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21" name="文本框 321"/>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55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95296;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oz8ymh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55</w:t>
                      </w:r>
                    </w:p>
                  </w:txbxContent>
                </v:textbox>
              </v:shape>
            </w:pict>
          </mc:Fallback>
        </mc:AlternateContent>
      </w:r>
      <w:r>
        <w:rPr>
          <w:sz w:val="21"/>
        </w:rPr>
        <w:drawing>
          <wp:anchor distT="0" distB="0" distL="114300" distR="114300" simplePos="0" relativeHeight="256584704"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95" name="图片 195"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56585728"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196" name="图片 196"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ascii="宋体" w:hAnsi="宋体" w:eastAsia="宋体" w:cs="宋体"/>
          <w:b w:val="0"/>
          <w:bCs w:val="0"/>
          <w:sz w:val="24"/>
          <w:szCs w:val="24"/>
          <w:lang w:val="en-US" w:eastAsia="zh-CN"/>
        </w:rPr>
        <w:t>工作后的反思总结</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不管工作做得如何完美，在工作后的反思和总结会起到事半功倍的效果。在工作时，我也深知这点；于是，每次活动后，我会反思人、事、物三者在哪些方面还存在不足，哪些方面做得较好，下次还可以借鉴。</w:t>
      </w:r>
    </w:p>
    <w:p>
      <w:pPr>
        <w:keepNext w:val="0"/>
        <w:keepLines w:val="0"/>
        <w:pageBreakBefore w:val="0"/>
        <w:widowControl w:val="0"/>
        <w:numPr>
          <w:ilvl w:val="0"/>
          <w:numId w:val="15"/>
        </w:numPr>
        <w:kinsoku/>
        <w:wordWrap/>
        <w:overflowPunct/>
        <w:topLinePunct w:val="0"/>
        <w:autoSpaceDE/>
        <w:autoSpaceDN/>
        <w:bidi w:val="0"/>
        <w:adjustRightInd/>
        <w:snapToGrid/>
        <w:spacing w:line="400" w:lineRule="exact"/>
        <w:ind w:left="480" w:leftChars="0" w:firstLine="0" w:firstLine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管理有方法</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真正来到管理岗位是在两年前，进入保教部门时；但是，在一线工作岗位上，作为班长、年级组长时，其实也是小小的管理者，只不过管理的人不多，管理的事不杂而已；但是，其中的策略和方法也是大同小异：</w:t>
      </w:r>
    </w:p>
    <w:p>
      <w:pPr>
        <w:keepNext w:val="0"/>
        <w:keepLines w:val="0"/>
        <w:pageBreakBefore w:val="0"/>
        <w:widowControl w:val="0"/>
        <w:numPr>
          <w:ilvl w:val="0"/>
          <w:numId w:val="17"/>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发现优势，有效联动：管理班级三位老师和年级组时，我采用“发现优势，有效联动”的策略，让老师发现自己的优势，让其她老师看到其优势，让其优势得到充分发挥。在管理中，让老师们互相依赖，共同管理班级和年级组。</w:t>
      </w:r>
    </w:p>
    <w:p>
      <w:pPr>
        <w:keepNext w:val="0"/>
        <w:keepLines w:val="0"/>
        <w:pageBreakBefore w:val="0"/>
        <w:widowControl w:val="0"/>
        <w:numPr>
          <w:ilvl w:val="0"/>
          <w:numId w:val="17"/>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取长补短，以少带多：在管理班级家长时，我充分尊重家长，发现其优势，让小部分人带动大部分人；促进班级家长工作有序、高效开展。</w:t>
      </w:r>
    </w:p>
    <w:p>
      <w:pPr>
        <w:keepNext w:val="0"/>
        <w:keepLines w:val="0"/>
        <w:pageBreakBefore w:val="0"/>
        <w:widowControl w:val="0"/>
        <w:numPr>
          <w:ilvl w:val="0"/>
          <w:numId w:val="17"/>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尊重主体，因材施教：在管理班级幼儿时，我将权力给与孩子，充分尊重其天性，让孩子们在自主中成长；也尊重每个孩子，注重个体差异，做到因材施教。</w:t>
      </w:r>
    </w:p>
    <w:p>
      <w:pPr>
        <w:keepNext w:val="0"/>
        <w:keepLines w:val="0"/>
        <w:pageBreakBefore w:val="0"/>
        <w:widowControl w:val="0"/>
        <w:numPr>
          <w:ilvl w:val="0"/>
          <w:numId w:val="17"/>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分层管理，有效提升：在保教管理工作中，我面向的是承上启下的工作；对上，要站在领导的角度，纵观幼儿园保教工作全局；对下，面向的是全体一线教师；如何管理，其中的度就需要恰到好处。作为管理者，要深度分析每位教师的优势和不足，不能“一刀切”，要针对不同类型的老师，使用不同的管理方法。所以，我采取了分层管理的方法；不同类型的教师制定不同的培养计划；以便做到“因材施教”。</w:t>
      </w:r>
    </w:p>
    <w:p>
      <w:pPr>
        <w:keepNext w:val="0"/>
        <w:keepLines w:val="0"/>
        <w:pageBreakBefore w:val="0"/>
        <w:widowControl w:val="0"/>
        <w:numPr>
          <w:ilvl w:val="0"/>
          <w:numId w:val="15"/>
        </w:numPr>
        <w:kinsoku/>
        <w:wordWrap/>
        <w:overflowPunct/>
        <w:topLinePunct w:val="0"/>
        <w:autoSpaceDE/>
        <w:autoSpaceDN/>
        <w:bidi w:val="0"/>
        <w:adjustRightInd/>
        <w:snapToGrid/>
        <w:spacing w:line="400" w:lineRule="exact"/>
        <w:ind w:left="480" w:leftChars="0" w:firstLine="0" w:firstLine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待人有技巧</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前面提到，作为保教部门，是一个承上启下的工作岗位；其中的保教管理人员，是园长和一线教师之间的纽带；不仅要思考领导未思考的事，还需要有技巧的对待不同类型的一线教师，这里就需要做到有技巧的接人待物。如何做？首先，应该有全局观，站在全局的角度思考问题；其次，要站在地方的角度思考问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80" w:left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（4）教学有思考</w:t>
      </w:r>
    </w:p>
    <w:p>
      <w:pPr>
        <w:keepNext w:val="0"/>
        <w:keepLines w:val="0"/>
        <w:pageBreakBefore w:val="0"/>
        <w:widowControl w:val="0"/>
        <w:numPr>
          <w:ilvl w:val="0"/>
          <w:numId w:val="18"/>
        </w:numPr>
        <w:kinsoku/>
        <w:wordWrap/>
        <w:overflowPunct/>
        <w:topLinePunct w:val="0"/>
        <w:autoSpaceDE/>
        <w:autoSpaceDN/>
        <w:bidi w:val="0"/>
        <w:adjustRightInd/>
        <w:snapToGrid/>
        <w:spacing w:line="400" w:lineRule="exact"/>
        <w:ind w:left="420" w:leftChars="0" w:hanging="420" w:firstLine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教学能力</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八年的一线教育经验中，经历了两届学生；在教育教学过程中，有了一些自己的思考和领悟，总结了一些教学上的方法：现场的应变能力、组织能力、现场的把控能力、分析幼儿的问题能够及时提供支持和回应，教学现场也叫较然。在八年间也参加了“学科大比武”“明日之星”等相关活动，积累一定的教学经验。</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80" w:left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（5）学习能力</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b w:val="0"/>
          <w:bCs w:val="0"/>
          <w:sz w:val="24"/>
          <w:szCs w:val="24"/>
          <w:lang w:val="en-US" w:eastAsia="zh-CN"/>
        </w:rPr>
      </w:pPr>
      <w:r>
        <w:rPr>
          <w:sz w:val="21"/>
        </w:rPr>
        <w:drawing>
          <wp:anchor distT="0" distB="0" distL="114300" distR="114300" simplePos="0" relativeHeight="3713231872"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197" name="图片 197"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46144"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64" name="文本框 264"/>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46144;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JTQw40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96320"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22" name="文本框 322"/>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56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96320;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Ur090AAAANAQAADwAAAAAAAAABACAAAAAiAAAAZHJzL2Rvd25yZXYueG1sUEsBAhQAFAAAAAgA&#10;h07iQFQRA/QgAgAAHAQAAA4AAAAAAAAAAQAgAAAALAEAAGRycy9lMm9Eb2MueG1sUEsFBgAAAAAG&#10;AAYAWQEAAL4FA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56</w:t>
                      </w:r>
                    </w:p>
                  </w:txbxContent>
                </v:textbox>
              </v:shape>
            </w:pict>
          </mc:Fallback>
        </mc:AlternateContent>
      </w:r>
      <w:r>
        <w:rPr>
          <w:sz w:val="21"/>
        </w:rPr>
        <w:drawing>
          <wp:anchor distT="0" distB="0" distL="114300" distR="114300" simplePos="0" relativeHeight="3713231872"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198" name="图片 198"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3713235968"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199" name="图片 199"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ascii="宋体" w:hAnsi="宋体" w:eastAsia="宋体" w:cs="宋体"/>
          <w:b w:val="0"/>
          <w:bCs w:val="0"/>
          <w:sz w:val="24"/>
          <w:szCs w:val="24"/>
          <w:lang w:val="en-US" w:eastAsia="zh-CN"/>
        </w:rPr>
        <w:t>对于个人来说很喜欢阅读书籍，接受新鲜的事物；但是，有时候阅读书籍只是碎片化进行阅读；阅读的系统性不强。</w:t>
      </w:r>
    </w:p>
    <w:p>
      <w:pPr>
        <w:keepNext w:val="0"/>
        <w:keepLines w:val="0"/>
        <w:pageBreakBefore w:val="0"/>
        <w:widowControl w:val="0"/>
        <w:numPr>
          <w:ilvl w:val="0"/>
          <w:numId w:val="19"/>
        </w:numPr>
        <w:kinsoku/>
        <w:wordWrap/>
        <w:overflowPunct/>
        <w:topLinePunct w:val="0"/>
        <w:autoSpaceDE/>
        <w:autoSpaceDN/>
        <w:bidi w:val="0"/>
        <w:adjustRightInd/>
        <w:snapToGrid/>
        <w:spacing w:line="400" w:lineRule="exact"/>
        <w:ind w:left="480" w:left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研究能力</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目前，经历了幼儿园一次区级课题，一次市级课题和现在正在进行的区级课题；作为主研人员，区级课题的研究，需要协调多方面人员，思考如何将研究更深入、更落地。全局的把控能力还是具备；但是，在撰写相关经验性文章时，还存在一定差距。</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2.生活中</w:t>
      </w:r>
    </w:p>
    <w:p>
      <w:pPr>
        <w:keepNext w:val="0"/>
        <w:keepLines w:val="0"/>
        <w:pageBreakBefore w:val="0"/>
        <w:widowControl w:val="0"/>
        <w:numPr>
          <w:ilvl w:val="0"/>
          <w:numId w:val="20"/>
        </w:numPr>
        <w:kinsoku/>
        <w:wordWrap/>
        <w:overflowPunct/>
        <w:topLinePunct w:val="0"/>
        <w:autoSpaceDE/>
        <w:autoSpaceDN/>
        <w:bidi w:val="0"/>
        <w:adjustRightInd/>
        <w:snapToGrid/>
        <w:spacing w:line="400" w:lineRule="exact"/>
        <w:ind w:left="360" w:leftChars="0" w:firstLine="0" w:firstLine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生活有规划</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360" w:firstLineChars="15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俗话说，工作的好是为了更好的生活。所以，认真对待生活，认真生活是作为一个人非常重要的事。在生活中，又是一位有心人，有心关心身边的人，有心关心身边的事。对待生活要有规划，这样的生活态度，也会影响身边的人。</w:t>
      </w:r>
    </w:p>
    <w:p>
      <w:pPr>
        <w:keepNext w:val="0"/>
        <w:keepLines w:val="0"/>
        <w:pageBreakBefore w:val="0"/>
        <w:widowControl w:val="0"/>
        <w:numPr>
          <w:ilvl w:val="0"/>
          <w:numId w:val="20"/>
        </w:numPr>
        <w:kinsoku/>
        <w:wordWrap/>
        <w:overflowPunct/>
        <w:topLinePunct w:val="0"/>
        <w:autoSpaceDE/>
        <w:autoSpaceDN/>
        <w:bidi w:val="0"/>
        <w:adjustRightInd/>
        <w:snapToGrid/>
        <w:spacing w:line="400" w:lineRule="exact"/>
        <w:ind w:left="360" w:leftChars="0" w:firstLine="0" w:firstLine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生活有思考</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360" w:left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“会生活”是一种能力，在生活中，经常也会思考如何生活，如何让生活更加有趣、有意义。</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我的不足：</w:t>
      </w:r>
    </w:p>
    <w:p>
      <w:pPr>
        <w:keepNext w:val="0"/>
        <w:keepLines w:val="0"/>
        <w:pageBreakBefore w:val="0"/>
        <w:widowControl w:val="0"/>
        <w:numPr>
          <w:ilvl w:val="0"/>
          <w:numId w:val="21"/>
        </w:numPr>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工作中</w:t>
      </w:r>
    </w:p>
    <w:p>
      <w:pPr>
        <w:keepNext w:val="0"/>
        <w:keepLines w:val="0"/>
        <w:pageBreakBefore w:val="0"/>
        <w:widowControl w:val="0"/>
        <w:numPr>
          <w:ilvl w:val="0"/>
          <w:numId w:val="22"/>
        </w:numPr>
        <w:kinsoku/>
        <w:wordWrap/>
        <w:overflowPunct/>
        <w:topLinePunct w:val="0"/>
        <w:autoSpaceDE/>
        <w:autoSpaceDN/>
        <w:bidi w:val="0"/>
        <w:adjustRightInd/>
        <w:snapToGrid/>
        <w:spacing w:line="400" w:lineRule="exact"/>
        <w:ind w:left="360" w:leftChars="0" w:firstLine="0" w:firstLine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工作如何更高效</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360" w:left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在工作中，繁杂事务较多；如何更加高效完成各项工作；还在思考和摸索中。</w:t>
      </w:r>
    </w:p>
    <w:p>
      <w:pPr>
        <w:keepNext w:val="0"/>
        <w:keepLines w:val="0"/>
        <w:pageBreakBefore w:val="0"/>
        <w:widowControl w:val="0"/>
        <w:numPr>
          <w:ilvl w:val="0"/>
          <w:numId w:val="22"/>
        </w:numPr>
        <w:kinsoku/>
        <w:wordWrap/>
        <w:overflowPunct/>
        <w:topLinePunct w:val="0"/>
        <w:autoSpaceDE/>
        <w:autoSpaceDN/>
        <w:bidi w:val="0"/>
        <w:adjustRightInd/>
        <w:snapToGrid/>
        <w:spacing w:line="400" w:lineRule="exact"/>
        <w:ind w:left="360" w:leftChars="0" w:firstLine="0" w:firstLine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工作如何更整合</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360" w:firstLineChars="15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如何将工作有效整合，将工作中的两张皮，如何进行有效地整合；这还是一个空白领域，需要在三年内不断探究和摸索。</w:t>
      </w:r>
    </w:p>
    <w:p>
      <w:pPr>
        <w:keepNext w:val="0"/>
        <w:keepLines w:val="0"/>
        <w:pageBreakBefore w:val="0"/>
        <w:widowControl w:val="0"/>
        <w:numPr>
          <w:ilvl w:val="0"/>
          <w:numId w:val="21"/>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提炼能力需加强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在平时的研究后，能够将有效的梳理相关的研究工作；但是，研究工作中形成相关效果和做法，如何精炼提炼的能力还不够。</w:t>
      </w:r>
    </w:p>
    <w:p>
      <w:pPr>
        <w:keepNext w:val="0"/>
        <w:keepLines w:val="0"/>
        <w:pageBreakBefore w:val="0"/>
        <w:widowControl w:val="0"/>
        <w:numPr>
          <w:ilvl w:val="0"/>
          <w:numId w:val="21"/>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理论研究少</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175"/>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在教育教学过程中，教学实践经验具备，但是理论研究能力还不足；导致反思和重构能力还需要加强。</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研修学习目标及措施</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（一）主要目标：</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1.深入实践，提升素养。</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通过“多做”“多想”“多听”“多看”等方式，多效结合，促进自己向优秀型教师发展。</w:t>
      </w: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不断充电，加强研修。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b w:val="0"/>
          <w:bCs w:val="0"/>
          <w:sz w:val="24"/>
          <w:szCs w:val="24"/>
          <w:lang w:val="en-US" w:eastAsia="zh-CN"/>
        </w:rPr>
      </w:pPr>
      <w:r>
        <w:rPr>
          <w:sz w:val="21"/>
        </w:rPr>
        <w:drawing>
          <wp:anchor distT="0" distB="0" distL="114300" distR="114300" simplePos="0" relativeHeight="1109363712"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200" name="图片 200"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47168"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65" name="文本框 265"/>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47168;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AY3/B4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97344"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23" name="文本框 323"/>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57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97344;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xvY8Zx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57</w:t>
                      </w:r>
                    </w:p>
                  </w:txbxContent>
                </v:textbox>
              </v:shape>
            </w:pict>
          </mc:Fallback>
        </mc:AlternateContent>
      </w:r>
      <w:r>
        <w:rPr>
          <w:sz w:val="21"/>
        </w:rPr>
        <w:drawing>
          <wp:anchor distT="0" distB="0" distL="114300" distR="114300" simplePos="0" relativeHeight="256557056"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201" name="图片 201"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56558080"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202" name="图片 202"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ascii="宋体" w:hAnsi="宋体" w:eastAsia="宋体" w:cs="宋体"/>
          <w:b w:val="0"/>
          <w:bCs w:val="0"/>
          <w:sz w:val="24"/>
          <w:szCs w:val="24"/>
          <w:lang w:val="en-US" w:eastAsia="zh-CN"/>
        </w:rPr>
        <w:t>多看书，提升自身的文化底蕴，了解教育教学前沿动态；不断提高自身理论研究的能力，并有效地让理论与实践结合。</w:t>
      </w: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优化设计，打磨精品。</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通过向师傅学习、向同伴学习等多方式，不断地优化教学风格，让教学更上一个新台阶。</w:t>
      </w: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热衷研究，成就名师。</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积极参加“巫小芳名师工作室”组织的各种教研活动，积极争取锻炼机会，在实践中不断提高自身的教学能力和研究能力。</w:t>
      </w: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示范引领，共同成长。</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为发挥名师工作室的团队作用，引领示范，带领和促进一批教师专业成长。</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（二）主要措施</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1.做到“四多”，向优秀型教师迈进。</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多看：多看工作室成员做得较好的地方。多听：多听课，学习工作室老师们在教学中的亮点。多想：多思考教学过程中和研究过程中存在的问题，及时反思、总结。多做：将学习的教学方法和研究方法运用到幼儿园的教学活动中。在未来的三年里，不断改进自己的教育教学方法；改善自己的不足，促进自己向优秀型教师发展。</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2.读书有计划，提升文化内涵。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多看书，有计划、系统的看书，每月坚持看完一本书籍；提升自身的文化底蕴。除教育教学专业书籍外，还需要加强语言类、课例类书籍的阅读和研究，密切关注教育教学前沿动态；自觉做好读书笔记，撰写读书心得；不断为自己充电，寻求在理论知识方面有一定建树，不断提高自身理论研究的能力，并有效地让理论与实践结合。</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3.学习有目标，形成教学特色。</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努力成为一名研究型和发展型的教师，树立终身学习的观念，在教学中形成一种自己的风格。在名师工作室中，多向崇拜的师傅学习，多向年轻、各具特色的工作室老师们学习。在三年中，我需沉下心，静下来，进一步锻炼自己。集百家之长，聚众人之思，让自己的教学更上一个新台阶。</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4.争取锻炼机会，不断磨练自己。</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参与工作室活动时，积极争取锻炼的机会；至少每学期要争取一次；让自己在磨练中不断成长。</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5.辐射方式方法，提升教师能力。</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将在工作室学到的较好的方式、方法，运用到本园教师培养上；三年，主要在幼儿园选择1-2名教师进行培养，指导和引领他们快速成长。</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b/>
          <w:sz w:val="24"/>
          <w:szCs w:val="24"/>
        </w:rPr>
      </w:pPr>
      <w:r>
        <w:rPr>
          <w:sz w:val="21"/>
        </w:rPr>
        <w:drawing>
          <wp:anchor distT="0" distB="0" distL="114300" distR="114300" simplePos="0" relativeHeight="2800462848" behindDoc="0" locked="0" layoutInCell="1" allowOverlap="1">
            <wp:simplePos x="0" y="0"/>
            <wp:positionH relativeFrom="column">
              <wp:posOffset>-1212215</wp:posOffset>
            </wp:positionH>
            <wp:positionV relativeFrom="paragraph">
              <wp:posOffset>-931545</wp:posOffset>
            </wp:positionV>
            <wp:extent cx="2289810" cy="1974215"/>
            <wp:effectExtent l="0" t="0" r="0" b="0"/>
            <wp:wrapNone/>
            <wp:docPr id="203" name="图片 203"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H="1">
                      <a:off x="0" y="0"/>
                      <a:ext cx="2289810" cy="1974215"/>
                    </a:xfrm>
                    <a:prstGeom prst="rect">
                      <a:avLst/>
                    </a:prstGeom>
                  </pic:spPr>
                </pic:pic>
              </a:graphicData>
            </a:graphic>
          </wp:anchor>
        </w:drawing>
      </w:r>
      <w:r>
        <w:rPr>
          <w:sz w:val="21"/>
        </w:rPr>
        <mc:AlternateContent>
          <mc:Choice Requires="wps">
            <w:drawing>
              <wp:anchor distT="0" distB="0" distL="114300" distR="114300" simplePos="0" relativeHeight="256649216" behindDoc="0" locked="0" layoutInCell="1" allowOverlap="1">
                <wp:simplePos x="0" y="0"/>
                <wp:positionH relativeFrom="column">
                  <wp:posOffset>554355</wp:posOffset>
                </wp:positionH>
                <wp:positionV relativeFrom="paragraph">
                  <wp:posOffset>-659130</wp:posOffset>
                </wp:positionV>
                <wp:extent cx="2095500" cy="263525"/>
                <wp:effectExtent l="0" t="0" r="0" b="0"/>
                <wp:wrapNone/>
                <wp:docPr id="266" name="文本框 266"/>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5pt;margin-top:-51.9pt;height:20.75pt;width:165pt;z-index:256649216;mso-width-relative:page;mso-height-relative:page;" filled="f" stroked="f" coordsize="21600,21600" o:gfxdata="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9w3u&#10;1doAAAALAQAADwAAAAAAAAABACAAAAAiAAAAZHJzL2Rvd25yZXYueG1sUEsBAhQAFAAAAAgAh07i&#10;QPEZzXAgAgAAHAQAAA4AAAAAAAAAAQAgAAAAKQEAAGRycy9lMm9Eb2MueG1sUEsFBgAAAAAGAAYA&#10;WQEAALsFAAAAAA==&#10;">
                <v:fill on="f" focussize="0,0"/>
                <v:stroke on="f" weight="0.5pt"/>
                <v:imagedata o:title=""/>
                <o:lock v:ext="edit" aspectratio="f"/>
                <v:textbox>
                  <w:txbxContent>
                    <w:p>
                      <w:pPr>
                        <w:rPr>
                          <w:rFonts w:hint="default" w:eastAsiaTheme="minorEastAsia"/>
                          <w:lang w:val="en-US" w:eastAsia="zh-CN"/>
                        </w:rPr>
                      </w:pPr>
                      <w:r>
                        <w:rPr>
                          <w:rFonts w:hint="eastAsia"/>
                        </w:rPr>
                        <w:t>工作室活动简报（</w:t>
                      </w:r>
                      <w:r>
                        <w:t>202</w:t>
                      </w:r>
                      <w:r>
                        <w:rPr>
                          <w:rFonts w:hint="eastAsia"/>
                          <w:lang w:val="en-US" w:eastAsia="zh-CN"/>
                        </w:rPr>
                        <w:t>1</w:t>
                      </w:r>
                      <w:r>
                        <w:rPr>
                          <w:rFonts w:hint="eastAsia"/>
                        </w:rPr>
                        <w:t>年</w:t>
                      </w:r>
                      <w:r>
                        <w:rPr>
                          <w:rFonts w:hint="eastAsia"/>
                          <w:lang w:val="en-US" w:eastAsia="zh-CN"/>
                        </w:rPr>
                        <w:t>第一</w:t>
                      </w:r>
                      <w:r>
                        <w:rPr>
                          <w:rFonts w:hint="eastAsia"/>
                        </w:rPr>
                        <w:t>期）</w:t>
                      </w:r>
                    </w:p>
                  </w:txbxContent>
                </v:textbox>
              </v:shape>
            </w:pict>
          </mc:Fallback>
        </mc:AlternateContent>
      </w:r>
      <w:r>
        <w:rPr>
          <w:sz w:val="21"/>
        </w:rPr>
        <mc:AlternateContent>
          <mc:Choice Requires="wps">
            <w:drawing>
              <wp:anchor distT="0" distB="0" distL="114300" distR="114300" simplePos="0" relativeHeight="256698368" behindDoc="0" locked="0" layoutInCell="1" allowOverlap="1">
                <wp:simplePos x="0" y="0"/>
                <wp:positionH relativeFrom="column">
                  <wp:posOffset>1996440</wp:posOffset>
                </wp:positionH>
                <wp:positionV relativeFrom="paragraph">
                  <wp:posOffset>9069705</wp:posOffset>
                </wp:positionV>
                <wp:extent cx="1537970" cy="276860"/>
                <wp:effectExtent l="0" t="0" r="0" b="0"/>
                <wp:wrapNone/>
                <wp:docPr id="324" name="文本框 324"/>
                <wp:cNvGraphicFramePr/>
                <a:graphic xmlns:a="http://schemas.openxmlformats.org/drawingml/2006/main">
                  <a:graphicData uri="http://schemas.microsoft.com/office/word/2010/wordprocessingShape">
                    <wps:wsp>
                      <wps:cNvSpPr txBox="1"/>
                      <wps:spPr>
                        <a:xfrm>
                          <a:off x="0" y="0"/>
                          <a:ext cx="1537970"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rPr>
                                <w:rFonts w:hint="eastAsia"/>
                                <w:lang w:val="en-US" w:eastAsia="zh-CN"/>
                              </w:rPr>
                              <w:t>58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2pt;margin-top:714.15pt;height:21.8pt;width:121.1pt;z-index:256698368;mso-width-relative:page;mso-height-relative:page;" filled="f" stroked="f" coordsize="21600,21600" o:gfxdata="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8&#10;RSvT3QAAAA0BAAAPAAAAAAAAAAEAIAAAACIAAABkcnMvZG93bnJldi54bWxQSwECFAAUAAAACACH&#10;TuJAukxhKB8CAAAcBAAADgAAAAAAAAABACAAAAAsAQAAZHJzL2Uyb0RvYy54bWxQSwUGAAAAAAYA&#10;BgBZAQAAvQUAAAAA&#10;">
                <v:fill on="f" focussize="0,0"/>
                <v:stroke on="f" weight="0.5pt"/>
                <v:imagedata o:title=""/>
                <o:lock v:ext="edit" aspectratio="f"/>
                <v:textbox>
                  <w:txbxContent>
                    <w:p>
                      <w:pPr>
                        <w:jc w:val="center"/>
                        <w:rPr>
                          <w:rFonts w:hint="default" w:eastAsiaTheme="minorEastAsia"/>
                          <w:lang w:val="en-US" w:eastAsia="zh-CN"/>
                        </w:rPr>
                      </w:pPr>
                      <w:r>
                        <w:rPr>
                          <w:rFonts w:hint="eastAsia"/>
                          <w:lang w:val="en-US" w:eastAsia="zh-CN"/>
                        </w:rPr>
                        <w:t>58</w:t>
                      </w:r>
                    </w:p>
                  </w:txbxContent>
                </v:textbox>
              </v:shape>
            </w:pict>
          </mc:Fallback>
        </mc:AlternateContent>
      </w:r>
      <w:r>
        <w:rPr>
          <w:sz w:val="21"/>
        </w:rPr>
        <w:drawing>
          <wp:anchor distT="0" distB="0" distL="114300" distR="114300" simplePos="0" relativeHeight="2800462848" behindDoc="1" locked="0" layoutInCell="1" allowOverlap="1">
            <wp:simplePos x="0" y="0"/>
            <wp:positionH relativeFrom="column">
              <wp:posOffset>-1128395</wp:posOffset>
            </wp:positionH>
            <wp:positionV relativeFrom="paragraph">
              <wp:posOffset>-909320</wp:posOffset>
            </wp:positionV>
            <wp:extent cx="7579995" cy="10719435"/>
            <wp:effectExtent l="0" t="0" r="1905" b="5715"/>
            <wp:wrapNone/>
            <wp:docPr id="204" name="图片 204"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descr="文字文稿1_01"/>
                    <pic:cNvPicPr>
                      <a:picLocks noChangeAspect="1"/>
                    </pic:cNvPicPr>
                  </pic:nvPicPr>
                  <pic:blipFill>
                    <a:blip r:embed="rId13"/>
                    <a:srcRect l="201" t="14898" r="-201" b="21056"/>
                    <a:stretch>
                      <a:fillRect/>
                    </a:stretch>
                  </pic:blipFill>
                  <pic:spPr>
                    <a:xfrm>
                      <a:off x="0" y="0"/>
                      <a:ext cx="7579995" cy="10719435"/>
                    </a:xfrm>
                    <a:prstGeom prst="rect">
                      <a:avLst/>
                    </a:prstGeom>
                  </pic:spPr>
                </pic:pic>
              </a:graphicData>
            </a:graphic>
          </wp:anchor>
        </w:drawing>
      </w:r>
      <w:r>
        <w:rPr>
          <w:sz w:val="21"/>
        </w:rPr>
        <w:drawing>
          <wp:anchor distT="0" distB="0" distL="114300" distR="114300" simplePos="0" relativeHeight="2800466944" behindDoc="0" locked="0" layoutInCell="1" allowOverlap="1">
            <wp:simplePos x="0" y="0"/>
            <wp:positionH relativeFrom="column">
              <wp:posOffset>3550920</wp:posOffset>
            </wp:positionH>
            <wp:positionV relativeFrom="paragraph">
              <wp:posOffset>7244715</wp:posOffset>
            </wp:positionV>
            <wp:extent cx="2927350" cy="2523490"/>
            <wp:effectExtent l="0" t="0" r="5080" b="10795"/>
            <wp:wrapNone/>
            <wp:docPr id="205" name="图片 205" descr="C:/Users/ADMINI~1/AppData/Local/Temp/kaimatting_20191231133754/output_20191231133905..pngoutput_2019123113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5" descr="C:/Users/ADMINI~1/AppData/Local/Temp/kaimatting_20191231133754/output_20191231133905..pngoutput_20191231133905."/>
                    <pic:cNvPicPr>
                      <a:picLocks noChangeAspect="1"/>
                    </pic:cNvPicPr>
                  </pic:nvPicPr>
                  <pic:blipFill>
                    <a:blip r:embed="rId12">
                      <a:lum contrast="12000"/>
                    </a:blip>
                    <a:srcRect l="44371" b="28046"/>
                    <a:stretch>
                      <a:fillRect/>
                    </a:stretch>
                  </pic:blipFill>
                  <pic:spPr>
                    <a:xfrm flipV="1">
                      <a:off x="0" y="0"/>
                      <a:ext cx="2927350" cy="2523490"/>
                    </a:xfrm>
                    <a:prstGeom prst="rect">
                      <a:avLst/>
                    </a:prstGeom>
                  </pic:spPr>
                </pic:pic>
              </a:graphicData>
            </a:graphic>
          </wp:anchor>
        </w:drawing>
      </w:r>
      <w:r>
        <w:rPr>
          <w:rFonts w:hint="eastAsia" w:ascii="宋体" w:hAnsi="宋体" w:eastAsia="宋体" w:cs="宋体"/>
          <w:b w:val="0"/>
          <w:bCs w:val="0"/>
          <w:sz w:val="24"/>
          <w:szCs w:val="24"/>
          <w:lang w:val="en-US" w:eastAsia="zh-CN"/>
        </w:rPr>
        <w:t>6.定期总结、反思不足。定期反思自身教学中存在的问题，撰写相关的教学反思等，在反思中成长，在积累中提升。</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四、具体阶段目标</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（一）2021.6——2022.8目标（雏形阶段）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1.制定研修计划，让研修具有目的性。</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通过自身的深刻反思，了解现阶段自身的情况；切实制定适宜的三年研修计划级本学年研修计划。让自己更深刻认识自己，促进自己有目标的发展。</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2.制定读书计划，让读书活动落地。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通过计划读书活动，让自己的专业发展更具系统性；同时，让自己的学习看得见，提升更快速。</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3.明确工作室研修计划，加强与同伴的沟通、交流。</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明确工作研修的目标和内容，了解工作室成员的优势，向他们学习、沟通、交流。</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4.明晰自身教学不足，争取机会锻炼自己；以此提升自身的教学能力。</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5.成立园级工作小组，将所学辐射到教师队伍中；在园级进行小组的组建和成立，将所学，带回园影响教师。</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（二）2022.9——2023.8目标（成长阶段）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1.进一步学习理论知识，让知识更具有系统性。</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2.深入教学一线，让学习落地。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3.不断反思教学行为，初步形成自身的教学风格。</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4.尝试撰写研究论文，提升自身研究能力。</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（三）2023.9——2024.8目标（蜕变阶段）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1.继续学习理论知识，充分提升自身的提炼能力和整合能力。；提升自身的专业素养。</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2.继续深入研究语言领域的教学活动，加强反思、总结和分享，通过三年的研修，力争形成自己独特的教学风格。</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3.积极参与研究工作，撰写相关论文需达3篇以上。</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4.在园所内，培养1名优秀骨干教师。</w:t>
      </w:r>
    </w:p>
    <w:p>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default" w:cs="Times New Roman" w:asciiTheme="minorEastAsia" w:hAnsiTheme="minorEastAsia" w:eastAsiaTheme="minorEastAsia"/>
          <w:sz w:val="24"/>
          <w:szCs w:val="24"/>
          <w:lang w:val="en-US" w:eastAsia="zh-CN"/>
        </w:rPr>
      </w:pPr>
      <w:r>
        <w:rPr>
          <w:rFonts w:hint="eastAsia" w:ascii="宋体" w:hAnsi="宋体" w:eastAsia="宋体" w:cs="宋体"/>
          <w:sz w:val="24"/>
          <w:szCs w:val="24"/>
          <w:lang w:val="en-US" w:eastAsia="zh-CN"/>
        </w:rPr>
        <w:t xml:space="preserve">                                                        </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sectPr>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180"/>
      <w:jc w:val="right"/>
    </w:pPr>
    <w:sdt>
      <w:sdtPr>
        <w:id w:val="-470053035"/>
      </w:sdtPr>
      <w:sdtContent/>
    </w:sdt>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tA2gVAgAAFQQAAA4AAABkcnMvZTJvRG9jLnhtbK1Ty47TMBTdI/EP&#10;lvc0adGMSt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vrmi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GNtA2gVAgAAFQ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HFlIcVAgAAFQ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5JPKgxQCAAAVBAAADgAAAAAAAAAB&#10;ACAAAAAfAQAAZHJzL2Uyb0RvYy54bWxQSwUGAAAAAAYABgBZAQAApQU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rPr>
        <w:rFonts w:hint="default" w:eastAsiaTheme="minorEastAsia"/>
        <w:lang w:val="en-US" w:eastAsia="zh-CN"/>
      </w:rPr>
    </w:pPr>
    <w:r>
      <w:rPr>
        <w:rFonts w:hint="eastAsia"/>
        <w:lang w:val="en-US" w:eastAsia="zh-CN"/>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228622"/>
    <w:multiLevelType w:val="singleLevel"/>
    <w:tmpl w:val="83228622"/>
    <w:lvl w:ilvl="0" w:tentative="0">
      <w:start w:val="1"/>
      <w:numFmt w:val="bullet"/>
      <w:lvlText w:val=""/>
      <w:lvlJc w:val="left"/>
      <w:pPr>
        <w:ind w:left="420" w:hanging="420"/>
      </w:pPr>
      <w:rPr>
        <w:rFonts w:hint="default" w:ascii="Wingdings" w:hAnsi="Wingdings"/>
      </w:rPr>
    </w:lvl>
  </w:abstractNum>
  <w:abstractNum w:abstractNumId="1">
    <w:nsid w:val="8341E572"/>
    <w:multiLevelType w:val="singleLevel"/>
    <w:tmpl w:val="8341E572"/>
    <w:lvl w:ilvl="0" w:tentative="0">
      <w:start w:val="7"/>
      <w:numFmt w:val="chineseCounting"/>
      <w:suff w:val="nothing"/>
      <w:lvlText w:val="（%1）"/>
      <w:lvlJc w:val="left"/>
      <w:rPr>
        <w:rFonts w:hint="eastAsia"/>
      </w:rPr>
    </w:lvl>
  </w:abstractNum>
  <w:abstractNum w:abstractNumId="2">
    <w:nsid w:val="A4CADC11"/>
    <w:multiLevelType w:val="singleLevel"/>
    <w:tmpl w:val="A4CADC11"/>
    <w:lvl w:ilvl="0" w:tentative="0">
      <w:start w:val="1"/>
      <w:numFmt w:val="decimal"/>
      <w:suff w:val="nothing"/>
      <w:lvlText w:val="（%1）"/>
      <w:lvlJc w:val="left"/>
      <w:pPr>
        <w:ind w:left="360" w:firstLine="0"/>
      </w:pPr>
    </w:lvl>
  </w:abstractNum>
  <w:abstractNum w:abstractNumId="3">
    <w:nsid w:val="B59A549B"/>
    <w:multiLevelType w:val="singleLevel"/>
    <w:tmpl w:val="B59A549B"/>
    <w:lvl w:ilvl="0" w:tentative="0">
      <w:start w:val="1"/>
      <w:numFmt w:val="chineseCounting"/>
      <w:suff w:val="nothing"/>
      <w:lvlText w:val="%1、"/>
      <w:lvlJc w:val="left"/>
      <w:rPr>
        <w:rFonts w:hint="eastAsia"/>
      </w:rPr>
    </w:lvl>
  </w:abstractNum>
  <w:abstractNum w:abstractNumId="4">
    <w:nsid w:val="BDE0FDB6"/>
    <w:multiLevelType w:val="singleLevel"/>
    <w:tmpl w:val="BDE0FDB6"/>
    <w:lvl w:ilvl="0" w:tentative="0">
      <w:start w:val="1"/>
      <w:numFmt w:val="decimal"/>
      <w:lvlText w:val="%1."/>
      <w:lvlJc w:val="left"/>
      <w:pPr>
        <w:tabs>
          <w:tab w:val="left" w:pos="312"/>
        </w:tabs>
      </w:pPr>
    </w:lvl>
  </w:abstractNum>
  <w:abstractNum w:abstractNumId="5">
    <w:nsid w:val="CF65FF6B"/>
    <w:multiLevelType w:val="singleLevel"/>
    <w:tmpl w:val="CF65FF6B"/>
    <w:lvl w:ilvl="0" w:tentative="0">
      <w:start w:val="1"/>
      <w:numFmt w:val="decimal"/>
      <w:suff w:val="nothing"/>
      <w:lvlText w:val="（%1）"/>
      <w:lvlJc w:val="left"/>
      <w:pPr>
        <w:ind w:left="480" w:firstLine="0"/>
      </w:pPr>
    </w:lvl>
  </w:abstractNum>
  <w:abstractNum w:abstractNumId="6">
    <w:nsid w:val="D5615048"/>
    <w:multiLevelType w:val="singleLevel"/>
    <w:tmpl w:val="D5615048"/>
    <w:lvl w:ilvl="0" w:tentative="0">
      <w:start w:val="1"/>
      <w:numFmt w:val="decimal"/>
      <w:lvlText w:val="%1."/>
      <w:lvlJc w:val="left"/>
      <w:pPr>
        <w:tabs>
          <w:tab w:val="left" w:pos="312"/>
        </w:tabs>
      </w:pPr>
    </w:lvl>
  </w:abstractNum>
  <w:abstractNum w:abstractNumId="7">
    <w:nsid w:val="DA989E6B"/>
    <w:multiLevelType w:val="singleLevel"/>
    <w:tmpl w:val="DA989E6B"/>
    <w:lvl w:ilvl="0" w:tentative="0">
      <w:start w:val="1"/>
      <w:numFmt w:val="chineseCounting"/>
      <w:suff w:val="nothing"/>
      <w:lvlText w:val="%1、"/>
      <w:lvlJc w:val="left"/>
      <w:rPr>
        <w:rFonts w:hint="eastAsia"/>
      </w:rPr>
    </w:lvl>
  </w:abstractNum>
  <w:abstractNum w:abstractNumId="8">
    <w:nsid w:val="DB3EC100"/>
    <w:multiLevelType w:val="singleLevel"/>
    <w:tmpl w:val="DB3EC100"/>
    <w:lvl w:ilvl="0" w:tentative="0">
      <w:start w:val="1"/>
      <w:numFmt w:val="decimal"/>
      <w:suff w:val="nothing"/>
      <w:lvlText w:val="（%1）"/>
      <w:lvlJc w:val="left"/>
      <w:pPr>
        <w:ind w:left="360" w:firstLine="0"/>
      </w:pPr>
    </w:lvl>
  </w:abstractNum>
  <w:abstractNum w:abstractNumId="9">
    <w:nsid w:val="F728482B"/>
    <w:multiLevelType w:val="singleLevel"/>
    <w:tmpl w:val="F728482B"/>
    <w:lvl w:ilvl="0" w:tentative="0">
      <w:start w:val="1"/>
      <w:numFmt w:val="chineseCounting"/>
      <w:suff w:val="nothing"/>
      <w:lvlText w:val="（%1）"/>
      <w:lvlJc w:val="left"/>
      <w:rPr>
        <w:rFonts w:hint="eastAsia"/>
      </w:rPr>
    </w:lvl>
  </w:abstractNum>
  <w:abstractNum w:abstractNumId="10">
    <w:nsid w:val="07FC67A4"/>
    <w:multiLevelType w:val="singleLevel"/>
    <w:tmpl w:val="07FC67A4"/>
    <w:lvl w:ilvl="0" w:tentative="0">
      <w:start w:val="1"/>
      <w:numFmt w:val="chineseCounting"/>
      <w:suff w:val="nothing"/>
      <w:lvlText w:val="%1、"/>
      <w:lvlJc w:val="left"/>
      <w:rPr>
        <w:rFonts w:hint="eastAsia"/>
      </w:rPr>
    </w:lvl>
  </w:abstractNum>
  <w:abstractNum w:abstractNumId="11">
    <w:nsid w:val="18A93C43"/>
    <w:multiLevelType w:val="multilevel"/>
    <w:tmpl w:val="18A93C43"/>
    <w:lvl w:ilvl="0" w:tentative="0">
      <w:start w:val="2"/>
      <w:numFmt w:val="japaneseCounting"/>
      <w:lvlText w:val="（%1）"/>
      <w:lvlJc w:val="left"/>
      <w:pPr>
        <w:ind w:left="1200" w:hanging="720"/>
      </w:pPr>
      <w:rPr>
        <w:rFonts w:hint="default"/>
      </w:rPr>
    </w:lvl>
    <w:lvl w:ilvl="1" w:tentative="0">
      <w:start w:val="4"/>
      <w:numFmt w:val="japaneseCounting"/>
      <w:lvlText w:val="%2、"/>
      <w:lvlJc w:val="left"/>
      <w:pPr>
        <w:ind w:left="1410" w:hanging="51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37659DB0"/>
    <w:multiLevelType w:val="singleLevel"/>
    <w:tmpl w:val="37659DB0"/>
    <w:lvl w:ilvl="0" w:tentative="0">
      <w:start w:val="1"/>
      <w:numFmt w:val="bullet"/>
      <w:lvlText w:val=""/>
      <w:lvlJc w:val="left"/>
      <w:pPr>
        <w:ind w:left="420" w:hanging="420"/>
      </w:pPr>
      <w:rPr>
        <w:rFonts w:hint="default" w:ascii="Wingdings" w:hAnsi="Wingdings"/>
      </w:rPr>
    </w:lvl>
  </w:abstractNum>
  <w:abstractNum w:abstractNumId="13">
    <w:nsid w:val="3794156D"/>
    <w:multiLevelType w:val="singleLevel"/>
    <w:tmpl w:val="3794156D"/>
    <w:lvl w:ilvl="0" w:tentative="0">
      <w:start w:val="1"/>
      <w:numFmt w:val="decimal"/>
      <w:lvlText w:val="%1."/>
      <w:lvlJc w:val="left"/>
      <w:pPr>
        <w:tabs>
          <w:tab w:val="left" w:pos="312"/>
        </w:tabs>
      </w:pPr>
    </w:lvl>
  </w:abstractNum>
  <w:abstractNum w:abstractNumId="14">
    <w:nsid w:val="45063C2B"/>
    <w:multiLevelType w:val="singleLevel"/>
    <w:tmpl w:val="45063C2B"/>
    <w:lvl w:ilvl="0" w:tentative="0">
      <w:start w:val="1"/>
      <w:numFmt w:val="chineseCounting"/>
      <w:suff w:val="nothing"/>
      <w:lvlText w:val="%1、"/>
      <w:lvlJc w:val="left"/>
      <w:rPr>
        <w:rFonts w:hint="eastAsia"/>
      </w:rPr>
    </w:lvl>
  </w:abstractNum>
  <w:abstractNum w:abstractNumId="15">
    <w:nsid w:val="4EC02BAA"/>
    <w:multiLevelType w:val="singleLevel"/>
    <w:tmpl w:val="4EC02BAA"/>
    <w:lvl w:ilvl="0" w:tentative="0">
      <w:start w:val="1"/>
      <w:numFmt w:val="chineseCounting"/>
      <w:suff w:val="nothing"/>
      <w:lvlText w:val="（%1）"/>
      <w:lvlJc w:val="left"/>
      <w:rPr>
        <w:rFonts w:hint="eastAsia"/>
      </w:rPr>
    </w:lvl>
  </w:abstractNum>
  <w:abstractNum w:abstractNumId="16">
    <w:nsid w:val="4EF4359F"/>
    <w:multiLevelType w:val="singleLevel"/>
    <w:tmpl w:val="4EF4359F"/>
    <w:lvl w:ilvl="0" w:tentative="0">
      <w:start w:val="1"/>
      <w:numFmt w:val="bullet"/>
      <w:lvlText w:val=""/>
      <w:lvlJc w:val="left"/>
      <w:pPr>
        <w:ind w:left="420" w:hanging="420"/>
      </w:pPr>
      <w:rPr>
        <w:rFonts w:hint="default" w:ascii="Wingdings" w:hAnsi="Wingdings"/>
      </w:rPr>
    </w:lvl>
  </w:abstractNum>
  <w:abstractNum w:abstractNumId="17">
    <w:nsid w:val="5D550EFC"/>
    <w:multiLevelType w:val="singleLevel"/>
    <w:tmpl w:val="5D550EFC"/>
    <w:lvl w:ilvl="0" w:tentative="0">
      <w:start w:val="6"/>
      <w:numFmt w:val="decimal"/>
      <w:suff w:val="nothing"/>
      <w:lvlText w:val="（%1）"/>
      <w:lvlJc w:val="left"/>
    </w:lvl>
  </w:abstractNum>
  <w:abstractNum w:abstractNumId="18">
    <w:nsid w:val="66D95013"/>
    <w:multiLevelType w:val="multilevel"/>
    <w:tmpl w:val="66D95013"/>
    <w:lvl w:ilvl="0" w:tentative="0">
      <w:start w:val="2"/>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9">
    <w:nsid w:val="6B015F53"/>
    <w:multiLevelType w:val="multilevel"/>
    <w:tmpl w:val="6B015F53"/>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6BA7412B"/>
    <w:multiLevelType w:val="multilevel"/>
    <w:tmpl w:val="6BA7412B"/>
    <w:lvl w:ilvl="0" w:tentative="0">
      <w:start w:val="1"/>
      <w:numFmt w:val="japaneseCounting"/>
      <w:lvlText w:val="%1、"/>
      <w:lvlJc w:val="left"/>
      <w:pPr>
        <w:ind w:left="1070" w:hanging="510"/>
      </w:pPr>
      <w:rPr>
        <w:rFonts w:hint="default"/>
      </w:rPr>
    </w:lvl>
    <w:lvl w:ilvl="1" w:tentative="0">
      <w:start w:val="1"/>
      <w:numFmt w:val="japaneseCounting"/>
      <w:lvlText w:val="（%2）"/>
      <w:lvlJc w:val="left"/>
      <w:pPr>
        <w:ind w:left="1700" w:hanging="720"/>
      </w:pPr>
      <w:rPr>
        <w:rFonts w:hint="default"/>
        <w:b w:val="0"/>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1">
    <w:nsid w:val="70B22752"/>
    <w:multiLevelType w:val="multilevel"/>
    <w:tmpl w:val="70B22752"/>
    <w:lvl w:ilvl="0" w:tentative="0">
      <w:start w:val="2"/>
      <w:numFmt w:val="japaneseCounting"/>
      <w:lvlText w:val="%1、"/>
      <w:lvlJc w:val="left"/>
      <w:pPr>
        <w:ind w:left="992" w:hanging="510"/>
      </w:pPr>
      <w:rPr>
        <w:rFonts w:hint="default"/>
      </w:rPr>
    </w:lvl>
    <w:lvl w:ilvl="1" w:tentative="0">
      <w:start w:val="1"/>
      <w:numFmt w:val="japaneseCounting"/>
      <w:lvlText w:val="（%2）"/>
      <w:lvlJc w:val="left"/>
      <w:pPr>
        <w:ind w:left="1622" w:hanging="720"/>
      </w:pPr>
      <w:rPr>
        <w:rFonts w:hint="default"/>
      </w:r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1"/>
  </w:num>
  <w:num w:numId="2">
    <w:abstractNumId w:val="19"/>
  </w:num>
  <w:num w:numId="3">
    <w:abstractNumId w:val="6"/>
  </w:num>
  <w:num w:numId="4">
    <w:abstractNumId w:val="9"/>
  </w:num>
  <w:num w:numId="5">
    <w:abstractNumId w:val="15"/>
  </w:num>
  <w:num w:numId="6">
    <w:abstractNumId w:val="3"/>
  </w:num>
  <w:num w:numId="7">
    <w:abstractNumId w:val="20"/>
  </w:num>
  <w:num w:numId="8">
    <w:abstractNumId w:val="21"/>
  </w:num>
  <w:num w:numId="9">
    <w:abstractNumId w:val="11"/>
  </w:num>
  <w:num w:numId="10">
    <w:abstractNumId w:val="18"/>
  </w:num>
  <w:num w:numId="11">
    <w:abstractNumId w:val="7"/>
  </w:num>
  <w:num w:numId="12">
    <w:abstractNumId w:val="14"/>
  </w:num>
  <w:num w:numId="13">
    <w:abstractNumId w:val="10"/>
  </w:num>
  <w:num w:numId="14">
    <w:abstractNumId w:val="13"/>
  </w:num>
  <w:num w:numId="15">
    <w:abstractNumId w:val="5"/>
  </w:num>
  <w:num w:numId="16">
    <w:abstractNumId w:val="16"/>
  </w:num>
  <w:num w:numId="17">
    <w:abstractNumId w:val="0"/>
  </w:num>
  <w:num w:numId="18">
    <w:abstractNumId w:val="12"/>
  </w:num>
  <w:num w:numId="19">
    <w:abstractNumId w:val="17"/>
  </w:num>
  <w:num w:numId="20">
    <w:abstractNumId w:val="8"/>
  </w:num>
  <w:num w:numId="21">
    <w:abstractNumId w:val="4"/>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F7372A"/>
    <w:rsid w:val="00461F7F"/>
    <w:rsid w:val="21320FAB"/>
    <w:rsid w:val="2AF7372A"/>
    <w:rsid w:val="3B9B6237"/>
    <w:rsid w:val="3E9252B2"/>
    <w:rsid w:val="53757144"/>
    <w:rsid w:val="5CC037AD"/>
    <w:rsid w:val="65C845B9"/>
    <w:rsid w:val="71443606"/>
    <w:rsid w:val="727516A0"/>
    <w:rsid w:val="765F59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360" w:lineRule="auto"/>
      <w:jc w:val="center"/>
      <w:outlineLvl w:val="0"/>
    </w:pPr>
    <w:rPr>
      <w:rFonts w:eastAsia="宋体"/>
      <w:b/>
      <w:bCs/>
      <w:kern w:val="44"/>
      <w:sz w:val="32"/>
      <w:szCs w:val="44"/>
    </w:rPr>
  </w:style>
  <w:style w:type="paragraph" w:styleId="3">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qFormat/>
    <w:uiPriority w:val="0"/>
    <w:pPr>
      <w:jc w:val="left"/>
    </w:pPr>
    <w:rPr>
      <w:rFonts w:eastAsia="黑体" w:asciiTheme="majorHAnsi" w:hAnsiTheme="majorHAnsi" w:cstheme="majorBidi"/>
      <w:b/>
      <w:bCs/>
      <w:sz w:val="32"/>
      <w:szCs w:val="32"/>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Strong"/>
    <w:basedOn w:val="10"/>
    <w:qFormat/>
    <w:uiPriority w:val="22"/>
    <w:rPr>
      <w:rFonts w:eastAsia="黑体" w:cs="Times New Roman"/>
      <w:b/>
      <w:color w:val="auto"/>
      <w:sz w:val="44"/>
    </w:rPr>
  </w:style>
  <w:style w:type="character" w:styleId="12">
    <w:name w:val="Hyperlink"/>
    <w:basedOn w:val="10"/>
    <w:qFormat/>
    <w:uiPriority w:val="0"/>
    <w:rPr>
      <w:color w:val="0000FF"/>
      <w:u w:val="single"/>
    </w:rPr>
  </w:style>
  <w:style w:type="paragraph" w:customStyle="1" w:styleId="13">
    <w:name w:val="TOC Heading"/>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paragraph" w:styleId="14">
    <w:name w:val="List Paragraph"/>
    <w:basedOn w:val="1"/>
    <w:unhideWhenUsed/>
    <w:qFormat/>
    <w:uiPriority w:val="99"/>
    <w:pPr>
      <w:ind w:firstLine="420" w:firstLineChars="200"/>
    </w:pPr>
  </w:style>
  <w:style w:type="paragraph" w:styleId="15">
    <w:name w:val="No Spacing"/>
    <w:qFormat/>
    <w:uiPriority w:val="1"/>
    <w:rPr>
      <w:rFonts w:asciiTheme="minorHAnsi" w:hAnsiTheme="minorHAnsi" w:eastAsiaTheme="minorEastAsia" w:cstheme="minorBidi"/>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glossaryDocument" Target="glossary/document.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png"/><Relationship Id="rId15" Type="http://schemas.openxmlformats.org/officeDocument/2006/relationships/image" Target="media/image6.jpeg"/><Relationship Id="rId14" Type="http://schemas.openxmlformats.org/officeDocument/2006/relationships/image" Target="media/image5.png"/><Relationship Id="rId13" Type="http://schemas.openxmlformats.org/officeDocument/2006/relationships/image" Target="media/image4.jpe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kingsoft\office6\templates\download\f1d0e92d-a179-492f-a1ff-72f1293132f7\&#23567;&#28165;&#26032;&#31616;&#32422;&#39118;&#20449;&#32440;&#20449;&#31546;.doc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268e81a-3baa-4257-bf5f-108c4881ad96}"/>
        <w:style w:val=""/>
        <w:category>
          <w:name w:val="常规"/>
          <w:gallery w:val="placeholder"/>
        </w:category>
        <w:types>
          <w:type w:val="bbPlcHdr"/>
        </w:types>
        <w:behaviors>
          <w:behavior w:val="content"/>
        </w:behaviors>
        <w:description w:val=""/>
        <w:guid w:val="{0268e81a-3baa-4257-bf5f-108c4881ad96}"/>
      </w:docPartPr>
      <w:docPartBody>
        <w:p>
          <w:pPr>
            <w:pStyle w:val="1"/>
          </w:pPr>
          <w:r>
            <w:rPr>
              <w:rFonts w:asciiTheme="majorHAnsi" w:hAnsiTheme="majorHAnsi" w:eastAsiaTheme="majorEastAsia" w:cstheme="majorBidi"/>
              <w:caps/>
              <w:color w:val="5B9BD5" w:themeColor="accent1"/>
              <w:sz w:val="80"/>
              <w:szCs w:val="80"/>
              <w:lang w:val="zh-CN"/>
              <w14:textFill>
                <w14:solidFill>
                  <w14:schemeClr w14:val="accent1"/>
                </w14:solidFill>
              </w14:textFill>
            </w:rPr>
            <w:t>[文档标题]</w:t>
          </w:r>
        </w:p>
      </w:docPartBody>
    </w:docPart>
    <w:docPart>
      <w:docPartPr>
        <w:name w:val="{97c6bc75-e4fc-41c0-ac59-03d6e3133235}"/>
        <w:style w:val=""/>
        <w:category>
          <w:name w:val="常规"/>
          <w:gallery w:val="placeholder"/>
        </w:category>
        <w:types>
          <w:type w:val="bbPlcHdr"/>
        </w:types>
        <w:behaviors>
          <w:behavior w:val="content"/>
        </w:behaviors>
        <w:description w:val=""/>
        <w:guid w:val="{97c6bc75-e4fc-41c0-ac59-03d6e3133235}"/>
      </w:docPartPr>
      <w:docPartBody>
        <w:p>
          <w:pPr>
            <w:pStyle w:val="2"/>
          </w:pPr>
          <w:r>
            <w:rPr>
              <w:color w:val="5B9BD5" w:themeColor="accent1"/>
              <w:sz w:val="28"/>
              <w:szCs w:val="28"/>
              <w:lang w:val="zh-CN"/>
              <w14:textFill>
                <w14:solidFill>
                  <w14:schemeClr w14:val="accent1"/>
                </w14:solidFill>
              </w14:textFill>
            </w:rPr>
            <w:t>[文档副标题]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 w:type="paragraph" w:customStyle="1" w:styleId="1">
    <w:name w:val="50DD61E5320144A2AF35810C9437B1A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
    <w:name w:val="8403B185A6964583824ACEBC42423FDD"/>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小清新简约风信纸信笺.docx</Template>
  <Pages>1</Pages>
  <Words>0</Words>
  <Characters>0</Characters>
  <Lines>0</Lines>
  <Paragraphs>0</Paragraphs>
  <TotalTime>19</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2021-07-23T17:00:00Z</dcterms:created>
  <dc:creator>共享账号请勿修改密码</dc:creator>
  <cp:lastModifiedBy>共享账号请勿修改密码</cp:lastModifiedBy>
  <dcterms:modified xsi:type="dcterms:W3CDTF">2021-07-25T14:52:39Z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KSOTemplateUUID">
    <vt:lpwstr>v1.0_mb_LVb/Zpj/CaeZFr6L+theWg==</vt:lpwstr>
  </property>
</Properties>
</file>