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4F218" w14:textId="77777777" w:rsidR="006806BA" w:rsidRPr="00405029" w:rsidRDefault="006806BA" w:rsidP="006806BA">
      <w:pPr>
        <w:tabs>
          <w:tab w:val="left" w:pos="3060"/>
        </w:tabs>
        <w:adjustRightInd w:val="0"/>
        <w:snapToGrid w:val="0"/>
        <w:jc w:val="center"/>
        <w:rPr>
          <w:rFonts w:ascii="Times New Roman" w:eastAsia="宋体" w:hAnsi="Times New Roman" w:cs="Times New Roman"/>
          <w:b/>
          <w:bCs/>
          <w:color w:val="000000"/>
          <w:szCs w:val="21"/>
        </w:rPr>
      </w:pPr>
      <w:r w:rsidRPr="00405029">
        <w:rPr>
          <w:rFonts w:ascii="Times New Roman" w:eastAsia="宋体" w:hAnsi="Times New Roman" w:cs="Times New Roman"/>
          <w:b/>
          <w:bCs/>
          <w:color w:val="000000"/>
          <w:szCs w:val="21"/>
        </w:rPr>
        <w:t>2021</w:t>
      </w:r>
      <w:r w:rsidRPr="00405029">
        <w:rPr>
          <w:rFonts w:ascii="Times New Roman" w:eastAsia="宋体" w:hAnsi="Times New Roman" w:cs="Times New Roman"/>
          <w:b/>
          <w:bCs/>
          <w:color w:val="000000"/>
          <w:szCs w:val="21"/>
        </w:rPr>
        <w:t>《英语》（新标准）教学展评活动</w:t>
      </w:r>
    </w:p>
    <w:p w14:paraId="2AE8572A" w14:textId="77777777" w:rsidR="006806BA" w:rsidRPr="00405029" w:rsidRDefault="006806BA" w:rsidP="006806BA">
      <w:pPr>
        <w:tabs>
          <w:tab w:val="left" w:pos="3060"/>
        </w:tabs>
        <w:adjustRightInd w:val="0"/>
        <w:snapToGrid w:val="0"/>
        <w:jc w:val="center"/>
        <w:rPr>
          <w:rFonts w:ascii="Times New Roman" w:eastAsia="宋体" w:hAnsi="Times New Roman" w:cs="Times New Roman"/>
          <w:b/>
          <w:bCs/>
          <w:color w:val="000000"/>
          <w:szCs w:val="21"/>
        </w:rPr>
      </w:pPr>
      <w:r w:rsidRPr="00405029">
        <w:rPr>
          <w:rFonts w:ascii="Times New Roman" w:eastAsia="宋体" w:hAnsi="Times New Roman" w:cs="Times New Roman"/>
          <w:b/>
          <w:bCs/>
          <w:color w:val="000000"/>
          <w:szCs w:val="21"/>
        </w:rPr>
        <w:t>教学设计</w:t>
      </w:r>
    </w:p>
    <w:tbl>
      <w:tblPr>
        <w:tblStyle w:val="1"/>
        <w:tblW w:w="0" w:type="auto"/>
        <w:tblLook w:val="04A0" w:firstRow="1" w:lastRow="0" w:firstColumn="1" w:lastColumn="0" w:noHBand="0" w:noVBand="1"/>
      </w:tblPr>
      <w:tblGrid>
        <w:gridCol w:w="972"/>
        <w:gridCol w:w="1291"/>
        <w:gridCol w:w="4366"/>
        <w:gridCol w:w="1893"/>
      </w:tblGrid>
      <w:tr w:rsidR="006806BA" w:rsidRPr="00405029" w14:paraId="15E1D821" w14:textId="77777777" w:rsidTr="000A30A3">
        <w:trPr>
          <w:trHeight w:val="1295"/>
        </w:trPr>
        <w:tc>
          <w:tcPr>
            <w:tcW w:w="8522" w:type="dxa"/>
            <w:gridSpan w:val="4"/>
          </w:tcPr>
          <w:p w14:paraId="2E64B4EF"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t>教学内容分析</w:t>
            </w:r>
          </w:p>
          <w:p w14:paraId="687E0405" w14:textId="131F810E" w:rsidR="006806BA" w:rsidRPr="00405029" w:rsidRDefault="006806BA" w:rsidP="006806BA">
            <w:pPr>
              <w:tabs>
                <w:tab w:val="left" w:pos="3060"/>
              </w:tabs>
              <w:spacing w:line="360" w:lineRule="auto"/>
              <w:rPr>
                <w:rFonts w:ascii="Times New Roman" w:eastAsia="宋体" w:hAnsi="Times New Roman" w:cs="Times New Roman"/>
                <w:sz w:val="21"/>
                <w:szCs w:val="21"/>
              </w:rPr>
            </w:pPr>
            <w:r w:rsidRPr="00405029">
              <w:rPr>
                <w:rFonts w:ascii="Times New Roman" w:eastAsia="宋体" w:hAnsi="Times New Roman" w:cs="Times New Roman"/>
                <w:sz w:val="21"/>
                <w:szCs w:val="21"/>
              </w:rPr>
              <w:t>本课是必修</w:t>
            </w:r>
            <w:proofErr w:type="gramStart"/>
            <w:r w:rsidRPr="00405029">
              <w:rPr>
                <w:rFonts w:ascii="Times New Roman" w:eastAsia="宋体" w:hAnsi="Times New Roman" w:cs="Times New Roman"/>
                <w:sz w:val="21"/>
                <w:szCs w:val="21"/>
              </w:rPr>
              <w:t>一</w:t>
            </w:r>
            <w:proofErr w:type="gramEnd"/>
            <w:r w:rsidRPr="00405029">
              <w:rPr>
                <w:rFonts w:ascii="Times New Roman" w:eastAsia="宋体" w:hAnsi="Times New Roman" w:cs="Times New Roman"/>
                <w:sz w:val="21"/>
                <w:szCs w:val="21"/>
              </w:rPr>
              <w:t>Module 5</w:t>
            </w:r>
            <w:r w:rsidRPr="00405029">
              <w:rPr>
                <w:rFonts w:ascii="Times New Roman" w:eastAsia="宋体" w:hAnsi="Times New Roman" w:cs="Times New Roman"/>
                <w:sz w:val="21"/>
                <w:szCs w:val="21"/>
              </w:rPr>
              <w:t>的</w:t>
            </w:r>
            <w:r w:rsidRPr="00405029">
              <w:rPr>
                <w:rFonts w:ascii="Times New Roman" w:eastAsia="宋体" w:hAnsi="Times New Roman" w:cs="Times New Roman"/>
                <w:sz w:val="21"/>
                <w:szCs w:val="21"/>
              </w:rPr>
              <w:t>A lesson in a Lab</w:t>
            </w:r>
            <w:r w:rsidRPr="00405029">
              <w:rPr>
                <w:rFonts w:ascii="Times New Roman" w:eastAsia="宋体" w:hAnsi="Times New Roman" w:cs="Times New Roman"/>
                <w:sz w:val="21"/>
                <w:szCs w:val="21"/>
              </w:rPr>
              <w:t>中</w:t>
            </w:r>
            <w:r w:rsidRPr="00405029">
              <w:rPr>
                <w:rFonts w:ascii="Times New Roman" w:eastAsia="宋体" w:hAnsi="Times New Roman" w:cs="Times New Roman"/>
                <w:sz w:val="21"/>
                <w:szCs w:val="21"/>
              </w:rPr>
              <w:t>Reading &amp;Vocabulary</w:t>
            </w:r>
            <w:r w:rsidRPr="00405029">
              <w:rPr>
                <w:rFonts w:ascii="Times New Roman" w:eastAsia="宋体" w:hAnsi="Times New Roman" w:cs="Times New Roman"/>
                <w:sz w:val="21"/>
                <w:szCs w:val="21"/>
              </w:rPr>
              <w:t>部分，其主题语境属于人与社会，其主题群为科学与技术，学生通过本课的学习，应知道部分金属加热及与水的反应以及实验报告的英语写法，强化探索、求实的科学精神</w:t>
            </w:r>
            <w:r w:rsidR="000A30A3">
              <w:rPr>
                <w:rFonts w:ascii="Times New Roman" w:eastAsia="宋体" w:hAnsi="Times New Roman" w:cs="Times New Roman" w:hint="eastAsia"/>
                <w:sz w:val="21"/>
                <w:szCs w:val="21"/>
              </w:rPr>
              <w:t>。</w:t>
            </w:r>
          </w:p>
          <w:p w14:paraId="456D33CB" w14:textId="0B4144B3" w:rsidR="006806BA" w:rsidRPr="00405029" w:rsidRDefault="006806BA" w:rsidP="006806BA">
            <w:pPr>
              <w:tabs>
                <w:tab w:val="left" w:pos="3060"/>
              </w:tabs>
              <w:spacing w:line="360" w:lineRule="auto"/>
              <w:rPr>
                <w:rFonts w:ascii="Times New Roman" w:eastAsia="宋体" w:hAnsi="Times New Roman" w:cs="Times New Roman"/>
                <w:sz w:val="21"/>
                <w:szCs w:val="21"/>
              </w:rPr>
            </w:pPr>
            <w:r w:rsidRPr="00405029">
              <w:rPr>
                <w:rFonts w:ascii="Times New Roman" w:eastAsia="宋体" w:hAnsi="Times New Roman" w:cs="Times New Roman"/>
                <w:sz w:val="21"/>
                <w:szCs w:val="21"/>
              </w:rPr>
              <w:t>该部分含有两篇文章，</w:t>
            </w:r>
            <w:r w:rsidRPr="00405029">
              <w:rPr>
                <w:rFonts w:ascii="Times New Roman" w:eastAsia="宋体" w:hAnsi="Times New Roman" w:cs="Times New Roman"/>
                <w:sz w:val="21"/>
                <w:szCs w:val="21"/>
              </w:rPr>
              <w:t>Passage A</w:t>
            </w:r>
            <w:r w:rsidRPr="00405029">
              <w:rPr>
                <w:rFonts w:ascii="Times New Roman" w:eastAsia="宋体" w:hAnsi="Times New Roman" w:cs="Times New Roman"/>
                <w:sz w:val="21"/>
                <w:szCs w:val="21"/>
              </w:rPr>
              <w:t>是关于部分金属的在氧气中加热及与水的反应，首先引出知道金属与其他物质如何反应的重要性，然后提供了记录部分金属的反应结果的一个表格，反应最为剧烈的金属在表格上端，没有反应的金属在表格底部。</w:t>
            </w:r>
          </w:p>
          <w:p w14:paraId="39E93543" w14:textId="77777777" w:rsidR="006806BA" w:rsidRPr="00405029" w:rsidRDefault="006806BA" w:rsidP="006806BA">
            <w:pPr>
              <w:tabs>
                <w:tab w:val="left" w:pos="3060"/>
              </w:tabs>
              <w:spacing w:line="360" w:lineRule="auto"/>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Passage B </w:t>
            </w:r>
            <w:r w:rsidRPr="00405029">
              <w:rPr>
                <w:rFonts w:ascii="Times New Roman" w:eastAsia="宋体" w:hAnsi="Times New Roman" w:cs="Times New Roman"/>
                <w:sz w:val="21"/>
                <w:szCs w:val="21"/>
              </w:rPr>
              <w:t>是关于铁与空气、铁与水如何反应的实验报告。实验报告分为</w:t>
            </w:r>
            <w:r w:rsidRPr="00405029">
              <w:rPr>
                <w:rFonts w:ascii="Times New Roman" w:eastAsia="宋体" w:hAnsi="Times New Roman" w:cs="Times New Roman"/>
                <w:sz w:val="21"/>
                <w:szCs w:val="21"/>
              </w:rPr>
              <w:t>5</w:t>
            </w:r>
            <w:r w:rsidRPr="00405029">
              <w:rPr>
                <w:rFonts w:ascii="Times New Roman" w:eastAsia="宋体" w:hAnsi="Times New Roman" w:cs="Times New Roman"/>
                <w:sz w:val="21"/>
                <w:szCs w:val="21"/>
              </w:rPr>
              <w:t>部</w:t>
            </w:r>
            <w:r w:rsidR="00C60D3B" w:rsidRPr="00405029">
              <w:rPr>
                <w:rFonts w:ascii="Times New Roman" w:eastAsia="宋体" w:hAnsi="Times New Roman" w:cs="Times New Roman"/>
                <w:sz w:val="21"/>
                <w:szCs w:val="21"/>
              </w:rPr>
              <w:t>份</w:t>
            </w:r>
            <w:r w:rsidRPr="00405029">
              <w:rPr>
                <w:rFonts w:ascii="Times New Roman" w:eastAsia="宋体" w:hAnsi="Times New Roman" w:cs="Times New Roman"/>
                <w:sz w:val="21"/>
                <w:szCs w:val="21"/>
              </w:rPr>
              <w:t>：</w:t>
            </w:r>
            <w:r w:rsidRPr="00405029">
              <w:rPr>
                <w:rFonts w:ascii="Times New Roman" w:eastAsia="宋体" w:hAnsi="Times New Roman" w:cs="Times New Roman"/>
                <w:sz w:val="21"/>
                <w:szCs w:val="21"/>
              </w:rPr>
              <w:t>Aim, Apparatus, Method</w:t>
            </w:r>
            <w:r w:rsidRPr="00405029">
              <w:rPr>
                <w:rFonts w:ascii="Times New Roman" w:eastAsia="宋体" w:hAnsi="Times New Roman" w:cs="Times New Roman"/>
                <w:sz w:val="21"/>
                <w:szCs w:val="21"/>
              </w:rPr>
              <w:t>，</w:t>
            </w:r>
            <w:r w:rsidRPr="00405029">
              <w:rPr>
                <w:rFonts w:ascii="Times New Roman" w:eastAsia="宋体" w:hAnsi="Times New Roman" w:cs="Times New Roman"/>
                <w:sz w:val="21"/>
                <w:szCs w:val="21"/>
              </w:rPr>
              <w:t>Result, Conclusion</w:t>
            </w:r>
            <w:r w:rsidRPr="00405029">
              <w:rPr>
                <w:rFonts w:ascii="Times New Roman" w:eastAsia="宋体" w:hAnsi="Times New Roman" w:cs="Times New Roman"/>
                <w:sz w:val="21"/>
                <w:szCs w:val="21"/>
              </w:rPr>
              <w:t>。实验分为三种情况：铁钉在干燥的空气中、铁钉在无空气的水中及铁钉在普通水中，分别观察铁钉是否生锈。实验报告下方的表格，简明地展示出了实验的方法及结果，这部分需要学生根据实验报告，提炼关键信息，并把表格补充完整。</w:t>
            </w:r>
          </w:p>
          <w:p w14:paraId="0968D5E1" w14:textId="45497E33" w:rsidR="0094331B" w:rsidRPr="00405029" w:rsidRDefault="0094331B" w:rsidP="006806BA">
            <w:pPr>
              <w:tabs>
                <w:tab w:val="left" w:pos="3060"/>
              </w:tabs>
              <w:spacing w:line="360" w:lineRule="auto"/>
              <w:rPr>
                <w:rFonts w:ascii="Times New Roman" w:eastAsia="宋体" w:hAnsi="Times New Roman" w:cs="Times New Roman"/>
                <w:sz w:val="21"/>
                <w:szCs w:val="21"/>
              </w:rPr>
            </w:pPr>
            <w:r w:rsidRPr="00405029">
              <w:rPr>
                <w:rFonts w:ascii="Times New Roman" w:eastAsia="宋体" w:hAnsi="Times New Roman" w:cs="Times New Roman"/>
                <w:sz w:val="21"/>
                <w:szCs w:val="21"/>
              </w:rPr>
              <w:t>从</w:t>
            </w:r>
            <w:r w:rsidRPr="00405029">
              <w:rPr>
                <w:rFonts w:ascii="Times New Roman" w:eastAsia="宋体" w:hAnsi="Times New Roman" w:cs="Times New Roman"/>
                <w:sz w:val="21"/>
                <w:szCs w:val="21"/>
              </w:rPr>
              <w:t>Passage A</w:t>
            </w:r>
            <w:r w:rsidRPr="00405029">
              <w:rPr>
                <w:rFonts w:ascii="Times New Roman" w:eastAsia="宋体" w:hAnsi="Times New Roman" w:cs="Times New Roman"/>
                <w:sz w:val="21"/>
                <w:szCs w:val="21"/>
              </w:rPr>
              <w:t>与</w:t>
            </w:r>
            <w:r w:rsidRPr="00405029">
              <w:rPr>
                <w:rFonts w:ascii="Times New Roman" w:eastAsia="宋体" w:hAnsi="Times New Roman" w:cs="Times New Roman"/>
                <w:sz w:val="21"/>
                <w:szCs w:val="21"/>
              </w:rPr>
              <w:t>Passage B</w:t>
            </w:r>
            <w:r w:rsidRPr="00405029">
              <w:rPr>
                <w:rFonts w:ascii="Times New Roman" w:eastAsia="宋体" w:hAnsi="Times New Roman" w:cs="Times New Roman"/>
                <w:sz w:val="21"/>
                <w:szCs w:val="21"/>
              </w:rPr>
              <w:t>的关系来看，</w:t>
            </w:r>
            <w:r w:rsidRPr="00405029">
              <w:rPr>
                <w:rFonts w:ascii="Times New Roman" w:eastAsia="宋体" w:hAnsi="Times New Roman" w:cs="Times New Roman"/>
                <w:sz w:val="21"/>
                <w:szCs w:val="21"/>
              </w:rPr>
              <w:t>Passage A</w:t>
            </w:r>
            <w:r w:rsidRPr="00405029">
              <w:rPr>
                <w:rFonts w:ascii="Times New Roman" w:eastAsia="宋体" w:hAnsi="Times New Roman" w:cs="Times New Roman"/>
                <w:sz w:val="21"/>
                <w:szCs w:val="21"/>
              </w:rPr>
              <w:t>是从宏观上介绍了多种金属在氧气中加热及与水的反应的结论，</w:t>
            </w:r>
            <w:r w:rsidR="00F50922" w:rsidRPr="00405029">
              <w:rPr>
                <w:rFonts w:ascii="Times New Roman" w:eastAsia="宋体" w:hAnsi="Times New Roman" w:cs="Times New Roman"/>
                <w:sz w:val="21"/>
                <w:szCs w:val="21"/>
              </w:rPr>
              <w:t>其中包含铁在氧气中加热会缓慢反应及铁与水和蒸汽会部分反应</w:t>
            </w:r>
            <w:r w:rsidR="00B84780" w:rsidRPr="00405029">
              <w:rPr>
                <w:rFonts w:ascii="Times New Roman" w:eastAsia="宋体" w:hAnsi="Times New Roman" w:cs="Times New Roman"/>
                <w:sz w:val="21"/>
                <w:szCs w:val="21"/>
              </w:rPr>
              <w:t>的结论，</w:t>
            </w:r>
            <w:r w:rsidRPr="00405029">
              <w:rPr>
                <w:rFonts w:ascii="Times New Roman" w:eastAsia="宋体" w:hAnsi="Times New Roman" w:cs="Times New Roman"/>
                <w:sz w:val="21"/>
                <w:szCs w:val="21"/>
              </w:rPr>
              <w:t>而</w:t>
            </w:r>
            <w:r w:rsidRPr="00405029">
              <w:rPr>
                <w:rFonts w:ascii="Times New Roman" w:eastAsia="宋体" w:hAnsi="Times New Roman" w:cs="Times New Roman"/>
                <w:sz w:val="21"/>
                <w:szCs w:val="21"/>
              </w:rPr>
              <w:t>Passage B</w:t>
            </w:r>
            <w:r w:rsidRPr="00405029">
              <w:rPr>
                <w:rFonts w:ascii="Times New Roman" w:eastAsia="宋体" w:hAnsi="Times New Roman" w:cs="Times New Roman"/>
                <w:sz w:val="21"/>
                <w:szCs w:val="21"/>
              </w:rPr>
              <w:t>则是</w:t>
            </w:r>
            <w:r w:rsidR="00B84780" w:rsidRPr="00405029">
              <w:rPr>
                <w:rFonts w:ascii="Times New Roman" w:eastAsia="宋体" w:hAnsi="Times New Roman" w:cs="Times New Roman"/>
                <w:sz w:val="21"/>
                <w:szCs w:val="21"/>
              </w:rPr>
              <w:t>关于采用控制变量，</w:t>
            </w:r>
            <w:r w:rsidRPr="00405029">
              <w:rPr>
                <w:rFonts w:ascii="Times New Roman" w:eastAsia="宋体" w:hAnsi="Times New Roman" w:cs="Times New Roman"/>
                <w:sz w:val="21"/>
                <w:szCs w:val="21"/>
              </w:rPr>
              <w:t>具体研究铁与水或氧气如何反应的实验</w:t>
            </w:r>
            <w:r w:rsidR="00B84780" w:rsidRPr="00405029">
              <w:rPr>
                <w:rFonts w:ascii="Times New Roman" w:eastAsia="宋体" w:hAnsi="Times New Roman" w:cs="Times New Roman"/>
                <w:sz w:val="21"/>
                <w:szCs w:val="21"/>
              </w:rPr>
              <w:t>的</w:t>
            </w:r>
            <w:r w:rsidRPr="00405029">
              <w:rPr>
                <w:rFonts w:ascii="Times New Roman" w:eastAsia="宋体" w:hAnsi="Times New Roman" w:cs="Times New Roman"/>
                <w:sz w:val="21"/>
                <w:szCs w:val="21"/>
              </w:rPr>
              <w:t>报告，</w:t>
            </w:r>
            <w:r w:rsidR="00B84780" w:rsidRPr="00405029">
              <w:rPr>
                <w:rFonts w:ascii="Times New Roman" w:eastAsia="宋体" w:hAnsi="Times New Roman" w:cs="Times New Roman"/>
                <w:sz w:val="21"/>
                <w:szCs w:val="21"/>
              </w:rPr>
              <w:t>所以</w:t>
            </w:r>
            <w:r w:rsidR="00B84780" w:rsidRPr="00405029">
              <w:rPr>
                <w:rFonts w:ascii="Times New Roman" w:eastAsia="宋体" w:hAnsi="Times New Roman" w:cs="Times New Roman"/>
                <w:sz w:val="21"/>
                <w:szCs w:val="21"/>
              </w:rPr>
              <w:t>Passage A</w:t>
            </w:r>
            <w:r w:rsidR="00B84780" w:rsidRPr="00405029">
              <w:rPr>
                <w:rFonts w:ascii="Times New Roman" w:eastAsia="宋体" w:hAnsi="Times New Roman" w:cs="Times New Roman"/>
                <w:sz w:val="21"/>
                <w:szCs w:val="21"/>
              </w:rPr>
              <w:t>与</w:t>
            </w:r>
            <w:r w:rsidR="00B84780" w:rsidRPr="00405029">
              <w:rPr>
                <w:rFonts w:ascii="Times New Roman" w:eastAsia="宋体" w:hAnsi="Times New Roman" w:cs="Times New Roman"/>
                <w:sz w:val="21"/>
                <w:szCs w:val="21"/>
              </w:rPr>
              <w:t>Passage B</w:t>
            </w:r>
            <w:r w:rsidR="00B84780" w:rsidRPr="00405029">
              <w:rPr>
                <w:rFonts w:ascii="Times New Roman" w:eastAsia="宋体" w:hAnsi="Times New Roman" w:cs="Times New Roman"/>
                <w:sz w:val="21"/>
                <w:szCs w:val="21"/>
              </w:rPr>
              <w:t>的关系是宏观到具体的关系。</w:t>
            </w:r>
          </w:p>
        </w:tc>
      </w:tr>
      <w:tr w:rsidR="006806BA" w:rsidRPr="00405029" w14:paraId="2D43F60C" w14:textId="77777777" w:rsidTr="000A30A3">
        <w:trPr>
          <w:trHeight w:val="1295"/>
        </w:trPr>
        <w:tc>
          <w:tcPr>
            <w:tcW w:w="8522" w:type="dxa"/>
            <w:gridSpan w:val="4"/>
          </w:tcPr>
          <w:p w14:paraId="142D3718"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t>学情分析</w:t>
            </w:r>
          </w:p>
          <w:p w14:paraId="25A743AD" w14:textId="178195AA"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本节课的授课对象为四川成都某高中的高一年级的学生</w:t>
            </w:r>
            <w:r w:rsidR="00501D87">
              <w:rPr>
                <w:rFonts w:ascii="Times New Roman" w:eastAsia="宋体" w:hAnsi="Times New Roman" w:cs="Times New Roman" w:hint="eastAsia"/>
                <w:sz w:val="21"/>
                <w:szCs w:val="21"/>
              </w:rPr>
              <w:t>，</w:t>
            </w:r>
            <w:proofErr w:type="gramStart"/>
            <w:r w:rsidR="00501D87">
              <w:rPr>
                <w:rFonts w:ascii="Times New Roman" w:eastAsia="宋体" w:hAnsi="Times New Roman" w:cs="Times New Roman" w:hint="eastAsia"/>
                <w:sz w:val="21"/>
                <w:szCs w:val="21"/>
              </w:rPr>
              <w:t>是借班上课</w:t>
            </w:r>
            <w:proofErr w:type="gramEnd"/>
            <w:r w:rsidR="00501D87">
              <w:rPr>
                <w:rFonts w:ascii="Times New Roman" w:eastAsia="宋体" w:hAnsi="Times New Roman" w:cs="Times New Roman" w:hint="eastAsia"/>
                <w:sz w:val="21"/>
                <w:szCs w:val="21"/>
              </w:rPr>
              <w:t>，老师与学生不熟悉</w:t>
            </w:r>
            <w:r w:rsidRPr="00405029">
              <w:rPr>
                <w:rFonts w:ascii="Times New Roman" w:eastAsia="宋体" w:hAnsi="Times New Roman" w:cs="Times New Roman"/>
                <w:sz w:val="21"/>
                <w:szCs w:val="21"/>
              </w:rPr>
              <w:t>。学生们才进入高中两个月左右，属于年级里中间层次的学生，英语基础一般，但对英语学习的兴趣浓厚，也</w:t>
            </w:r>
            <w:r w:rsidR="00501D87">
              <w:rPr>
                <w:rFonts w:ascii="Times New Roman" w:eastAsia="宋体" w:hAnsi="Times New Roman" w:cs="Times New Roman" w:hint="eastAsia"/>
                <w:sz w:val="21"/>
                <w:szCs w:val="21"/>
              </w:rPr>
              <w:t>较</w:t>
            </w:r>
            <w:r w:rsidRPr="00405029">
              <w:rPr>
                <w:rFonts w:ascii="Times New Roman" w:eastAsia="宋体" w:hAnsi="Times New Roman" w:cs="Times New Roman"/>
                <w:sz w:val="21"/>
                <w:szCs w:val="21"/>
              </w:rPr>
              <w:t>乐于表达自己的观点。</w:t>
            </w:r>
          </w:p>
          <w:p w14:paraId="1CDC00EB" w14:textId="0C399901"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两篇文章中涉及到的金属反应相关知识，学生在化学课上已经学过了，但学生没有接触过相关金属、实验器材的英语表达，也没有看过或写过英语的实验报告，所以在学习过程中，教师需要引导学生借助化学课上已学习的相关知识并结合图片，理解两篇文章的内容，猜测部分生词</w:t>
            </w:r>
            <w:r w:rsidR="002A21F7" w:rsidRPr="00405029">
              <w:rPr>
                <w:rFonts w:ascii="Times New Roman" w:eastAsia="宋体" w:hAnsi="Times New Roman" w:cs="Times New Roman"/>
                <w:sz w:val="21"/>
                <w:szCs w:val="21"/>
              </w:rPr>
              <w:t>，比如实验器材</w:t>
            </w:r>
            <w:r w:rsidRPr="00405029">
              <w:rPr>
                <w:rFonts w:ascii="Times New Roman" w:eastAsia="宋体" w:hAnsi="Times New Roman" w:cs="Times New Roman"/>
                <w:sz w:val="21"/>
                <w:szCs w:val="21"/>
              </w:rPr>
              <w:t>的含义。</w:t>
            </w:r>
          </w:p>
          <w:p w14:paraId="3F1BEC45"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p>
        </w:tc>
      </w:tr>
      <w:tr w:rsidR="006806BA" w:rsidRPr="00405029" w14:paraId="565D06F2" w14:textId="77777777" w:rsidTr="000A30A3">
        <w:trPr>
          <w:trHeight w:val="1295"/>
        </w:trPr>
        <w:tc>
          <w:tcPr>
            <w:tcW w:w="8522" w:type="dxa"/>
            <w:gridSpan w:val="4"/>
          </w:tcPr>
          <w:p w14:paraId="2343022D"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t>教学目标</w:t>
            </w:r>
          </w:p>
          <w:p w14:paraId="5CB74DB1" w14:textId="5AE0E0A9"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By</w:t>
            </w:r>
            <w:r w:rsidR="00F67CF0" w:rsidRPr="00405029">
              <w:rPr>
                <w:rFonts w:ascii="Times New Roman" w:eastAsia="宋体" w:hAnsi="Times New Roman" w:cs="Times New Roman"/>
                <w:sz w:val="21"/>
                <w:szCs w:val="21"/>
              </w:rPr>
              <w:t xml:space="preserve"> the end of</w:t>
            </w:r>
            <w:r w:rsidRPr="00405029">
              <w:rPr>
                <w:rFonts w:ascii="Times New Roman" w:eastAsia="宋体" w:hAnsi="Times New Roman" w:cs="Times New Roman"/>
                <w:sz w:val="21"/>
                <w:szCs w:val="21"/>
              </w:rPr>
              <w:t xml:space="preserve"> class, students are expected to be able to:</w:t>
            </w:r>
          </w:p>
          <w:p w14:paraId="7F2C54DE"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know how some metals react with water and oxygen;</w:t>
            </w:r>
          </w:p>
          <w:p w14:paraId="62C0B31F"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lastRenderedPageBreak/>
              <w:t>2. know how iron reacts under three different conditions;</w:t>
            </w:r>
          </w:p>
          <w:p w14:paraId="15A48A73"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3. use the knowledge learned in this class to choose a metal teakettle and store iron nails;</w:t>
            </w:r>
          </w:p>
          <w:p w14:paraId="64601D9D"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4. write a report on a simple scientific experiment.</w:t>
            </w:r>
          </w:p>
        </w:tc>
      </w:tr>
      <w:tr w:rsidR="006806BA" w:rsidRPr="00405029" w14:paraId="3C0EC9BE" w14:textId="77777777" w:rsidTr="000A30A3">
        <w:trPr>
          <w:trHeight w:val="1295"/>
        </w:trPr>
        <w:tc>
          <w:tcPr>
            <w:tcW w:w="8522" w:type="dxa"/>
            <w:gridSpan w:val="4"/>
          </w:tcPr>
          <w:p w14:paraId="49E055DE"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lastRenderedPageBreak/>
              <w:t>教学重点</w:t>
            </w:r>
          </w:p>
          <w:p w14:paraId="3E4B0B54" w14:textId="0017A271"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use the knowledge learned in this class to choose a metal teakettle and store iron nails</w:t>
            </w:r>
            <w:r w:rsidR="00F67CF0" w:rsidRPr="00405029">
              <w:rPr>
                <w:rFonts w:ascii="Times New Roman" w:eastAsia="宋体" w:hAnsi="Times New Roman" w:cs="Times New Roman"/>
                <w:sz w:val="21"/>
                <w:szCs w:val="21"/>
              </w:rPr>
              <w:t>;</w:t>
            </w:r>
          </w:p>
          <w:p w14:paraId="5FFE5BA6"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write a report on a simple scientific experiment.</w:t>
            </w:r>
          </w:p>
        </w:tc>
      </w:tr>
      <w:tr w:rsidR="006806BA" w:rsidRPr="00405029" w14:paraId="6191BE3E" w14:textId="77777777" w:rsidTr="000A30A3">
        <w:trPr>
          <w:trHeight w:val="1295"/>
        </w:trPr>
        <w:tc>
          <w:tcPr>
            <w:tcW w:w="8522" w:type="dxa"/>
            <w:gridSpan w:val="4"/>
          </w:tcPr>
          <w:p w14:paraId="1E5E6115"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t>教学难点</w:t>
            </w:r>
          </w:p>
          <w:p w14:paraId="25BF1B0D" w14:textId="25BF83DF"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learn the English name of some metals and apparatus</w:t>
            </w:r>
            <w:r w:rsidR="00F67CF0" w:rsidRPr="00405029">
              <w:rPr>
                <w:rFonts w:ascii="Times New Roman" w:eastAsia="宋体" w:hAnsi="Times New Roman" w:cs="Times New Roman"/>
                <w:sz w:val="21"/>
                <w:szCs w:val="21"/>
              </w:rPr>
              <w:t>;</w:t>
            </w:r>
          </w:p>
          <w:p w14:paraId="2F7D92F2" w14:textId="3F32CC0B"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write a report on a simple scientific experiment</w:t>
            </w:r>
            <w:r w:rsidR="00F67CF0" w:rsidRPr="00405029">
              <w:rPr>
                <w:rFonts w:ascii="Times New Roman" w:eastAsia="宋体" w:hAnsi="Times New Roman" w:cs="Times New Roman"/>
                <w:sz w:val="21"/>
                <w:szCs w:val="21"/>
              </w:rPr>
              <w:t>.</w:t>
            </w:r>
          </w:p>
          <w:p w14:paraId="7F7B23DA"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p>
          <w:p w14:paraId="321B6F83"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p>
        </w:tc>
      </w:tr>
      <w:tr w:rsidR="006806BA" w:rsidRPr="00405029" w14:paraId="355F7EDC" w14:textId="77777777" w:rsidTr="000A30A3">
        <w:trPr>
          <w:trHeight w:val="841"/>
        </w:trPr>
        <w:tc>
          <w:tcPr>
            <w:tcW w:w="8522" w:type="dxa"/>
            <w:gridSpan w:val="4"/>
          </w:tcPr>
          <w:p w14:paraId="2F3C3F92"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t>教学过程</w:t>
            </w:r>
          </w:p>
        </w:tc>
      </w:tr>
      <w:tr w:rsidR="006806BA" w:rsidRPr="00405029" w14:paraId="5960271D" w14:textId="77777777" w:rsidTr="000A30A3">
        <w:trPr>
          <w:trHeight w:val="500"/>
        </w:trPr>
        <w:tc>
          <w:tcPr>
            <w:tcW w:w="972" w:type="dxa"/>
          </w:tcPr>
          <w:p w14:paraId="2B9287F4"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t>时长</w:t>
            </w:r>
          </w:p>
        </w:tc>
        <w:tc>
          <w:tcPr>
            <w:tcW w:w="1291" w:type="dxa"/>
          </w:tcPr>
          <w:p w14:paraId="2F7660CD"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t>步骤</w:t>
            </w:r>
          </w:p>
        </w:tc>
        <w:tc>
          <w:tcPr>
            <w:tcW w:w="4366" w:type="dxa"/>
          </w:tcPr>
          <w:p w14:paraId="6B6C650C"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t>教学活动</w:t>
            </w:r>
          </w:p>
        </w:tc>
        <w:tc>
          <w:tcPr>
            <w:tcW w:w="1893" w:type="dxa"/>
          </w:tcPr>
          <w:p w14:paraId="386D6FA0"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t>设计意图</w:t>
            </w:r>
          </w:p>
        </w:tc>
      </w:tr>
      <w:tr w:rsidR="006806BA" w:rsidRPr="00405029" w14:paraId="0E5EE68D" w14:textId="77777777" w:rsidTr="000A30A3">
        <w:trPr>
          <w:trHeight w:val="500"/>
        </w:trPr>
        <w:tc>
          <w:tcPr>
            <w:tcW w:w="972" w:type="dxa"/>
          </w:tcPr>
          <w:p w14:paraId="58C96324"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minute</w:t>
            </w:r>
          </w:p>
        </w:tc>
        <w:tc>
          <w:tcPr>
            <w:tcW w:w="1291" w:type="dxa"/>
          </w:tcPr>
          <w:p w14:paraId="40ED5397"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Learn the objectives</w:t>
            </w:r>
          </w:p>
        </w:tc>
        <w:tc>
          <w:tcPr>
            <w:tcW w:w="4366" w:type="dxa"/>
          </w:tcPr>
          <w:p w14:paraId="6BAC96D4" w14:textId="4CAF6848" w:rsidR="006806BA" w:rsidRPr="00405029" w:rsidRDefault="002A21F7"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R</w:t>
            </w:r>
            <w:r w:rsidR="006806BA" w:rsidRPr="00405029">
              <w:rPr>
                <w:rFonts w:ascii="Times New Roman" w:eastAsia="宋体" w:hAnsi="Times New Roman" w:cs="Times New Roman"/>
                <w:sz w:val="21"/>
                <w:szCs w:val="21"/>
              </w:rPr>
              <w:t>ead the learning objectives</w:t>
            </w:r>
            <w:r w:rsidRPr="00405029">
              <w:rPr>
                <w:rFonts w:ascii="Times New Roman" w:eastAsia="宋体" w:hAnsi="Times New Roman" w:cs="Times New Roman"/>
                <w:sz w:val="21"/>
                <w:szCs w:val="21"/>
              </w:rPr>
              <w:t>.</w:t>
            </w:r>
          </w:p>
          <w:p w14:paraId="57232E16"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p>
        </w:tc>
        <w:tc>
          <w:tcPr>
            <w:tcW w:w="1893" w:type="dxa"/>
          </w:tcPr>
          <w:p w14:paraId="7BABF18F"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使学生能够明确本节课的学习目标</w:t>
            </w:r>
          </w:p>
        </w:tc>
      </w:tr>
      <w:tr w:rsidR="006806BA" w:rsidRPr="00405029" w14:paraId="00149CEC" w14:textId="77777777" w:rsidTr="000A30A3">
        <w:trPr>
          <w:trHeight w:val="500"/>
        </w:trPr>
        <w:tc>
          <w:tcPr>
            <w:tcW w:w="972" w:type="dxa"/>
          </w:tcPr>
          <w:p w14:paraId="69BF5C67"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minute</w:t>
            </w:r>
          </w:p>
        </w:tc>
        <w:tc>
          <w:tcPr>
            <w:tcW w:w="1291" w:type="dxa"/>
          </w:tcPr>
          <w:p w14:paraId="6D48C98F"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Show Task 1</w:t>
            </w:r>
          </w:p>
        </w:tc>
        <w:tc>
          <w:tcPr>
            <w:tcW w:w="4366" w:type="dxa"/>
          </w:tcPr>
          <w:p w14:paraId="1C69739B" w14:textId="79ADFB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Tell students Task 1: Suppose your </w:t>
            </w:r>
            <w:r w:rsidR="002A21F7" w:rsidRPr="00405029">
              <w:rPr>
                <w:rFonts w:ascii="Times New Roman" w:eastAsia="宋体" w:hAnsi="Times New Roman" w:cs="Times New Roman"/>
                <w:sz w:val="21"/>
                <w:szCs w:val="21"/>
              </w:rPr>
              <w:t>mother</w:t>
            </w:r>
            <w:r w:rsidRPr="00405029">
              <w:rPr>
                <w:rFonts w:ascii="Times New Roman" w:eastAsia="宋体" w:hAnsi="Times New Roman" w:cs="Times New Roman"/>
                <w:sz w:val="21"/>
                <w:szCs w:val="21"/>
              </w:rPr>
              <w:t xml:space="preserve"> wants to buy a metal teakettle(</w:t>
            </w:r>
            <w:r w:rsidRPr="00405029">
              <w:rPr>
                <w:rFonts w:ascii="Times New Roman" w:eastAsia="宋体" w:hAnsi="Times New Roman" w:cs="Times New Roman"/>
                <w:sz w:val="21"/>
                <w:szCs w:val="21"/>
              </w:rPr>
              <w:t>烧水壶</w:t>
            </w:r>
            <w:r w:rsidRPr="00405029">
              <w:rPr>
                <w:rFonts w:ascii="Times New Roman" w:eastAsia="宋体" w:hAnsi="Times New Roman" w:cs="Times New Roman"/>
                <w:sz w:val="21"/>
                <w:szCs w:val="21"/>
              </w:rPr>
              <w:t>). Please give her some advice.</w:t>
            </w:r>
          </w:p>
          <w:p w14:paraId="1484B024"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Tell students that they can read Passage 1 and get some information about metals.</w:t>
            </w:r>
          </w:p>
          <w:p w14:paraId="41661CB6"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p>
          <w:p w14:paraId="05683E79"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p>
        </w:tc>
        <w:tc>
          <w:tcPr>
            <w:tcW w:w="1893" w:type="dxa"/>
          </w:tcPr>
          <w:p w14:paraId="0B315EF5" w14:textId="28C19F88"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使学生</w:t>
            </w:r>
            <w:proofErr w:type="gramStart"/>
            <w:r w:rsidRPr="00405029">
              <w:rPr>
                <w:rFonts w:ascii="Times New Roman" w:eastAsia="宋体" w:hAnsi="Times New Roman" w:cs="Times New Roman"/>
                <w:sz w:val="21"/>
                <w:szCs w:val="21"/>
              </w:rPr>
              <w:t>明确读</w:t>
            </w:r>
            <w:proofErr w:type="gramEnd"/>
            <w:r w:rsidRPr="00405029">
              <w:rPr>
                <w:rFonts w:ascii="Times New Roman" w:eastAsia="宋体" w:hAnsi="Times New Roman" w:cs="Times New Roman"/>
                <w:sz w:val="21"/>
                <w:szCs w:val="21"/>
              </w:rPr>
              <w:t>Passage A</w:t>
            </w:r>
            <w:r w:rsidRPr="00405029">
              <w:rPr>
                <w:rFonts w:ascii="Times New Roman" w:eastAsia="宋体" w:hAnsi="Times New Roman" w:cs="Times New Roman"/>
                <w:sz w:val="21"/>
                <w:szCs w:val="21"/>
              </w:rPr>
              <w:t>要完成的最终任务是要帮</w:t>
            </w:r>
            <w:r w:rsidR="000A30A3">
              <w:rPr>
                <w:rFonts w:ascii="Times New Roman" w:eastAsia="宋体" w:hAnsi="Times New Roman" w:cs="Times New Roman" w:hint="eastAsia"/>
                <w:sz w:val="21"/>
                <w:szCs w:val="21"/>
              </w:rPr>
              <w:t>妈妈</w:t>
            </w:r>
            <w:r w:rsidRPr="00405029">
              <w:rPr>
                <w:rFonts w:ascii="Times New Roman" w:eastAsia="宋体" w:hAnsi="Times New Roman" w:cs="Times New Roman"/>
                <w:sz w:val="21"/>
                <w:szCs w:val="21"/>
              </w:rPr>
              <w:t>挑一个金属的烧水壶。</w:t>
            </w:r>
          </w:p>
        </w:tc>
      </w:tr>
      <w:tr w:rsidR="006806BA" w:rsidRPr="00405029" w14:paraId="3994FD31" w14:textId="77777777" w:rsidTr="000A30A3">
        <w:trPr>
          <w:trHeight w:val="500"/>
        </w:trPr>
        <w:tc>
          <w:tcPr>
            <w:tcW w:w="972" w:type="dxa"/>
          </w:tcPr>
          <w:p w14:paraId="31D4BAE3"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3 minutes</w:t>
            </w:r>
          </w:p>
        </w:tc>
        <w:tc>
          <w:tcPr>
            <w:tcW w:w="1291" w:type="dxa"/>
          </w:tcPr>
          <w:p w14:paraId="4912764D"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3. Learn the English names of the metals</w:t>
            </w:r>
          </w:p>
        </w:tc>
        <w:tc>
          <w:tcPr>
            <w:tcW w:w="4366" w:type="dxa"/>
          </w:tcPr>
          <w:p w14:paraId="6451354C"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Check the meaning of the metals;</w:t>
            </w:r>
          </w:p>
          <w:p w14:paraId="1A768FD6"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Ask students what the metal’s chemical symbols are;</w:t>
            </w:r>
          </w:p>
          <w:p w14:paraId="5178B572"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Ask students to follow the teacher and read the metals.</w:t>
            </w:r>
          </w:p>
          <w:p w14:paraId="1ED5B2CE"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p>
        </w:tc>
        <w:tc>
          <w:tcPr>
            <w:tcW w:w="1893" w:type="dxa"/>
          </w:tcPr>
          <w:p w14:paraId="07393AE4"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lastRenderedPageBreak/>
              <w:t>使学生能够认识涉及金属的英语名称，并能用英语读出，与化学课上学到的金属符号</w:t>
            </w:r>
            <w:r w:rsidRPr="00405029">
              <w:rPr>
                <w:rFonts w:ascii="Times New Roman" w:eastAsia="宋体" w:hAnsi="Times New Roman" w:cs="Times New Roman"/>
                <w:sz w:val="21"/>
                <w:szCs w:val="21"/>
              </w:rPr>
              <w:lastRenderedPageBreak/>
              <w:t>建立联系。</w:t>
            </w:r>
          </w:p>
        </w:tc>
      </w:tr>
      <w:tr w:rsidR="006806BA" w:rsidRPr="00405029" w14:paraId="3F249973" w14:textId="77777777" w:rsidTr="000A30A3">
        <w:trPr>
          <w:trHeight w:val="500"/>
        </w:trPr>
        <w:tc>
          <w:tcPr>
            <w:tcW w:w="972" w:type="dxa"/>
          </w:tcPr>
          <w:p w14:paraId="23C21BC4"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lastRenderedPageBreak/>
              <w:t>6</w:t>
            </w:r>
          </w:p>
          <w:p w14:paraId="68AFF54F"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minutes</w:t>
            </w:r>
          </w:p>
        </w:tc>
        <w:tc>
          <w:tcPr>
            <w:tcW w:w="1291" w:type="dxa"/>
          </w:tcPr>
          <w:p w14:paraId="4162C000"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4. Read passage A and finish Task 1.</w:t>
            </w:r>
          </w:p>
        </w:tc>
        <w:tc>
          <w:tcPr>
            <w:tcW w:w="4366" w:type="dxa"/>
          </w:tcPr>
          <w:p w14:paraId="046C93D9" w14:textId="0AFFA9E4"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Ask students to work in groups of 6 and read passage A</w:t>
            </w:r>
            <w:r w:rsidR="002A21F7" w:rsidRPr="00405029">
              <w:rPr>
                <w:rFonts w:ascii="Times New Roman" w:eastAsia="宋体" w:hAnsi="Times New Roman" w:cs="Times New Roman"/>
                <w:sz w:val="21"/>
                <w:szCs w:val="21"/>
              </w:rPr>
              <w:t>, discuss in groups and</w:t>
            </w:r>
            <w:r w:rsidRPr="00405029">
              <w:rPr>
                <w:rFonts w:ascii="Times New Roman" w:eastAsia="宋体" w:hAnsi="Times New Roman" w:cs="Times New Roman"/>
                <w:sz w:val="21"/>
                <w:szCs w:val="21"/>
              </w:rPr>
              <w:t xml:space="preserve"> finish Task 1.</w:t>
            </w:r>
          </w:p>
          <w:p w14:paraId="5470A91F"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Ask students to make a report using the following pattern:</w:t>
            </w:r>
          </w:p>
          <w:p w14:paraId="0114FA6F"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I suggest buying a/an …teakettle</w:t>
            </w:r>
            <w:r w:rsidRPr="00405029">
              <w:rPr>
                <w:rFonts w:ascii="Times New Roman" w:eastAsia="宋体" w:hAnsi="Times New Roman" w:cs="Times New Roman"/>
                <w:sz w:val="21"/>
                <w:szCs w:val="21"/>
              </w:rPr>
              <w:t>，</w:t>
            </w:r>
            <w:r w:rsidRPr="00405029">
              <w:rPr>
                <w:rFonts w:ascii="Times New Roman" w:eastAsia="宋体" w:hAnsi="Times New Roman" w:cs="Times New Roman"/>
                <w:sz w:val="21"/>
                <w:szCs w:val="21"/>
              </w:rPr>
              <w:t xml:space="preserve"> because…</w:t>
            </w:r>
          </w:p>
          <w:p w14:paraId="1CD82495"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3. Ask students why not choose an iron teakettle.</w:t>
            </w:r>
          </w:p>
          <w:p w14:paraId="3E0D6809" w14:textId="20D29D4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4. Ask students if potassium/sodium/calcium/</w:t>
            </w:r>
            <w:r w:rsidR="00A11ADC" w:rsidRPr="00405029">
              <w:rPr>
                <w:rFonts w:ascii="Times New Roman" w:eastAsia="宋体" w:hAnsi="Times New Roman" w:cs="Times New Roman"/>
                <w:sz w:val="21"/>
                <w:szCs w:val="21"/>
              </w:rPr>
              <w:t>Magnesium</w:t>
            </w:r>
            <w:r w:rsidRPr="00405029">
              <w:rPr>
                <w:rFonts w:ascii="Times New Roman" w:eastAsia="宋体" w:hAnsi="Times New Roman" w:cs="Times New Roman"/>
                <w:sz w:val="21"/>
                <w:szCs w:val="21"/>
              </w:rPr>
              <w:t xml:space="preserve"> can be made into a kettle.</w:t>
            </w:r>
          </w:p>
        </w:tc>
        <w:tc>
          <w:tcPr>
            <w:tcW w:w="1893" w:type="dxa"/>
          </w:tcPr>
          <w:p w14:paraId="235CEE09"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使学生能够有目的地去阅读</w:t>
            </w:r>
            <w:r w:rsidRPr="00405029">
              <w:rPr>
                <w:rFonts w:ascii="Times New Roman" w:eastAsia="宋体" w:hAnsi="Times New Roman" w:cs="Times New Roman"/>
                <w:sz w:val="21"/>
                <w:szCs w:val="21"/>
              </w:rPr>
              <w:t>Passage A</w:t>
            </w:r>
            <w:r w:rsidRPr="00405029">
              <w:rPr>
                <w:rFonts w:ascii="Times New Roman" w:eastAsia="宋体" w:hAnsi="Times New Roman" w:cs="Times New Roman"/>
                <w:sz w:val="21"/>
                <w:szCs w:val="21"/>
              </w:rPr>
              <w:t>，用课本上地学到的科学知识，去解决生活中可能遇到地实际问题：挑选金属烧水壶。</w:t>
            </w:r>
          </w:p>
        </w:tc>
      </w:tr>
      <w:tr w:rsidR="00A11ADC" w:rsidRPr="00405029" w14:paraId="5AA5686F" w14:textId="77777777" w:rsidTr="000A30A3">
        <w:trPr>
          <w:trHeight w:val="500"/>
        </w:trPr>
        <w:tc>
          <w:tcPr>
            <w:tcW w:w="972" w:type="dxa"/>
          </w:tcPr>
          <w:p w14:paraId="75D4261E" w14:textId="1A7F8385" w:rsidR="00A11ADC" w:rsidRPr="00405029" w:rsidRDefault="00A11ADC"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3</w:t>
            </w:r>
            <w:r w:rsidR="00405029" w:rsidRPr="00405029">
              <w:rPr>
                <w:rFonts w:ascii="Times New Roman" w:eastAsia="宋体" w:hAnsi="Times New Roman" w:cs="Times New Roman"/>
                <w:sz w:val="21"/>
                <w:szCs w:val="21"/>
              </w:rPr>
              <w:t xml:space="preserve"> minutes</w:t>
            </w:r>
          </w:p>
        </w:tc>
        <w:tc>
          <w:tcPr>
            <w:tcW w:w="1291" w:type="dxa"/>
          </w:tcPr>
          <w:p w14:paraId="66C7538B" w14:textId="4627D2C3" w:rsidR="00A11ADC" w:rsidRPr="00405029" w:rsidRDefault="00A11ADC"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Discuss</w:t>
            </w:r>
          </w:p>
        </w:tc>
        <w:tc>
          <w:tcPr>
            <w:tcW w:w="4366" w:type="dxa"/>
          </w:tcPr>
          <w:p w14:paraId="6774A871" w14:textId="0247C172" w:rsidR="00A11ADC" w:rsidRPr="00405029" w:rsidRDefault="00BF4222" w:rsidP="00BF4222">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Ask students to discuss why we can find many </w:t>
            </w:r>
            <w:proofErr w:type="spellStart"/>
            <w:r w:rsidRPr="00405029">
              <w:rPr>
                <w:rFonts w:ascii="Times New Roman" w:eastAsia="宋体" w:hAnsi="Times New Roman" w:cs="Times New Roman"/>
                <w:sz w:val="21"/>
                <w:szCs w:val="21"/>
              </w:rPr>
              <w:t>Alumin</w:t>
            </w:r>
            <w:r w:rsidR="00EE30B8" w:rsidRPr="00405029">
              <w:rPr>
                <w:rFonts w:ascii="Times New Roman" w:eastAsia="宋体" w:hAnsi="Times New Roman" w:cs="Times New Roman"/>
                <w:sz w:val="21"/>
                <w:szCs w:val="21"/>
              </w:rPr>
              <w:t>i</w:t>
            </w:r>
            <w:r w:rsidRPr="00405029">
              <w:rPr>
                <w:rFonts w:ascii="Times New Roman" w:eastAsia="宋体" w:hAnsi="Times New Roman" w:cs="Times New Roman"/>
                <w:sz w:val="21"/>
                <w:szCs w:val="21"/>
              </w:rPr>
              <w:t>um</w:t>
            </w:r>
            <w:proofErr w:type="spellEnd"/>
            <w:r w:rsidRPr="00405029">
              <w:rPr>
                <w:rFonts w:ascii="Times New Roman" w:eastAsia="宋体" w:hAnsi="Times New Roman" w:cs="Times New Roman"/>
                <w:sz w:val="21"/>
                <w:szCs w:val="21"/>
              </w:rPr>
              <w:t xml:space="preserve"> kettle in the market.</w:t>
            </w:r>
          </w:p>
          <w:p w14:paraId="07DCE513" w14:textId="4DB2B81D" w:rsidR="002A21F7" w:rsidRPr="00405029" w:rsidRDefault="002A21F7" w:rsidP="00BF4222">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Encourage students use the </w:t>
            </w:r>
            <w:r w:rsidR="00EE30B8" w:rsidRPr="00405029">
              <w:rPr>
                <w:rFonts w:ascii="Times New Roman" w:eastAsia="宋体" w:hAnsi="Times New Roman" w:cs="Times New Roman"/>
                <w:sz w:val="21"/>
                <w:szCs w:val="21"/>
              </w:rPr>
              <w:t>knowledge learned in Chemistry class to answer the question above.</w:t>
            </w:r>
          </w:p>
        </w:tc>
        <w:tc>
          <w:tcPr>
            <w:tcW w:w="1893" w:type="dxa"/>
          </w:tcPr>
          <w:p w14:paraId="404CBAC2" w14:textId="6396A134" w:rsidR="00A11ADC" w:rsidRPr="00405029" w:rsidRDefault="00BF4222"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使学生联系生活实际情况，结合已学化学知识，思考为何从教材得出的结论与实际生活不同。</w:t>
            </w:r>
          </w:p>
        </w:tc>
      </w:tr>
      <w:tr w:rsidR="006806BA" w:rsidRPr="00405029" w14:paraId="5DAD2349" w14:textId="77777777" w:rsidTr="000A30A3">
        <w:trPr>
          <w:trHeight w:val="500"/>
        </w:trPr>
        <w:tc>
          <w:tcPr>
            <w:tcW w:w="972" w:type="dxa"/>
          </w:tcPr>
          <w:p w14:paraId="7A1FA3DF"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minutes</w:t>
            </w:r>
          </w:p>
        </w:tc>
        <w:tc>
          <w:tcPr>
            <w:tcW w:w="1291" w:type="dxa"/>
          </w:tcPr>
          <w:p w14:paraId="2ADE8CB6"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5. Show Task 2</w:t>
            </w:r>
          </w:p>
        </w:tc>
        <w:tc>
          <w:tcPr>
            <w:tcW w:w="4366" w:type="dxa"/>
          </w:tcPr>
          <w:p w14:paraId="36C8EEC5"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Lead to Task 2:</w:t>
            </w:r>
          </w:p>
          <w:p w14:paraId="557CCE70" w14:textId="40BD240D" w:rsidR="006806BA" w:rsidRPr="00405029" w:rsidRDefault="00EE30B8"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I believe </w:t>
            </w:r>
            <w:r w:rsidR="006806BA" w:rsidRPr="00405029">
              <w:rPr>
                <w:rFonts w:ascii="Times New Roman" w:eastAsia="宋体" w:hAnsi="Times New Roman" w:cs="Times New Roman"/>
                <w:sz w:val="21"/>
                <w:szCs w:val="21"/>
              </w:rPr>
              <w:t xml:space="preserve">our advice </w:t>
            </w:r>
            <w:r w:rsidRPr="00405029">
              <w:rPr>
                <w:rFonts w:ascii="Times New Roman" w:eastAsia="宋体" w:hAnsi="Times New Roman" w:cs="Times New Roman"/>
                <w:sz w:val="21"/>
                <w:szCs w:val="21"/>
              </w:rPr>
              <w:t>will</w:t>
            </w:r>
            <w:r w:rsidR="006806BA" w:rsidRPr="00405029">
              <w:rPr>
                <w:rFonts w:ascii="Times New Roman" w:eastAsia="宋体" w:hAnsi="Times New Roman" w:cs="Times New Roman"/>
                <w:sz w:val="21"/>
                <w:szCs w:val="21"/>
              </w:rPr>
              <w:t xml:space="preserve"> </w:t>
            </w:r>
            <w:r w:rsidRPr="00405029">
              <w:rPr>
                <w:rFonts w:ascii="Times New Roman" w:eastAsia="宋体" w:hAnsi="Times New Roman" w:cs="Times New Roman"/>
                <w:sz w:val="21"/>
                <w:szCs w:val="21"/>
              </w:rPr>
              <w:t xml:space="preserve">help </w:t>
            </w:r>
            <w:r w:rsidR="006806BA" w:rsidRPr="00405029">
              <w:rPr>
                <w:rFonts w:ascii="Times New Roman" w:eastAsia="宋体" w:hAnsi="Times New Roman" w:cs="Times New Roman"/>
                <w:sz w:val="21"/>
                <w:szCs w:val="21"/>
              </w:rPr>
              <w:t>your</w:t>
            </w:r>
            <w:r w:rsidRPr="00405029">
              <w:rPr>
                <w:rFonts w:ascii="Times New Roman" w:eastAsia="宋体" w:hAnsi="Times New Roman" w:cs="Times New Roman"/>
                <w:sz w:val="21"/>
                <w:szCs w:val="21"/>
              </w:rPr>
              <w:t xml:space="preserve"> mother</w:t>
            </w:r>
            <w:r w:rsidR="006806BA" w:rsidRPr="00405029">
              <w:rPr>
                <w:rFonts w:ascii="Times New Roman" w:eastAsia="宋体" w:hAnsi="Times New Roman" w:cs="Times New Roman"/>
                <w:sz w:val="21"/>
                <w:szCs w:val="21"/>
              </w:rPr>
              <w:t xml:space="preserve"> a lot. She </w:t>
            </w:r>
            <w:r w:rsidRPr="00405029">
              <w:rPr>
                <w:rFonts w:ascii="Times New Roman" w:eastAsia="宋体" w:hAnsi="Times New Roman" w:cs="Times New Roman"/>
                <w:sz w:val="21"/>
                <w:szCs w:val="21"/>
              </w:rPr>
              <w:t>will buy</w:t>
            </w:r>
            <w:r w:rsidR="006806BA" w:rsidRPr="00405029">
              <w:rPr>
                <w:rFonts w:ascii="Times New Roman" w:eastAsia="宋体" w:hAnsi="Times New Roman" w:cs="Times New Roman"/>
                <w:sz w:val="21"/>
                <w:szCs w:val="21"/>
              </w:rPr>
              <w:t xml:space="preserve"> a perfect copper kettle. However, your </w:t>
            </w:r>
            <w:r w:rsidRPr="00405029">
              <w:rPr>
                <w:rFonts w:ascii="Times New Roman" w:eastAsia="宋体" w:hAnsi="Times New Roman" w:cs="Times New Roman"/>
                <w:sz w:val="21"/>
                <w:szCs w:val="21"/>
              </w:rPr>
              <w:t>neighbor</w:t>
            </w:r>
            <w:r w:rsidR="006806BA" w:rsidRPr="00405029">
              <w:rPr>
                <w:rFonts w:ascii="Times New Roman" w:eastAsia="宋体" w:hAnsi="Times New Roman" w:cs="Times New Roman"/>
                <w:sz w:val="21"/>
                <w:szCs w:val="21"/>
              </w:rPr>
              <w:t>, the boss of a hardware, me</w:t>
            </w:r>
            <w:r w:rsidRPr="00405029">
              <w:rPr>
                <w:rFonts w:ascii="Times New Roman" w:eastAsia="宋体" w:hAnsi="Times New Roman" w:cs="Times New Roman"/>
                <w:sz w:val="21"/>
                <w:szCs w:val="21"/>
              </w:rPr>
              <w:t>e</w:t>
            </w:r>
            <w:r w:rsidR="006806BA" w:rsidRPr="00405029">
              <w:rPr>
                <w:rFonts w:ascii="Times New Roman" w:eastAsia="宋体" w:hAnsi="Times New Roman" w:cs="Times New Roman"/>
                <w:sz w:val="21"/>
                <w:szCs w:val="21"/>
              </w:rPr>
              <w:t>t</w:t>
            </w:r>
            <w:r w:rsidRPr="00405029">
              <w:rPr>
                <w:rFonts w:ascii="Times New Roman" w:eastAsia="宋体" w:hAnsi="Times New Roman" w:cs="Times New Roman"/>
                <w:sz w:val="21"/>
                <w:szCs w:val="21"/>
              </w:rPr>
              <w:t>s</w:t>
            </w:r>
            <w:r w:rsidR="006806BA" w:rsidRPr="00405029">
              <w:rPr>
                <w:rFonts w:ascii="Times New Roman" w:eastAsia="宋体" w:hAnsi="Times New Roman" w:cs="Times New Roman"/>
                <w:sz w:val="21"/>
                <w:szCs w:val="21"/>
              </w:rPr>
              <w:t xml:space="preserve"> a problem.</w:t>
            </w:r>
          </w:p>
          <w:p w14:paraId="4F696BB3" w14:textId="312FDA7D"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Show students Task 2: The boss of the hardware shop is worried about how to store iron nails. Please give him some advice.</w:t>
            </w:r>
          </w:p>
        </w:tc>
        <w:tc>
          <w:tcPr>
            <w:tcW w:w="1893" w:type="dxa"/>
          </w:tcPr>
          <w:p w14:paraId="1A5583C7"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使学生明确任务二的具体内容，能够有目标地去读</w:t>
            </w:r>
            <w:r w:rsidRPr="00405029">
              <w:rPr>
                <w:rFonts w:ascii="Times New Roman" w:eastAsia="宋体" w:hAnsi="Times New Roman" w:cs="Times New Roman"/>
                <w:sz w:val="21"/>
                <w:szCs w:val="21"/>
              </w:rPr>
              <w:t>Passage B.</w:t>
            </w:r>
          </w:p>
        </w:tc>
      </w:tr>
      <w:tr w:rsidR="006806BA" w:rsidRPr="00405029" w14:paraId="2DA75D69" w14:textId="77777777" w:rsidTr="000A30A3">
        <w:trPr>
          <w:trHeight w:val="500"/>
        </w:trPr>
        <w:tc>
          <w:tcPr>
            <w:tcW w:w="972" w:type="dxa"/>
          </w:tcPr>
          <w:p w14:paraId="562F97FC"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3 minutes</w:t>
            </w:r>
          </w:p>
        </w:tc>
        <w:tc>
          <w:tcPr>
            <w:tcW w:w="1291" w:type="dxa"/>
          </w:tcPr>
          <w:p w14:paraId="7AE69109"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6. Lead to Passage B</w:t>
            </w:r>
          </w:p>
        </w:tc>
        <w:tc>
          <w:tcPr>
            <w:tcW w:w="4366" w:type="dxa"/>
          </w:tcPr>
          <w:p w14:paraId="7A56F516" w14:textId="4E49787D"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1. Ask students how people </w:t>
            </w:r>
            <w:r w:rsidR="00EE30B8" w:rsidRPr="00405029">
              <w:rPr>
                <w:rFonts w:ascii="Times New Roman" w:eastAsia="宋体" w:hAnsi="Times New Roman" w:cs="Times New Roman"/>
                <w:sz w:val="21"/>
                <w:szCs w:val="21"/>
              </w:rPr>
              <w:t xml:space="preserve">can </w:t>
            </w:r>
            <w:r w:rsidRPr="00405029">
              <w:rPr>
                <w:rFonts w:ascii="Times New Roman" w:eastAsia="宋体" w:hAnsi="Times New Roman" w:cs="Times New Roman"/>
                <w:sz w:val="21"/>
                <w:szCs w:val="21"/>
              </w:rPr>
              <w:t>know how iron react</w:t>
            </w:r>
            <w:r w:rsidR="00EE30B8" w:rsidRPr="00405029">
              <w:rPr>
                <w:rFonts w:ascii="Times New Roman" w:eastAsia="宋体" w:hAnsi="Times New Roman" w:cs="Times New Roman"/>
                <w:sz w:val="21"/>
                <w:szCs w:val="21"/>
              </w:rPr>
              <w:t>s</w:t>
            </w:r>
            <w:r w:rsidRPr="00405029">
              <w:rPr>
                <w:rFonts w:ascii="Times New Roman" w:eastAsia="宋体" w:hAnsi="Times New Roman" w:cs="Times New Roman"/>
                <w:sz w:val="21"/>
                <w:szCs w:val="21"/>
              </w:rPr>
              <w:t xml:space="preserve"> with air and with water.</w:t>
            </w:r>
          </w:p>
          <w:p w14:paraId="75053FB4"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Answer</w:t>
            </w:r>
            <w:r w:rsidRPr="00405029">
              <w:rPr>
                <w:rFonts w:ascii="Times New Roman" w:eastAsia="宋体" w:hAnsi="Times New Roman" w:cs="Times New Roman"/>
                <w:sz w:val="21"/>
                <w:szCs w:val="21"/>
              </w:rPr>
              <w:t>：</w:t>
            </w:r>
            <w:r w:rsidRPr="00405029">
              <w:rPr>
                <w:rFonts w:ascii="Times New Roman" w:eastAsia="宋体" w:hAnsi="Times New Roman" w:cs="Times New Roman"/>
                <w:sz w:val="21"/>
                <w:szCs w:val="21"/>
              </w:rPr>
              <w:t>do a scientific report.</w:t>
            </w:r>
          </w:p>
          <w:p w14:paraId="6569E030"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Ask students what elements an experiment report should have.</w:t>
            </w:r>
          </w:p>
          <w:p w14:paraId="29CA7EC2"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lastRenderedPageBreak/>
              <w:t>Answer:</w:t>
            </w:r>
          </w:p>
          <w:p w14:paraId="586DB2D7"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aim, apparatus, method, result, conclusion</w:t>
            </w:r>
          </w:p>
          <w:p w14:paraId="0372BE32"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p>
        </w:tc>
        <w:tc>
          <w:tcPr>
            <w:tcW w:w="1893" w:type="dxa"/>
          </w:tcPr>
          <w:p w14:paraId="63F740B4"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lastRenderedPageBreak/>
              <w:t xml:space="preserve">1. </w:t>
            </w:r>
            <w:proofErr w:type="gramStart"/>
            <w:r w:rsidRPr="00405029">
              <w:rPr>
                <w:rFonts w:ascii="Times New Roman" w:eastAsia="宋体" w:hAnsi="Times New Roman" w:cs="Times New Roman"/>
                <w:sz w:val="21"/>
                <w:szCs w:val="21"/>
              </w:rPr>
              <w:t>由任务</w:t>
            </w:r>
            <w:proofErr w:type="gramEnd"/>
            <w:r w:rsidRPr="00405029">
              <w:rPr>
                <w:rFonts w:ascii="Times New Roman" w:eastAsia="宋体" w:hAnsi="Times New Roman" w:cs="Times New Roman"/>
                <w:sz w:val="21"/>
                <w:szCs w:val="21"/>
              </w:rPr>
              <w:t>2</w:t>
            </w:r>
            <w:r w:rsidRPr="00405029">
              <w:rPr>
                <w:rFonts w:ascii="Times New Roman" w:eastAsia="宋体" w:hAnsi="Times New Roman" w:cs="Times New Roman"/>
                <w:sz w:val="21"/>
                <w:szCs w:val="21"/>
              </w:rPr>
              <w:t>要知道如何保存铁钉需要知道铁会不会和空气和水发生反应，所以需要</w:t>
            </w:r>
            <w:r w:rsidRPr="00405029">
              <w:rPr>
                <w:rFonts w:ascii="Times New Roman" w:eastAsia="宋体" w:hAnsi="Times New Roman" w:cs="Times New Roman"/>
                <w:sz w:val="21"/>
                <w:szCs w:val="21"/>
              </w:rPr>
              <w:lastRenderedPageBreak/>
              <w:t>做实验来验证，从而引入</w:t>
            </w:r>
            <w:r w:rsidRPr="00405029">
              <w:rPr>
                <w:rFonts w:ascii="Times New Roman" w:eastAsia="宋体" w:hAnsi="Times New Roman" w:cs="Times New Roman"/>
                <w:sz w:val="21"/>
                <w:szCs w:val="21"/>
              </w:rPr>
              <w:t>Passage B.</w:t>
            </w:r>
          </w:p>
          <w:p w14:paraId="1F7A309B"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2. </w:t>
            </w:r>
            <w:r w:rsidRPr="00405029">
              <w:rPr>
                <w:rFonts w:ascii="Times New Roman" w:eastAsia="宋体" w:hAnsi="Times New Roman" w:cs="Times New Roman"/>
                <w:sz w:val="21"/>
                <w:szCs w:val="21"/>
              </w:rPr>
              <w:t>激活学生在化学课上所学地实验报告相关知识，明确实验报告地结构。</w:t>
            </w:r>
          </w:p>
        </w:tc>
      </w:tr>
      <w:tr w:rsidR="006806BA" w:rsidRPr="00405029" w14:paraId="5A1FB237" w14:textId="77777777" w:rsidTr="000A30A3">
        <w:trPr>
          <w:trHeight w:val="500"/>
        </w:trPr>
        <w:tc>
          <w:tcPr>
            <w:tcW w:w="972" w:type="dxa"/>
          </w:tcPr>
          <w:p w14:paraId="08B75A57" w14:textId="158EDCE2" w:rsidR="006806BA" w:rsidRPr="00405029" w:rsidRDefault="00BB7146"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lastRenderedPageBreak/>
              <w:t>7</w:t>
            </w:r>
            <w:r w:rsidR="006806BA" w:rsidRPr="00405029">
              <w:rPr>
                <w:rFonts w:ascii="Times New Roman" w:eastAsia="宋体" w:hAnsi="Times New Roman" w:cs="Times New Roman"/>
                <w:sz w:val="21"/>
                <w:szCs w:val="21"/>
              </w:rPr>
              <w:t xml:space="preserve"> minutes</w:t>
            </w:r>
          </w:p>
        </w:tc>
        <w:tc>
          <w:tcPr>
            <w:tcW w:w="1291" w:type="dxa"/>
          </w:tcPr>
          <w:p w14:paraId="7D11833C" w14:textId="77777777" w:rsidR="006806BA" w:rsidRPr="00405029" w:rsidRDefault="006806BA" w:rsidP="006806BA">
            <w:pPr>
              <w:tabs>
                <w:tab w:val="left" w:pos="3060"/>
              </w:tabs>
              <w:spacing w:line="360" w:lineRule="auto"/>
              <w:jc w:val="center"/>
              <w:rPr>
                <w:rFonts w:ascii="Times New Roman" w:eastAsia="宋体" w:hAnsi="Times New Roman" w:cs="Times New Roman"/>
                <w:sz w:val="21"/>
                <w:szCs w:val="21"/>
              </w:rPr>
            </w:pPr>
            <w:r w:rsidRPr="00405029">
              <w:rPr>
                <w:rFonts w:ascii="Times New Roman" w:eastAsia="宋体" w:hAnsi="Times New Roman" w:cs="Times New Roman"/>
                <w:sz w:val="21"/>
                <w:szCs w:val="21"/>
              </w:rPr>
              <w:t>7. Read Passage B for details</w:t>
            </w:r>
          </w:p>
        </w:tc>
        <w:tc>
          <w:tcPr>
            <w:tcW w:w="4366" w:type="dxa"/>
          </w:tcPr>
          <w:p w14:paraId="23E48784" w14:textId="01AD8BF3"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1. Ask students to find the </w:t>
            </w:r>
            <w:r w:rsidR="00EE30B8" w:rsidRPr="00405029">
              <w:rPr>
                <w:rFonts w:ascii="Times New Roman" w:eastAsia="宋体" w:hAnsi="Times New Roman" w:cs="Times New Roman"/>
                <w:sz w:val="21"/>
                <w:szCs w:val="21"/>
              </w:rPr>
              <w:t>aim</w:t>
            </w:r>
            <w:r w:rsidRPr="00405029">
              <w:rPr>
                <w:rFonts w:ascii="Times New Roman" w:eastAsia="宋体" w:hAnsi="Times New Roman" w:cs="Times New Roman"/>
                <w:sz w:val="21"/>
                <w:szCs w:val="21"/>
              </w:rPr>
              <w:t xml:space="preserve"> of the experiment report.</w:t>
            </w:r>
          </w:p>
          <w:p w14:paraId="112F8A07"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Ask students to match the names of the apparatus with the pictures.</w:t>
            </w:r>
          </w:p>
          <w:p w14:paraId="67CEF56C" w14:textId="755BFF0C"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3. Ask students to read passage B and complete the table on </w:t>
            </w:r>
            <w:r w:rsidR="00EE30B8" w:rsidRPr="00405029">
              <w:rPr>
                <w:rFonts w:ascii="Times New Roman" w:eastAsia="宋体" w:hAnsi="Times New Roman" w:cs="Times New Roman"/>
                <w:sz w:val="21"/>
                <w:szCs w:val="21"/>
              </w:rPr>
              <w:t>the worksheet</w:t>
            </w:r>
            <w:r w:rsidRPr="00405029">
              <w:rPr>
                <w:rFonts w:ascii="Times New Roman" w:eastAsia="宋体" w:hAnsi="Times New Roman" w:cs="Times New Roman"/>
                <w:sz w:val="21"/>
                <w:szCs w:val="21"/>
              </w:rPr>
              <w:t>.</w:t>
            </w:r>
          </w:p>
          <w:p w14:paraId="6D5A42A7" w14:textId="77777777" w:rsidR="00EE30B8"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4. Ask students how to make the air dry </w:t>
            </w:r>
          </w:p>
          <w:p w14:paraId="71AE56F6" w14:textId="77777777" w:rsidR="006806BA" w:rsidRPr="00405029" w:rsidRDefault="00EE30B8"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Ask students </w:t>
            </w:r>
            <w:r w:rsidR="006806BA" w:rsidRPr="00405029">
              <w:rPr>
                <w:rFonts w:ascii="Times New Roman" w:eastAsia="宋体" w:hAnsi="Times New Roman" w:cs="Times New Roman"/>
                <w:sz w:val="21"/>
                <w:szCs w:val="21"/>
              </w:rPr>
              <w:t xml:space="preserve">how to </w:t>
            </w:r>
            <w:r w:rsidRPr="00405029">
              <w:rPr>
                <w:rFonts w:ascii="Times New Roman" w:eastAsia="宋体" w:hAnsi="Times New Roman" w:cs="Times New Roman"/>
                <w:sz w:val="21"/>
                <w:szCs w:val="21"/>
              </w:rPr>
              <w:t>make</w:t>
            </w:r>
            <w:r w:rsidR="006806BA" w:rsidRPr="00405029">
              <w:rPr>
                <w:rFonts w:ascii="Times New Roman" w:eastAsia="宋体" w:hAnsi="Times New Roman" w:cs="Times New Roman"/>
                <w:sz w:val="21"/>
                <w:szCs w:val="21"/>
              </w:rPr>
              <w:t xml:space="preserve"> water air-free</w:t>
            </w:r>
            <w:r w:rsidRPr="00405029">
              <w:rPr>
                <w:rFonts w:ascii="Times New Roman" w:eastAsia="宋体" w:hAnsi="Times New Roman" w:cs="Times New Roman"/>
                <w:sz w:val="21"/>
                <w:szCs w:val="21"/>
              </w:rPr>
              <w:t xml:space="preserve"> and how to keep the water air-free.</w:t>
            </w:r>
          </w:p>
          <w:p w14:paraId="4E675D30" w14:textId="6E4AEC14" w:rsidR="00EE30B8" w:rsidRPr="00405029" w:rsidRDefault="00EE30B8"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5. Ask students what kind of sentence we should use when writing “method”.(imperative sentence)</w:t>
            </w:r>
          </w:p>
          <w:p w14:paraId="09AA29FF" w14:textId="6D8CD229" w:rsidR="00EE30B8" w:rsidRPr="00405029" w:rsidRDefault="00EE30B8" w:rsidP="006806BA">
            <w:pPr>
              <w:tabs>
                <w:tab w:val="left" w:pos="3060"/>
              </w:tabs>
              <w:spacing w:line="360" w:lineRule="auto"/>
              <w:jc w:val="left"/>
              <w:rPr>
                <w:rFonts w:ascii="Times New Roman" w:eastAsia="宋体" w:hAnsi="Times New Roman" w:cs="Times New Roman"/>
                <w:sz w:val="21"/>
                <w:szCs w:val="21"/>
              </w:rPr>
            </w:pPr>
          </w:p>
        </w:tc>
        <w:tc>
          <w:tcPr>
            <w:tcW w:w="1893" w:type="dxa"/>
          </w:tcPr>
          <w:p w14:paraId="53DB4888" w14:textId="1E7A62DF" w:rsidR="006806BA" w:rsidRDefault="006806BA" w:rsidP="000A30A3">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使学生能够提取</w:t>
            </w:r>
            <w:r w:rsidRPr="00405029">
              <w:rPr>
                <w:rFonts w:ascii="Times New Roman" w:eastAsia="宋体" w:hAnsi="Times New Roman" w:cs="Times New Roman"/>
                <w:sz w:val="21"/>
                <w:szCs w:val="21"/>
              </w:rPr>
              <w:t xml:space="preserve">passage B </w:t>
            </w:r>
            <w:r w:rsidRPr="00405029">
              <w:rPr>
                <w:rFonts w:ascii="Times New Roman" w:eastAsia="宋体" w:hAnsi="Times New Roman" w:cs="Times New Roman"/>
                <w:sz w:val="21"/>
                <w:szCs w:val="21"/>
              </w:rPr>
              <w:t>的关键信息：实验报告的目标、器材、实验方法、结果、结论等具体信息，知道铁钉在干燥的空气中、在没有空气的水中不会生锈，在普通水中会生锈</w:t>
            </w:r>
            <w:r w:rsidR="000A30A3">
              <w:rPr>
                <w:rFonts w:ascii="Times New Roman" w:eastAsia="宋体" w:hAnsi="Times New Roman" w:cs="Times New Roman" w:hint="eastAsia"/>
                <w:sz w:val="21"/>
                <w:szCs w:val="21"/>
              </w:rPr>
              <w:t>，并知道如何保持空气干燥，如何使水中没有氧气</w:t>
            </w:r>
            <w:r w:rsidRPr="00405029">
              <w:rPr>
                <w:rFonts w:ascii="Times New Roman" w:eastAsia="宋体" w:hAnsi="Times New Roman" w:cs="Times New Roman"/>
                <w:sz w:val="21"/>
                <w:szCs w:val="21"/>
              </w:rPr>
              <w:t>。</w:t>
            </w:r>
          </w:p>
          <w:p w14:paraId="6019D57B" w14:textId="13DDC4B4" w:rsidR="000A30A3" w:rsidRPr="00405029" w:rsidRDefault="000A30A3" w:rsidP="000A30A3">
            <w:pPr>
              <w:tabs>
                <w:tab w:val="left" w:pos="3060"/>
              </w:tabs>
              <w:spacing w:line="360" w:lineRule="auto"/>
              <w:jc w:val="left"/>
              <w:rPr>
                <w:rFonts w:ascii="Times New Roman" w:eastAsia="宋体" w:hAnsi="Times New Roman" w:cs="Times New Roman"/>
                <w:sz w:val="21"/>
                <w:szCs w:val="21"/>
              </w:rPr>
            </w:pPr>
            <w:r>
              <w:rPr>
                <w:rFonts w:ascii="Times New Roman" w:eastAsia="宋体" w:hAnsi="Times New Roman" w:cs="Times New Roman" w:hint="eastAsia"/>
                <w:sz w:val="21"/>
                <w:szCs w:val="21"/>
              </w:rPr>
              <w:t>让学生填实验方法中的动词，使学生知道在写方法时应用祈使句。</w:t>
            </w:r>
          </w:p>
        </w:tc>
      </w:tr>
      <w:tr w:rsidR="006806BA" w:rsidRPr="00405029" w14:paraId="1A949F36" w14:textId="77777777" w:rsidTr="000A30A3">
        <w:trPr>
          <w:trHeight w:val="500"/>
        </w:trPr>
        <w:tc>
          <w:tcPr>
            <w:tcW w:w="972" w:type="dxa"/>
          </w:tcPr>
          <w:p w14:paraId="0D04BC5A" w14:textId="6F28FD5E" w:rsidR="006806BA" w:rsidRPr="00405029" w:rsidRDefault="00405029"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4</w:t>
            </w:r>
            <w:r w:rsidR="006806BA" w:rsidRPr="00405029">
              <w:rPr>
                <w:rFonts w:ascii="Times New Roman" w:eastAsia="宋体" w:hAnsi="Times New Roman" w:cs="Times New Roman"/>
                <w:sz w:val="21"/>
                <w:szCs w:val="21"/>
              </w:rPr>
              <w:t xml:space="preserve"> minutes</w:t>
            </w:r>
          </w:p>
        </w:tc>
        <w:tc>
          <w:tcPr>
            <w:tcW w:w="1291" w:type="dxa"/>
          </w:tcPr>
          <w:p w14:paraId="09BA9068"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Read passage B and finish Task 1.</w:t>
            </w:r>
          </w:p>
        </w:tc>
        <w:tc>
          <w:tcPr>
            <w:tcW w:w="4366" w:type="dxa"/>
          </w:tcPr>
          <w:p w14:paraId="554292BD"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Ask students to work in groups of 6, read Passage B again and finish Task 2.</w:t>
            </w:r>
          </w:p>
        </w:tc>
        <w:tc>
          <w:tcPr>
            <w:tcW w:w="1893" w:type="dxa"/>
          </w:tcPr>
          <w:p w14:paraId="760435E6"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使学生能够学以致用，把从</w:t>
            </w:r>
            <w:r w:rsidRPr="00405029">
              <w:rPr>
                <w:rFonts w:ascii="Times New Roman" w:eastAsia="宋体" w:hAnsi="Times New Roman" w:cs="Times New Roman"/>
                <w:sz w:val="21"/>
                <w:szCs w:val="21"/>
              </w:rPr>
              <w:t xml:space="preserve">Passage B </w:t>
            </w:r>
            <w:r w:rsidRPr="00405029">
              <w:rPr>
                <w:rFonts w:ascii="Times New Roman" w:eastAsia="宋体" w:hAnsi="Times New Roman" w:cs="Times New Roman"/>
                <w:sz w:val="21"/>
                <w:szCs w:val="21"/>
              </w:rPr>
              <w:t>中学到的铁钉在干燥的空气中、在没有空气的水</w:t>
            </w:r>
            <w:r w:rsidRPr="00405029">
              <w:rPr>
                <w:rFonts w:ascii="Times New Roman" w:eastAsia="宋体" w:hAnsi="Times New Roman" w:cs="Times New Roman"/>
                <w:sz w:val="21"/>
                <w:szCs w:val="21"/>
              </w:rPr>
              <w:lastRenderedPageBreak/>
              <w:t>中不会生锈的知识用于解决生活中的实际问题中去。</w:t>
            </w:r>
          </w:p>
        </w:tc>
      </w:tr>
      <w:tr w:rsidR="006806BA" w:rsidRPr="00405029" w14:paraId="7D49E737" w14:textId="77777777" w:rsidTr="000A30A3">
        <w:trPr>
          <w:trHeight w:val="500"/>
        </w:trPr>
        <w:tc>
          <w:tcPr>
            <w:tcW w:w="972" w:type="dxa"/>
          </w:tcPr>
          <w:p w14:paraId="52AC8866" w14:textId="0ABBE86D" w:rsidR="006806BA" w:rsidRPr="00405029" w:rsidRDefault="00BB7146"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lastRenderedPageBreak/>
              <w:t>6</w:t>
            </w:r>
            <w:r w:rsidR="006806BA" w:rsidRPr="00405029">
              <w:rPr>
                <w:rFonts w:ascii="Times New Roman" w:eastAsia="宋体" w:hAnsi="Times New Roman" w:cs="Times New Roman"/>
                <w:sz w:val="21"/>
                <w:szCs w:val="21"/>
              </w:rPr>
              <w:t xml:space="preserve"> minutes</w:t>
            </w:r>
          </w:p>
        </w:tc>
        <w:tc>
          <w:tcPr>
            <w:tcW w:w="1291" w:type="dxa"/>
          </w:tcPr>
          <w:p w14:paraId="3FF98A38"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Do another experiment</w:t>
            </w:r>
          </w:p>
        </w:tc>
        <w:tc>
          <w:tcPr>
            <w:tcW w:w="4366" w:type="dxa"/>
          </w:tcPr>
          <w:p w14:paraId="63386606" w14:textId="22305E81"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1. Ask students to do an experiment to check if </w:t>
            </w:r>
            <w:r w:rsidR="00EE30B8" w:rsidRPr="00405029">
              <w:rPr>
                <w:rFonts w:ascii="Times New Roman" w:eastAsia="宋体" w:hAnsi="Times New Roman" w:cs="Times New Roman"/>
                <w:sz w:val="21"/>
                <w:szCs w:val="21"/>
              </w:rPr>
              <w:t>an egg can float in ordinary water or in salt water.</w:t>
            </w:r>
          </w:p>
          <w:p w14:paraId="4D694455" w14:textId="3DCFF852" w:rsidR="006806BA" w:rsidRPr="00405029" w:rsidRDefault="00405029"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w:t>
            </w:r>
            <w:r w:rsidR="006806BA" w:rsidRPr="00405029">
              <w:rPr>
                <w:rFonts w:ascii="Times New Roman" w:eastAsia="宋体" w:hAnsi="Times New Roman" w:cs="Times New Roman"/>
                <w:sz w:val="21"/>
                <w:szCs w:val="21"/>
              </w:rPr>
              <w:t xml:space="preserve">. Ask students </w:t>
            </w:r>
            <w:r w:rsidRPr="00405029">
              <w:rPr>
                <w:rFonts w:ascii="Times New Roman" w:eastAsia="宋体" w:hAnsi="Times New Roman" w:cs="Times New Roman"/>
                <w:sz w:val="21"/>
                <w:szCs w:val="21"/>
              </w:rPr>
              <w:t xml:space="preserve">make a </w:t>
            </w:r>
            <w:r w:rsidR="006806BA" w:rsidRPr="00405029">
              <w:rPr>
                <w:rFonts w:ascii="Times New Roman" w:eastAsia="宋体" w:hAnsi="Times New Roman" w:cs="Times New Roman"/>
                <w:sz w:val="21"/>
                <w:szCs w:val="21"/>
              </w:rPr>
              <w:t>report</w:t>
            </w:r>
            <w:r w:rsidRPr="00405029">
              <w:rPr>
                <w:rFonts w:ascii="Times New Roman" w:eastAsia="宋体" w:hAnsi="Times New Roman" w:cs="Times New Roman"/>
                <w:sz w:val="21"/>
                <w:szCs w:val="21"/>
              </w:rPr>
              <w:t xml:space="preserve"> following the structure: aim, apparatus, method, result, conclusion.</w:t>
            </w:r>
          </w:p>
        </w:tc>
        <w:tc>
          <w:tcPr>
            <w:tcW w:w="1893" w:type="dxa"/>
          </w:tcPr>
          <w:p w14:paraId="5A6F5CD9"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让学生做另一个简单的实验，运用学到的写英语实验报告的结构，写一篇实验报告。</w:t>
            </w:r>
          </w:p>
        </w:tc>
      </w:tr>
      <w:tr w:rsidR="00405029" w:rsidRPr="00405029" w14:paraId="1C5667A5" w14:textId="77777777" w:rsidTr="000A30A3">
        <w:trPr>
          <w:trHeight w:val="500"/>
        </w:trPr>
        <w:tc>
          <w:tcPr>
            <w:tcW w:w="972" w:type="dxa"/>
          </w:tcPr>
          <w:p w14:paraId="3FAD722A" w14:textId="2C3D3338" w:rsidR="00405029" w:rsidRPr="00405029" w:rsidRDefault="00405029"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minute</w:t>
            </w:r>
          </w:p>
        </w:tc>
        <w:tc>
          <w:tcPr>
            <w:tcW w:w="1291" w:type="dxa"/>
          </w:tcPr>
          <w:p w14:paraId="7C01867A" w14:textId="190294EE" w:rsidR="00405029" w:rsidRPr="00405029" w:rsidRDefault="00405029"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Homework</w:t>
            </w:r>
          </w:p>
        </w:tc>
        <w:tc>
          <w:tcPr>
            <w:tcW w:w="4366" w:type="dxa"/>
          </w:tcPr>
          <w:p w14:paraId="6190F2A0" w14:textId="24FA3A33" w:rsidR="00405029" w:rsidRPr="00405029" w:rsidRDefault="00405029"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Ask students to revise their experiment report.</w:t>
            </w:r>
          </w:p>
        </w:tc>
        <w:tc>
          <w:tcPr>
            <w:tcW w:w="1893" w:type="dxa"/>
          </w:tcPr>
          <w:p w14:paraId="10B8CB28" w14:textId="5E46A4FF" w:rsidR="00405029" w:rsidRPr="00405029" w:rsidRDefault="00405029"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让学生写出实验报告，老师可检测学生的学习效果。</w:t>
            </w:r>
          </w:p>
        </w:tc>
      </w:tr>
      <w:tr w:rsidR="006806BA" w:rsidRPr="00405029" w14:paraId="3BE8C9DF" w14:textId="77777777" w:rsidTr="000A30A3">
        <w:trPr>
          <w:trHeight w:val="500"/>
        </w:trPr>
        <w:tc>
          <w:tcPr>
            <w:tcW w:w="972" w:type="dxa"/>
          </w:tcPr>
          <w:p w14:paraId="173828E3"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 minutes</w:t>
            </w:r>
          </w:p>
        </w:tc>
        <w:tc>
          <w:tcPr>
            <w:tcW w:w="1291" w:type="dxa"/>
          </w:tcPr>
          <w:p w14:paraId="60854256"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Summary</w:t>
            </w:r>
          </w:p>
        </w:tc>
        <w:tc>
          <w:tcPr>
            <w:tcW w:w="4366" w:type="dxa"/>
          </w:tcPr>
          <w:p w14:paraId="11612B99"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Summarize what has been learned in this class</w:t>
            </w:r>
            <w:r w:rsidR="00B84780" w:rsidRPr="00405029">
              <w:rPr>
                <w:rFonts w:ascii="Times New Roman" w:eastAsia="宋体" w:hAnsi="Times New Roman" w:cs="Times New Roman"/>
                <w:sz w:val="21"/>
                <w:szCs w:val="21"/>
              </w:rPr>
              <w:t xml:space="preserve"> and what can be learned from this class</w:t>
            </w:r>
            <w:r w:rsidR="00EE30B8" w:rsidRPr="00405029">
              <w:rPr>
                <w:rFonts w:ascii="Times New Roman" w:eastAsia="宋体" w:hAnsi="Times New Roman" w:cs="Times New Roman"/>
                <w:sz w:val="21"/>
                <w:szCs w:val="21"/>
              </w:rPr>
              <w:t>.</w:t>
            </w:r>
          </w:p>
          <w:p w14:paraId="4EB14A22" w14:textId="5FCA6EA2" w:rsidR="00EE30B8" w:rsidRPr="00405029" w:rsidRDefault="00EE30B8"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(1)We can gain knowledge by doing experiments.</w:t>
            </w:r>
          </w:p>
          <w:p w14:paraId="734ECE15" w14:textId="2A926810" w:rsidR="00EE30B8" w:rsidRPr="00405029" w:rsidRDefault="00EE30B8"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(2)Knowledge is a treasure, but the key to this treasure is practice.</w:t>
            </w:r>
          </w:p>
        </w:tc>
        <w:tc>
          <w:tcPr>
            <w:tcW w:w="1893" w:type="dxa"/>
          </w:tcPr>
          <w:p w14:paraId="3144EA99" w14:textId="5EB40C3A"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总结、巩固所学知识</w:t>
            </w:r>
            <w:r w:rsidR="00B84780" w:rsidRPr="00405029">
              <w:rPr>
                <w:rFonts w:ascii="Times New Roman" w:eastAsia="宋体" w:hAnsi="Times New Roman" w:cs="Times New Roman"/>
                <w:sz w:val="21"/>
                <w:szCs w:val="21"/>
              </w:rPr>
              <w:t>，深化主题，强化学生的科学精神。</w:t>
            </w:r>
          </w:p>
        </w:tc>
      </w:tr>
      <w:tr w:rsidR="006806BA" w:rsidRPr="00405029" w14:paraId="3BDDB952" w14:textId="77777777" w:rsidTr="000A30A3">
        <w:trPr>
          <w:trHeight w:val="500"/>
        </w:trPr>
        <w:tc>
          <w:tcPr>
            <w:tcW w:w="972" w:type="dxa"/>
          </w:tcPr>
          <w:p w14:paraId="6C954521" w14:textId="7E672267" w:rsidR="006806BA" w:rsidRPr="00405029" w:rsidRDefault="00405029"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1 minutes</w:t>
            </w:r>
          </w:p>
        </w:tc>
        <w:tc>
          <w:tcPr>
            <w:tcW w:w="1291" w:type="dxa"/>
          </w:tcPr>
          <w:p w14:paraId="3589EA04" w14:textId="4975720C" w:rsidR="006806BA" w:rsidRPr="00405029" w:rsidRDefault="00405029"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Reflection</w:t>
            </w:r>
          </w:p>
        </w:tc>
        <w:tc>
          <w:tcPr>
            <w:tcW w:w="4366" w:type="dxa"/>
          </w:tcPr>
          <w:p w14:paraId="06E36C01" w14:textId="06EBCC98" w:rsidR="006806BA" w:rsidRPr="00405029" w:rsidRDefault="00405029"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Ask students to rate their performance 3(excellent), 2 (good) or 1 (in need of improvement)</w:t>
            </w:r>
          </w:p>
        </w:tc>
        <w:tc>
          <w:tcPr>
            <w:tcW w:w="1893" w:type="dxa"/>
          </w:tcPr>
          <w:p w14:paraId="5DB31FF4" w14:textId="43106CA9" w:rsidR="006806BA" w:rsidRPr="00405029" w:rsidRDefault="00405029"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学生评价自己本节课的目标达成情况</w:t>
            </w:r>
            <w:r w:rsidR="000A30A3">
              <w:rPr>
                <w:rFonts w:ascii="Times New Roman" w:eastAsia="宋体" w:hAnsi="Times New Roman" w:cs="Times New Roman" w:hint="eastAsia"/>
                <w:sz w:val="21"/>
                <w:szCs w:val="21"/>
              </w:rPr>
              <w:t>，反思自己的课堂表现及不足之处</w:t>
            </w:r>
            <w:r w:rsidRPr="00405029">
              <w:rPr>
                <w:rFonts w:ascii="Times New Roman" w:eastAsia="宋体" w:hAnsi="Times New Roman" w:cs="Times New Roman"/>
                <w:sz w:val="21"/>
                <w:szCs w:val="21"/>
              </w:rPr>
              <w:t>。</w:t>
            </w:r>
          </w:p>
        </w:tc>
      </w:tr>
      <w:tr w:rsidR="006806BA" w:rsidRPr="00405029" w14:paraId="0CAA08F0" w14:textId="77777777" w:rsidTr="000A30A3">
        <w:trPr>
          <w:trHeight w:val="1295"/>
        </w:trPr>
        <w:tc>
          <w:tcPr>
            <w:tcW w:w="8522" w:type="dxa"/>
            <w:gridSpan w:val="4"/>
          </w:tcPr>
          <w:p w14:paraId="441B44EC" w14:textId="51293056"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t>板书设计</w:t>
            </w:r>
          </w:p>
          <w:p w14:paraId="652FEC2C" w14:textId="34303E9E" w:rsidR="006806BA" w:rsidRPr="00405029" w:rsidRDefault="00405029" w:rsidP="006806BA">
            <w:pPr>
              <w:rPr>
                <w:rFonts w:ascii="Times New Roman" w:eastAsia="宋体" w:hAnsi="Times New Roman" w:cs="Times New Roman"/>
                <w:sz w:val="21"/>
                <w:szCs w:val="21"/>
              </w:rPr>
            </w:pPr>
            <w:r w:rsidRPr="00405029">
              <w:rPr>
                <w:rFonts w:ascii="Times New Roman" w:eastAsia="宋体" w:hAnsi="Times New Roman" w:cs="Times New Roman"/>
                <w:noProof/>
                <w:szCs w:val="21"/>
              </w:rPr>
              <mc:AlternateContent>
                <mc:Choice Requires="wps">
                  <w:drawing>
                    <wp:anchor distT="45720" distB="45720" distL="114300" distR="114300" simplePos="0" relativeHeight="251665408" behindDoc="0" locked="0" layoutInCell="1" allowOverlap="1" wp14:anchorId="42405DAB" wp14:editId="2BB9D456">
                      <wp:simplePos x="0" y="0"/>
                      <wp:positionH relativeFrom="column">
                        <wp:posOffset>3224149</wp:posOffset>
                      </wp:positionH>
                      <wp:positionV relativeFrom="paragraph">
                        <wp:posOffset>80518</wp:posOffset>
                      </wp:positionV>
                      <wp:extent cx="2360930" cy="1404620"/>
                      <wp:effectExtent l="0" t="0" r="5080" b="635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A28D8B8" w14:textId="0683C418" w:rsidR="00405029" w:rsidRPr="00405029" w:rsidRDefault="00405029">
                                  <w:pPr>
                                    <w:rPr>
                                      <w:rFonts w:ascii="Times New Roman" w:hAnsi="Times New Roman" w:cs="Times New Roman"/>
                                    </w:rPr>
                                  </w:pPr>
                                  <w:r w:rsidRPr="00405029">
                                    <w:rPr>
                                      <w:rFonts w:ascii="Times New Roman" w:hAnsi="Times New Roman" w:cs="Times New Roman"/>
                                    </w:rPr>
                                    <w:t>An Experiment Report</w:t>
                                  </w:r>
                                </w:p>
                                <w:p w14:paraId="08067868" w14:textId="061B1A40" w:rsidR="00405029" w:rsidRPr="00405029" w:rsidRDefault="00405029">
                                  <w:pPr>
                                    <w:rPr>
                                      <w:rFonts w:ascii="Times New Roman" w:hAnsi="Times New Roman" w:cs="Times New Roman"/>
                                    </w:rPr>
                                  </w:pPr>
                                  <w:r w:rsidRPr="00405029">
                                    <w:rPr>
                                      <w:rFonts w:ascii="Times New Roman" w:hAnsi="Times New Roman" w:cs="Times New Roman"/>
                                    </w:rPr>
                                    <w:t>1. Aim</w:t>
                                  </w:r>
                                </w:p>
                                <w:p w14:paraId="58CAC15F" w14:textId="64AD1AE4" w:rsidR="00405029" w:rsidRPr="00405029" w:rsidRDefault="00405029">
                                  <w:pPr>
                                    <w:rPr>
                                      <w:rFonts w:ascii="Times New Roman" w:hAnsi="Times New Roman" w:cs="Times New Roman"/>
                                    </w:rPr>
                                  </w:pPr>
                                  <w:r w:rsidRPr="00405029">
                                    <w:rPr>
                                      <w:rFonts w:ascii="Times New Roman" w:hAnsi="Times New Roman" w:cs="Times New Roman"/>
                                    </w:rPr>
                                    <w:t>2. Apparatus</w:t>
                                  </w:r>
                                </w:p>
                                <w:p w14:paraId="5FED8700" w14:textId="73649971" w:rsidR="00405029" w:rsidRPr="00405029" w:rsidRDefault="00405029">
                                  <w:pPr>
                                    <w:rPr>
                                      <w:rFonts w:ascii="Times New Roman" w:hAnsi="Times New Roman" w:cs="Times New Roman"/>
                                    </w:rPr>
                                  </w:pPr>
                                  <w:r w:rsidRPr="00405029">
                                    <w:rPr>
                                      <w:rFonts w:ascii="Times New Roman" w:hAnsi="Times New Roman" w:cs="Times New Roman"/>
                                    </w:rPr>
                                    <w:t>3. Method</w:t>
                                  </w:r>
                                </w:p>
                                <w:p w14:paraId="755F7C3C" w14:textId="7974D86B" w:rsidR="00405029" w:rsidRPr="00405029" w:rsidRDefault="00405029">
                                  <w:pPr>
                                    <w:rPr>
                                      <w:rFonts w:ascii="Times New Roman" w:hAnsi="Times New Roman" w:cs="Times New Roman"/>
                                    </w:rPr>
                                  </w:pPr>
                                  <w:r w:rsidRPr="00405029">
                                    <w:rPr>
                                      <w:rFonts w:ascii="Times New Roman" w:hAnsi="Times New Roman" w:cs="Times New Roman"/>
                                    </w:rPr>
                                    <w:t>4. Result</w:t>
                                  </w:r>
                                </w:p>
                                <w:p w14:paraId="129F7563" w14:textId="535B7004" w:rsidR="00405029" w:rsidRPr="00405029" w:rsidRDefault="00405029">
                                  <w:pPr>
                                    <w:rPr>
                                      <w:rFonts w:ascii="Times New Roman" w:hAnsi="Times New Roman" w:cs="Times New Roman"/>
                                    </w:rPr>
                                  </w:pPr>
                                  <w:r w:rsidRPr="00405029">
                                    <w:rPr>
                                      <w:rFonts w:ascii="Times New Roman" w:hAnsi="Times New Roman" w:cs="Times New Roman"/>
                                    </w:rPr>
                                    <w:t>5. Conclusion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2405DAB" id="_x0000_t202" coordsize="21600,21600" o:spt="202" path="m,l,21600r21600,l21600,xe">
                      <v:stroke joinstyle="miter"/>
                      <v:path gradientshapeok="t" o:connecttype="rect"/>
                    </v:shapetype>
                    <v:shape id="文本框 2" o:spid="_x0000_s1026" type="#_x0000_t202" style="position:absolute;left:0;text-align:left;margin-left:253.85pt;margin-top:6.3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" stroked="f">
                      <v:textbox style="mso-fit-shape-to-text:t">
                        <w:txbxContent>
                          <w:p w14:paraId="0A28D8B8" w14:textId="0683C418" w:rsidR="00405029" w:rsidRPr="00405029" w:rsidRDefault="00405029">
                            <w:pPr>
                              <w:rPr>
                                <w:rFonts w:ascii="Times New Roman" w:hAnsi="Times New Roman" w:cs="Times New Roman"/>
                              </w:rPr>
                            </w:pPr>
                            <w:r w:rsidRPr="00405029">
                              <w:rPr>
                                <w:rFonts w:ascii="Times New Roman" w:hAnsi="Times New Roman" w:cs="Times New Roman"/>
                              </w:rPr>
                              <w:t>An Experiment Report</w:t>
                            </w:r>
                          </w:p>
                          <w:p w14:paraId="08067868" w14:textId="061B1A40" w:rsidR="00405029" w:rsidRPr="00405029" w:rsidRDefault="00405029">
                            <w:pPr>
                              <w:rPr>
                                <w:rFonts w:ascii="Times New Roman" w:hAnsi="Times New Roman" w:cs="Times New Roman"/>
                              </w:rPr>
                            </w:pPr>
                            <w:r w:rsidRPr="00405029">
                              <w:rPr>
                                <w:rFonts w:ascii="Times New Roman" w:hAnsi="Times New Roman" w:cs="Times New Roman"/>
                              </w:rPr>
                              <w:t>1. Aim</w:t>
                            </w:r>
                          </w:p>
                          <w:p w14:paraId="58CAC15F" w14:textId="64AD1AE4" w:rsidR="00405029" w:rsidRPr="00405029" w:rsidRDefault="00405029">
                            <w:pPr>
                              <w:rPr>
                                <w:rFonts w:ascii="Times New Roman" w:hAnsi="Times New Roman" w:cs="Times New Roman"/>
                              </w:rPr>
                            </w:pPr>
                            <w:r w:rsidRPr="00405029">
                              <w:rPr>
                                <w:rFonts w:ascii="Times New Roman" w:hAnsi="Times New Roman" w:cs="Times New Roman"/>
                              </w:rPr>
                              <w:t>2. Apparatus</w:t>
                            </w:r>
                          </w:p>
                          <w:p w14:paraId="5FED8700" w14:textId="73649971" w:rsidR="00405029" w:rsidRPr="00405029" w:rsidRDefault="00405029">
                            <w:pPr>
                              <w:rPr>
                                <w:rFonts w:ascii="Times New Roman" w:hAnsi="Times New Roman" w:cs="Times New Roman"/>
                              </w:rPr>
                            </w:pPr>
                            <w:r w:rsidRPr="00405029">
                              <w:rPr>
                                <w:rFonts w:ascii="Times New Roman" w:hAnsi="Times New Roman" w:cs="Times New Roman"/>
                              </w:rPr>
                              <w:t>3. Method</w:t>
                            </w:r>
                          </w:p>
                          <w:p w14:paraId="755F7C3C" w14:textId="7974D86B" w:rsidR="00405029" w:rsidRPr="00405029" w:rsidRDefault="00405029">
                            <w:pPr>
                              <w:rPr>
                                <w:rFonts w:ascii="Times New Roman" w:hAnsi="Times New Roman" w:cs="Times New Roman"/>
                              </w:rPr>
                            </w:pPr>
                            <w:r w:rsidRPr="00405029">
                              <w:rPr>
                                <w:rFonts w:ascii="Times New Roman" w:hAnsi="Times New Roman" w:cs="Times New Roman"/>
                              </w:rPr>
                              <w:t>4. Result</w:t>
                            </w:r>
                          </w:p>
                          <w:p w14:paraId="129F7563" w14:textId="535B7004" w:rsidR="00405029" w:rsidRPr="00405029" w:rsidRDefault="00405029">
                            <w:pPr>
                              <w:rPr>
                                <w:rFonts w:ascii="Times New Roman" w:hAnsi="Times New Roman" w:cs="Times New Roman"/>
                              </w:rPr>
                            </w:pPr>
                            <w:r w:rsidRPr="00405029">
                              <w:rPr>
                                <w:rFonts w:ascii="Times New Roman" w:hAnsi="Times New Roman" w:cs="Times New Roman"/>
                              </w:rPr>
                              <w:t>5. Conclusion</w:t>
                            </w:r>
                          </w:p>
                        </w:txbxContent>
                      </v:textbox>
                      <w10:wrap type="square"/>
                    </v:shape>
                  </w:pict>
                </mc:Fallback>
              </mc:AlternateContent>
            </w:r>
            <w:r w:rsidR="006806BA" w:rsidRPr="00405029">
              <w:rPr>
                <w:rFonts w:ascii="Times New Roman" w:eastAsia="宋体" w:hAnsi="Times New Roman" w:cs="Times New Roman"/>
                <w:sz w:val="21"/>
                <w:szCs w:val="21"/>
              </w:rPr>
              <w:t>Task 1: Choose a metal kettle</w:t>
            </w:r>
          </w:p>
          <w:p w14:paraId="7A843709" w14:textId="5EB5DCEC" w:rsidR="006806BA" w:rsidRPr="00405029" w:rsidRDefault="006806BA" w:rsidP="006806BA">
            <w:pPr>
              <w:rPr>
                <w:rFonts w:ascii="Times New Roman" w:eastAsia="宋体" w:hAnsi="Times New Roman" w:cs="Times New Roman"/>
                <w:sz w:val="21"/>
                <w:szCs w:val="21"/>
              </w:rPr>
            </w:pPr>
            <w:r w:rsidRPr="00405029">
              <w:rPr>
                <w:rFonts w:ascii="Times New Roman" w:eastAsia="宋体" w:hAnsi="Times New Roman" w:cs="Times New Roman"/>
                <w:sz w:val="21"/>
                <w:szCs w:val="21"/>
              </w:rPr>
              <w:t>A copper kettle (supposed answer)</w:t>
            </w:r>
          </w:p>
          <w:p w14:paraId="3D256188" w14:textId="5206EA42" w:rsidR="006806BA" w:rsidRPr="00405029" w:rsidRDefault="006806BA" w:rsidP="006806BA">
            <w:pPr>
              <w:rPr>
                <w:rFonts w:ascii="Times New Roman" w:eastAsia="宋体" w:hAnsi="Times New Roman" w:cs="Times New Roman"/>
                <w:sz w:val="21"/>
                <w:szCs w:val="21"/>
              </w:rPr>
            </w:pPr>
          </w:p>
          <w:p w14:paraId="5E1B813C" w14:textId="019F85BA" w:rsidR="006806BA" w:rsidRPr="00405029" w:rsidRDefault="006806BA" w:rsidP="006806BA">
            <w:pPr>
              <w:rPr>
                <w:rFonts w:ascii="Times New Roman" w:eastAsia="宋体" w:hAnsi="Times New Roman" w:cs="Times New Roman"/>
                <w:sz w:val="21"/>
                <w:szCs w:val="21"/>
              </w:rPr>
            </w:pPr>
            <w:r w:rsidRPr="00405029">
              <w:rPr>
                <w:rFonts w:ascii="Times New Roman" w:eastAsia="宋体" w:hAnsi="Times New Roman" w:cs="Times New Roman"/>
                <w:sz w:val="21"/>
                <w:szCs w:val="21"/>
              </w:rPr>
              <w:t>Task 2: Store iron nails</w:t>
            </w:r>
          </w:p>
          <w:p w14:paraId="6039CB0A" w14:textId="77777777" w:rsidR="006806BA" w:rsidRPr="00405029" w:rsidRDefault="006806BA" w:rsidP="006806BA">
            <w:pPr>
              <w:rPr>
                <w:rFonts w:ascii="Times New Roman" w:eastAsia="宋体" w:hAnsi="Times New Roman" w:cs="Times New Roman"/>
                <w:sz w:val="21"/>
                <w:szCs w:val="21"/>
              </w:rPr>
            </w:pPr>
            <w:r w:rsidRPr="00405029">
              <w:rPr>
                <w:rFonts w:ascii="Times New Roman" w:eastAsia="宋体" w:hAnsi="Times New Roman" w:cs="Times New Roman"/>
                <w:sz w:val="21"/>
                <w:szCs w:val="21"/>
              </w:rPr>
              <w:t>(students’ answer)</w:t>
            </w:r>
          </w:p>
          <w:p w14:paraId="242F1C38" w14:textId="4246A044" w:rsidR="006806BA" w:rsidRPr="00405029" w:rsidRDefault="006806BA" w:rsidP="006806BA">
            <w:pPr>
              <w:rPr>
                <w:rFonts w:ascii="Times New Roman" w:eastAsia="宋体" w:hAnsi="Times New Roman" w:cs="Times New Roman"/>
                <w:sz w:val="21"/>
                <w:szCs w:val="21"/>
              </w:rPr>
            </w:pPr>
            <w:r w:rsidRPr="00405029">
              <w:rPr>
                <w:rFonts w:ascii="Times New Roman" w:eastAsia="宋体" w:hAnsi="Times New Roman" w:cs="Times New Roman"/>
                <w:sz w:val="21"/>
                <w:szCs w:val="21"/>
              </w:rPr>
              <w:t xml:space="preserve">1. wrap the iron nails in cotton </w:t>
            </w:r>
            <w:r w:rsidR="00405029" w:rsidRPr="00405029">
              <w:rPr>
                <w:rFonts w:ascii="Times New Roman" w:eastAsia="宋体" w:hAnsi="Times New Roman" w:cs="Times New Roman"/>
                <w:sz w:val="21"/>
                <w:szCs w:val="21"/>
              </w:rPr>
              <w:t>wool</w:t>
            </w:r>
          </w:p>
          <w:p w14:paraId="52D9E81A" w14:textId="6A1239F6" w:rsidR="006806BA" w:rsidRPr="00405029" w:rsidRDefault="006806BA" w:rsidP="00405029">
            <w:pPr>
              <w:rPr>
                <w:rFonts w:ascii="Times New Roman" w:eastAsia="宋体" w:hAnsi="Times New Roman" w:cs="Times New Roman"/>
                <w:b/>
                <w:sz w:val="21"/>
                <w:szCs w:val="21"/>
              </w:rPr>
            </w:pPr>
            <w:r w:rsidRPr="00405029">
              <w:rPr>
                <w:rFonts w:ascii="Times New Roman" w:eastAsia="宋体" w:hAnsi="Times New Roman" w:cs="Times New Roman"/>
                <w:sz w:val="21"/>
                <w:szCs w:val="21"/>
              </w:rPr>
              <w:t xml:space="preserve">2. Put the iron nails in </w:t>
            </w:r>
            <w:r w:rsidR="00405029" w:rsidRPr="00405029">
              <w:rPr>
                <w:rFonts w:ascii="Times New Roman" w:eastAsia="宋体" w:hAnsi="Times New Roman" w:cs="Times New Roman"/>
                <w:sz w:val="21"/>
                <w:szCs w:val="21"/>
              </w:rPr>
              <w:t>air-free water</w:t>
            </w:r>
          </w:p>
        </w:tc>
      </w:tr>
      <w:tr w:rsidR="006806BA" w:rsidRPr="00405029" w14:paraId="1A5AE1FA" w14:textId="77777777" w:rsidTr="000A30A3">
        <w:trPr>
          <w:trHeight w:val="1295"/>
        </w:trPr>
        <w:tc>
          <w:tcPr>
            <w:tcW w:w="8522" w:type="dxa"/>
            <w:gridSpan w:val="4"/>
          </w:tcPr>
          <w:p w14:paraId="72258A58" w14:textId="77777777" w:rsidR="006806BA" w:rsidRPr="00405029" w:rsidRDefault="006806BA" w:rsidP="006806BA">
            <w:pPr>
              <w:tabs>
                <w:tab w:val="left" w:pos="3060"/>
              </w:tabs>
              <w:spacing w:line="360" w:lineRule="auto"/>
              <w:jc w:val="center"/>
              <w:rPr>
                <w:rFonts w:ascii="Times New Roman" w:eastAsia="宋体" w:hAnsi="Times New Roman" w:cs="Times New Roman"/>
                <w:b/>
                <w:sz w:val="21"/>
                <w:szCs w:val="21"/>
              </w:rPr>
            </w:pPr>
            <w:r w:rsidRPr="00405029">
              <w:rPr>
                <w:rFonts w:ascii="Times New Roman" w:eastAsia="宋体" w:hAnsi="Times New Roman" w:cs="Times New Roman"/>
                <w:b/>
                <w:sz w:val="21"/>
                <w:szCs w:val="21"/>
              </w:rPr>
              <w:lastRenderedPageBreak/>
              <w:t>教学反思</w:t>
            </w:r>
          </w:p>
          <w:p w14:paraId="253943C9" w14:textId="77777777"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本节</w:t>
            </w:r>
            <w:proofErr w:type="gramStart"/>
            <w:r w:rsidRPr="00405029">
              <w:rPr>
                <w:rFonts w:ascii="Times New Roman" w:eastAsia="宋体" w:hAnsi="Times New Roman" w:cs="Times New Roman"/>
                <w:sz w:val="21"/>
                <w:szCs w:val="21"/>
              </w:rPr>
              <w:t>课运用</w:t>
            </w:r>
            <w:proofErr w:type="gramEnd"/>
            <w:r w:rsidRPr="00405029">
              <w:rPr>
                <w:rFonts w:ascii="Times New Roman" w:eastAsia="宋体" w:hAnsi="Times New Roman" w:cs="Times New Roman"/>
                <w:sz w:val="21"/>
                <w:szCs w:val="21"/>
              </w:rPr>
              <w:t>任务型教学法，在课前使学生明确本节课的学习目标及要完成的任务，使学生能够带着任务，有目的、有方向的阅读两篇文章，从中获取一些信息去帮助任务的完成，而不是单纯去获取一些细节信息。</w:t>
            </w:r>
          </w:p>
          <w:p w14:paraId="32112E95" w14:textId="228C5752" w:rsidR="00406CF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任务</w:t>
            </w:r>
            <w:r w:rsidRPr="00405029">
              <w:rPr>
                <w:rFonts w:ascii="Times New Roman" w:eastAsia="宋体" w:hAnsi="Times New Roman" w:cs="Times New Roman"/>
                <w:sz w:val="21"/>
                <w:szCs w:val="21"/>
              </w:rPr>
              <w:t>1</w:t>
            </w:r>
            <w:r w:rsidRPr="00405029">
              <w:rPr>
                <w:rFonts w:ascii="Times New Roman" w:eastAsia="宋体" w:hAnsi="Times New Roman" w:cs="Times New Roman"/>
                <w:sz w:val="21"/>
                <w:szCs w:val="21"/>
              </w:rPr>
              <w:t>是帮助</w:t>
            </w:r>
            <w:r w:rsidR="002A62C1">
              <w:rPr>
                <w:rFonts w:ascii="Times New Roman" w:eastAsia="宋体" w:hAnsi="Times New Roman" w:cs="Times New Roman" w:hint="eastAsia"/>
                <w:sz w:val="21"/>
                <w:szCs w:val="21"/>
              </w:rPr>
              <w:t>妈妈</w:t>
            </w:r>
            <w:r w:rsidRPr="00405029">
              <w:rPr>
                <w:rFonts w:ascii="Times New Roman" w:eastAsia="宋体" w:hAnsi="Times New Roman" w:cs="Times New Roman"/>
                <w:sz w:val="21"/>
                <w:szCs w:val="21"/>
              </w:rPr>
              <w:t>选择烧水壶，那么要选择在空气中被加热时反应少、与水</w:t>
            </w:r>
            <w:proofErr w:type="gramStart"/>
            <w:r w:rsidRPr="00405029">
              <w:rPr>
                <w:rFonts w:ascii="Times New Roman" w:eastAsia="宋体" w:hAnsi="Times New Roman" w:cs="Times New Roman"/>
                <w:sz w:val="21"/>
                <w:szCs w:val="21"/>
              </w:rPr>
              <w:t>反应少</w:t>
            </w:r>
            <w:proofErr w:type="gramEnd"/>
            <w:r w:rsidRPr="00405029">
              <w:rPr>
                <w:rFonts w:ascii="Times New Roman" w:eastAsia="宋体" w:hAnsi="Times New Roman" w:cs="Times New Roman"/>
                <w:sz w:val="21"/>
                <w:szCs w:val="21"/>
              </w:rPr>
              <w:t>的金属，学生通过</w:t>
            </w:r>
            <w:r w:rsidRPr="00405029">
              <w:rPr>
                <w:rFonts w:ascii="Times New Roman" w:eastAsia="宋体" w:hAnsi="Times New Roman" w:cs="Times New Roman"/>
                <w:sz w:val="21"/>
                <w:szCs w:val="21"/>
              </w:rPr>
              <w:t>Passage A</w:t>
            </w:r>
            <w:r w:rsidRPr="00405029">
              <w:rPr>
                <w:rFonts w:ascii="Times New Roman" w:eastAsia="宋体" w:hAnsi="Times New Roman" w:cs="Times New Roman"/>
                <w:sz w:val="21"/>
                <w:szCs w:val="21"/>
              </w:rPr>
              <w:t>的阅读，能够找出铜是最符合标准的金属，从而给</w:t>
            </w:r>
            <w:r w:rsidR="00A11ADC" w:rsidRPr="00405029">
              <w:rPr>
                <w:rFonts w:ascii="Times New Roman" w:eastAsia="宋体" w:hAnsi="Times New Roman" w:cs="Times New Roman"/>
                <w:sz w:val="21"/>
                <w:szCs w:val="21"/>
              </w:rPr>
              <w:t>妈妈</w:t>
            </w:r>
            <w:r w:rsidRPr="00405029">
              <w:rPr>
                <w:rFonts w:ascii="Times New Roman" w:eastAsia="宋体" w:hAnsi="Times New Roman" w:cs="Times New Roman"/>
                <w:sz w:val="21"/>
                <w:szCs w:val="21"/>
              </w:rPr>
              <w:t>推荐铜水壶。</w:t>
            </w:r>
            <w:r w:rsidR="002A62C1">
              <w:rPr>
                <w:rFonts w:ascii="Times New Roman" w:eastAsia="宋体" w:hAnsi="Times New Roman" w:cs="Times New Roman" w:hint="eastAsia"/>
                <w:sz w:val="21"/>
                <w:szCs w:val="21"/>
              </w:rPr>
              <w:t>但生活中又有很多铝水壶，此时鼓励学生结合化学课上所学知识，找出原因：铝与氧气反应生成</w:t>
            </w:r>
            <w:r w:rsidR="00406CF9">
              <w:rPr>
                <w:rFonts w:ascii="Times New Roman" w:eastAsia="宋体" w:hAnsi="Times New Roman" w:cs="Times New Roman" w:hint="eastAsia"/>
                <w:sz w:val="21"/>
                <w:szCs w:val="21"/>
              </w:rPr>
              <w:t>致密的</w:t>
            </w:r>
            <w:r w:rsidR="002A62C1">
              <w:rPr>
                <w:rFonts w:ascii="Times New Roman" w:eastAsia="宋体" w:hAnsi="Times New Roman" w:cs="Times New Roman" w:hint="eastAsia"/>
                <w:sz w:val="21"/>
                <w:szCs w:val="21"/>
              </w:rPr>
              <w:t>氧化膜</w:t>
            </w:r>
            <w:r w:rsidR="00406CF9">
              <w:rPr>
                <w:rFonts w:ascii="Times New Roman" w:eastAsia="宋体" w:hAnsi="Times New Roman" w:cs="Times New Roman" w:hint="eastAsia"/>
                <w:sz w:val="21"/>
                <w:szCs w:val="21"/>
              </w:rPr>
              <w:t>可保护内层</w:t>
            </w:r>
            <w:proofErr w:type="gramStart"/>
            <w:r w:rsidR="00406CF9">
              <w:rPr>
                <w:rFonts w:ascii="Times New Roman" w:eastAsia="宋体" w:hAnsi="Times New Roman" w:cs="Times New Roman" w:hint="eastAsia"/>
                <w:sz w:val="21"/>
                <w:szCs w:val="21"/>
              </w:rPr>
              <w:t>的铝不被</w:t>
            </w:r>
            <w:proofErr w:type="gramEnd"/>
            <w:r w:rsidR="00406CF9">
              <w:rPr>
                <w:rFonts w:ascii="Times New Roman" w:eastAsia="宋体" w:hAnsi="Times New Roman" w:cs="Times New Roman" w:hint="eastAsia"/>
                <w:sz w:val="21"/>
                <w:szCs w:val="21"/>
              </w:rPr>
              <w:t>氧化，同时</w:t>
            </w:r>
            <w:r w:rsidR="00501D87">
              <w:rPr>
                <w:rFonts w:ascii="Times New Roman" w:eastAsia="宋体" w:hAnsi="Times New Roman" w:cs="Times New Roman" w:hint="eastAsia"/>
                <w:sz w:val="21"/>
                <w:szCs w:val="21"/>
              </w:rPr>
              <w:t>，</w:t>
            </w:r>
            <w:proofErr w:type="gramStart"/>
            <w:r w:rsidR="00406CF9">
              <w:rPr>
                <w:rFonts w:ascii="Times New Roman" w:eastAsia="宋体" w:hAnsi="Times New Roman" w:cs="Times New Roman" w:hint="eastAsia"/>
                <w:sz w:val="21"/>
                <w:szCs w:val="21"/>
              </w:rPr>
              <w:t>铝相对</w:t>
            </w:r>
            <w:proofErr w:type="gramEnd"/>
            <w:r w:rsidR="00406CF9">
              <w:rPr>
                <w:rFonts w:ascii="Times New Roman" w:eastAsia="宋体" w:hAnsi="Times New Roman" w:cs="Times New Roman" w:hint="eastAsia"/>
                <w:sz w:val="21"/>
                <w:szCs w:val="21"/>
              </w:rPr>
              <w:t>于铜</w:t>
            </w:r>
            <w:r w:rsidR="00501D87">
              <w:rPr>
                <w:rFonts w:ascii="Times New Roman" w:eastAsia="宋体" w:hAnsi="Times New Roman" w:cs="Times New Roman" w:hint="eastAsia"/>
                <w:sz w:val="21"/>
                <w:szCs w:val="21"/>
              </w:rPr>
              <w:t>而言，</w:t>
            </w:r>
            <w:r w:rsidR="00406CF9">
              <w:rPr>
                <w:rFonts w:ascii="Times New Roman" w:eastAsia="宋体" w:hAnsi="Times New Roman" w:cs="Times New Roman" w:hint="eastAsia"/>
                <w:sz w:val="21"/>
                <w:szCs w:val="21"/>
              </w:rPr>
              <w:t>更便宜、更轻。</w:t>
            </w:r>
          </w:p>
          <w:p w14:paraId="0F090B0D" w14:textId="363889F4" w:rsidR="002A62C1"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任务</w:t>
            </w:r>
            <w:r w:rsidRPr="00405029">
              <w:rPr>
                <w:rFonts w:ascii="Times New Roman" w:eastAsia="宋体" w:hAnsi="Times New Roman" w:cs="Times New Roman"/>
                <w:sz w:val="21"/>
                <w:szCs w:val="21"/>
              </w:rPr>
              <w:t>2</w:t>
            </w:r>
            <w:r w:rsidRPr="00405029">
              <w:rPr>
                <w:rFonts w:ascii="Times New Roman" w:eastAsia="宋体" w:hAnsi="Times New Roman" w:cs="Times New Roman"/>
                <w:sz w:val="21"/>
                <w:szCs w:val="21"/>
              </w:rPr>
              <w:t>是帮助</w:t>
            </w:r>
            <w:r w:rsidR="00A11ADC" w:rsidRPr="00405029">
              <w:rPr>
                <w:rFonts w:ascii="Times New Roman" w:eastAsia="宋体" w:hAnsi="Times New Roman" w:cs="Times New Roman"/>
                <w:sz w:val="21"/>
                <w:szCs w:val="21"/>
              </w:rPr>
              <w:t>邻居</w:t>
            </w:r>
            <w:r w:rsidRPr="00405029">
              <w:rPr>
                <w:rFonts w:ascii="Times New Roman" w:eastAsia="宋体" w:hAnsi="Times New Roman" w:cs="Times New Roman"/>
                <w:sz w:val="21"/>
                <w:szCs w:val="21"/>
              </w:rPr>
              <w:t>，一个五金店老板储存铁钉，那么学生需要知道铁钉在什么情况下不会氧化即不生锈。通过</w:t>
            </w:r>
            <w:r w:rsidRPr="00405029">
              <w:rPr>
                <w:rFonts w:ascii="Times New Roman" w:eastAsia="宋体" w:hAnsi="Times New Roman" w:cs="Times New Roman"/>
                <w:sz w:val="21"/>
                <w:szCs w:val="21"/>
              </w:rPr>
              <w:t>Passage B</w:t>
            </w:r>
            <w:r w:rsidRPr="00405029">
              <w:rPr>
                <w:rFonts w:ascii="Times New Roman" w:eastAsia="宋体" w:hAnsi="Times New Roman" w:cs="Times New Roman"/>
                <w:sz w:val="21"/>
                <w:szCs w:val="21"/>
              </w:rPr>
              <w:t>的阅读，学生能够得知铁在在干燥的空气中、在没有空气的水中不会生锈，同时也能知道如何使空气干燥，如何保证水中没有空气，从而能找出保存铁钉的方法。</w:t>
            </w:r>
          </w:p>
          <w:p w14:paraId="20EA4C90" w14:textId="6D40673E" w:rsidR="006806BA"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本节课</w:t>
            </w:r>
            <w:r w:rsidR="002A62C1">
              <w:rPr>
                <w:rFonts w:ascii="Times New Roman" w:eastAsia="宋体" w:hAnsi="Times New Roman" w:cs="Times New Roman" w:hint="eastAsia"/>
                <w:sz w:val="21"/>
                <w:szCs w:val="21"/>
              </w:rPr>
              <w:t>的</w:t>
            </w:r>
            <w:r w:rsidRPr="00405029">
              <w:rPr>
                <w:rFonts w:ascii="Times New Roman" w:eastAsia="宋体" w:hAnsi="Times New Roman" w:cs="Times New Roman"/>
                <w:sz w:val="21"/>
                <w:szCs w:val="21"/>
              </w:rPr>
              <w:t>最后</w:t>
            </w:r>
            <w:r w:rsidR="002A62C1">
              <w:rPr>
                <w:rFonts w:ascii="Times New Roman" w:eastAsia="宋体" w:hAnsi="Times New Roman" w:cs="Times New Roman" w:hint="eastAsia"/>
                <w:sz w:val="21"/>
                <w:szCs w:val="21"/>
              </w:rPr>
              <w:t>让学生做了另一个</w:t>
            </w:r>
            <w:r w:rsidRPr="00405029">
              <w:rPr>
                <w:rFonts w:ascii="Times New Roman" w:eastAsia="宋体" w:hAnsi="Times New Roman" w:cs="Times New Roman"/>
                <w:sz w:val="21"/>
                <w:szCs w:val="21"/>
              </w:rPr>
              <w:t>小实验</w:t>
            </w:r>
            <w:r w:rsidR="002A62C1">
              <w:rPr>
                <w:rFonts w:ascii="Times New Roman" w:eastAsia="宋体" w:hAnsi="Times New Roman" w:cs="Times New Roman" w:hint="eastAsia"/>
                <w:sz w:val="21"/>
                <w:szCs w:val="21"/>
              </w:rPr>
              <w:t>——鸡蛋能否在普通水和盐水中漂浮起来，实验器材很容易准备</w:t>
            </w:r>
            <w:r w:rsidR="002A62C1" w:rsidRPr="00405029">
              <w:rPr>
                <w:rFonts w:ascii="Times New Roman" w:eastAsia="宋体" w:hAnsi="Times New Roman" w:cs="Times New Roman"/>
                <w:sz w:val="21"/>
                <w:szCs w:val="21"/>
              </w:rPr>
              <w:t>，</w:t>
            </w:r>
            <w:r w:rsidR="002A62C1">
              <w:rPr>
                <w:rFonts w:ascii="Times New Roman" w:eastAsia="宋体" w:hAnsi="Times New Roman" w:cs="Times New Roman" w:hint="eastAsia"/>
                <w:sz w:val="21"/>
                <w:szCs w:val="21"/>
              </w:rPr>
              <w:t>而且学生能够</w:t>
            </w:r>
            <w:r w:rsidRPr="00405029">
              <w:rPr>
                <w:rFonts w:ascii="Times New Roman" w:eastAsia="宋体" w:hAnsi="Times New Roman" w:cs="Times New Roman"/>
                <w:sz w:val="21"/>
                <w:szCs w:val="21"/>
              </w:rPr>
              <w:t>快速地完成实验，</w:t>
            </w:r>
            <w:r w:rsidR="002A62C1">
              <w:rPr>
                <w:rFonts w:ascii="Times New Roman" w:eastAsia="宋体" w:hAnsi="Times New Roman" w:cs="Times New Roman" w:hint="eastAsia"/>
                <w:sz w:val="21"/>
                <w:szCs w:val="21"/>
              </w:rPr>
              <w:t>并在课堂上口头叙述实验报告</w:t>
            </w:r>
            <w:r w:rsidR="000A30A3">
              <w:rPr>
                <w:rFonts w:ascii="Times New Roman" w:eastAsia="宋体" w:hAnsi="Times New Roman" w:cs="Times New Roman" w:hint="eastAsia"/>
                <w:sz w:val="21"/>
                <w:szCs w:val="21"/>
              </w:rPr>
              <w:t>，然后在课后写出实验报告</w:t>
            </w:r>
            <w:r w:rsidR="005324D9">
              <w:rPr>
                <w:rFonts w:ascii="Times New Roman" w:eastAsia="宋体" w:hAnsi="Times New Roman" w:cs="Times New Roman" w:hint="eastAsia"/>
                <w:sz w:val="21"/>
                <w:szCs w:val="21"/>
              </w:rPr>
              <w:t>，方便老师评价检测学生的学习情况</w:t>
            </w:r>
            <w:r w:rsidR="002A62C1">
              <w:rPr>
                <w:rFonts w:ascii="Times New Roman" w:eastAsia="宋体" w:hAnsi="Times New Roman" w:cs="Times New Roman" w:hint="eastAsia"/>
                <w:sz w:val="21"/>
                <w:szCs w:val="21"/>
              </w:rPr>
              <w:t>。</w:t>
            </w:r>
          </w:p>
          <w:p w14:paraId="31DC41AC" w14:textId="7F3307F8" w:rsidR="005324D9" w:rsidRDefault="000A30A3" w:rsidP="006806BA">
            <w:pPr>
              <w:tabs>
                <w:tab w:val="left" w:pos="3060"/>
              </w:tabs>
              <w:spacing w:line="360" w:lineRule="auto"/>
              <w:jc w:val="left"/>
              <w:rPr>
                <w:rFonts w:ascii="Times New Roman" w:eastAsia="宋体" w:hAnsi="Times New Roman" w:cs="Times New Roman"/>
                <w:sz w:val="21"/>
                <w:szCs w:val="21"/>
              </w:rPr>
            </w:pPr>
            <w:r>
              <w:rPr>
                <w:rFonts w:ascii="Times New Roman" w:eastAsia="宋体" w:hAnsi="Times New Roman" w:cs="Times New Roman" w:hint="eastAsia"/>
                <w:sz w:val="21"/>
                <w:szCs w:val="21"/>
              </w:rPr>
              <w:t>最后，教师带领学生总结</w:t>
            </w:r>
            <w:r w:rsidR="005324D9">
              <w:rPr>
                <w:rFonts w:ascii="Times New Roman" w:eastAsia="宋体" w:hAnsi="Times New Roman" w:cs="Times New Roman" w:hint="eastAsia"/>
                <w:sz w:val="21"/>
                <w:szCs w:val="21"/>
              </w:rPr>
              <w:t>本节课所学内容，感悟可从本节</w:t>
            </w:r>
            <w:proofErr w:type="gramStart"/>
            <w:r w:rsidR="005324D9">
              <w:rPr>
                <w:rFonts w:ascii="Times New Roman" w:eastAsia="宋体" w:hAnsi="Times New Roman" w:cs="Times New Roman" w:hint="eastAsia"/>
                <w:sz w:val="21"/>
                <w:szCs w:val="21"/>
              </w:rPr>
              <w:t>课获得</w:t>
            </w:r>
            <w:proofErr w:type="gramEnd"/>
            <w:r w:rsidR="005324D9">
              <w:rPr>
                <w:rFonts w:ascii="Times New Roman" w:eastAsia="宋体" w:hAnsi="Times New Roman" w:cs="Times New Roman" w:hint="eastAsia"/>
                <w:sz w:val="21"/>
                <w:szCs w:val="21"/>
              </w:rPr>
              <w:t>的科学精神</w:t>
            </w:r>
            <w:r w:rsidR="005324D9">
              <w:rPr>
                <w:rFonts w:ascii="Times New Roman" w:eastAsia="宋体" w:hAnsi="Times New Roman" w:cs="Times New Roman" w:hint="eastAsia"/>
                <w:sz w:val="21"/>
                <w:szCs w:val="21"/>
              </w:rPr>
              <w:t>,</w:t>
            </w:r>
            <w:r w:rsidR="005324D9">
              <w:rPr>
                <w:rFonts w:ascii="Times New Roman" w:eastAsia="宋体" w:hAnsi="Times New Roman" w:cs="Times New Roman"/>
                <w:sz w:val="21"/>
                <w:szCs w:val="21"/>
              </w:rPr>
              <w:t xml:space="preserve"> </w:t>
            </w:r>
            <w:r w:rsidR="005324D9">
              <w:rPr>
                <w:rFonts w:ascii="Times New Roman" w:eastAsia="宋体" w:hAnsi="Times New Roman" w:cs="Times New Roman" w:hint="eastAsia"/>
                <w:sz w:val="21"/>
                <w:szCs w:val="21"/>
              </w:rPr>
              <w:t>然后</w:t>
            </w:r>
            <w:r w:rsidR="005324D9" w:rsidRPr="005324D9">
              <w:rPr>
                <w:rFonts w:ascii="Times New Roman" w:eastAsia="宋体" w:hAnsi="Times New Roman" w:cs="Times New Roman" w:hint="eastAsia"/>
                <w:sz w:val="21"/>
                <w:szCs w:val="21"/>
              </w:rPr>
              <w:t>学生评价自己本节课的目标达成情况，反思自己的课堂表现及不足之处</w:t>
            </w:r>
            <w:r w:rsidR="005324D9">
              <w:rPr>
                <w:rFonts w:ascii="Times New Roman" w:eastAsia="宋体" w:hAnsi="Times New Roman" w:cs="Times New Roman" w:hint="eastAsia"/>
                <w:sz w:val="21"/>
                <w:szCs w:val="21"/>
              </w:rPr>
              <w:t>，体现“教学评”一致性</w:t>
            </w:r>
            <w:r w:rsidR="005324D9" w:rsidRPr="005324D9">
              <w:rPr>
                <w:rFonts w:ascii="Times New Roman" w:eastAsia="宋体" w:hAnsi="Times New Roman" w:cs="Times New Roman" w:hint="eastAsia"/>
                <w:sz w:val="21"/>
                <w:szCs w:val="21"/>
              </w:rPr>
              <w:t>。</w:t>
            </w:r>
          </w:p>
          <w:p w14:paraId="17CC796C" w14:textId="63C5ABDA" w:rsidR="006806BA" w:rsidRPr="00405029" w:rsidRDefault="006806BA" w:rsidP="006806BA">
            <w:pPr>
              <w:tabs>
                <w:tab w:val="left" w:pos="3060"/>
              </w:tabs>
              <w:spacing w:line="360" w:lineRule="auto"/>
              <w:jc w:val="left"/>
              <w:rPr>
                <w:rFonts w:ascii="Times New Roman" w:eastAsia="宋体" w:hAnsi="Times New Roman" w:cs="Times New Roman"/>
                <w:sz w:val="21"/>
                <w:szCs w:val="21"/>
              </w:rPr>
            </w:pPr>
            <w:r w:rsidRPr="00405029">
              <w:rPr>
                <w:rFonts w:ascii="Times New Roman" w:eastAsia="宋体" w:hAnsi="Times New Roman" w:cs="Times New Roman"/>
                <w:sz w:val="21"/>
                <w:szCs w:val="21"/>
              </w:rPr>
              <w:t>总得来看本节课创设的任务贴近学生的真实生活，能够调动学生</w:t>
            </w:r>
            <w:r w:rsidR="002A62C1">
              <w:rPr>
                <w:rFonts w:ascii="Times New Roman" w:eastAsia="宋体" w:hAnsi="Times New Roman" w:cs="Times New Roman" w:hint="eastAsia"/>
                <w:sz w:val="21"/>
                <w:szCs w:val="21"/>
              </w:rPr>
              <w:t>的学习</w:t>
            </w:r>
            <w:r w:rsidRPr="00405029">
              <w:rPr>
                <w:rFonts w:ascii="Times New Roman" w:eastAsia="宋体" w:hAnsi="Times New Roman" w:cs="Times New Roman"/>
                <w:sz w:val="21"/>
                <w:szCs w:val="21"/>
              </w:rPr>
              <w:t>积极性。学生通过本节课的学习能够知道部分金属在氧气中加热及与水的反应、知道铁与空气、铁与水如何反应，并且能够将所学到得知识能够真正运用到解决生活中的实际问题中去，在学习的过程中强化学生的探索、求实的科学精神</w:t>
            </w:r>
            <w:r w:rsidR="000A30A3">
              <w:rPr>
                <w:rFonts w:ascii="Times New Roman" w:eastAsia="宋体" w:hAnsi="Times New Roman" w:cs="Times New Roman" w:hint="eastAsia"/>
                <w:sz w:val="21"/>
                <w:szCs w:val="21"/>
              </w:rPr>
              <w:t>。</w:t>
            </w:r>
          </w:p>
        </w:tc>
      </w:tr>
    </w:tbl>
    <w:p w14:paraId="51895C89" w14:textId="3607A965" w:rsidR="0083771B" w:rsidRDefault="0083771B">
      <w:pPr>
        <w:rPr>
          <w:rFonts w:ascii="Times New Roman" w:eastAsia="宋体" w:hAnsi="Times New Roman" w:cs="Times New Roman"/>
          <w:szCs w:val="21"/>
        </w:rPr>
      </w:pPr>
    </w:p>
    <w:p w14:paraId="5EFA60DB" w14:textId="07449811" w:rsidR="00756004" w:rsidRPr="00756004" w:rsidRDefault="00E37E64">
      <w:pPr>
        <w:rPr>
          <w:rFonts w:ascii="Times New Roman" w:eastAsia="宋体" w:hAnsi="Times New Roman" w:cs="Times New Roman" w:hint="eastAsia"/>
          <w:szCs w:val="21"/>
        </w:rPr>
      </w:pPr>
      <w:bookmarkStart w:id="0" w:name="_GoBack"/>
      <w:r w:rsidRPr="00E37E64">
        <w:lastRenderedPageBreak/>
        <w:drawing>
          <wp:inline distT="0" distB="0" distL="0" distR="0" wp14:anchorId="6D8A81B1" wp14:editId="48E19507">
            <wp:extent cx="4083502" cy="5658666"/>
            <wp:effectExtent l="0" t="6668" r="6033" b="6032"/>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5096" b="1369"/>
                    <a:stretch/>
                  </pic:blipFill>
                  <pic:spPr bwMode="auto">
                    <a:xfrm rot="16200000">
                      <a:off x="0" y="0"/>
                      <a:ext cx="4084672" cy="5660287"/>
                    </a:xfrm>
                    <a:prstGeom prst="rect">
                      <a:avLst/>
                    </a:prstGeom>
                    <a:ln>
                      <a:noFill/>
                    </a:ln>
                    <a:extLst>
                      <a:ext uri="{53640926-AAD7-44D8-BBD7-CCE9431645EC}">
                        <a14:shadowObscured xmlns:a14="http://schemas.microsoft.com/office/drawing/2010/main"/>
                      </a:ext>
                    </a:extLst>
                  </pic:spPr>
                </pic:pic>
              </a:graphicData>
            </a:graphic>
          </wp:inline>
        </w:drawing>
      </w:r>
      <w:bookmarkEnd w:id="0"/>
    </w:p>
    <w:sectPr w:rsidR="00756004" w:rsidRPr="007560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F118D" w14:textId="77777777" w:rsidR="00413F79" w:rsidRDefault="00413F79" w:rsidP="006806BA">
      <w:r>
        <w:separator/>
      </w:r>
    </w:p>
  </w:endnote>
  <w:endnote w:type="continuationSeparator" w:id="0">
    <w:p w14:paraId="7D05148B" w14:textId="77777777" w:rsidR="00413F79" w:rsidRDefault="00413F79" w:rsidP="00680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691C0" w14:textId="77777777" w:rsidR="00413F79" w:rsidRDefault="00413F79" w:rsidP="006806BA">
      <w:r>
        <w:separator/>
      </w:r>
    </w:p>
  </w:footnote>
  <w:footnote w:type="continuationSeparator" w:id="0">
    <w:p w14:paraId="1B2C4DB3" w14:textId="77777777" w:rsidR="00413F79" w:rsidRDefault="00413F79" w:rsidP="006806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F7E29"/>
    <w:rsid w:val="000A30A3"/>
    <w:rsid w:val="001B3F28"/>
    <w:rsid w:val="001C08F0"/>
    <w:rsid w:val="002A21F7"/>
    <w:rsid w:val="002A62C1"/>
    <w:rsid w:val="00405029"/>
    <w:rsid w:val="00406CF9"/>
    <w:rsid w:val="00413F79"/>
    <w:rsid w:val="00501D87"/>
    <w:rsid w:val="005324D9"/>
    <w:rsid w:val="006806BA"/>
    <w:rsid w:val="00701679"/>
    <w:rsid w:val="00756004"/>
    <w:rsid w:val="0083771B"/>
    <w:rsid w:val="0094331B"/>
    <w:rsid w:val="00A11ADC"/>
    <w:rsid w:val="00A92138"/>
    <w:rsid w:val="00AF7E29"/>
    <w:rsid w:val="00B84780"/>
    <w:rsid w:val="00BB7146"/>
    <w:rsid w:val="00BF4222"/>
    <w:rsid w:val="00C60D3B"/>
    <w:rsid w:val="00E37E64"/>
    <w:rsid w:val="00EE30B8"/>
    <w:rsid w:val="00F50922"/>
    <w:rsid w:val="00F67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AA520C"/>
  <w15:chartTrackingRefBased/>
  <w15:docId w15:val="{C99D6BAB-5800-41A1-A986-0D3260DD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06B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806BA"/>
    <w:rPr>
      <w:sz w:val="18"/>
      <w:szCs w:val="18"/>
    </w:rPr>
  </w:style>
  <w:style w:type="paragraph" w:styleId="a5">
    <w:name w:val="footer"/>
    <w:basedOn w:val="a"/>
    <w:link w:val="a6"/>
    <w:uiPriority w:val="99"/>
    <w:unhideWhenUsed/>
    <w:rsid w:val="006806BA"/>
    <w:pPr>
      <w:tabs>
        <w:tab w:val="center" w:pos="4153"/>
        <w:tab w:val="right" w:pos="8306"/>
      </w:tabs>
      <w:snapToGrid w:val="0"/>
      <w:jc w:val="left"/>
    </w:pPr>
    <w:rPr>
      <w:sz w:val="18"/>
      <w:szCs w:val="18"/>
    </w:rPr>
  </w:style>
  <w:style w:type="character" w:customStyle="1" w:styleId="a6">
    <w:name w:val="页脚 字符"/>
    <w:basedOn w:val="a0"/>
    <w:link w:val="a5"/>
    <w:uiPriority w:val="99"/>
    <w:rsid w:val="006806BA"/>
    <w:rPr>
      <w:sz w:val="18"/>
      <w:szCs w:val="18"/>
    </w:rPr>
  </w:style>
  <w:style w:type="table" w:customStyle="1" w:styleId="1">
    <w:name w:val="网格型1"/>
    <w:basedOn w:val="a1"/>
    <w:next w:val="a7"/>
    <w:uiPriority w:val="59"/>
    <w:rsid w:val="006806B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680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7</Pages>
  <Words>881</Words>
  <Characters>5025</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钟慧</dc:creator>
  <cp:keywords/>
  <dc:description/>
  <cp:lastModifiedBy>微软</cp:lastModifiedBy>
  <cp:revision>14</cp:revision>
  <dcterms:created xsi:type="dcterms:W3CDTF">2021-09-20T14:09:00Z</dcterms:created>
  <dcterms:modified xsi:type="dcterms:W3CDTF">2022-02-26T06:48:00Z</dcterms:modified>
</cp:coreProperties>
</file>