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eastAsia="zh-CN"/>
        </w:rPr>
      </w:pPr>
    </w:p>
    <w:p>
      <w:pPr>
        <w:jc w:val="center"/>
        <w:rPr>
          <w:rFonts w:hint="eastAsia" w:ascii="黑体" w:hAnsi="黑体" w:eastAsia="黑体" w:cs="黑体"/>
          <w:b/>
          <w:bCs/>
          <w:sz w:val="32"/>
          <w:szCs w:val="32"/>
        </w:rPr>
      </w:pPr>
      <w:r>
        <w:rPr>
          <w:rFonts w:hint="eastAsia" w:ascii="黑体" w:hAnsi="黑体" w:eastAsia="黑体" w:cs="黑体"/>
          <w:b/>
          <w:bCs/>
          <w:sz w:val="32"/>
          <w:szCs w:val="32"/>
        </w:rPr>
        <w:t>北师大版小学数学</w:t>
      </w:r>
      <w:r>
        <w:rPr>
          <w:rFonts w:hint="eastAsia" w:ascii="黑体" w:hAnsi="黑体" w:eastAsia="黑体" w:cs="黑体"/>
          <w:b/>
          <w:bCs/>
          <w:sz w:val="32"/>
          <w:szCs w:val="32"/>
          <w:lang w:eastAsia="zh-CN"/>
        </w:rPr>
        <w:t>五</w:t>
      </w:r>
      <w:r>
        <w:rPr>
          <w:rFonts w:hint="eastAsia" w:ascii="黑体" w:hAnsi="黑体" w:eastAsia="黑体" w:cs="黑体"/>
          <w:b/>
          <w:bCs/>
          <w:sz w:val="32"/>
          <w:szCs w:val="32"/>
        </w:rPr>
        <w:t>年级下册</w:t>
      </w:r>
    </w:p>
    <w:p>
      <w:pPr>
        <w:jc w:val="center"/>
        <w:rPr>
          <w:rFonts w:hint="eastAsia"/>
          <w:b/>
          <w:bCs/>
          <w:sz w:val="28"/>
          <w:szCs w:val="36"/>
          <w:lang w:eastAsia="zh-CN"/>
        </w:rPr>
      </w:pPr>
      <w:r>
        <w:rPr>
          <w:rFonts w:hint="eastAsia"/>
          <w:b/>
          <w:bCs/>
          <w:sz w:val="28"/>
          <w:szCs w:val="36"/>
          <w:lang w:eastAsia="zh-CN"/>
        </w:rPr>
        <w:t>确定位置（一）教学设计</w:t>
      </w:r>
    </w:p>
    <w:p>
      <w:pPr>
        <w:jc w:val="center"/>
        <w:rPr>
          <w:rFonts w:hint="default" w:ascii="楷体" w:hAnsi="楷体" w:eastAsia="楷体" w:cs="楷体"/>
          <w:b/>
          <w:bCs/>
          <w:sz w:val="28"/>
          <w:szCs w:val="36"/>
          <w:lang w:val="en-US" w:eastAsia="zh-CN"/>
        </w:rPr>
      </w:pPr>
      <w:r>
        <w:rPr>
          <w:rFonts w:hint="eastAsia" w:ascii="楷体" w:hAnsi="楷体" w:eastAsia="楷体" w:cs="楷体"/>
          <w:b/>
          <w:bCs/>
          <w:sz w:val="28"/>
          <w:szCs w:val="36"/>
          <w:lang w:eastAsia="zh-CN"/>
        </w:rPr>
        <w:t>双流实小</w:t>
      </w:r>
      <w:r>
        <w:rPr>
          <w:rFonts w:hint="eastAsia" w:ascii="楷体" w:hAnsi="楷体" w:eastAsia="楷体" w:cs="楷体"/>
          <w:b/>
          <w:bCs/>
          <w:sz w:val="28"/>
          <w:szCs w:val="36"/>
          <w:lang w:val="en-US" w:eastAsia="zh-CN"/>
        </w:rPr>
        <w:t xml:space="preserve"> 李红莉</w:t>
      </w:r>
    </w:p>
    <w:tbl>
      <w:tblPr>
        <w:tblStyle w:val="3"/>
        <w:tblpPr w:leftFromText="180" w:rightFromText="180" w:vertAnchor="text" w:horzAnchor="page" w:tblpX="1050" w:tblpY="624"/>
        <w:tblOverlap w:val="never"/>
        <w:tblW w:w="9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424"/>
        <w:gridCol w:w="2465"/>
        <w:gridCol w:w="865"/>
        <w:gridCol w:w="345"/>
        <w:gridCol w:w="1815"/>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472" w:type="dxa"/>
            <w:gridSpan w:val="2"/>
            <w:noWrap w:val="0"/>
            <w:vAlign w:val="center"/>
          </w:tcPr>
          <w:p>
            <w:pPr>
              <w:widowControl w:val="0"/>
              <w:autoSpaceDE w:val="0"/>
              <w:autoSpaceDN w:val="0"/>
              <w:jc w:val="center"/>
              <w:rPr>
                <w:rFonts w:hint="eastAsia" w:ascii="宋体" w:hAnsi="宋体"/>
                <w:b/>
                <w:bCs/>
                <w:sz w:val="21"/>
                <w:szCs w:val="21"/>
              </w:rPr>
            </w:pPr>
            <w:r>
              <w:rPr>
                <w:rFonts w:hint="eastAsia" w:ascii="宋体" w:hAnsi="宋体"/>
                <w:b/>
                <w:bCs/>
                <w:sz w:val="21"/>
                <w:szCs w:val="21"/>
              </w:rPr>
              <w:t>教学内容</w:t>
            </w:r>
          </w:p>
        </w:tc>
        <w:tc>
          <w:tcPr>
            <w:tcW w:w="8515" w:type="dxa"/>
            <w:gridSpan w:val="5"/>
            <w:noWrap w:val="0"/>
            <w:vAlign w:val="center"/>
          </w:tcPr>
          <w:p>
            <w:pPr>
              <w:widowControl w:val="0"/>
              <w:autoSpaceDE w:val="0"/>
              <w:autoSpaceDN w:val="0"/>
              <w:rPr>
                <w:rFonts w:hint="eastAsia" w:ascii="宋体" w:hAnsi="宋体"/>
                <w:sz w:val="21"/>
                <w:szCs w:val="21"/>
              </w:rPr>
            </w:pPr>
            <w:r>
              <w:rPr>
                <w:rFonts w:hint="eastAsia" w:ascii="宋体" w:hAnsi="宋体"/>
                <w:sz w:val="21"/>
                <w:szCs w:val="21"/>
              </w:rPr>
              <w:t>北师大版五年级下册第</w:t>
            </w:r>
            <w:r>
              <w:rPr>
                <w:rFonts w:hint="eastAsia" w:ascii="宋体" w:hAnsi="宋体"/>
                <w:sz w:val="21"/>
                <w:szCs w:val="21"/>
                <w:lang w:val="en-US" w:eastAsia="zh-CN"/>
              </w:rPr>
              <w:t>65</w:t>
            </w:r>
            <w:r>
              <w:rPr>
                <w:rFonts w:hint="eastAsia" w:ascii="宋体" w:hAnsi="宋体"/>
                <w:sz w:val="21"/>
                <w:szCs w:val="21"/>
              </w:rPr>
              <w:t>、</w:t>
            </w:r>
            <w:r>
              <w:rPr>
                <w:rFonts w:hint="eastAsia" w:ascii="宋体" w:hAnsi="宋体"/>
                <w:sz w:val="21"/>
                <w:szCs w:val="21"/>
                <w:lang w:val="en-US" w:eastAsia="zh-CN"/>
              </w:rPr>
              <w:t>66</w:t>
            </w:r>
            <w:r>
              <w:rPr>
                <w:rFonts w:hint="eastAsia" w:ascii="宋体" w:hAnsi="宋体"/>
                <w:sz w:val="21"/>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472" w:type="dxa"/>
            <w:gridSpan w:val="2"/>
            <w:noWrap w:val="0"/>
            <w:vAlign w:val="center"/>
          </w:tcPr>
          <w:p>
            <w:pPr>
              <w:widowControl w:val="0"/>
              <w:autoSpaceDE w:val="0"/>
              <w:autoSpaceDN w:val="0"/>
              <w:jc w:val="center"/>
              <w:rPr>
                <w:rFonts w:hint="eastAsia" w:ascii="宋体" w:hAnsi="宋体"/>
                <w:b/>
                <w:bCs/>
                <w:sz w:val="21"/>
                <w:szCs w:val="21"/>
              </w:rPr>
            </w:pPr>
            <w:r>
              <w:rPr>
                <w:rFonts w:hint="eastAsia" w:ascii="宋体" w:hAnsi="宋体"/>
                <w:b/>
                <w:bCs/>
                <w:sz w:val="21"/>
                <w:szCs w:val="21"/>
              </w:rPr>
              <w:t>教学目标</w:t>
            </w:r>
          </w:p>
        </w:tc>
        <w:tc>
          <w:tcPr>
            <w:tcW w:w="8515" w:type="dxa"/>
            <w:gridSpan w:val="5"/>
            <w:noWrap w:val="0"/>
            <w:vAlign w:val="center"/>
          </w:tcPr>
          <w:p>
            <w:pPr>
              <w:widowControl w:val="0"/>
              <w:numPr>
                <w:ilvl w:val="0"/>
                <w:numId w:val="1"/>
              </w:numPr>
              <w:autoSpaceDE w:val="0"/>
              <w:autoSpaceDN w:val="0"/>
              <w:rPr>
                <w:rFonts w:hint="eastAsia"/>
                <w:sz w:val="21"/>
                <w:szCs w:val="21"/>
                <w:lang w:eastAsia="zh-CN"/>
              </w:rPr>
            </w:pPr>
            <w:r>
              <w:rPr>
                <w:rFonts w:hint="eastAsia"/>
                <w:sz w:val="21"/>
                <w:szCs w:val="21"/>
                <w:lang w:eastAsia="zh-CN"/>
              </w:rPr>
              <w:t>通过特定情境，认识方向与距离对确定位置的作用。</w:t>
            </w:r>
          </w:p>
          <w:p>
            <w:pPr>
              <w:widowControl w:val="0"/>
              <w:numPr>
                <w:ilvl w:val="0"/>
                <w:numId w:val="1"/>
              </w:numPr>
              <w:autoSpaceDE w:val="0"/>
              <w:autoSpaceDN w:val="0"/>
              <w:rPr>
                <w:rFonts w:hint="eastAsia" w:ascii="宋体" w:hAnsi="宋体"/>
                <w:sz w:val="21"/>
                <w:szCs w:val="21"/>
              </w:rPr>
            </w:pPr>
            <w:r>
              <w:rPr>
                <w:rFonts w:hint="eastAsia"/>
                <w:sz w:val="21"/>
                <w:szCs w:val="21"/>
                <w:lang w:eastAsia="zh-CN"/>
              </w:rPr>
              <w:t>掌握确定位置的方法和步骤：确定观测点，找准方向，确定角度，算准距离</w:t>
            </w:r>
            <w:r>
              <w:rPr>
                <w:sz w:val="21"/>
                <w:szCs w:val="21"/>
              </w:rPr>
              <w:t>。</w:t>
            </w:r>
            <w:r>
              <w:rPr>
                <w:sz w:val="21"/>
                <w:szCs w:val="21"/>
              </w:rPr>
              <w:br w:type="textWrapping"/>
            </w:r>
            <w:r>
              <w:rPr>
                <w:sz w:val="21"/>
                <w:szCs w:val="21"/>
              </w:rPr>
              <w:t>3、</w:t>
            </w:r>
            <w:r>
              <w:rPr>
                <w:rFonts w:hint="eastAsia"/>
                <w:sz w:val="21"/>
                <w:szCs w:val="21"/>
                <w:lang w:eastAsia="zh-CN"/>
              </w:rPr>
              <w:t>在能确定位置的前提下，描述简单的路线图</w:t>
            </w:r>
            <w:r>
              <w:rPr>
                <w:sz w:val="21"/>
                <w:szCs w:val="21"/>
              </w:rPr>
              <w:t>。</w:t>
            </w:r>
            <w:r>
              <w:rPr>
                <w:sz w:val="21"/>
                <w:szCs w:val="21"/>
              </w:rPr>
              <w:br w:type="textWrapping"/>
            </w:r>
            <w:r>
              <w:rPr>
                <w:sz w:val="21"/>
                <w:szCs w:val="21"/>
              </w:rPr>
              <w:t>4、</w:t>
            </w:r>
            <w:r>
              <w:rPr>
                <w:rFonts w:hint="eastAsia"/>
                <w:sz w:val="21"/>
                <w:szCs w:val="21"/>
                <w:lang w:eastAsia="zh-CN"/>
              </w:rPr>
              <w:t>理解位置的相对性</w:t>
            </w:r>
            <w:r>
              <w:rPr>
                <w:sz w:val="21"/>
                <w:szCs w:val="21"/>
              </w:rPr>
              <w:t>，发展空间观念，激发学习数学的兴趣。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2" w:type="dxa"/>
            <w:gridSpan w:val="2"/>
            <w:noWrap w:val="0"/>
            <w:vAlign w:val="center"/>
          </w:tcPr>
          <w:p>
            <w:pPr>
              <w:widowControl w:val="0"/>
              <w:autoSpaceDE w:val="0"/>
              <w:autoSpaceDN w:val="0"/>
              <w:jc w:val="center"/>
              <w:rPr>
                <w:rFonts w:hint="eastAsia" w:ascii="宋体" w:hAnsi="宋体"/>
                <w:b/>
                <w:bCs/>
                <w:sz w:val="21"/>
                <w:szCs w:val="21"/>
              </w:rPr>
            </w:pPr>
            <w:r>
              <w:rPr>
                <w:rFonts w:hint="eastAsia" w:ascii="宋体" w:hAnsi="宋体"/>
                <w:b/>
                <w:bCs/>
                <w:sz w:val="21"/>
                <w:szCs w:val="21"/>
              </w:rPr>
              <w:t>教学重点</w:t>
            </w:r>
          </w:p>
        </w:tc>
        <w:tc>
          <w:tcPr>
            <w:tcW w:w="8515" w:type="dxa"/>
            <w:gridSpan w:val="5"/>
            <w:noWrap w:val="0"/>
            <w:vAlign w:val="center"/>
          </w:tcPr>
          <w:p>
            <w:pPr>
              <w:widowControl w:val="0"/>
              <w:autoSpaceDE w:val="0"/>
              <w:autoSpaceDN w:val="0"/>
              <w:rPr>
                <w:rFonts w:hint="eastAsia" w:ascii="宋体" w:hAnsi="宋体"/>
                <w:sz w:val="21"/>
                <w:szCs w:val="21"/>
              </w:rPr>
            </w:pPr>
            <w:r>
              <w:rPr>
                <w:rFonts w:hint="eastAsia" w:ascii="宋体" w:hAnsi="宋体"/>
                <w:sz w:val="21"/>
                <w:szCs w:val="21"/>
                <w:lang w:eastAsia="zh-CN"/>
              </w:rPr>
              <w:t>知道确定物体的位置前需要确定观测点，以及确定方位角的方法</w:t>
            </w:r>
            <w:r>
              <w:rPr>
                <w:rFonts w:hint="eastAsia" w:ascii="宋体" w:hAnsi="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472" w:type="dxa"/>
            <w:gridSpan w:val="2"/>
            <w:noWrap w:val="0"/>
            <w:vAlign w:val="center"/>
          </w:tcPr>
          <w:p>
            <w:pPr>
              <w:widowControl w:val="0"/>
              <w:autoSpaceDE w:val="0"/>
              <w:autoSpaceDN w:val="0"/>
              <w:jc w:val="center"/>
              <w:rPr>
                <w:rFonts w:hint="eastAsia" w:ascii="宋体" w:hAnsi="宋体"/>
                <w:b/>
                <w:bCs/>
                <w:sz w:val="21"/>
                <w:szCs w:val="21"/>
              </w:rPr>
            </w:pPr>
            <w:r>
              <w:rPr>
                <w:rFonts w:hint="eastAsia" w:ascii="宋体" w:hAnsi="宋体"/>
                <w:b/>
                <w:bCs/>
                <w:sz w:val="21"/>
                <w:szCs w:val="21"/>
              </w:rPr>
              <w:t>教学难点</w:t>
            </w:r>
          </w:p>
        </w:tc>
        <w:tc>
          <w:tcPr>
            <w:tcW w:w="8515" w:type="dxa"/>
            <w:gridSpan w:val="5"/>
            <w:noWrap w:val="0"/>
            <w:vAlign w:val="center"/>
          </w:tcPr>
          <w:p>
            <w:pPr>
              <w:widowControl w:val="0"/>
              <w:autoSpaceDE w:val="0"/>
              <w:autoSpaceDN w:val="0"/>
              <w:rPr>
                <w:rFonts w:hint="eastAsia" w:ascii="宋体" w:hAnsi="宋体"/>
                <w:sz w:val="21"/>
                <w:szCs w:val="21"/>
              </w:rPr>
            </w:pPr>
            <w:r>
              <w:rPr>
                <w:rFonts w:hint="eastAsia" w:ascii="宋体" w:hAnsi="宋体"/>
                <w:sz w:val="21"/>
                <w:szCs w:val="21"/>
                <w:lang w:eastAsia="zh-CN"/>
              </w:rPr>
              <w:t>位置的相对性，</w:t>
            </w:r>
            <w:r>
              <w:rPr>
                <w:rFonts w:hint="eastAsia" w:ascii="宋体" w:hAnsi="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472" w:type="dxa"/>
            <w:gridSpan w:val="2"/>
            <w:noWrap w:val="0"/>
            <w:vAlign w:val="center"/>
          </w:tcPr>
          <w:p>
            <w:pPr>
              <w:widowControl w:val="0"/>
              <w:autoSpaceDE w:val="0"/>
              <w:autoSpaceDN w:val="0"/>
              <w:jc w:val="center"/>
              <w:rPr>
                <w:rFonts w:hint="eastAsia" w:ascii="宋体" w:hAnsi="宋体" w:eastAsia="宋体"/>
                <w:b/>
                <w:bCs/>
                <w:sz w:val="21"/>
                <w:szCs w:val="21"/>
                <w:lang w:eastAsia="zh-CN"/>
              </w:rPr>
            </w:pPr>
            <w:r>
              <w:rPr>
                <w:rFonts w:hint="eastAsia" w:ascii="宋体" w:hAnsi="宋体" w:eastAsia="宋体" w:cs="宋体"/>
                <w:b/>
                <w:bCs/>
                <w:sz w:val="21"/>
                <w:szCs w:val="21"/>
              </w:rPr>
              <w:t>评价任务</w:t>
            </w:r>
            <w:r>
              <w:rPr>
                <w:rFonts w:hint="eastAsia" w:ascii="宋体" w:hAnsi="宋体" w:eastAsia="宋体" w:cs="宋体"/>
                <w:b/>
                <w:bCs/>
                <w:sz w:val="21"/>
                <w:szCs w:val="21"/>
                <w:lang w:eastAsia="zh-CN"/>
              </w:rPr>
              <w:t>要点</w:t>
            </w:r>
          </w:p>
        </w:tc>
        <w:tc>
          <w:tcPr>
            <w:tcW w:w="8515" w:type="dxa"/>
            <w:gridSpan w:val="5"/>
            <w:noWrap w:val="0"/>
            <w:vAlign w:val="center"/>
          </w:tcPr>
          <w:p>
            <w:pPr>
              <w:widowControl w:val="0"/>
              <w:numPr>
                <w:ilvl w:val="0"/>
                <w:numId w:val="2"/>
              </w:numPr>
              <w:autoSpaceDE w:val="0"/>
              <w:autoSpaceDN w:val="0"/>
              <w:rPr>
                <w:rFonts w:hint="eastAsia" w:ascii="宋体" w:hAnsi="宋体"/>
                <w:sz w:val="21"/>
                <w:szCs w:val="21"/>
                <w:lang w:val="en-US" w:eastAsia="zh-CN"/>
              </w:rPr>
            </w:pPr>
            <w:r>
              <w:rPr>
                <w:rFonts w:hint="eastAsia" w:ascii="宋体" w:hAnsi="宋体"/>
                <w:sz w:val="21"/>
                <w:szCs w:val="21"/>
                <w:lang w:val="en-US" w:eastAsia="zh-CN"/>
              </w:rPr>
              <w:t>学生能根据方向和距离确定物体的位置。</w:t>
            </w:r>
          </w:p>
          <w:p>
            <w:pPr>
              <w:widowControl w:val="0"/>
              <w:numPr>
                <w:ilvl w:val="0"/>
                <w:numId w:val="2"/>
              </w:numPr>
              <w:autoSpaceDE w:val="0"/>
              <w:autoSpaceDN w:val="0"/>
              <w:rPr>
                <w:rFonts w:hint="eastAsia" w:ascii="宋体" w:hAnsi="宋体"/>
                <w:sz w:val="21"/>
                <w:szCs w:val="21"/>
                <w:lang w:val="en-US" w:eastAsia="zh-CN"/>
              </w:rPr>
            </w:pPr>
            <w:r>
              <w:rPr>
                <w:rFonts w:hint="eastAsia" w:ascii="宋体" w:hAnsi="宋体"/>
                <w:sz w:val="21"/>
                <w:szCs w:val="21"/>
                <w:lang w:val="en-US" w:eastAsia="zh-CN"/>
              </w:rPr>
              <w:t>能确定观测点，通过画方向标确定任意一个物体的位置。</w:t>
            </w:r>
          </w:p>
          <w:p>
            <w:pPr>
              <w:widowControl w:val="0"/>
              <w:numPr>
                <w:ilvl w:val="0"/>
                <w:numId w:val="2"/>
              </w:numPr>
              <w:autoSpaceDE w:val="0"/>
              <w:autoSpaceDN w:val="0"/>
              <w:rPr>
                <w:rFonts w:hint="default" w:ascii="宋体" w:hAnsi="宋体"/>
                <w:sz w:val="21"/>
                <w:szCs w:val="21"/>
                <w:lang w:val="en-US" w:eastAsia="zh-CN"/>
              </w:rPr>
            </w:pPr>
            <w:r>
              <w:rPr>
                <w:rFonts w:hint="eastAsia" w:ascii="宋体" w:hAnsi="宋体"/>
                <w:sz w:val="21"/>
                <w:szCs w:val="21"/>
                <w:lang w:val="en-US" w:eastAsia="zh-CN"/>
              </w:rPr>
              <w:t>能描述简单的路线图。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72" w:type="dxa"/>
            <w:gridSpan w:val="2"/>
            <w:noWrap w:val="0"/>
            <w:vAlign w:val="center"/>
          </w:tcPr>
          <w:p>
            <w:pPr>
              <w:widowControl w:val="0"/>
              <w:autoSpaceDE w:val="0"/>
              <w:autoSpaceDN w:val="0"/>
              <w:jc w:val="center"/>
              <w:rPr>
                <w:rFonts w:hint="eastAsia" w:ascii="宋体" w:hAnsi="宋体"/>
                <w:b/>
                <w:bCs/>
                <w:sz w:val="21"/>
                <w:szCs w:val="21"/>
              </w:rPr>
            </w:pPr>
            <w:r>
              <w:rPr>
                <w:rFonts w:hint="eastAsia" w:ascii="宋体" w:hAnsi="宋体" w:eastAsia="宋体" w:cs="宋体"/>
                <w:b/>
                <w:bCs/>
                <w:sz w:val="21"/>
                <w:szCs w:val="21"/>
              </w:rPr>
              <w:t>资源准备</w:t>
            </w:r>
          </w:p>
        </w:tc>
        <w:tc>
          <w:tcPr>
            <w:tcW w:w="8515" w:type="dxa"/>
            <w:gridSpan w:val="5"/>
            <w:noWrap w:val="0"/>
            <w:vAlign w:val="center"/>
          </w:tcPr>
          <w:p>
            <w:pPr>
              <w:widowControl w:val="0"/>
              <w:autoSpaceDE w:val="0"/>
              <w:autoSpaceDN w:val="0"/>
              <w:rPr>
                <w:rFonts w:hint="eastAsia" w:ascii="宋体" w:hAnsi="宋体"/>
                <w:sz w:val="21"/>
                <w:szCs w:val="21"/>
              </w:rPr>
            </w:pPr>
            <w:r>
              <w:rPr>
                <w:rFonts w:hint="eastAsia" w:ascii="宋体" w:hAnsi="宋体"/>
                <w:sz w:val="21"/>
                <w:szCs w:val="21"/>
                <w:lang w:eastAsia="zh-CN"/>
              </w:rPr>
              <w:t>教具：</w:t>
            </w:r>
            <w:r>
              <w:rPr>
                <w:rFonts w:hint="eastAsia" w:ascii="宋体" w:hAnsi="宋体"/>
                <w:sz w:val="21"/>
                <w:szCs w:val="21"/>
              </w:rPr>
              <w:t>课件、</w:t>
            </w:r>
            <w:r>
              <w:rPr>
                <w:rFonts w:hint="eastAsia" w:ascii="宋体" w:hAnsi="宋体"/>
                <w:sz w:val="21"/>
                <w:szCs w:val="21"/>
                <w:lang w:eastAsia="zh-CN"/>
              </w:rPr>
              <w:t>量角器。</w:t>
            </w:r>
          </w:p>
          <w:p>
            <w:pPr>
              <w:widowControl w:val="0"/>
              <w:autoSpaceDE w:val="0"/>
              <w:autoSpaceDN w:val="0"/>
              <w:rPr>
                <w:rFonts w:hint="eastAsia" w:ascii="宋体" w:hAnsi="宋体"/>
                <w:sz w:val="21"/>
                <w:szCs w:val="21"/>
              </w:rPr>
            </w:pPr>
            <w:r>
              <w:rPr>
                <w:rFonts w:hint="eastAsia"/>
                <w:sz w:val="21"/>
                <w:szCs w:val="21"/>
                <w:lang w:eastAsia="zh-CN"/>
              </w:rPr>
              <w:t>学具：量角器，直尺</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48" w:type="dxa"/>
            <w:vMerge w:val="restart"/>
            <w:noWrap w:val="0"/>
            <w:vAlign w:val="center"/>
          </w:tcPr>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r>
              <w:rPr>
                <w:rFonts w:hint="eastAsia" w:ascii="宋体" w:hAnsi="宋体"/>
                <w:b/>
                <w:bCs/>
                <w:sz w:val="21"/>
                <w:szCs w:val="21"/>
              </w:rPr>
              <w:t>教</w:t>
            </w: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r>
              <w:rPr>
                <w:rFonts w:hint="eastAsia" w:ascii="宋体" w:hAnsi="宋体"/>
                <w:b/>
                <w:bCs/>
                <w:sz w:val="21"/>
                <w:szCs w:val="21"/>
              </w:rPr>
              <w:t>学</w:t>
            </w: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r>
              <w:rPr>
                <w:rFonts w:hint="eastAsia" w:ascii="宋体" w:hAnsi="宋体"/>
                <w:b/>
                <w:bCs/>
                <w:sz w:val="21"/>
                <w:szCs w:val="21"/>
              </w:rPr>
              <w:t>过</w:t>
            </w: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p>
          <w:p>
            <w:pPr>
              <w:widowControl w:val="0"/>
              <w:autoSpaceDE w:val="0"/>
              <w:autoSpaceDN w:val="0"/>
              <w:jc w:val="both"/>
              <w:rPr>
                <w:rFonts w:hint="eastAsia" w:ascii="宋体" w:hAnsi="宋体"/>
                <w:b/>
                <w:bCs/>
                <w:sz w:val="21"/>
                <w:szCs w:val="21"/>
              </w:rPr>
            </w:pPr>
            <w:r>
              <w:rPr>
                <w:rFonts w:hint="eastAsia" w:ascii="宋体" w:hAnsi="宋体"/>
                <w:b/>
                <w:bCs/>
                <w:sz w:val="21"/>
                <w:szCs w:val="21"/>
              </w:rPr>
              <w:t>程</w:t>
            </w:r>
          </w:p>
        </w:tc>
        <w:tc>
          <w:tcPr>
            <w:tcW w:w="2889" w:type="dxa"/>
            <w:gridSpan w:val="2"/>
            <w:noWrap w:val="0"/>
            <w:vAlign w:val="top"/>
          </w:tcPr>
          <w:p>
            <w:pPr>
              <w:autoSpaceDE w:val="0"/>
              <w:autoSpaceDN w:val="0"/>
              <w:jc w:val="center"/>
              <w:rPr>
                <w:rFonts w:hint="eastAsia" w:ascii="宋体" w:hAnsi="宋体"/>
                <w:b/>
                <w:bCs/>
                <w:sz w:val="21"/>
                <w:szCs w:val="21"/>
              </w:rPr>
            </w:pPr>
            <w:r>
              <w:rPr>
                <w:rFonts w:hint="eastAsia" w:ascii="宋体" w:hAnsi="宋体"/>
                <w:b/>
                <w:bCs/>
                <w:sz w:val="21"/>
                <w:szCs w:val="21"/>
              </w:rPr>
              <w:t>教师活动</w:t>
            </w:r>
          </w:p>
          <w:p>
            <w:pPr>
              <w:autoSpaceDE w:val="0"/>
              <w:autoSpaceDN w:val="0"/>
              <w:jc w:val="center"/>
              <w:rPr>
                <w:sz w:val="21"/>
                <w:szCs w:val="21"/>
              </w:rPr>
            </w:pPr>
            <w:r>
              <w:rPr>
                <w:rFonts w:hint="eastAsia"/>
                <w:sz w:val="21"/>
                <w:szCs w:val="21"/>
              </w:rPr>
              <w:t>（教什么，</w:t>
            </w:r>
            <w:r>
              <w:rPr>
                <w:rFonts w:hint="eastAsia"/>
                <w:sz w:val="21"/>
                <w:szCs w:val="21"/>
                <w:lang w:eastAsia="zh-CN"/>
              </w:rPr>
              <w:t>怎</w:t>
            </w:r>
            <w:r>
              <w:rPr>
                <w:rFonts w:hint="eastAsia"/>
                <w:sz w:val="21"/>
                <w:szCs w:val="21"/>
              </w:rPr>
              <w:t>么教）</w:t>
            </w:r>
          </w:p>
        </w:tc>
        <w:tc>
          <w:tcPr>
            <w:tcW w:w="3025" w:type="dxa"/>
            <w:gridSpan w:val="3"/>
            <w:noWrap w:val="0"/>
            <w:vAlign w:val="top"/>
          </w:tcPr>
          <w:p>
            <w:pPr>
              <w:autoSpaceDE w:val="0"/>
              <w:autoSpaceDN w:val="0"/>
              <w:jc w:val="center"/>
              <w:rPr>
                <w:rFonts w:hint="eastAsia" w:ascii="宋体" w:hAnsi="宋体"/>
                <w:b/>
                <w:bCs/>
                <w:sz w:val="21"/>
                <w:szCs w:val="21"/>
              </w:rPr>
            </w:pPr>
            <w:r>
              <w:rPr>
                <w:rFonts w:hint="eastAsia" w:ascii="宋体" w:hAnsi="宋体"/>
                <w:b/>
                <w:bCs/>
                <w:sz w:val="21"/>
                <w:szCs w:val="21"/>
              </w:rPr>
              <w:t>学生活动</w:t>
            </w:r>
          </w:p>
          <w:p>
            <w:pPr>
              <w:autoSpaceDE w:val="0"/>
              <w:autoSpaceDN w:val="0"/>
              <w:jc w:val="center"/>
              <w:rPr>
                <w:sz w:val="21"/>
                <w:szCs w:val="21"/>
              </w:rPr>
            </w:pPr>
            <w:r>
              <w:rPr>
                <w:rFonts w:hint="eastAsia"/>
                <w:sz w:val="21"/>
                <w:szCs w:val="21"/>
              </w:rPr>
              <w:t>（学什么，怎么学）</w:t>
            </w:r>
          </w:p>
        </w:tc>
        <w:tc>
          <w:tcPr>
            <w:tcW w:w="3025" w:type="dxa"/>
            <w:noWrap w:val="0"/>
            <w:vAlign w:val="top"/>
          </w:tcPr>
          <w:p>
            <w:pPr>
              <w:autoSpaceDE w:val="0"/>
              <w:autoSpaceDN w:val="0"/>
              <w:jc w:val="center"/>
              <w:rPr>
                <w:rFonts w:hint="eastAsia" w:ascii="宋体" w:hAnsi="宋体"/>
                <w:b/>
                <w:bCs/>
                <w:sz w:val="21"/>
                <w:szCs w:val="21"/>
                <w:lang w:val="en-US" w:eastAsia="zh-CN"/>
              </w:rPr>
            </w:pPr>
            <w:r>
              <w:rPr>
                <w:rFonts w:hint="eastAsia" w:ascii="宋体" w:hAnsi="宋体"/>
                <w:b/>
                <w:bCs/>
                <w:sz w:val="21"/>
                <w:szCs w:val="21"/>
                <w:lang w:val="en-US" w:eastAsia="zh-CN"/>
              </w:rPr>
              <w:t>过程性评价活动</w:t>
            </w:r>
          </w:p>
          <w:p>
            <w:pPr>
              <w:autoSpaceDE w:val="0"/>
              <w:autoSpaceDN w:val="0"/>
              <w:jc w:val="center"/>
              <w:rPr>
                <w:rFonts w:hint="eastAsia" w:ascii="宋体" w:hAnsi="宋体"/>
                <w:b/>
                <w:bCs/>
                <w:sz w:val="24"/>
                <w:szCs w:val="24"/>
                <w:lang w:val="en-US" w:eastAsia="zh-CN"/>
              </w:rPr>
            </w:pPr>
            <w:r>
              <w:rPr>
                <w:rFonts w:hint="eastAsia"/>
                <w:sz w:val="21"/>
                <w:szCs w:val="21"/>
              </w:rPr>
              <w:t>（评什么，怎么评）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4" w:hRule="atLeast"/>
        </w:trPr>
        <w:tc>
          <w:tcPr>
            <w:tcW w:w="1048" w:type="dxa"/>
            <w:vMerge w:val="continue"/>
            <w:noWrap w:val="0"/>
            <w:vAlign w:val="center"/>
          </w:tcPr>
          <w:p>
            <w:pPr>
              <w:widowControl w:val="0"/>
              <w:autoSpaceDE w:val="0"/>
              <w:autoSpaceDN w:val="0"/>
              <w:jc w:val="center"/>
              <w:rPr>
                <w:b/>
                <w:bCs/>
                <w:sz w:val="21"/>
                <w:szCs w:val="21"/>
              </w:rPr>
            </w:pPr>
          </w:p>
        </w:tc>
        <w:tc>
          <w:tcPr>
            <w:tcW w:w="2889" w:type="dxa"/>
            <w:gridSpan w:val="2"/>
            <w:noWrap w:val="0"/>
            <w:vAlign w:val="center"/>
          </w:tcPr>
          <w:p>
            <w:pPr>
              <w:numPr>
                <w:ilvl w:val="0"/>
                <w:numId w:val="3"/>
              </w:numPr>
              <w:autoSpaceDE w:val="0"/>
              <w:autoSpaceDN w:val="0"/>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lang w:eastAsia="zh-CN"/>
              </w:rPr>
              <w:t>情境引入。</w:t>
            </w:r>
          </w:p>
          <w:p>
            <w:pPr>
              <w:numPr>
                <w:ilvl w:val="0"/>
                <w:numId w:val="0"/>
              </w:numPr>
              <w:autoSpaceDE w:val="0"/>
              <w:autoSpaceDN w:val="0"/>
              <w:rPr>
                <w:rFonts w:hint="eastAsia" w:ascii="宋体" w:hAnsi="宋体" w:eastAsia="宋体" w:cs="宋体"/>
                <w:color w:val="000000"/>
                <w:sz w:val="21"/>
                <w:szCs w:val="21"/>
                <w:lang w:val="en-US" w:eastAsia="zh-CN"/>
              </w:rPr>
            </w:pPr>
            <w:r>
              <w:rPr>
                <w:rFonts w:hint="eastAsia" w:ascii="宋体" w:hAnsi="宋体" w:eastAsia="宋体" w:cs="宋体"/>
                <w:b/>
                <w:bCs/>
                <w:color w:val="000000"/>
                <w:sz w:val="21"/>
                <w:szCs w:val="21"/>
                <w:lang w:val="en-US" w:eastAsia="zh-CN"/>
              </w:rPr>
              <w:t xml:space="preserve"> </w:t>
            </w:r>
            <w:r>
              <w:rPr>
                <w:rFonts w:hint="eastAsia" w:ascii="宋体" w:hAnsi="宋体" w:eastAsia="宋体" w:cs="宋体"/>
                <w:color w:val="000000"/>
                <w:sz w:val="21"/>
                <w:szCs w:val="21"/>
                <w:lang w:val="en-US" w:eastAsia="zh-CN"/>
              </w:rPr>
              <w:t>师：孩子们，你们看过《中国机长》吗？它其实是根据四川航空一次真实的事件改编而来，接下来我们先来回看一下惊心动魄的时刻。</w:t>
            </w:r>
          </w:p>
          <w:p>
            <w:pPr>
              <w:numPr>
                <w:ilvl w:val="0"/>
                <w:numId w:val="0"/>
              </w:numPr>
              <w:autoSpaceDE w:val="0"/>
              <w:autoSpaceDN w:val="0"/>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播放《中国机长》的视频</w:t>
            </w:r>
          </w:p>
          <w:p>
            <w:pPr>
              <w:numPr>
                <w:ilvl w:val="0"/>
                <w:numId w:val="0"/>
              </w:numPr>
              <w:autoSpaceDE w:val="0"/>
              <w:autoSpaceDN w:val="0"/>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师：现在情况十分紧急，如果我们要去营救四川8633的话，第一件事应该做什么？</w:t>
            </w:r>
          </w:p>
          <w:p>
            <w:pPr>
              <w:numPr>
                <w:ilvl w:val="0"/>
                <w:numId w:val="0"/>
              </w:numPr>
              <w:autoSpaceDE w:val="0"/>
              <w:autoSpaceDN w:val="0"/>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生：确定飞机的位置。</w:t>
            </w:r>
          </w:p>
          <w:p>
            <w:pPr>
              <w:numPr>
                <w:ilvl w:val="0"/>
                <w:numId w:val="3"/>
              </w:numPr>
              <w:autoSpaceDE w:val="0"/>
              <w:autoSpaceDN w:val="0"/>
              <w:ind w:left="0" w:leftChars="0" w:firstLine="0" w:firstLineChars="0"/>
              <w:rPr>
                <w:rFonts w:hint="eastAsia" w:ascii="宋体" w:hAnsi="宋体" w:eastAsia="宋体" w:cs="宋体"/>
                <w:color w:val="000000"/>
                <w:sz w:val="21"/>
                <w:szCs w:val="21"/>
                <w:lang w:val="en-US" w:eastAsia="zh-CN"/>
              </w:rPr>
            </w:pPr>
            <w:r>
              <w:rPr>
                <w:rFonts w:hint="eastAsia" w:eastAsia="宋体"/>
                <w:b/>
                <w:bCs/>
                <w:color w:val="000000"/>
                <w:sz w:val="21"/>
                <w:szCs w:val="21"/>
                <w:lang w:eastAsia="zh-CN"/>
              </w:rPr>
              <w:t>新知探究，合作交流</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 xml:space="preserve">   1、自主学习</w:t>
            </w:r>
          </w:p>
          <w:p>
            <w:pPr>
              <w:numPr>
                <w:ilvl w:val="0"/>
                <w:numId w:val="0"/>
              </w:numPr>
              <w:autoSpaceDE w:val="0"/>
              <w:autoSpaceDN w:val="0"/>
              <w:ind w:leftChars="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师：如果以双流机场为观测点，你能描述四川8633的准确位置吗？</w:t>
            </w:r>
          </w:p>
          <w:p>
            <w:pPr>
              <w:numPr>
                <w:ilvl w:val="0"/>
                <w:numId w:val="0"/>
              </w:numPr>
              <w:autoSpaceDE w:val="0"/>
              <w:autoSpaceDN w:val="0"/>
              <w:ind w:leftChars="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学生读要求：</w:t>
            </w:r>
          </w:p>
          <w:p>
            <w:pPr>
              <w:numPr>
                <w:ilvl w:val="0"/>
                <w:numId w:val="0"/>
              </w:numPr>
              <w:autoSpaceDE w:val="0"/>
              <w:autoSpaceDN w:val="0"/>
              <w:ind w:leftChars="0"/>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借助手中的工具，画一画，量一量，写一写。</w:t>
            </w:r>
          </w:p>
          <w:p>
            <w:pPr>
              <w:numPr>
                <w:ilvl w:val="0"/>
                <w:numId w:val="0"/>
              </w:numPr>
              <w:autoSpaceDE w:val="0"/>
              <w:autoSpaceDN w:val="0"/>
              <w:rPr>
                <w:rFonts w:hint="default"/>
                <w:sz w:val="21"/>
                <w:szCs w:val="21"/>
                <w:lang w:val="en-US" w:eastAsia="zh-CN"/>
              </w:rPr>
            </w:pPr>
            <w:r>
              <w:rPr>
                <w:rFonts w:hint="eastAsia"/>
                <w:sz w:val="21"/>
                <w:szCs w:val="21"/>
                <w:lang w:val="en-US" w:eastAsia="zh-CN"/>
              </w:rPr>
              <w:t>（学生独立完成）</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师：接下来，我们进行小组合作，合作要求如下：</w:t>
            </w:r>
          </w:p>
          <w:p>
            <w:pPr>
              <w:numPr>
                <w:ilvl w:val="0"/>
                <w:numId w:val="0"/>
              </w:numPr>
              <w:autoSpaceDE w:val="0"/>
              <w:autoSpaceDN w:val="0"/>
              <w:jc w:val="left"/>
              <w:rPr>
                <w:rFonts w:hint="default"/>
                <w:sz w:val="21"/>
                <w:szCs w:val="21"/>
                <w:lang w:val="en-US" w:eastAsia="zh-CN"/>
              </w:rPr>
            </w:pPr>
            <w:r>
              <w:rPr>
                <w:rFonts w:hint="default"/>
                <w:sz w:val="21"/>
                <w:szCs w:val="21"/>
                <w:lang w:val="en-US" w:eastAsia="zh-CN"/>
              </w:rPr>
              <w:t>小组合作要求：</w:t>
            </w:r>
          </w:p>
          <w:p>
            <w:pPr>
              <w:numPr>
                <w:ilvl w:val="0"/>
                <w:numId w:val="0"/>
              </w:numPr>
              <w:autoSpaceDE w:val="0"/>
              <w:autoSpaceDN w:val="0"/>
              <w:jc w:val="left"/>
              <w:rPr>
                <w:rFonts w:hint="default"/>
                <w:sz w:val="21"/>
                <w:szCs w:val="21"/>
                <w:lang w:val="en-US" w:eastAsia="zh-CN"/>
              </w:rPr>
            </w:pPr>
            <w:r>
              <w:rPr>
                <w:rFonts w:hint="eastAsia"/>
                <w:sz w:val="21"/>
                <w:szCs w:val="21"/>
                <w:lang w:val="en-US" w:eastAsia="zh-CN"/>
              </w:rPr>
              <w:t>（1）</w:t>
            </w:r>
            <w:r>
              <w:rPr>
                <w:rFonts w:hint="default"/>
                <w:sz w:val="21"/>
                <w:szCs w:val="21"/>
                <w:lang w:val="en-US" w:eastAsia="zh-CN"/>
              </w:rPr>
              <w:t>说一说你是怎样描述四川8633的准确位置？</w:t>
            </w:r>
          </w:p>
          <w:p>
            <w:pPr>
              <w:numPr>
                <w:ilvl w:val="0"/>
                <w:numId w:val="0"/>
              </w:numPr>
              <w:autoSpaceDE w:val="0"/>
              <w:autoSpaceDN w:val="0"/>
              <w:jc w:val="left"/>
              <w:rPr>
                <w:rFonts w:hint="default"/>
                <w:sz w:val="21"/>
                <w:szCs w:val="21"/>
                <w:lang w:val="en-US" w:eastAsia="zh-CN"/>
              </w:rPr>
            </w:pPr>
            <w:r>
              <w:rPr>
                <w:rFonts w:hint="eastAsia"/>
                <w:sz w:val="21"/>
                <w:szCs w:val="21"/>
                <w:lang w:val="en-US" w:eastAsia="zh-CN"/>
              </w:rPr>
              <w:t>（2）</w:t>
            </w:r>
            <w:r>
              <w:rPr>
                <w:rFonts w:hint="default"/>
                <w:sz w:val="21"/>
                <w:szCs w:val="21"/>
                <w:lang w:val="en-US" w:eastAsia="zh-CN"/>
              </w:rPr>
              <w:t>找一找你们组谁描述的最准确。</w:t>
            </w:r>
          </w:p>
          <w:p>
            <w:pPr>
              <w:numPr>
                <w:ilvl w:val="0"/>
                <w:numId w:val="0"/>
              </w:numPr>
              <w:autoSpaceDE w:val="0"/>
              <w:autoSpaceDN w:val="0"/>
              <w:jc w:val="left"/>
              <w:rPr>
                <w:rFonts w:hint="default"/>
                <w:sz w:val="21"/>
                <w:szCs w:val="21"/>
                <w:lang w:val="en-US" w:eastAsia="zh-CN"/>
              </w:rPr>
            </w:pPr>
            <w:r>
              <w:rPr>
                <w:rFonts w:hint="eastAsia"/>
                <w:sz w:val="21"/>
                <w:szCs w:val="21"/>
                <w:lang w:val="en-US" w:eastAsia="zh-CN"/>
              </w:rPr>
              <w:t>（3）</w:t>
            </w:r>
            <w:r>
              <w:rPr>
                <w:rFonts w:hint="default"/>
                <w:sz w:val="21"/>
                <w:szCs w:val="21"/>
                <w:lang w:val="en-US" w:eastAsia="zh-CN"/>
              </w:rPr>
              <w:t>想一想找到四川8633的准确位置，需要关注哪些方面？</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小组汇报：</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生1：我只要找到了方向。</w:t>
            </w:r>
          </w:p>
          <w:p>
            <w:pPr>
              <w:numPr>
                <w:ilvl w:val="0"/>
                <w:numId w:val="0"/>
              </w:numPr>
              <w:autoSpaceDE w:val="0"/>
              <w:autoSpaceDN w:val="0"/>
              <w:jc w:val="left"/>
              <w:rPr>
                <w:rFonts w:hint="default"/>
                <w:sz w:val="21"/>
                <w:szCs w:val="21"/>
                <w:lang w:val="en-US" w:eastAsia="zh-CN"/>
              </w:rPr>
            </w:pPr>
            <w:r>
              <w:rPr>
                <w:rFonts w:hint="eastAsia"/>
                <w:sz w:val="21"/>
                <w:szCs w:val="21"/>
                <w:lang w:val="en-US" w:eastAsia="zh-CN"/>
              </w:rPr>
              <w:t>师：为什么只有方向不能准确描述？</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生2：我只找到了距离。</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师：为什么只有距离，不能准确描述位置呢？</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师：你们发现，这些点会形成什么图形呢？</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生3：我们组发现确定位置，需要关注方向和距离两个方面。</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师：那请问这个组找到了飞机的准确位置吗？</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师：那这片区域和机场相同距离的点，会形成什么图形？</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师：还需要加上什么条件才能准确描述飞机的位置呢?</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（老师只加一个角度）</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师：只有一个角度能描述吗？</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师：此时，我们需要加上之前的条件，也就是那条弧线。你们发现飞机的位置在图上的哪里？</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师：除了刚才几方面，我们还需要关注哪些方面？</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师：你能准确描述飞机的位置了吗？</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师：你能用旁边的60度来描述飞机的位置吗？</w:t>
            </w:r>
          </w:p>
          <w:p>
            <w:pPr>
              <w:numPr>
                <w:ilvl w:val="0"/>
                <w:numId w:val="0"/>
              </w:numPr>
              <w:autoSpaceDE w:val="0"/>
              <w:autoSpaceDN w:val="0"/>
              <w:jc w:val="left"/>
              <w:rPr>
                <w:rFonts w:hint="eastAsia"/>
                <w:sz w:val="21"/>
                <w:szCs w:val="21"/>
                <w:lang w:val="en-US" w:eastAsia="zh-CN"/>
              </w:rPr>
            </w:pPr>
            <w:r>
              <w:rPr>
                <w:rFonts w:hint="eastAsia"/>
                <w:sz w:val="21"/>
                <w:szCs w:val="21"/>
                <w:lang w:val="en-US" w:eastAsia="zh-CN"/>
              </w:rPr>
              <w:t>师：这两种表述方式有什么不同？</w:t>
            </w:r>
          </w:p>
          <w:p>
            <w:pPr>
              <w:numPr>
                <w:ilvl w:val="0"/>
                <w:numId w:val="0"/>
              </w:numPr>
              <w:autoSpaceDE w:val="0"/>
              <w:autoSpaceDN w:val="0"/>
              <w:jc w:val="left"/>
              <w:rPr>
                <w:rFonts w:hint="default"/>
                <w:sz w:val="21"/>
                <w:szCs w:val="21"/>
                <w:lang w:val="en-US" w:eastAsia="zh-CN"/>
              </w:rPr>
            </w:pPr>
            <w:r>
              <w:rPr>
                <w:rFonts w:hint="eastAsia"/>
                <w:sz w:val="21"/>
                <w:szCs w:val="21"/>
                <w:lang w:val="en-US" w:eastAsia="zh-CN"/>
              </w:rPr>
              <w:t>（全班齐读，然后学生自己订错）</w:t>
            </w:r>
          </w:p>
          <w:p>
            <w:pPr>
              <w:numPr>
                <w:ilvl w:val="0"/>
                <w:numId w:val="0"/>
              </w:numPr>
              <w:autoSpaceDE w:val="0"/>
              <w:autoSpaceDN w:val="0"/>
              <w:ind w:leftChars="0"/>
              <w:rPr>
                <w:rFonts w:hint="eastAsia"/>
                <w:color w:val="000000"/>
                <w:sz w:val="21"/>
                <w:szCs w:val="21"/>
              </w:rPr>
            </w:pPr>
            <w:r>
              <w:rPr>
                <w:rFonts w:hint="eastAsia"/>
                <w:b/>
                <w:bCs/>
                <w:color w:val="000000"/>
                <w:sz w:val="21"/>
                <w:szCs w:val="21"/>
                <w:lang w:eastAsia="zh-CN"/>
              </w:rPr>
              <w:t>三、课中小练，</w:t>
            </w:r>
            <w:r>
              <w:rPr>
                <w:rFonts w:hint="eastAsia"/>
                <w:b/>
                <w:bCs/>
                <w:color w:val="000000"/>
                <w:sz w:val="21"/>
                <w:szCs w:val="21"/>
                <w:lang w:val="en-US" w:eastAsia="zh-CN"/>
              </w:rPr>
              <w:t>总结方法</w:t>
            </w:r>
            <w:r>
              <w:rPr>
                <w:rFonts w:hint="eastAsia"/>
                <w:color w:val="000000"/>
                <w:sz w:val="21"/>
                <w:szCs w:val="21"/>
              </w:rPr>
              <w:br w:type="textWrapping"/>
            </w:r>
            <w:r>
              <w:rPr>
                <w:rFonts w:hint="eastAsia"/>
                <w:color w:val="000000"/>
                <w:sz w:val="21"/>
                <w:szCs w:val="21"/>
              </w:rPr>
              <w:t>1、此时，另外一个航班也在帮忙搜寻四川8633的位置，你能找到这个航班的准确位置吗？</w:t>
            </w:r>
          </w:p>
          <w:p>
            <w:pPr>
              <w:numPr>
                <w:ilvl w:val="0"/>
                <w:numId w:val="0"/>
              </w:numPr>
              <w:autoSpaceDE w:val="0"/>
              <w:autoSpaceDN w:val="0"/>
              <w:ind w:leftChars="0"/>
              <w:rPr>
                <w:rFonts w:hint="eastAsia"/>
                <w:color w:val="000000"/>
                <w:sz w:val="21"/>
                <w:szCs w:val="21"/>
              </w:rPr>
            </w:pPr>
            <w:r>
              <w:rPr>
                <w:rFonts w:hint="eastAsia"/>
                <w:color w:val="000000"/>
                <w:sz w:val="21"/>
                <w:szCs w:val="21"/>
              </w:rPr>
              <w:br w:type="textWrapping"/>
            </w:r>
            <w:r>
              <w:rPr>
                <w:rFonts w:hint="eastAsia"/>
                <w:color w:val="000000"/>
                <w:sz w:val="21"/>
                <w:szCs w:val="21"/>
              </w:rPr>
              <w:t>2、要准确描述位置，我们需要关注哪些方面呢？</w:t>
            </w:r>
          </w:p>
          <w:p>
            <w:pPr>
              <w:numPr>
                <w:ilvl w:val="0"/>
                <w:numId w:val="0"/>
              </w:numPr>
              <w:autoSpaceDE w:val="0"/>
              <w:autoSpaceDN w:val="0"/>
              <w:ind w:leftChars="0"/>
              <w:rPr>
                <w:rFonts w:hint="eastAsia"/>
                <w:color w:val="000000"/>
                <w:sz w:val="21"/>
                <w:szCs w:val="21"/>
              </w:rPr>
            </w:pPr>
          </w:p>
          <w:p>
            <w:pPr>
              <w:numPr>
                <w:ilvl w:val="0"/>
                <w:numId w:val="0"/>
              </w:numPr>
              <w:autoSpaceDE w:val="0"/>
              <w:autoSpaceDN w:val="0"/>
              <w:ind w:leftChars="0"/>
              <w:rPr>
                <w:rFonts w:hint="eastAsia"/>
                <w:color w:val="000000"/>
                <w:sz w:val="21"/>
                <w:szCs w:val="21"/>
                <w:lang w:val="en-US" w:eastAsia="zh-CN"/>
              </w:rPr>
            </w:pPr>
            <w:r>
              <w:rPr>
                <w:rFonts w:hint="eastAsia"/>
                <w:color w:val="000000"/>
                <w:sz w:val="21"/>
                <w:szCs w:val="21"/>
              </w:rPr>
              <w:br w:type="textWrapping"/>
            </w:r>
            <w:r>
              <w:rPr>
                <w:rFonts w:hint="eastAsia"/>
                <w:b/>
                <w:bCs/>
                <w:color w:val="000000"/>
                <w:sz w:val="21"/>
                <w:szCs w:val="21"/>
              </w:rPr>
              <w:t>四、</w:t>
            </w:r>
            <w:r>
              <w:rPr>
                <w:rFonts w:hint="eastAsia"/>
                <w:b/>
                <w:bCs/>
                <w:color w:val="000000"/>
                <w:sz w:val="21"/>
                <w:szCs w:val="21"/>
                <w:lang w:eastAsia="zh-CN"/>
              </w:rPr>
              <w:t>描述路线，检验学习成果</w:t>
            </w:r>
            <w:r>
              <w:rPr>
                <w:rStyle w:val="5"/>
                <w:rFonts w:hint="eastAsia"/>
                <w:color w:val="000000"/>
                <w:sz w:val="21"/>
                <w:szCs w:val="21"/>
              </w:rPr>
              <w:t> </w:t>
            </w:r>
            <w:r>
              <w:rPr>
                <w:rFonts w:hint="eastAsia"/>
                <w:color w:val="000000"/>
                <w:sz w:val="21"/>
                <w:szCs w:val="21"/>
              </w:rPr>
              <w:br w:type="textWrapping"/>
            </w:r>
            <w:r>
              <w:rPr>
                <w:rFonts w:hint="eastAsia"/>
                <w:color w:val="000000"/>
                <w:sz w:val="21"/>
                <w:szCs w:val="21"/>
              </w:rPr>
              <w:t xml:space="preserve">   </w:t>
            </w:r>
            <w:r>
              <w:rPr>
                <w:rFonts w:hint="eastAsia"/>
                <w:color w:val="000000"/>
                <w:sz w:val="21"/>
                <w:szCs w:val="21"/>
                <w:lang w:val="en-US" w:eastAsia="zh-CN"/>
              </w:rPr>
              <w:t>师：飞机遇难后，机长凭借自己的能力和经验，成功让飞机返航备降双流机场。请大家看看路线图。</w:t>
            </w:r>
          </w:p>
          <w:p>
            <w:pPr>
              <w:numPr>
                <w:ilvl w:val="0"/>
                <w:numId w:val="0"/>
              </w:numPr>
              <w:autoSpaceDE w:val="0"/>
              <w:autoSpaceDN w:val="0"/>
              <w:ind w:leftChars="0"/>
              <w:rPr>
                <w:rFonts w:hint="default"/>
                <w:color w:val="000000"/>
                <w:sz w:val="21"/>
                <w:szCs w:val="21"/>
                <w:lang w:val="en-US" w:eastAsia="zh-CN"/>
              </w:rPr>
            </w:pPr>
            <w:r>
              <w:rPr>
                <w:rFonts w:hint="default"/>
                <w:color w:val="000000"/>
                <w:sz w:val="21"/>
                <w:szCs w:val="21"/>
                <w:lang w:val="en-US" w:eastAsia="zh-CN"/>
              </w:rPr>
              <w:t>四川8633准备从出事地点（B地）出发，途中经过C地，最后备降双流机场。</w:t>
            </w:r>
          </w:p>
          <w:p>
            <w:pPr>
              <w:numPr>
                <w:ilvl w:val="0"/>
                <w:numId w:val="0"/>
              </w:numPr>
              <w:autoSpaceDE w:val="0"/>
              <w:autoSpaceDN w:val="0"/>
              <w:ind w:leftChars="0"/>
              <w:rPr>
                <w:rFonts w:hint="eastAsia"/>
                <w:b/>
                <w:bCs/>
                <w:lang w:val="en-US" w:eastAsia="zh-CN"/>
              </w:rPr>
            </w:pPr>
            <w:r>
              <w:rPr>
                <w:rFonts w:hint="eastAsia"/>
                <w:b/>
                <w:bCs/>
                <w:lang w:val="en-US" w:eastAsia="zh-CN"/>
              </w:rPr>
              <w:t>五、本节课的收获</w:t>
            </w:r>
          </w:p>
          <w:p>
            <w:pPr>
              <w:numPr>
                <w:ilvl w:val="0"/>
                <w:numId w:val="0"/>
              </w:numPr>
              <w:autoSpaceDE w:val="0"/>
              <w:autoSpaceDN w:val="0"/>
              <w:ind w:leftChars="0" w:firstLine="420" w:firstLineChars="200"/>
              <w:rPr>
                <w:rFonts w:hint="eastAsia"/>
                <w:b/>
                <w:bCs/>
                <w:lang w:val="en-US" w:eastAsia="zh-CN"/>
              </w:rPr>
            </w:pPr>
            <w:r>
              <w:rPr>
                <w:rFonts w:hint="eastAsia"/>
                <w:b w:val="0"/>
                <w:bCs w:val="0"/>
                <w:lang w:val="en-US" w:eastAsia="zh-CN"/>
              </w:rPr>
              <w:t>通过本节课的学习，你有哪些所学所得？请你谈谈你的感想。</w:t>
            </w:r>
          </w:p>
        </w:tc>
        <w:tc>
          <w:tcPr>
            <w:tcW w:w="3025" w:type="dxa"/>
            <w:gridSpan w:val="3"/>
            <w:noWrap w:val="0"/>
            <w:vAlign w:val="center"/>
          </w:tcPr>
          <w:p>
            <w:pPr>
              <w:autoSpaceDE w:val="0"/>
              <w:autoSpaceDN w:val="0"/>
              <w:rPr>
                <w:rFonts w:hint="eastAsia"/>
                <w:sz w:val="21"/>
                <w:szCs w:val="21"/>
                <w:lang w:val="en-US" w:eastAsia="zh-CN"/>
              </w:rPr>
            </w:pPr>
            <w:r>
              <w:rPr>
                <w:rFonts w:hint="eastAsia"/>
                <w:sz w:val="21"/>
                <w:szCs w:val="21"/>
                <w:lang w:eastAsia="zh-CN"/>
              </w:rPr>
              <w:t>一、</w:t>
            </w:r>
            <w:r>
              <w:rPr>
                <w:rFonts w:hint="eastAsia"/>
                <w:sz w:val="21"/>
                <w:szCs w:val="21"/>
                <w:lang w:val="en-US" w:eastAsia="zh-CN"/>
              </w:rPr>
              <w:t>1、通过对情境的解读，让</w:t>
            </w:r>
            <w:r>
              <w:rPr>
                <w:rFonts w:hint="eastAsia"/>
                <w:sz w:val="21"/>
                <w:szCs w:val="21"/>
                <w:lang w:eastAsia="zh-CN"/>
              </w:rPr>
              <w:t>学生明白确定物体准确位置的重要性</w:t>
            </w:r>
            <w:r>
              <w:rPr>
                <w:rFonts w:hint="eastAsia"/>
                <w:sz w:val="21"/>
                <w:szCs w:val="21"/>
                <w:lang w:val="en-US" w:eastAsia="zh-CN"/>
              </w:rPr>
              <w:t>。</w:t>
            </w:r>
          </w:p>
          <w:p>
            <w:pPr>
              <w:numPr>
                <w:ilvl w:val="0"/>
                <w:numId w:val="0"/>
              </w:numPr>
              <w:autoSpaceDE w:val="0"/>
              <w:autoSpaceDN w:val="0"/>
              <w:ind w:leftChars="0"/>
              <w:rPr>
                <w:rFonts w:hint="eastAsia" w:ascii="宋体" w:hAnsi="宋体" w:eastAsia="宋体" w:cs="宋体"/>
                <w:color w:val="000000"/>
                <w:sz w:val="21"/>
                <w:szCs w:val="21"/>
                <w:lang w:eastAsia="zh-CN"/>
              </w:rPr>
            </w:pPr>
            <w:r>
              <w:rPr>
                <w:rFonts w:hint="eastAsia"/>
                <w:sz w:val="21"/>
                <w:szCs w:val="21"/>
                <w:lang w:val="en-US" w:eastAsia="zh-CN"/>
              </w:rPr>
              <w:t>2、观察双流机场和飞机的方位图，找出四川8633的准确位置</w:t>
            </w:r>
            <w:r>
              <w:rPr>
                <w:rFonts w:hint="eastAsia" w:ascii="宋体" w:hAnsi="宋体" w:eastAsia="宋体" w:cs="宋体"/>
                <w:color w:val="000000"/>
                <w:sz w:val="21"/>
                <w:szCs w:val="21"/>
                <w:lang w:eastAsia="zh-CN"/>
              </w:rPr>
              <w:t>。</w:t>
            </w:r>
          </w:p>
          <w:p>
            <w:pPr>
              <w:numPr>
                <w:ilvl w:val="0"/>
                <w:numId w:val="0"/>
              </w:numPr>
              <w:autoSpaceDE w:val="0"/>
              <w:autoSpaceDN w:val="0"/>
              <w:ind w:leftChars="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旧知识解决不了新的问题，由此展开思考与交流。</w:t>
            </w:r>
          </w:p>
          <w:p>
            <w:pPr>
              <w:widowControl w:val="0"/>
              <w:numPr>
                <w:ilvl w:val="0"/>
                <w:numId w:val="0"/>
              </w:numPr>
              <w:autoSpaceDE w:val="0"/>
              <w:autoSpaceDN w:val="0"/>
              <w:jc w:val="both"/>
              <w:rPr>
                <w:rFonts w:hint="eastAsia" w:ascii="宋体" w:hAnsi="宋体" w:eastAsia="宋体" w:cs="宋体"/>
                <w:color w:val="000000"/>
                <w:sz w:val="21"/>
                <w:szCs w:val="21"/>
                <w:lang w:eastAsia="zh-CN"/>
              </w:rPr>
            </w:pPr>
          </w:p>
          <w:p>
            <w:pPr>
              <w:widowControl w:val="0"/>
              <w:numPr>
                <w:ilvl w:val="0"/>
                <w:numId w:val="0"/>
              </w:numPr>
              <w:autoSpaceDE w:val="0"/>
              <w:autoSpaceDN w:val="0"/>
              <w:jc w:val="both"/>
              <w:rPr>
                <w:rFonts w:hint="eastAsia" w:ascii="宋体" w:hAnsi="宋体" w:eastAsia="宋体" w:cs="宋体"/>
                <w:color w:val="000000"/>
                <w:sz w:val="21"/>
                <w:szCs w:val="21"/>
                <w:lang w:eastAsia="zh-CN"/>
              </w:rPr>
            </w:pPr>
          </w:p>
          <w:p>
            <w:pPr>
              <w:widowControl w:val="0"/>
              <w:numPr>
                <w:ilvl w:val="0"/>
                <w:numId w:val="0"/>
              </w:numPr>
              <w:autoSpaceDE w:val="0"/>
              <w:autoSpaceDN w:val="0"/>
              <w:jc w:val="both"/>
              <w:rPr>
                <w:rFonts w:hint="eastAsia" w:ascii="宋体" w:hAnsi="宋体" w:eastAsia="宋体" w:cs="宋体"/>
                <w:color w:val="000000"/>
                <w:sz w:val="21"/>
                <w:szCs w:val="21"/>
                <w:lang w:eastAsia="zh-CN"/>
              </w:rPr>
            </w:pPr>
          </w:p>
          <w:p>
            <w:pPr>
              <w:widowControl w:val="0"/>
              <w:numPr>
                <w:ilvl w:val="0"/>
                <w:numId w:val="0"/>
              </w:numPr>
              <w:autoSpaceDE w:val="0"/>
              <w:autoSpaceDN w:val="0"/>
              <w:jc w:val="both"/>
              <w:rPr>
                <w:rFonts w:hint="eastAsia" w:ascii="宋体" w:hAnsi="宋体" w:eastAsia="宋体" w:cs="宋体"/>
                <w:color w:val="000000"/>
                <w:sz w:val="21"/>
                <w:szCs w:val="21"/>
                <w:lang w:eastAsia="zh-CN"/>
              </w:rPr>
            </w:pPr>
          </w:p>
          <w:p>
            <w:pPr>
              <w:widowControl w:val="0"/>
              <w:numPr>
                <w:ilvl w:val="0"/>
                <w:numId w:val="0"/>
              </w:numPr>
              <w:autoSpaceDE w:val="0"/>
              <w:autoSpaceDN w:val="0"/>
              <w:jc w:val="both"/>
              <w:rPr>
                <w:rFonts w:hint="eastAsia" w:ascii="宋体" w:hAnsi="宋体" w:eastAsia="宋体" w:cs="宋体"/>
                <w:color w:val="000000"/>
                <w:sz w:val="21"/>
                <w:szCs w:val="21"/>
                <w:lang w:eastAsia="zh-CN"/>
              </w:rPr>
            </w:pPr>
          </w:p>
          <w:p>
            <w:pPr>
              <w:autoSpaceDE w:val="0"/>
              <w:autoSpaceDN w:val="0"/>
              <w:rPr>
                <w:rFonts w:hint="default"/>
                <w:color w:val="000000"/>
                <w:sz w:val="21"/>
                <w:szCs w:val="21"/>
                <w:lang w:val="en-US" w:eastAsia="zh-CN"/>
              </w:rPr>
            </w:pPr>
            <w:r>
              <w:rPr>
                <w:rFonts w:hint="eastAsia"/>
                <w:color w:val="000000"/>
                <w:sz w:val="21"/>
                <w:szCs w:val="21"/>
                <w:lang w:eastAsia="zh-CN"/>
              </w:rPr>
              <w:t>二、</w:t>
            </w:r>
            <w:r>
              <w:rPr>
                <w:rFonts w:hint="eastAsia"/>
                <w:color w:val="000000"/>
                <w:sz w:val="21"/>
                <w:szCs w:val="21"/>
                <w:lang w:val="en-US" w:eastAsia="zh-CN"/>
              </w:rPr>
              <w:t>1、（1）想一想：准确描述飞机的位置，应该关注哪些方面？</w:t>
            </w:r>
          </w:p>
          <w:p>
            <w:pPr>
              <w:numPr>
                <w:ilvl w:val="0"/>
                <w:numId w:val="4"/>
              </w:numPr>
              <w:autoSpaceDE w:val="0"/>
              <w:autoSpaceDN w:val="0"/>
              <w:rPr>
                <w:rFonts w:hint="eastAsia"/>
                <w:color w:val="000000"/>
                <w:sz w:val="21"/>
                <w:szCs w:val="21"/>
                <w:lang w:val="en-US" w:eastAsia="zh-CN"/>
              </w:rPr>
            </w:pPr>
            <w:r>
              <w:rPr>
                <w:rFonts w:hint="eastAsia"/>
                <w:color w:val="000000"/>
                <w:sz w:val="21"/>
                <w:szCs w:val="21"/>
                <w:lang w:val="en-US" w:eastAsia="zh-CN"/>
              </w:rPr>
              <w:t>做一做：借助手中的工具，画一画，量一量，写一写。</w:t>
            </w:r>
          </w:p>
          <w:p>
            <w:pPr>
              <w:numPr>
                <w:ilvl w:val="0"/>
                <w:numId w:val="0"/>
              </w:numPr>
              <w:autoSpaceDE w:val="0"/>
              <w:autoSpaceDN w:val="0"/>
              <w:ind w:leftChars="0"/>
              <w:rPr>
                <w:rFonts w:hint="eastAsia"/>
                <w:color w:val="000000"/>
                <w:sz w:val="21"/>
                <w:szCs w:val="21"/>
                <w:lang w:val="en-US" w:eastAsia="zh-CN"/>
              </w:rPr>
            </w:pPr>
            <w:r>
              <w:rPr>
                <w:rFonts w:hint="eastAsia"/>
                <w:color w:val="000000"/>
                <w:sz w:val="21"/>
                <w:szCs w:val="21"/>
                <w:lang w:val="en-US" w:eastAsia="zh-CN"/>
              </w:rPr>
              <w:t>2、小组交流：结合你画的图，说说你确定飞机的完整步骤？找一找你和答案最完整的孩子之间的差距在哪里？并按照小组成员讨论的先后顺序准备汇报。总结确定物体位置的方法。</w:t>
            </w:r>
          </w:p>
          <w:p>
            <w:pPr>
              <w:numPr>
                <w:ilvl w:val="0"/>
                <w:numId w:val="5"/>
              </w:numPr>
              <w:autoSpaceDE w:val="0"/>
              <w:autoSpaceDN w:val="0"/>
              <w:ind w:left="0" w:leftChars="0" w:firstLine="0" w:firstLineChars="0"/>
              <w:rPr>
                <w:rFonts w:hint="eastAsia" w:eastAsia="宋体"/>
                <w:sz w:val="21"/>
                <w:szCs w:val="21"/>
                <w:lang w:eastAsia="zh-CN"/>
              </w:rPr>
            </w:pPr>
            <w:r>
              <w:rPr>
                <w:rFonts w:hint="eastAsia"/>
                <w:color w:val="000000"/>
                <w:sz w:val="21"/>
                <w:szCs w:val="21"/>
                <w:lang w:val="en-US" w:eastAsia="zh-CN"/>
              </w:rPr>
              <w:t>根据同学的讲解，跟随老师用手势加深方位角的判断方法。</w:t>
            </w:r>
          </w:p>
          <w:p>
            <w:pPr>
              <w:autoSpaceDE w:val="0"/>
              <w:autoSpaceDN w:val="0"/>
              <w:rPr>
                <w:rFonts w:hint="default"/>
                <w:lang w:val="en-US" w:eastAsia="zh-CN"/>
              </w:rPr>
            </w:pPr>
            <w:r>
              <w:rPr>
                <w:rFonts w:hint="eastAsia"/>
                <w:lang w:val="en-US" w:eastAsia="zh-CN"/>
              </w:rPr>
              <w:t>学生解释只有西北方向，表示的是西和北之间一大片区域。</w:t>
            </w:r>
          </w:p>
          <w:p>
            <w:pPr>
              <w:autoSpaceDE w:val="0"/>
              <w:autoSpaceDN w:val="0"/>
              <w:rPr>
                <w:rFonts w:hint="default"/>
                <w:lang w:val="en-US" w:eastAsia="zh-CN"/>
              </w:rPr>
            </w:pPr>
            <w:r>
              <w:rPr>
                <w:rFonts w:hint="eastAsia"/>
                <w:lang w:val="en-US" w:eastAsia="zh-CN"/>
              </w:rPr>
              <w:t>学生解释：方向标上每个方向都有一个点，到观测点的距离是160km，所以我们不能确定是哪个点？</w:t>
            </w:r>
          </w:p>
          <w:p>
            <w:pPr>
              <w:autoSpaceDE w:val="0"/>
              <w:autoSpaceDN w:val="0"/>
              <w:rPr>
                <w:rFonts w:hint="default"/>
                <w:lang w:val="en-US" w:eastAsia="zh-CN"/>
              </w:rPr>
            </w:pPr>
            <w:r>
              <w:rPr>
                <w:rFonts w:hint="eastAsia"/>
                <w:lang w:val="en-US" w:eastAsia="zh-CN"/>
              </w:rPr>
              <w:t>生：会形成一个圆。</w:t>
            </w:r>
          </w:p>
          <w:p>
            <w:pPr>
              <w:autoSpaceDE w:val="0"/>
              <w:autoSpaceDN w:val="0"/>
              <w:rPr>
                <w:lang w:val="en-US" w:eastAsia="zh-CN"/>
              </w:rPr>
            </w:pPr>
          </w:p>
          <w:p>
            <w:pPr>
              <w:autoSpaceDE w:val="0"/>
              <w:autoSpaceDN w:val="0"/>
              <w:rPr>
                <w:lang w:val="en-US" w:eastAsia="zh-CN"/>
              </w:rPr>
            </w:pPr>
          </w:p>
          <w:p>
            <w:pPr>
              <w:autoSpaceDE w:val="0"/>
              <w:autoSpaceDN w:val="0"/>
              <w:rPr>
                <w:rFonts w:hint="eastAsia"/>
                <w:lang w:val="en-US" w:eastAsia="zh-CN"/>
              </w:rPr>
            </w:pPr>
            <w:r>
              <w:rPr>
                <w:rFonts w:hint="eastAsia"/>
                <w:lang w:val="en-US" w:eastAsia="zh-CN"/>
              </w:rPr>
              <w:t>学生解释：没有，因为只有方向和距离，在西北这片区域，还是有很多点，到双流机场的距离是一样的。</w:t>
            </w:r>
          </w:p>
          <w:p>
            <w:pPr>
              <w:autoSpaceDE w:val="0"/>
              <w:autoSpaceDN w:val="0"/>
              <w:rPr>
                <w:rFonts w:hint="eastAsia"/>
                <w:lang w:val="en-US" w:eastAsia="zh-CN"/>
              </w:rPr>
            </w:pPr>
            <w:r>
              <w:rPr>
                <w:rFonts w:hint="eastAsia"/>
                <w:lang w:val="en-US" w:eastAsia="zh-CN"/>
              </w:rPr>
              <w:t>生：形成了四分之一的弧形。</w:t>
            </w:r>
          </w:p>
          <w:p>
            <w:pPr>
              <w:autoSpaceDE w:val="0"/>
              <w:autoSpaceDN w:val="0"/>
              <w:rPr>
                <w:rFonts w:hint="eastAsia"/>
                <w:lang w:val="en-US" w:eastAsia="zh-CN"/>
              </w:rPr>
            </w:pPr>
            <w:r>
              <w:rPr>
                <w:rFonts w:hint="eastAsia"/>
                <w:lang w:val="en-US" w:eastAsia="zh-CN"/>
              </w:rPr>
              <w:t>生：加一个角度。</w:t>
            </w:r>
          </w:p>
          <w:p>
            <w:pPr>
              <w:autoSpaceDE w:val="0"/>
              <w:autoSpaceDN w:val="0"/>
              <w:rPr>
                <w:rFonts w:hint="eastAsia"/>
                <w:lang w:val="en-US" w:eastAsia="zh-CN"/>
              </w:rPr>
            </w:pPr>
            <w:r>
              <w:rPr>
                <w:rFonts w:hint="eastAsia"/>
                <w:lang w:val="en-US" w:eastAsia="zh-CN"/>
              </w:rPr>
              <w:t>学生描述这个角度为西偏北30度。</w:t>
            </w:r>
          </w:p>
          <w:p>
            <w:pPr>
              <w:autoSpaceDE w:val="0"/>
              <w:autoSpaceDN w:val="0"/>
              <w:rPr>
                <w:rFonts w:hint="eastAsia"/>
                <w:lang w:val="en-US" w:eastAsia="zh-CN"/>
              </w:rPr>
            </w:pPr>
            <w:r>
              <w:rPr>
                <w:rFonts w:hint="eastAsia"/>
                <w:lang w:val="en-US" w:eastAsia="zh-CN"/>
              </w:rPr>
              <w:t>生：因为这个角度上，有很多的点，不能确定哪个点的。</w:t>
            </w:r>
          </w:p>
          <w:p>
            <w:pPr>
              <w:autoSpaceDE w:val="0"/>
              <w:autoSpaceDN w:val="0"/>
              <w:rPr>
                <w:rFonts w:hint="eastAsia"/>
                <w:lang w:val="en-US" w:eastAsia="zh-CN"/>
              </w:rPr>
            </w:pPr>
            <w:r>
              <w:rPr>
                <w:rFonts w:hint="eastAsia"/>
                <w:lang w:val="en-US" w:eastAsia="zh-CN"/>
              </w:rPr>
              <w:t>生：弧线和射线的交点上。</w:t>
            </w:r>
          </w:p>
          <w:p>
            <w:pPr>
              <w:autoSpaceDE w:val="0"/>
              <w:autoSpaceDN w:val="0"/>
              <w:rPr>
                <w:rFonts w:hint="eastAsia"/>
                <w:lang w:val="en-US" w:eastAsia="zh-CN"/>
              </w:rPr>
            </w:pPr>
          </w:p>
          <w:p>
            <w:pPr>
              <w:autoSpaceDE w:val="0"/>
              <w:autoSpaceDN w:val="0"/>
              <w:rPr>
                <w:rFonts w:hint="default"/>
                <w:lang w:val="en-US" w:eastAsia="zh-CN"/>
              </w:rPr>
            </w:pPr>
            <w:r>
              <w:rPr>
                <w:rFonts w:hint="eastAsia"/>
                <w:lang w:val="en-US" w:eastAsia="zh-CN"/>
              </w:rPr>
              <w:t>生：观察点。（动画演示观测点的重要性）</w:t>
            </w:r>
          </w:p>
          <w:p>
            <w:pPr>
              <w:autoSpaceDE w:val="0"/>
              <w:autoSpaceDN w:val="0"/>
              <w:rPr>
                <w:rFonts w:hint="eastAsia"/>
                <w:lang w:val="en-US" w:eastAsia="zh-CN"/>
              </w:rPr>
            </w:pPr>
          </w:p>
          <w:p>
            <w:pPr>
              <w:autoSpaceDE w:val="0"/>
              <w:autoSpaceDN w:val="0"/>
              <w:rPr>
                <w:rFonts w:hint="default"/>
                <w:lang w:val="en-US" w:eastAsia="zh-CN"/>
              </w:rPr>
            </w:pPr>
            <w:r>
              <w:rPr>
                <w:rFonts w:hint="eastAsia"/>
                <w:lang w:val="en-US" w:eastAsia="zh-CN"/>
              </w:rPr>
              <w:t>生：飞机在机场西偏北30度，160km处。</w:t>
            </w:r>
          </w:p>
          <w:p>
            <w:pPr>
              <w:autoSpaceDE w:val="0"/>
              <w:autoSpaceDN w:val="0"/>
              <w:rPr>
                <w:rFonts w:hint="eastAsia"/>
                <w:lang w:val="en-US" w:eastAsia="zh-CN"/>
              </w:rPr>
            </w:pPr>
            <w:r>
              <w:rPr>
                <w:rFonts w:hint="eastAsia"/>
                <w:lang w:val="en-US" w:eastAsia="zh-CN"/>
              </w:rPr>
              <w:t>生：飞机在机场北偏西60度，160km处。</w:t>
            </w:r>
          </w:p>
          <w:p>
            <w:pPr>
              <w:autoSpaceDE w:val="0"/>
              <w:autoSpaceDN w:val="0"/>
              <w:rPr>
                <w:rFonts w:hint="default"/>
                <w:lang w:val="en-US" w:eastAsia="zh-CN"/>
              </w:rPr>
            </w:pPr>
          </w:p>
          <w:p>
            <w:pPr>
              <w:autoSpaceDE w:val="0"/>
              <w:autoSpaceDN w:val="0"/>
              <w:rPr>
                <w:rFonts w:hint="default"/>
                <w:lang w:val="en-US" w:eastAsia="zh-CN"/>
              </w:rPr>
            </w:pPr>
            <w:r>
              <w:rPr>
                <w:rFonts w:hint="eastAsia"/>
                <w:lang w:val="en-US" w:eastAsia="zh-CN"/>
              </w:rPr>
              <w:t>生：起点不同。西偏北是以西为起点，从西向北偏30度。北偏西是以北为起点，从北偏到西的60度。</w:t>
            </w:r>
          </w:p>
          <w:p>
            <w:pPr>
              <w:autoSpaceDE w:val="0"/>
              <w:autoSpaceDN w:val="0"/>
              <w:rPr>
                <w:rFonts w:hint="eastAsia"/>
                <w:lang w:val="en-US" w:eastAsia="zh-CN"/>
              </w:rPr>
            </w:pPr>
            <w:r>
              <w:rPr>
                <w:rFonts w:hint="eastAsia"/>
                <w:lang w:val="en-US" w:eastAsia="zh-CN"/>
              </w:rPr>
              <w:t>三、</w:t>
            </w:r>
          </w:p>
          <w:p>
            <w:pPr>
              <w:autoSpaceDE w:val="0"/>
              <w:autoSpaceDN w:val="0"/>
              <w:rPr>
                <w:rFonts w:hint="eastAsia"/>
                <w:lang w:val="en-US" w:eastAsia="zh-CN"/>
              </w:rPr>
            </w:pPr>
            <w:r>
              <w:rPr>
                <w:rFonts w:hint="eastAsia"/>
                <w:lang w:val="en-US" w:eastAsia="zh-CN"/>
              </w:rPr>
              <w:t>让学生回答，用两种表述方式描述位置。</w:t>
            </w:r>
          </w:p>
          <w:p>
            <w:pPr>
              <w:autoSpaceDE w:val="0"/>
              <w:autoSpaceDN w:val="0"/>
              <w:rPr>
                <w:rFonts w:hint="default"/>
                <w:lang w:val="en-US" w:eastAsia="zh-CN"/>
              </w:rPr>
            </w:pPr>
          </w:p>
          <w:p>
            <w:pPr>
              <w:autoSpaceDE w:val="0"/>
              <w:autoSpaceDN w:val="0"/>
              <w:rPr>
                <w:rFonts w:hint="default"/>
                <w:lang w:val="en-US" w:eastAsia="zh-CN"/>
              </w:rPr>
            </w:pPr>
          </w:p>
          <w:p>
            <w:pPr>
              <w:autoSpaceDE w:val="0"/>
              <w:autoSpaceDN w:val="0"/>
              <w:rPr>
                <w:rFonts w:hint="default"/>
                <w:lang w:val="en-US" w:eastAsia="zh-CN"/>
              </w:rPr>
            </w:pPr>
            <w:r>
              <w:rPr>
                <w:rFonts w:hint="eastAsia"/>
                <w:lang w:val="en-US" w:eastAsia="zh-CN"/>
              </w:rPr>
              <w:t>生：观测点、方向、距离和角度。</w:t>
            </w:r>
          </w:p>
          <w:p>
            <w:pPr>
              <w:widowControl w:val="0"/>
              <w:numPr>
                <w:ilvl w:val="0"/>
                <w:numId w:val="0"/>
              </w:numPr>
              <w:autoSpaceDE w:val="0"/>
              <w:autoSpaceDN w:val="0"/>
              <w:jc w:val="both"/>
            </w:pPr>
          </w:p>
          <w:p>
            <w:pPr>
              <w:widowControl w:val="0"/>
              <w:numPr>
                <w:ilvl w:val="0"/>
                <w:numId w:val="0"/>
              </w:numPr>
              <w:autoSpaceDE w:val="0"/>
              <w:autoSpaceDN w:val="0"/>
              <w:jc w:val="both"/>
            </w:pPr>
          </w:p>
          <w:p>
            <w:pPr>
              <w:widowControl w:val="0"/>
              <w:numPr>
                <w:ilvl w:val="0"/>
                <w:numId w:val="0"/>
              </w:numPr>
              <w:autoSpaceDE w:val="0"/>
              <w:autoSpaceDN w:val="0"/>
              <w:jc w:val="both"/>
              <w:rPr>
                <w:rFonts w:hint="default"/>
                <w:lang w:val="en-US" w:eastAsia="zh-CN"/>
              </w:rPr>
            </w:pPr>
            <w:r>
              <w:rPr>
                <w:rFonts w:hint="eastAsia"/>
                <w:lang w:eastAsia="zh-CN"/>
              </w:rPr>
              <w:t>四、</w:t>
            </w:r>
            <w:r>
              <w:rPr>
                <w:rFonts w:hint="eastAsia"/>
                <w:lang w:val="en-US" w:eastAsia="zh-CN"/>
              </w:rPr>
              <w:t>1、先独立思考，哪些是观测点。</w:t>
            </w:r>
          </w:p>
          <w:p>
            <w:pPr>
              <w:widowControl w:val="0"/>
              <w:numPr>
                <w:ilvl w:val="0"/>
                <w:numId w:val="6"/>
              </w:numPr>
              <w:autoSpaceDE w:val="0"/>
              <w:autoSpaceDN w:val="0"/>
              <w:jc w:val="both"/>
              <w:rPr>
                <w:rFonts w:hint="eastAsia"/>
                <w:lang w:val="en-US" w:eastAsia="zh-CN"/>
              </w:rPr>
            </w:pPr>
            <w:r>
              <w:rPr>
                <w:rFonts w:hint="eastAsia"/>
                <w:lang w:val="en-US" w:eastAsia="zh-CN"/>
              </w:rPr>
              <w:t>描述飞机的返航路线图，在题目上填空。</w:t>
            </w:r>
          </w:p>
          <w:p>
            <w:pPr>
              <w:widowControl w:val="0"/>
              <w:numPr>
                <w:ilvl w:val="0"/>
                <w:numId w:val="0"/>
              </w:numPr>
              <w:autoSpaceDE w:val="0"/>
              <w:autoSpaceDN w:val="0"/>
              <w:jc w:val="both"/>
              <w:rPr>
                <w:rFonts w:hint="default"/>
                <w:lang w:val="en-US" w:eastAsia="zh-CN"/>
              </w:rPr>
            </w:pPr>
          </w:p>
          <w:p>
            <w:pPr>
              <w:widowControl w:val="0"/>
              <w:numPr>
                <w:ilvl w:val="0"/>
                <w:numId w:val="0"/>
              </w:numPr>
              <w:autoSpaceDE w:val="0"/>
              <w:autoSpaceDN w:val="0"/>
              <w:jc w:val="both"/>
              <w:rPr>
                <w:rFonts w:hint="default"/>
                <w:lang w:val="en-US" w:eastAsia="zh-CN"/>
              </w:rPr>
            </w:pPr>
          </w:p>
          <w:p>
            <w:pPr>
              <w:widowControl w:val="0"/>
              <w:numPr>
                <w:ilvl w:val="0"/>
                <w:numId w:val="0"/>
              </w:numPr>
              <w:autoSpaceDE w:val="0"/>
              <w:autoSpaceDN w:val="0"/>
              <w:jc w:val="both"/>
              <w:rPr>
                <w:rFonts w:hint="default"/>
                <w:lang w:val="en-US" w:eastAsia="zh-CN"/>
              </w:rPr>
            </w:pPr>
            <w:r>
              <w:rPr>
                <w:rFonts w:hint="eastAsia"/>
                <w:lang w:val="en-US" w:eastAsia="zh-CN"/>
              </w:rPr>
              <w:t>就本节课的知识在知识点、知识点运用，自己的表现（独立思考、合作交流方面）进行反思</w:t>
            </w:r>
          </w:p>
        </w:tc>
        <w:tc>
          <w:tcPr>
            <w:tcW w:w="3025" w:type="dxa"/>
            <w:noWrap w:val="0"/>
            <w:vAlign w:val="center"/>
          </w:tcPr>
          <w:p>
            <w:pPr>
              <w:autoSpaceDE w:val="0"/>
              <w:autoSpaceDN w:val="0"/>
              <w:ind w:firstLine="420" w:firstLineChars="200"/>
              <w:rPr>
                <w:rFonts w:hint="eastAsia" w:ascii="宋体" w:hAnsi="宋体" w:eastAsia="宋体" w:cs="宋体"/>
                <w:color w:val="000000"/>
                <w:sz w:val="21"/>
                <w:szCs w:val="21"/>
                <w:lang w:eastAsia="zh-CN"/>
              </w:rPr>
            </w:pPr>
          </w:p>
          <w:p>
            <w:pPr>
              <w:autoSpaceDE w:val="0"/>
              <w:autoSpaceDN w:val="0"/>
              <w:ind w:firstLine="420" w:firstLineChars="200"/>
              <w:rPr>
                <w:rFonts w:hint="eastAsia" w:ascii="宋体" w:hAnsi="宋体" w:eastAsia="宋体" w:cs="宋体"/>
                <w:color w:val="000000"/>
                <w:sz w:val="21"/>
                <w:szCs w:val="21"/>
                <w:lang w:eastAsia="zh-CN"/>
              </w:rPr>
            </w:pPr>
          </w:p>
          <w:p>
            <w:pPr>
              <w:autoSpaceDE w:val="0"/>
              <w:autoSpaceDN w:val="0"/>
              <w:ind w:firstLine="420" w:firstLineChars="20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学生能利用已学知识描述</w:t>
            </w:r>
            <w:r>
              <w:rPr>
                <w:rFonts w:hint="eastAsia" w:ascii="宋体" w:hAnsi="宋体" w:eastAsia="宋体" w:cs="宋体"/>
                <w:color w:val="000000"/>
                <w:sz w:val="21"/>
                <w:szCs w:val="21"/>
                <w:lang w:val="en-US" w:eastAsia="zh-CN"/>
              </w:rPr>
              <w:t>飞机机场</w:t>
            </w:r>
            <w:r>
              <w:rPr>
                <w:rFonts w:hint="eastAsia" w:ascii="宋体" w:hAnsi="宋体" w:eastAsia="宋体" w:cs="宋体"/>
                <w:color w:val="000000"/>
                <w:sz w:val="21"/>
                <w:szCs w:val="21"/>
                <w:lang w:eastAsia="zh-CN"/>
              </w:rPr>
              <w:t>的</w:t>
            </w:r>
            <w:r>
              <w:rPr>
                <w:rFonts w:hint="eastAsia" w:ascii="宋体" w:hAnsi="宋体" w:eastAsia="宋体" w:cs="宋体"/>
                <w:color w:val="000000"/>
                <w:sz w:val="21"/>
                <w:szCs w:val="21"/>
                <w:lang w:val="en-US" w:eastAsia="zh-CN"/>
              </w:rPr>
              <w:t>西北</w:t>
            </w:r>
            <w:r>
              <w:rPr>
                <w:rFonts w:hint="eastAsia" w:ascii="宋体" w:hAnsi="宋体" w:eastAsia="宋体" w:cs="宋体"/>
                <w:color w:val="000000"/>
                <w:sz w:val="21"/>
                <w:szCs w:val="21"/>
                <w:lang w:eastAsia="zh-CN"/>
              </w:rPr>
              <w:t>方向</w:t>
            </w:r>
            <w:r>
              <w:rPr>
                <w:rFonts w:hint="eastAsia" w:ascii="宋体" w:hAnsi="宋体" w:eastAsia="宋体" w:cs="宋体"/>
                <w:color w:val="000000"/>
                <w:sz w:val="21"/>
                <w:szCs w:val="21"/>
                <w:lang w:val="en-US" w:eastAsia="zh-CN"/>
              </w:rPr>
              <w:t>和距离</w:t>
            </w:r>
            <w:r>
              <w:rPr>
                <w:rFonts w:hint="eastAsia" w:ascii="宋体" w:hAnsi="宋体" w:eastAsia="宋体" w:cs="宋体"/>
                <w:color w:val="000000"/>
                <w:sz w:val="21"/>
                <w:szCs w:val="21"/>
                <w:lang w:eastAsia="zh-CN"/>
              </w:rPr>
              <w:t>，同时也能发现，这并不是一个准确的位置。</w:t>
            </w:r>
          </w:p>
          <w:p>
            <w:pPr>
              <w:autoSpaceDE w:val="0"/>
              <w:autoSpaceDN w:val="0"/>
              <w:rPr>
                <w:rFonts w:hint="eastAsia"/>
                <w:color w:val="000000"/>
                <w:sz w:val="21"/>
                <w:szCs w:val="21"/>
                <w:lang w:eastAsia="zh-CN"/>
              </w:rPr>
            </w:pPr>
          </w:p>
          <w:p>
            <w:pPr>
              <w:autoSpaceDE w:val="0"/>
              <w:autoSpaceDN w:val="0"/>
              <w:rPr>
                <w:rFonts w:hint="eastAsia"/>
                <w:color w:val="000000"/>
                <w:sz w:val="21"/>
                <w:szCs w:val="21"/>
                <w:lang w:eastAsia="zh-CN"/>
              </w:rPr>
            </w:pPr>
          </w:p>
          <w:p>
            <w:pPr>
              <w:autoSpaceDE w:val="0"/>
              <w:autoSpaceDN w:val="0"/>
              <w:rPr>
                <w:rFonts w:hint="eastAsia"/>
                <w:color w:val="000000"/>
                <w:sz w:val="21"/>
                <w:szCs w:val="21"/>
                <w:lang w:eastAsia="zh-CN"/>
              </w:rPr>
            </w:pPr>
          </w:p>
          <w:p>
            <w:pPr>
              <w:autoSpaceDE w:val="0"/>
              <w:autoSpaceDN w:val="0"/>
              <w:rPr>
                <w:rFonts w:hint="eastAsia" w:ascii="宋体" w:hAnsi="宋体" w:eastAsia="宋体" w:cs="宋体"/>
                <w:color w:val="000000"/>
                <w:sz w:val="21"/>
                <w:szCs w:val="21"/>
              </w:rPr>
            </w:pPr>
          </w:p>
          <w:p>
            <w:pPr>
              <w:autoSpaceDE w:val="0"/>
              <w:autoSpaceDN w:val="0"/>
              <w:rPr>
                <w:rFonts w:hint="eastAsia" w:ascii="宋体" w:hAnsi="宋体" w:eastAsia="宋体" w:cs="宋体"/>
                <w:color w:val="000000"/>
                <w:sz w:val="21"/>
                <w:szCs w:val="21"/>
              </w:rPr>
            </w:pPr>
          </w:p>
          <w:p>
            <w:pPr>
              <w:autoSpaceDE w:val="0"/>
              <w:autoSpaceDN w:val="0"/>
              <w:rPr>
                <w:rFonts w:hint="eastAsia" w:ascii="宋体" w:hAnsi="宋体" w:eastAsia="宋体" w:cs="宋体"/>
                <w:color w:val="000000"/>
                <w:sz w:val="21"/>
                <w:szCs w:val="21"/>
              </w:rPr>
            </w:pPr>
          </w:p>
          <w:p>
            <w:pPr>
              <w:autoSpaceDE w:val="0"/>
              <w:autoSpaceDN w:val="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学生能独立思考，想办法解决问题，知晓借助手中的工具测量需要的知识。</w:t>
            </w:r>
          </w:p>
          <w:p>
            <w:pPr>
              <w:autoSpaceDE w:val="0"/>
              <w:autoSpaceDN w:val="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学生能在小组中主动交流倾听，对比自己与他人方法以及描述的不同之处，在小组成员的合作下找到飞机的准确位置，并能初步描述。</w:t>
            </w:r>
          </w:p>
          <w:p>
            <w:pPr>
              <w:autoSpaceDE w:val="0"/>
              <w:autoSpaceDN w:val="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能利用手势表达、说明“北偏东”、“东偏北”、“西偏南”、“南偏西”。</w:t>
            </w:r>
          </w:p>
          <w:p>
            <w:pPr>
              <w:autoSpaceDE w:val="0"/>
              <w:autoSpaceDN w:val="0"/>
              <w:rPr>
                <w:rFonts w:hint="eastAsia" w:ascii="宋体" w:hAnsi="宋体" w:eastAsia="宋体" w:cs="宋体"/>
                <w:color w:val="000000"/>
                <w:sz w:val="21"/>
                <w:szCs w:val="21"/>
                <w:lang w:val="en-US" w:eastAsia="zh-CN"/>
              </w:rPr>
            </w:pPr>
          </w:p>
          <w:p>
            <w:pPr>
              <w:autoSpaceDE w:val="0"/>
              <w:autoSpaceDN w:val="0"/>
              <w:rPr>
                <w:rFonts w:hint="eastAsia" w:ascii="宋体" w:hAnsi="宋体" w:eastAsia="宋体" w:cs="宋体"/>
                <w:color w:val="000000"/>
                <w:sz w:val="21"/>
                <w:szCs w:val="21"/>
                <w:lang w:val="en-US" w:eastAsia="zh-CN"/>
              </w:rPr>
            </w:pPr>
          </w:p>
          <w:p>
            <w:pPr>
              <w:autoSpaceDE w:val="0"/>
              <w:autoSpaceDN w:val="0"/>
              <w:rPr>
                <w:rFonts w:hint="eastAsia" w:ascii="宋体" w:hAnsi="宋体" w:eastAsia="宋体" w:cs="宋体"/>
                <w:color w:val="000000"/>
                <w:sz w:val="21"/>
                <w:szCs w:val="21"/>
                <w:lang w:val="en-US" w:eastAsia="zh-CN"/>
              </w:rPr>
            </w:pPr>
          </w:p>
          <w:p>
            <w:pPr>
              <w:autoSpaceDE w:val="0"/>
              <w:autoSpaceDN w:val="0"/>
              <w:rPr>
                <w:rFonts w:hint="eastAsia" w:ascii="宋体" w:hAnsi="宋体" w:eastAsia="宋体" w:cs="宋体"/>
                <w:color w:val="000000"/>
                <w:sz w:val="21"/>
                <w:szCs w:val="21"/>
                <w:lang w:val="en-US" w:eastAsia="zh-CN"/>
              </w:rPr>
            </w:pPr>
          </w:p>
          <w:p>
            <w:pPr>
              <w:autoSpaceDE w:val="0"/>
              <w:autoSpaceDN w:val="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能利用新知和同桌交流解决问题，说清楚自己选择的那艘船的准确位置。</w:t>
            </w:r>
          </w:p>
          <w:p>
            <w:pPr>
              <w:autoSpaceDE w:val="0"/>
              <w:autoSpaceDN w:val="0"/>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能在老师利用课间提出问题后进行反思，明白观测点的重要性。</w:t>
            </w:r>
          </w:p>
          <w:p>
            <w:pPr>
              <w:autoSpaceDE w:val="0"/>
              <w:autoSpaceDN w:val="0"/>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能通过倾听、质疑加深对新知的巩固与理解，大胆提问，主动发言。同时能用简洁、准确的数学语言解决问题。</w:t>
            </w: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在这个过程中，让孩子明白需要观测点、方向、距离和角度这个方面，综合考虑才行。</w:t>
            </w:r>
          </w:p>
          <w:p>
            <w:pPr>
              <w:autoSpaceDE w:val="0"/>
              <w:autoSpaceDN w:val="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层层递进，任何一个方面都不能单独的描述准确位置。结合课件理解：只有方向</w:t>
            </w:r>
          </w:p>
          <w:p>
            <w:pPr>
              <w:autoSpaceDE w:val="0"/>
              <w:autoSpaceDN w:val="0"/>
              <w:ind w:firstLine="1050" w:firstLineChars="500"/>
              <w:rPr>
                <w:rFonts w:hint="eastAsia" w:ascii="宋体" w:hAnsi="宋体" w:eastAsia="宋体" w:cs="宋体"/>
                <w:color w:val="000000"/>
                <w:sz w:val="21"/>
                <w:szCs w:val="21"/>
                <w:lang w:val="en-US" w:eastAsia="zh-CN"/>
              </w:rPr>
            </w:pPr>
            <w:r>
              <w:rPr>
                <w:sz w:val="21"/>
              </w:rPr>
              <mc:AlternateContent>
                <mc:Choice Requires="wps">
                  <w:drawing>
                    <wp:anchor distT="0" distB="0" distL="114300" distR="114300" simplePos="0" relativeHeight="251675648" behindDoc="0" locked="0" layoutInCell="1" allowOverlap="1">
                      <wp:simplePos x="0" y="0"/>
                      <wp:positionH relativeFrom="column">
                        <wp:posOffset>969645</wp:posOffset>
                      </wp:positionH>
                      <wp:positionV relativeFrom="paragraph">
                        <wp:posOffset>17780</wp:posOffset>
                      </wp:positionV>
                      <wp:extent cx="75565" cy="123825"/>
                      <wp:effectExtent l="15240" t="6350" r="23495" b="22225"/>
                      <wp:wrapNone/>
                      <wp:docPr id="5" name="下箭头 5"/>
                      <wp:cNvGraphicFramePr/>
                      <a:graphic xmlns:a="http://schemas.openxmlformats.org/drawingml/2006/main">
                        <a:graphicData uri="http://schemas.microsoft.com/office/word/2010/wordprocessingShape">
                          <wps:wsp>
                            <wps:cNvSpPr/>
                            <wps:spPr>
                              <a:xfrm>
                                <a:off x="6056630" y="4839970"/>
                                <a:ext cx="7556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76.35pt;margin-top:1.4pt;height:9.75pt;width:5.95pt;z-index:251675648;v-text-anchor:middle;mso-width-relative:page;mso-height-relative:page;" fillcolor="#5B9BD5 [3204]" filled="t" stroked="t" coordsize="21600,21600" o:gfxdata="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uacC&#10;r9MAAAAIAQAADwAAAAAAAAABACAAAAAiAAAAZHJzL2Rvd25yZXYueG1sUEsBAhQAFAAAAAgAh07i&#10;QJqVDzKZAgAAJwUAAA4AAAAAAAAAAQAgAAAAIgEAAGRycy9lMm9Eb2MueG1sUEsFBgAAAAAGAAYA&#10;WQEAAC0GAAAAAA==&#10;" adj="15010,5400">
                      <v:fill on="t" focussize="0,0"/>
                      <v:stroke weight="1pt" color="#41719C [3204]" miterlimit="8" joinstyle="miter"/>
                      <v:imagedata o:title=""/>
                      <o:lock v:ext="edit" aspectratio="f"/>
                    </v:shape>
                  </w:pict>
                </mc:Fallback>
              </mc:AlternateContent>
            </w:r>
          </w:p>
          <w:p>
            <w:pPr>
              <w:autoSpaceDE w:val="0"/>
              <w:autoSpaceDN w:val="0"/>
              <w:ind w:firstLine="1050" w:firstLineChars="50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只有距离</w:t>
            </w:r>
          </w:p>
          <w:p>
            <w:pPr>
              <w:autoSpaceDE w:val="0"/>
              <w:autoSpaceDN w:val="0"/>
              <w:ind w:firstLine="420" w:firstLineChars="200"/>
              <w:rPr>
                <w:rFonts w:hint="eastAsia" w:ascii="宋体" w:hAnsi="宋体" w:eastAsia="宋体" w:cs="宋体"/>
                <w:color w:val="000000"/>
                <w:sz w:val="21"/>
                <w:szCs w:val="21"/>
                <w:lang w:val="en-US" w:eastAsia="zh-CN"/>
              </w:rPr>
            </w:pPr>
            <w:r>
              <w:rPr>
                <w:sz w:val="21"/>
              </w:rPr>
              <mc:AlternateContent>
                <mc:Choice Requires="wps">
                  <w:drawing>
                    <wp:anchor distT="0" distB="0" distL="114300" distR="114300" simplePos="0" relativeHeight="251676672" behindDoc="0" locked="0" layoutInCell="1" allowOverlap="1">
                      <wp:simplePos x="0" y="0"/>
                      <wp:positionH relativeFrom="column">
                        <wp:posOffset>931545</wp:posOffset>
                      </wp:positionH>
                      <wp:positionV relativeFrom="paragraph">
                        <wp:posOffset>3175</wp:posOffset>
                      </wp:positionV>
                      <wp:extent cx="76200" cy="171450"/>
                      <wp:effectExtent l="15240" t="6350" r="22860" b="12700"/>
                      <wp:wrapNone/>
                      <wp:docPr id="6" name="下箭头 6"/>
                      <wp:cNvGraphicFramePr/>
                      <a:graphic xmlns:a="http://schemas.openxmlformats.org/drawingml/2006/main">
                        <a:graphicData uri="http://schemas.microsoft.com/office/word/2010/wordprocessingShape">
                          <wps:wsp>
                            <wps:cNvSpPr/>
                            <wps:spPr>
                              <a:xfrm>
                                <a:off x="6018530" y="5221605"/>
                                <a:ext cx="76200" cy="171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73.35pt;margin-top:0.25pt;height:13.5pt;width:6pt;z-index:251676672;v-text-anchor:middle;mso-width-relative:page;mso-height-relative:page;" fillcolor="#5B9BD5 [3204]" filled="t" stroked="t" coordsize="21600,21600" o:gfxdata="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LcL&#10;M/rVAAAABwEAAA8AAAAAAAAAAQAgAAAAIgAAAGRycy9kb3ducmV2LnhtbFBLAQIUABQAAAAIAIdO&#10;4kAK/GgLmAIAACcFAAAOAAAAAAAAAAEAIAAAACQBAABkcnMvZTJvRG9jLnhtbFBLBQYAAAAABgAG&#10;AFkBAAAuBgAAAAA=&#10;" adj="16800,5400">
                      <v:fill on="t" focussize="0,0"/>
                      <v:stroke weight="1pt" color="#41719C [3204]" miterlimit="8" joinstyle="miter"/>
                      <v:imagedata o:title=""/>
                      <o:lock v:ext="edit" aspectratio="f"/>
                    </v:shape>
                  </w:pict>
                </mc:Fallback>
              </mc:AlternateContent>
            </w:r>
            <w:r>
              <w:rPr>
                <w:rFonts w:hint="eastAsia" w:ascii="宋体" w:hAnsi="宋体" w:eastAsia="宋体" w:cs="宋体"/>
                <w:color w:val="000000"/>
                <w:sz w:val="21"/>
                <w:szCs w:val="21"/>
                <w:lang w:val="en-US" w:eastAsia="zh-CN"/>
              </w:rPr>
              <w:t xml:space="preserve"> </w:t>
            </w:r>
          </w:p>
          <w:p>
            <w:pPr>
              <w:autoSpaceDE w:val="0"/>
              <w:autoSpaceDN w:val="0"/>
              <w:ind w:firstLine="420" w:firstLineChars="200"/>
              <w:rPr>
                <w:rFonts w:hint="eastAsia" w:ascii="宋体" w:hAnsi="宋体" w:eastAsia="宋体" w:cs="宋体"/>
                <w:color w:val="000000"/>
                <w:sz w:val="21"/>
                <w:szCs w:val="21"/>
                <w:lang w:val="en-US" w:eastAsia="zh-CN"/>
              </w:rPr>
            </w:pPr>
            <w:r>
              <w:rPr>
                <w:sz w:val="21"/>
              </w:rPr>
              <mc:AlternateContent>
                <mc:Choice Requires="wps">
                  <w:drawing>
                    <wp:anchor distT="0" distB="0" distL="114300" distR="114300" simplePos="0" relativeHeight="251677696" behindDoc="0" locked="0" layoutInCell="1" allowOverlap="1">
                      <wp:simplePos x="0" y="0"/>
                      <wp:positionH relativeFrom="column">
                        <wp:posOffset>979170</wp:posOffset>
                      </wp:positionH>
                      <wp:positionV relativeFrom="paragraph">
                        <wp:posOffset>186055</wp:posOffset>
                      </wp:positionV>
                      <wp:extent cx="95250" cy="190500"/>
                      <wp:effectExtent l="15240" t="6350" r="22860" b="12700"/>
                      <wp:wrapNone/>
                      <wp:docPr id="7" name="下箭头 7"/>
                      <wp:cNvGraphicFramePr/>
                      <a:graphic xmlns:a="http://schemas.openxmlformats.org/drawingml/2006/main">
                        <a:graphicData uri="http://schemas.microsoft.com/office/word/2010/wordprocessingShape">
                          <wps:wsp>
                            <wps:cNvSpPr/>
                            <wps:spPr>
                              <a:xfrm>
                                <a:off x="6066155" y="5602605"/>
                                <a:ext cx="952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77.1pt;margin-top:14.65pt;height:15pt;width:7.5pt;z-index:251677696;v-text-anchor:middle;mso-width-relative:page;mso-height-relative:page;" fillcolor="#5B9BD5 [3204]" filled="t" stroked="t" coordsize="21600,21600" o:gfxdata="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FPxW13VAAAACQEAAA8AAAAAAAAAAQAgAAAAIgAAAGRycy9kb3ducmV2LnhtbFBLAQIUABQAAAAI&#10;AIdO4kBZdlE8mwIAACcFAAAOAAAAAAAAAAEAIAAAACQBAABkcnMvZTJvRG9jLnhtbFBLBQYAAAAA&#10;BgAGAFkBAAAxBgAAAAA=&#10;" adj="16200,5400">
                      <v:fill on="t" focussize="0,0"/>
                      <v:stroke weight="1pt" color="#41719C [3204]" miterlimit="8" joinstyle="miter"/>
                      <v:imagedata o:title=""/>
                      <o:lock v:ext="edit" aspectratio="f"/>
                    </v:shape>
                  </w:pict>
                </mc:Fallback>
              </mc:AlternateContent>
            </w:r>
            <w:r>
              <w:rPr>
                <w:rFonts w:hint="eastAsia" w:ascii="宋体" w:hAnsi="宋体" w:eastAsia="宋体" w:cs="宋体"/>
                <w:color w:val="000000"/>
                <w:sz w:val="21"/>
                <w:szCs w:val="21"/>
                <w:lang w:val="en-US" w:eastAsia="zh-CN"/>
              </w:rPr>
              <w:t xml:space="preserve">只有方向和距离   </w:t>
            </w:r>
          </w:p>
          <w:p>
            <w:pPr>
              <w:autoSpaceDE w:val="0"/>
              <w:autoSpaceDN w:val="0"/>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w:t>
            </w:r>
          </w:p>
          <w:p>
            <w:pPr>
              <w:autoSpaceDE w:val="0"/>
              <w:autoSpaceDN w:val="0"/>
              <w:ind w:firstLine="1050" w:firstLineChars="5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只有角度</w:t>
            </w:r>
          </w:p>
          <w:p>
            <w:pPr>
              <w:autoSpaceDE w:val="0"/>
              <w:autoSpaceDN w:val="0"/>
              <w:ind w:firstLine="420" w:firstLineChars="200"/>
              <w:rPr>
                <w:rFonts w:hint="eastAsia" w:ascii="宋体" w:hAnsi="宋体" w:eastAsia="宋体" w:cs="宋体"/>
                <w:color w:val="000000"/>
                <w:sz w:val="21"/>
                <w:szCs w:val="21"/>
                <w:lang w:val="en-US" w:eastAsia="zh-CN"/>
              </w:rPr>
            </w:pPr>
            <w:r>
              <w:rPr>
                <w:sz w:val="21"/>
              </w:rPr>
              <mc:AlternateContent>
                <mc:Choice Requires="wps">
                  <w:drawing>
                    <wp:anchor distT="0" distB="0" distL="114300" distR="114300" simplePos="0" relativeHeight="251678720" behindDoc="0" locked="0" layoutInCell="1" allowOverlap="1">
                      <wp:simplePos x="0" y="0"/>
                      <wp:positionH relativeFrom="column">
                        <wp:posOffset>950595</wp:posOffset>
                      </wp:positionH>
                      <wp:positionV relativeFrom="paragraph">
                        <wp:posOffset>29845</wp:posOffset>
                      </wp:positionV>
                      <wp:extent cx="114300" cy="133350"/>
                      <wp:effectExtent l="15240" t="6350" r="22860" b="12700"/>
                      <wp:wrapNone/>
                      <wp:docPr id="11" name="下箭头 11"/>
                      <wp:cNvGraphicFramePr/>
                      <a:graphic xmlns:a="http://schemas.openxmlformats.org/drawingml/2006/main">
                        <a:graphicData uri="http://schemas.microsoft.com/office/word/2010/wordprocessingShape">
                          <wps:wsp>
                            <wps:cNvSpPr/>
                            <wps:spPr>
                              <a:xfrm>
                                <a:off x="6037580" y="6040755"/>
                                <a:ext cx="114300"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74.85pt;margin-top:2.35pt;height:10.5pt;width:9pt;z-index:251678720;v-text-anchor:middle;mso-width-relative:page;mso-height-relative:page;" fillcolor="#5B9BD5 [3204]" filled="t" stroked="t" coordsize="21600,21600" o:gfxdata="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IWDjQDWAAAACAEAAA8AAAAAAAAAAQAgAAAAIgAAAGRycy9kb3ducmV2LnhtbFBLAQIUABQAAAAI&#10;AIdO4kBDt3xkmgIAACoFAAAOAAAAAAAAAAEAIAAAACUBAABkcnMvZTJvRG9jLnhtbFBLBQYAAAAA&#10;BgAGAFkBAAAxBgAAAAA=&#10;" adj="12343,5400">
                      <v:fill on="t" focussize="0,0"/>
                      <v:stroke weight="1pt" color="#41719C [3204]" miterlimit="8" joinstyle="miter"/>
                      <v:imagedata o:title=""/>
                      <o:lock v:ext="edit" aspectratio="f"/>
                    </v:shape>
                  </w:pict>
                </mc:Fallback>
              </mc:AlternateContent>
            </w:r>
          </w:p>
          <w:p>
            <w:pPr>
              <w:autoSpaceDE w:val="0"/>
              <w:autoSpaceDN w:val="0"/>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方向、角度距离</w:t>
            </w:r>
          </w:p>
          <w:p>
            <w:pPr>
              <w:autoSpaceDE w:val="0"/>
              <w:autoSpaceDN w:val="0"/>
              <w:ind w:firstLine="420" w:firstLineChars="200"/>
              <w:rPr>
                <w:rFonts w:hint="eastAsia" w:ascii="宋体" w:hAnsi="宋体" w:eastAsia="宋体" w:cs="宋体"/>
                <w:color w:val="000000"/>
                <w:sz w:val="21"/>
                <w:szCs w:val="21"/>
                <w:lang w:val="en-US" w:eastAsia="zh-CN"/>
              </w:rPr>
            </w:pPr>
            <w:r>
              <w:rPr>
                <w:sz w:val="21"/>
              </w:rPr>
              <mc:AlternateContent>
                <mc:Choice Requires="wps">
                  <w:drawing>
                    <wp:anchor distT="0" distB="0" distL="114300" distR="114300" simplePos="0" relativeHeight="251679744" behindDoc="0" locked="0" layoutInCell="1" allowOverlap="1">
                      <wp:simplePos x="0" y="0"/>
                      <wp:positionH relativeFrom="column">
                        <wp:posOffset>912495</wp:posOffset>
                      </wp:positionH>
                      <wp:positionV relativeFrom="paragraph">
                        <wp:posOffset>14605</wp:posOffset>
                      </wp:positionV>
                      <wp:extent cx="180975" cy="200025"/>
                      <wp:effectExtent l="15240" t="6350" r="32385" b="22225"/>
                      <wp:wrapNone/>
                      <wp:docPr id="12" name="下箭头 12"/>
                      <wp:cNvGraphicFramePr/>
                      <a:graphic xmlns:a="http://schemas.openxmlformats.org/drawingml/2006/main">
                        <a:graphicData uri="http://schemas.microsoft.com/office/word/2010/wordprocessingShape">
                          <wps:wsp>
                            <wps:cNvSpPr/>
                            <wps:spPr>
                              <a:xfrm>
                                <a:off x="5999480" y="6421755"/>
                                <a:ext cx="180975"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71.85pt;margin-top:1.15pt;height:15.75pt;width:14.25pt;z-index:251679744;v-text-anchor:middle;mso-width-relative:page;mso-height-relative:page;" fillcolor="#5B9BD5 [3204]" filled="t" stroked="t" coordsize="21600,21600" o:gfxdata="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aZVwA1wAAAAgBAAAPAAAAAAAAAAEAIAAAACIAAABkcnMvZG93bnJldi54bWxQSwECFAAUAAAA&#10;CACHTuJAjdO/D5oCAAAqBQAADgAAAAAAAAABACAAAAAmAQAAZHJzL2Uyb0RvYy54bWxQSwUGAAAA&#10;AAYABgBZAQAAMgYAAAAA&#10;" adj="11829,5400">
                      <v:fill on="t" focussize="0,0"/>
                      <v:stroke weight="1pt" color="#41719C [3204]" miterlimit="8" joinstyle="miter"/>
                      <v:imagedata o:title=""/>
                      <o:lock v:ext="edit" aspectratio="f"/>
                    </v:shape>
                  </w:pict>
                </mc:Fallback>
              </mc:AlternateContent>
            </w:r>
          </w:p>
          <w:p>
            <w:pPr>
              <w:autoSpaceDE w:val="0"/>
              <w:autoSpaceDN w:val="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观测点、方向、角度、距离</w:t>
            </w: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在描述路线图前，也能先确定观测点，即：起点即为观测点，从哪一点出发，就以此点为观测点找到下一目的地的位置进行描述。</w:t>
            </w:r>
          </w:p>
          <w:p>
            <w:pPr>
              <w:autoSpaceDE w:val="0"/>
              <w:autoSpaceDN w:val="0"/>
              <w:ind w:firstLine="420" w:firstLineChars="200"/>
              <w:rPr>
                <w:rFonts w:hint="eastAsia" w:ascii="宋体" w:hAnsi="宋体" w:eastAsia="宋体" w:cs="宋体"/>
                <w:color w:val="000000"/>
                <w:sz w:val="21"/>
                <w:szCs w:val="21"/>
                <w:lang w:val="en-US" w:eastAsia="zh-CN"/>
              </w:rPr>
            </w:pPr>
          </w:p>
          <w:p>
            <w:pPr>
              <w:autoSpaceDE w:val="0"/>
              <w:autoSpaceDN w:val="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能够对本节课的知识点进行归纳总结，并且知道数学源于生活，应用于生活，明白独立思考与合作交流的重要性。</w:t>
            </w:r>
          </w:p>
          <w:p>
            <w:pPr>
              <w:autoSpaceDE w:val="0"/>
              <w:autoSpaceDN w:val="0"/>
              <w:rPr>
                <w:rFonts w:hint="default" w:ascii="宋体" w:hAnsi="宋体" w:eastAsia="宋体" w:cs="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1048" w:type="dxa"/>
            <w:noWrap w:val="0"/>
            <w:vAlign w:val="center"/>
          </w:tcPr>
          <w:p>
            <w:pPr>
              <w:widowControl w:val="0"/>
              <w:autoSpaceDE w:val="0"/>
              <w:autoSpaceDN w:val="0"/>
              <w:jc w:val="both"/>
              <w:rPr>
                <w:rFonts w:hint="eastAsia"/>
                <w:b/>
                <w:bCs/>
                <w:sz w:val="21"/>
                <w:szCs w:val="21"/>
              </w:rPr>
            </w:pPr>
            <w:r>
              <w:rPr>
                <w:rFonts w:hint="eastAsia"/>
                <w:b/>
                <w:bCs/>
                <w:sz w:val="21"/>
                <w:szCs w:val="21"/>
              </w:rPr>
              <w:t>作</w:t>
            </w:r>
          </w:p>
          <w:p>
            <w:pPr>
              <w:widowControl w:val="0"/>
              <w:autoSpaceDE w:val="0"/>
              <w:autoSpaceDN w:val="0"/>
              <w:jc w:val="both"/>
              <w:rPr>
                <w:rFonts w:hint="eastAsia"/>
                <w:b/>
                <w:bCs/>
                <w:sz w:val="21"/>
                <w:szCs w:val="21"/>
              </w:rPr>
            </w:pPr>
            <w:r>
              <w:rPr>
                <w:rFonts w:hint="eastAsia"/>
                <w:b/>
                <w:bCs/>
                <w:sz w:val="21"/>
                <w:szCs w:val="21"/>
              </w:rPr>
              <w:t>业</w:t>
            </w:r>
          </w:p>
          <w:p>
            <w:pPr>
              <w:widowControl w:val="0"/>
              <w:autoSpaceDE w:val="0"/>
              <w:autoSpaceDN w:val="0"/>
              <w:jc w:val="both"/>
              <w:rPr>
                <w:rFonts w:hint="eastAsia" w:eastAsia="宋体"/>
                <w:b/>
                <w:bCs/>
                <w:sz w:val="21"/>
                <w:szCs w:val="21"/>
                <w:lang w:eastAsia="zh-CN"/>
              </w:rPr>
            </w:pPr>
            <w:r>
              <w:rPr>
                <w:rFonts w:hint="eastAsia" w:eastAsia="宋体"/>
                <w:b/>
                <w:bCs/>
                <w:sz w:val="21"/>
                <w:szCs w:val="21"/>
                <w:lang w:eastAsia="zh-CN"/>
              </w:rPr>
              <w:t>评</w:t>
            </w:r>
          </w:p>
          <w:p>
            <w:pPr>
              <w:widowControl w:val="0"/>
              <w:autoSpaceDE w:val="0"/>
              <w:autoSpaceDN w:val="0"/>
              <w:jc w:val="both"/>
              <w:rPr>
                <w:rFonts w:hint="eastAsia" w:eastAsia="宋体"/>
                <w:b/>
                <w:bCs/>
                <w:sz w:val="21"/>
                <w:szCs w:val="21"/>
                <w:lang w:eastAsia="zh-CN"/>
              </w:rPr>
            </w:pPr>
            <w:r>
              <w:rPr>
                <w:rFonts w:hint="eastAsia" w:eastAsia="宋体"/>
                <w:b/>
                <w:bCs/>
                <w:sz w:val="21"/>
                <w:szCs w:val="21"/>
                <w:lang w:eastAsia="zh-CN"/>
              </w:rPr>
              <w:t>价</w:t>
            </w:r>
          </w:p>
          <w:p>
            <w:pPr>
              <w:widowControl w:val="0"/>
              <w:autoSpaceDE w:val="0"/>
              <w:autoSpaceDN w:val="0"/>
              <w:jc w:val="both"/>
              <w:rPr>
                <w:rFonts w:hint="eastAsia"/>
                <w:b/>
                <w:bCs/>
                <w:sz w:val="21"/>
                <w:szCs w:val="21"/>
              </w:rPr>
            </w:pPr>
            <w:r>
              <w:rPr>
                <w:rFonts w:hint="eastAsia"/>
                <w:b/>
                <w:bCs/>
                <w:sz w:val="21"/>
                <w:szCs w:val="21"/>
              </w:rPr>
              <w:t>设</w:t>
            </w:r>
          </w:p>
          <w:p>
            <w:pPr>
              <w:widowControl w:val="0"/>
              <w:autoSpaceDE w:val="0"/>
              <w:autoSpaceDN w:val="0"/>
              <w:jc w:val="both"/>
              <w:rPr>
                <w:rFonts w:hint="eastAsia"/>
                <w:b/>
                <w:bCs/>
                <w:sz w:val="21"/>
                <w:szCs w:val="21"/>
              </w:rPr>
            </w:pPr>
            <w:r>
              <w:rPr>
                <w:rFonts w:hint="eastAsia"/>
                <w:b/>
                <w:bCs/>
                <w:sz w:val="21"/>
                <w:szCs w:val="21"/>
              </w:rPr>
              <w:t>计</w:t>
            </w:r>
          </w:p>
        </w:tc>
        <w:tc>
          <w:tcPr>
            <w:tcW w:w="8939" w:type="dxa"/>
            <w:gridSpan w:val="6"/>
            <w:noWrap w:val="0"/>
            <w:vAlign w:val="top"/>
          </w:tcPr>
          <w:p>
            <w:pPr>
              <w:widowControl w:val="0"/>
              <w:autoSpaceDE w:val="0"/>
              <w:autoSpaceDN w:val="0"/>
              <w:jc w:val="both"/>
              <w:rPr>
                <w:rFonts w:hint="eastAsia" w:ascii="宋体" w:hAnsi="宋体"/>
                <w:sz w:val="21"/>
                <w:szCs w:val="21"/>
                <w:lang w:eastAsia="zh-CN"/>
              </w:rPr>
            </w:pPr>
            <w:r>
              <w:rPr>
                <w:rFonts w:hint="eastAsia" w:ascii="宋体" w:hAnsi="宋体"/>
                <w:sz w:val="21"/>
                <w:szCs w:val="21"/>
                <w:lang w:eastAsia="zh-CN"/>
              </w:rPr>
              <w:t>课后拓展：（位置的相对性）</w:t>
            </w:r>
          </w:p>
          <w:p>
            <w:pPr>
              <w:rPr>
                <w:rFonts w:hint="default" w:ascii="宋体" w:hAnsi="宋体" w:cs="宋体"/>
                <w:sz w:val="24"/>
                <w:szCs w:val="24"/>
                <w:lang w:val="en-US" w:eastAsia="zh-CN"/>
              </w:rPr>
            </w:pPr>
            <w:r>
              <w:rPr>
                <w:rFonts w:hint="eastAsia" w:ascii="宋体" w:hAnsi="宋体" w:cs="宋体"/>
                <w:sz w:val="24"/>
                <w:szCs w:val="24"/>
                <w:lang w:val="en-US" w:eastAsia="zh-CN"/>
              </w:rPr>
              <w:t>奇思看妙想在北偏东50度方向上，妙想看奇思在什么方向上？</w:t>
            </w:r>
          </w:p>
          <w:p>
            <w:pPr>
              <w:ind w:firstLine="2880" w:firstLineChars="1200"/>
              <w:rPr>
                <w:rFonts w:hint="eastAsia" w:ascii="宋体" w:hAnsi="宋体" w:cs="宋体"/>
                <w:sz w:val="24"/>
                <w:szCs w:val="24"/>
              </w:rPr>
            </w:pPr>
            <w:r>
              <w:rPr>
                <w:rFonts w:hint="eastAsia" w:ascii="宋体" w:hAnsi="宋体" w:cs="宋体"/>
                <w:sz w:val="24"/>
                <w:szCs w:val="24"/>
                <w:lang w:eastAsia="zh-CN"/>
              </w:rPr>
              <w:t>妙想</w:t>
            </w:r>
            <w:r>
              <w:rPr>
                <w:rFonts w:hint="eastAsia" w:ascii="宋体" w:hAnsi="宋体" w:cs="宋体"/>
                <w:sz w:val="24"/>
                <w:szCs w:val="24"/>
              </w:rPr>
              <w:t xml:space="preserve">     </w:t>
            </w:r>
          </w:p>
          <w:p>
            <w:pPr>
              <w:ind w:firstLine="4320" w:firstLineChars="1800"/>
              <w:rPr>
                <w:rFonts w:hint="eastAsia" w:ascii="宋体" w:hAnsi="宋体" w:cs="宋体"/>
                <w:sz w:val="24"/>
                <w:szCs w:val="24"/>
              </w:rPr>
            </w:pPr>
            <w:r>
              <w:rPr>
                <w:sz w:val="24"/>
              </w:rPr>
              <mc:AlternateContent>
                <mc:Choice Requires="wps">
                  <w:drawing>
                    <wp:anchor distT="0" distB="0" distL="114300" distR="114300" simplePos="0" relativeHeight="251671552" behindDoc="0" locked="0" layoutInCell="1" allowOverlap="1">
                      <wp:simplePos x="0" y="0"/>
                      <wp:positionH relativeFrom="column">
                        <wp:posOffset>1337310</wp:posOffset>
                      </wp:positionH>
                      <wp:positionV relativeFrom="paragraph">
                        <wp:posOffset>48260</wp:posOffset>
                      </wp:positionV>
                      <wp:extent cx="642620" cy="288290"/>
                      <wp:effectExtent l="0" t="0" r="5080" b="16510"/>
                      <wp:wrapNone/>
                      <wp:docPr id="86" name="文本框 86"/>
                      <wp:cNvGraphicFramePr/>
                      <a:graphic xmlns:a="http://schemas.openxmlformats.org/drawingml/2006/main">
                        <a:graphicData uri="http://schemas.microsoft.com/office/word/2010/wordprocessingShape">
                          <wps:wsp>
                            <wps:cNvSpPr txBox="1"/>
                            <wps:spPr>
                              <a:xfrm>
                                <a:off x="4721225" y="4763135"/>
                                <a:ext cx="309245" cy="336550"/>
                              </a:xfrm>
                              <a:prstGeom prst="rect">
                                <a:avLst/>
                              </a:prstGeom>
                              <a:solidFill>
                                <a:srgbClr val="FFFFFF"/>
                              </a:solidFill>
                              <a:ln w="6350">
                                <a:noFill/>
                              </a:ln>
                              <a:effectLst/>
                            </wps:spPr>
                            <wps:txbx>
                              <w:txbxContent>
                                <w:p>
                                  <w:pPr>
                                    <w:rPr>
                                      <w:rFonts w:hint="default" w:eastAsia="宋体"/>
                                      <w:b/>
                                      <w:bCs/>
                                      <w:sz w:val="24"/>
                                      <w:szCs w:val="24"/>
                                      <w:lang w:val="en-US" w:eastAsia="zh-CN"/>
                                    </w:rPr>
                                  </w:pPr>
                                  <w:r>
                                    <w:rPr>
                                      <w:rFonts w:hint="eastAsia"/>
                                      <w:b/>
                                      <w:bCs/>
                                      <w:sz w:val="24"/>
                                      <w:szCs w:val="24"/>
                                      <w:lang w:val="en-US" w:eastAsia="zh-CN"/>
                                    </w:rPr>
                                    <w:t>40°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3pt;margin-top:3.8pt;height:22.7pt;width:50.6pt;z-index:251671552;mso-width-relative:page;mso-height-relative:page;" fillcolor="#FFFFFF" filled="t" stroked="f" coordsize="21600,21600" o:gfxdata="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U5cYtQAAAAIAQAADwAAAAAAAAABACAAAAAiAAAAZHJzL2Rvd25yZXYueG1sUEsBAhQAFAAAAAgA&#10;h07iQBkEaYxiAgAAqgQAAA4AAAAAAAAAAQAgAAAAIwEAAGRycy9lMm9Eb2MueG1sUEsFBgAAAAAG&#10;AAYAWQEAAPcFAAAAAA==&#10;">
                      <v:fill on="t" focussize="0,0"/>
                      <v:stroke on="f" weight="0.5pt"/>
                      <v:imagedata o:title=""/>
                      <o:lock v:ext="edit" aspectratio="f"/>
                      <v:textbox>
                        <w:txbxContent>
                          <w:p>
                            <w:pPr>
                              <w:rPr>
                                <w:rFonts w:hint="default" w:eastAsia="宋体"/>
                                <w:b/>
                                <w:bCs/>
                                <w:sz w:val="24"/>
                                <w:szCs w:val="24"/>
                                <w:lang w:val="en-US" w:eastAsia="zh-CN"/>
                              </w:rPr>
                            </w:pPr>
                            <w:r>
                              <w:rPr>
                                <w:rFonts w:hint="eastAsia"/>
                                <w:b/>
                                <w:bCs/>
                                <w:sz w:val="24"/>
                                <w:szCs w:val="24"/>
                                <w:lang w:val="en-US" w:eastAsia="zh-CN"/>
                              </w:rPr>
                              <w:t>40°</w:t>
                            </w:r>
                          </w:p>
                        </w:txbxContent>
                      </v:textbox>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551815</wp:posOffset>
                      </wp:positionH>
                      <wp:positionV relativeFrom="paragraph">
                        <wp:posOffset>83185</wp:posOffset>
                      </wp:positionV>
                      <wp:extent cx="1344295" cy="895350"/>
                      <wp:effectExtent l="6350" t="6350" r="20955" b="12700"/>
                      <wp:wrapNone/>
                      <wp:docPr id="3" name="矩形 3"/>
                      <wp:cNvGraphicFramePr/>
                      <a:graphic xmlns:a="http://schemas.openxmlformats.org/drawingml/2006/main">
                        <a:graphicData uri="http://schemas.microsoft.com/office/word/2010/wordprocessingShape">
                          <wps:wsp>
                            <wps:cNvSpPr/>
                            <wps:spPr>
                              <a:xfrm>
                                <a:off x="0" y="0"/>
                                <a:ext cx="1344295" cy="895350"/>
                              </a:xfrm>
                              <a:prstGeom prst="rect">
                                <a:avLst/>
                              </a:prstGeom>
                              <a:noFill/>
                              <a:ln w="12700" cap="sq" cmpd="sng">
                                <a:solidFill>
                                  <a:srgbClr val="000000"/>
                                </a:solidFill>
                                <a:prstDash val="sysDot"/>
                                <a:miter/>
                                <a:headEnd type="none" w="med" len="med"/>
                                <a:tailEnd type="none" w="med" len="med"/>
                              </a:ln>
                            </wps:spPr>
                            <wps:bodyPr upright="1"/>
                          </wps:wsp>
                        </a:graphicData>
                      </a:graphic>
                    </wp:anchor>
                  </w:drawing>
                </mc:Choice>
                <mc:Fallback>
                  <w:pict>
                    <v:rect id="_x0000_s1026" o:spid="_x0000_s1026" o:spt="1" style="position:absolute;left:0pt;margin-left:43.45pt;margin-top:6.55pt;height:70.5pt;width:105.85pt;z-index:251673600;mso-width-relative:page;mso-height-relative:page;" filled="f" stroked="t" coordsize="21600,21600" o:gfxdata="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yslXPXAAAACQEAAA8AAAAAAAAAAQAgAAAAIgAAAGRycy9kb3ducmV2Lnht&#10;bFBLAQIUABQAAAAIAIdO4kBX84R3+gEAAPUDAAAOAAAAAAAAAAEAIAAAACYBAABkcnMvZTJvRG9j&#10;LnhtbFBLBQYAAAAABgAGAFkBAACSBQAAAAA=&#10;">
                      <v:fill on="f" focussize="0,0"/>
                      <v:stroke weight="1pt" color="#000000" joinstyle="miter" dashstyle="1 1" endcap="square"/>
                      <v:imagedata o:title=""/>
                      <o:lock v:ext="edit" aspectratio="f"/>
                    </v:rect>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566420</wp:posOffset>
                      </wp:positionH>
                      <wp:positionV relativeFrom="paragraph">
                        <wp:posOffset>106680</wp:posOffset>
                      </wp:positionV>
                      <wp:extent cx="1343025" cy="856615"/>
                      <wp:effectExtent l="3175" t="0" r="6350" b="19685"/>
                      <wp:wrapNone/>
                      <wp:docPr id="1" name="直接箭头连接符 1"/>
                      <wp:cNvGraphicFramePr/>
                      <a:graphic xmlns:a="http://schemas.openxmlformats.org/drawingml/2006/main">
                        <a:graphicData uri="http://schemas.microsoft.com/office/word/2010/wordprocessingShape">
                          <wps:wsp>
                            <wps:cNvCnPr/>
                            <wps:spPr>
                              <a:xfrm flipV="1">
                                <a:off x="0" y="0"/>
                                <a:ext cx="1343025" cy="856615"/>
                              </a:xfrm>
                              <a:prstGeom prst="straightConnector1">
                                <a:avLst/>
                              </a:prstGeom>
                              <a:ln w="1270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flip:y;margin-left:44.6pt;margin-top:8.4pt;height:67.45pt;width:105.75pt;z-index:251672576;mso-width-relative:page;mso-height-relative:page;" filled="f" stroked="t" coordsize="21600,21600" o:gfxdata="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tJxL32gAAAAkBAAAPAAAA&#10;AAAAAAEAIAAAACIAAABkcnMvZG93bnJldi54bWxQSwECFAAUAAAACACHTuJAqgEpThMCAAAHBAAA&#10;DgAAAAAAAAABACAAAAApAQAAZHJzL2Uyb0RvYy54bWxQSwUGAAAAAAYABgBZAQAArgUAAAAA&#10;">
                      <v:fill on="f" focussize="0,0"/>
                      <v:stroke weight="1pt" color="#000000" joinstyle="miter" endarrow="open"/>
                      <v:imagedata o:title=""/>
                      <o:lock v:ext="edit" aspectratio="f"/>
                    </v:shape>
                  </w:pict>
                </mc:Fallback>
              </mc:AlternateContent>
            </w:r>
            <w:r>
              <w:rPr>
                <w:rFonts w:hint="eastAsia" w:ascii="宋体" w:hAnsi="宋体" w:cs="宋体"/>
                <w:sz w:val="24"/>
                <w:szCs w:val="24"/>
              </w:rPr>
              <w:t xml:space="preserve"> </w:t>
            </w:r>
          </w:p>
          <w:p>
            <w:pPr>
              <w:ind w:firstLine="4320" w:firstLineChars="1800"/>
              <w:rPr>
                <w:rFonts w:hint="eastAsia" w:ascii="宋体" w:hAnsi="宋体" w:cs="宋体"/>
                <w:sz w:val="24"/>
                <w:szCs w:val="24"/>
              </w:rPr>
            </w:pPr>
          </w:p>
          <w:p>
            <w:pPr>
              <w:ind w:firstLine="4320" w:firstLineChars="1800"/>
              <w:rPr>
                <w:rFonts w:hint="eastAsia" w:ascii="宋体" w:hAnsi="宋体" w:cs="宋体"/>
                <w:sz w:val="24"/>
                <w:szCs w:val="24"/>
              </w:rPr>
            </w:pPr>
            <w:r>
              <w:rPr>
                <w:sz w:val="24"/>
              </w:rPr>
              <mc:AlternateContent>
                <mc:Choice Requires="wps">
                  <w:drawing>
                    <wp:anchor distT="0" distB="0" distL="114300" distR="114300" simplePos="0" relativeHeight="251674624" behindDoc="0" locked="0" layoutInCell="1" allowOverlap="1">
                      <wp:simplePos x="0" y="0"/>
                      <wp:positionH relativeFrom="column">
                        <wp:posOffset>537210</wp:posOffset>
                      </wp:positionH>
                      <wp:positionV relativeFrom="paragraph">
                        <wp:posOffset>175895</wp:posOffset>
                      </wp:positionV>
                      <wp:extent cx="642620" cy="3644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42620" cy="364490"/>
                              </a:xfrm>
                              <a:prstGeom prst="rect">
                                <a:avLst/>
                              </a:prstGeom>
                              <a:noFill/>
                              <a:ln w="6350">
                                <a:noFill/>
                              </a:ln>
                            </wps:spPr>
                            <wps:txbx>
                              <w:txbxContent>
                                <w:p>
                                  <w:pPr>
                                    <w:rPr>
                                      <w:rFonts w:hint="default" w:eastAsia="宋体"/>
                                      <w:b/>
                                      <w:bCs/>
                                      <w:sz w:val="24"/>
                                      <w:szCs w:val="24"/>
                                      <w:lang w:val="en-US" w:eastAsia="zh-CN"/>
                                    </w:rPr>
                                  </w:pPr>
                                  <w:r>
                                    <w:rPr>
                                      <w:rFonts w:hint="eastAsia"/>
                                      <w:b/>
                                      <w:bCs/>
                                      <w:sz w:val="24"/>
                                      <w:szCs w:val="24"/>
                                      <w:lang w:val="en-US" w:eastAsia="zh-CN"/>
                                    </w:rPr>
                                    <w:t>50°</w:t>
                                  </w:r>
                                </w:p>
                              </w:txbxContent>
                            </wps:txbx>
                            <wps:bodyPr upright="1"/>
                          </wps:wsp>
                        </a:graphicData>
                      </a:graphic>
                    </wp:anchor>
                  </w:drawing>
                </mc:Choice>
                <mc:Fallback>
                  <w:pict>
                    <v:shape id="_x0000_s1026" o:spid="_x0000_s1026" o:spt="202" type="#_x0000_t202" style="position:absolute;left:0pt;margin-left:42.3pt;margin-top:13.85pt;height:28.7pt;width:50.6pt;z-index:251674624;mso-width-relative:page;mso-height-relative:page;" filled="f" stroked="f" coordsize="21600,21600" o:gfxdata="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LTRTB2QAAAAgBAAAPAAAAAAAAAAEAIAAAACIAAABkcnMvZG93bnJldi54bWxQSwECFAAUAAAA&#10;CACHTuJAhz6JMLQBAABWAwAADgAAAAAAAAABACAAAAAoAQAAZHJzL2Uyb0RvYy54bWxQSwUGAAAA&#10;AAYABgBZAQAATgUAAAAA&#10;">
                      <v:fill on="f" focussize="0,0"/>
                      <v:stroke on="f" weight="0.5pt"/>
                      <v:imagedata o:title=""/>
                      <o:lock v:ext="edit" aspectratio="f"/>
                      <v:textbox>
                        <w:txbxContent>
                          <w:p>
                            <w:pPr>
                              <w:rPr>
                                <w:rFonts w:hint="default" w:eastAsia="宋体"/>
                                <w:b/>
                                <w:bCs/>
                                <w:sz w:val="24"/>
                                <w:szCs w:val="24"/>
                                <w:lang w:val="en-US" w:eastAsia="zh-CN"/>
                              </w:rPr>
                            </w:pPr>
                            <w:r>
                              <w:rPr>
                                <w:rFonts w:hint="eastAsia"/>
                                <w:b/>
                                <w:bCs/>
                                <w:sz w:val="24"/>
                                <w:szCs w:val="24"/>
                                <w:lang w:val="en-US" w:eastAsia="zh-CN"/>
                              </w:rPr>
                              <w:t>50°</w:t>
                            </w:r>
                          </w:p>
                        </w:txbxContent>
                      </v:textbox>
                    </v:shape>
                  </w:pict>
                </mc:Fallback>
              </mc:AlternateContent>
            </w:r>
          </w:p>
          <w:p>
            <w:pPr>
              <w:rPr>
                <w:rFonts w:ascii="宋体" w:hAnsi="宋体" w:cs="宋体"/>
                <w:sz w:val="24"/>
                <w:szCs w:val="24"/>
              </w:rPr>
            </w:pPr>
            <w:r>
              <w:rPr>
                <w:rFonts w:hint="eastAsia" w:ascii="宋体" w:hAnsi="宋体" w:cs="宋体"/>
                <w:sz w:val="24"/>
                <w:szCs w:val="24"/>
              </w:rPr>
              <w:t xml:space="preserve">                                  </w:t>
            </w:r>
          </w:p>
          <w:p>
            <w:pPr>
              <w:widowControl/>
              <w:jc w:val="left"/>
              <w:rPr>
                <w:rFonts w:hint="eastAsia" w:ascii="宋体" w:hAnsi="宋体" w:cs="宋体"/>
                <w:sz w:val="24"/>
                <w:szCs w:val="24"/>
              </w:rPr>
            </w:pPr>
          </w:p>
          <w:p>
            <w:pPr>
              <w:widowControl/>
              <w:jc w:val="lef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eastAsia="zh-CN"/>
              </w:rPr>
              <w:t>奇思</w:t>
            </w:r>
            <w:r>
              <w:rPr>
                <w:rFonts w:hint="eastAsia" w:ascii="宋体" w:hAnsi="宋体" w:cs="宋体"/>
                <w:sz w:val="24"/>
                <w:szCs w:val="24"/>
              </w:rPr>
              <w:t xml:space="preserve">                               </w:t>
            </w:r>
          </w:p>
          <w:p>
            <w:pPr>
              <w:widowControl/>
              <w:rPr>
                <w:rFonts w:ascii="宋体" w:hAnsi="宋体" w:cs="宋体"/>
                <w:sz w:val="24"/>
                <w:szCs w:val="24"/>
              </w:rPr>
            </w:pPr>
            <w:r>
              <w:rPr>
                <w:rFonts w:hint="eastAsia" w:ascii="宋体" w:hAnsi="宋体" w:cs="宋体"/>
                <w:sz w:val="24"/>
                <w:szCs w:val="24"/>
              </w:rPr>
              <w:t xml:space="preserve">                     </w:t>
            </w:r>
          </w:p>
          <w:p>
            <w:pPr>
              <w:widowControl w:val="0"/>
              <w:autoSpaceDE w:val="0"/>
              <w:autoSpaceDN w:val="0"/>
              <w:jc w:val="both"/>
              <w:rPr>
                <w:rFonts w:hint="default" w:ascii="宋体" w:hAnsi="宋体"/>
                <w:sz w:val="21"/>
                <w:szCs w:val="21"/>
                <w:lang w:val="en-US" w:eastAsia="zh-CN"/>
              </w:rPr>
            </w:pPr>
          </w:p>
          <w:p>
            <w:pPr>
              <w:widowControl w:val="0"/>
              <w:autoSpaceDE w:val="0"/>
              <w:autoSpaceDN w:val="0"/>
              <w:jc w:val="both"/>
              <w:rPr>
                <w:rFonts w:hint="eastAsia"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48" w:type="dxa"/>
            <w:noWrap w:val="0"/>
            <w:vAlign w:val="center"/>
          </w:tcPr>
          <w:p>
            <w:pPr>
              <w:widowControl w:val="0"/>
              <w:autoSpaceDE w:val="0"/>
              <w:autoSpaceDN w:val="0"/>
              <w:jc w:val="center"/>
              <w:rPr>
                <w:rFonts w:hint="eastAsia" w:ascii="宋体" w:hAnsi="宋体"/>
                <w:b/>
                <w:bCs/>
                <w:sz w:val="21"/>
                <w:szCs w:val="21"/>
              </w:rPr>
            </w:pPr>
            <w:r>
              <w:rPr>
                <w:rFonts w:hint="eastAsia" w:ascii="宋体" w:hAnsi="宋体"/>
                <w:b/>
                <w:bCs/>
                <w:sz w:val="21"/>
                <w:szCs w:val="21"/>
              </w:rPr>
              <w:t>板书设计</w:t>
            </w:r>
          </w:p>
          <w:p>
            <w:pPr>
              <w:widowControl w:val="0"/>
              <w:autoSpaceDE w:val="0"/>
              <w:autoSpaceDN w:val="0"/>
              <w:jc w:val="center"/>
              <w:rPr>
                <w:rFonts w:hint="eastAsia" w:ascii="宋体" w:hAnsi="宋体"/>
                <w:b/>
                <w:bCs/>
                <w:sz w:val="21"/>
                <w:szCs w:val="21"/>
              </w:rPr>
            </w:pPr>
          </w:p>
        </w:tc>
        <w:tc>
          <w:tcPr>
            <w:tcW w:w="3754" w:type="dxa"/>
            <w:gridSpan w:val="3"/>
            <w:noWrap w:val="0"/>
            <w:vAlign w:val="top"/>
          </w:tcPr>
          <w:p>
            <w:pPr>
              <w:bidi w:val="0"/>
              <w:jc w:val="center"/>
              <w:rPr>
                <w:rFonts w:hint="eastAsia"/>
                <w:b/>
                <w:bCs/>
                <w:sz w:val="28"/>
                <w:szCs w:val="36"/>
                <w:lang w:val="en-US" w:eastAsia="zh-CN"/>
              </w:rPr>
            </w:pPr>
            <w:r>
              <w:rPr>
                <w:rFonts w:hint="eastAsia"/>
                <w:b w:val="0"/>
                <w:bCs w:val="0"/>
                <w:sz w:val="22"/>
                <w:szCs w:val="28"/>
                <w:lang w:val="en-US" w:eastAsia="zh-CN"/>
              </w:rPr>
              <w:t>（方向与距离）</w:t>
            </w:r>
            <w:r>
              <w:rPr>
                <w:rFonts w:hint="eastAsia"/>
                <w:b/>
                <w:bCs/>
                <w:sz w:val="28"/>
                <w:szCs w:val="36"/>
                <w:lang w:val="en-US" w:eastAsia="zh-CN"/>
              </w:rPr>
              <w:t>确定位置（一）</w:t>
            </w:r>
          </w:p>
          <w:p>
            <w:pPr>
              <w:bidi w:val="0"/>
              <w:jc w:val="left"/>
              <w:rPr>
                <w:rFonts w:hint="eastAsia"/>
                <w:lang w:val="en-US" w:eastAsia="zh-CN"/>
              </w:rPr>
            </w:pPr>
            <w:r>
              <w:rPr>
                <w:sz w:val="21"/>
              </w:rPr>
              <mc:AlternateContent>
                <mc:Choice Requires="wps">
                  <w:drawing>
                    <wp:anchor distT="0" distB="0" distL="114300" distR="114300" simplePos="0" relativeHeight="251669504" behindDoc="0" locked="0" layoutInCell="1" allowOverlap="1">
                      <wp:simplePos x="0" y="0"/>
                      <wp:positionH relativeFrom="column">
                        <wp:posOffset>2111375</wp:posOffset>
                      </wp:positionH>
                      <wp:positionV relativeFrom="paragraph">
                        <wp:posOffset>175895</wp:posOffset>
                      </wp:positionV>
                      <wp:extent cx="3175" cy="941070"/>
                      <wp:effectExtent l="0" t="0" r="0" b="0"/>
                      <wp:wrapNone/>
                      <wp:docPr id="20" name="直接连接符 20"/>
                      <wp:cNvGraphicFramePr/>
                      <a:graphic xmlns:a="http://schemas.openxmlformats.org/drawingml/2006/main">
                        <a:graphicData uri="http://schemas.microsoft.com/office/word/2010/wordprocessingShape">
                          <wps:wsp>
                            <wps:cNvCnPr/>
                            <wps:spPr>
                              <a:xfrm flipH="1">
                                <a:off x="0" y="0"/>
                                <a:ext cx="3175" cy="9410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66.25pt;margin-top:13.85pt;height:74.1pt;width:0.25pt;z-index:251669504;mso-width-relative:page;mso-height-relative:page;" filled="f" stroked="t" coordsize="21600,21600" o:gfxdata="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qT69NoAAAAKAQAADwAAAAAAAAABACAAAAAiAAAAZHJzL2Rvd25yZXYueG1s&#10;UEsBAhQAFAAAAAgAh07iQFYyC7v2AQAAvwMAAA4AAAAAAAAAAQAgAAAAKQEAAGRycy9lMm9Eb2Mu&#10;eG1sUEsFBgAAAAAGAAYAWQEAAJEFAAAAAA==&#10;">
                      <v:fill on="f" focussize="0,0"/>
                      <v:stroke weight="0.5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373380</wp:posOffset>
                      </wp:positionV>
                      <wp:extent cx="246380"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246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29.4pt;height:0pt;width:19.4pt;z-index:251668480;mso-width-relative:page;mso-height-relative:page;" filled="f" stroked="t" coordsize="21600,21600" o:gfxdata="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kPw6A1AAA&#10;AAYBAAAPAAAAAAAAAAEAIAAAACIAAABkcnMvZG93bnJldi54bWxQSwECFAAUAAAACACHTuJAeyla&#10;h+kBAACyAwAADgAAAAAAAAABACAAAAAjAQAAZHJzL2Uyb0RvYy54bWxQSwUGAAAAAAYABgBZAQAA&#10;fgUAAAAA&#10;">
                      <v:fill on="f" focussize="0,0"/>
                      <v:stroke weight="0.5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2002790</wp:posOffset>
                      </wp:positionH>
                      <wp:positionV relativeFrom="paragraph">
                        <wp:posOffset>167005</wp:posOffset>
                      </wp:positionV>
                      <wp:extent cx="246380"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246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7.7pt;margin-top:13.15pt;height:0pt;width:19.4pt;z-index:251667456;mso-width-relative:page;mso-height-relative:page;" filled="f" stroked="t" coordsize="21600,21600" o:gfxdata="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m35&#10;TdgAAAAJAQAADwAAAAAAAAABACAAAAAiAAAAZHJzL2Rvd25yZXYueG1sUEsBAhQAFAAAAAgAh07i&#10;QNrVFgzpAQAAsgMAAA4AAAAAAAAAAQAgAAAAJwEAAGRycy9lMm9Eb2MueG1sUEsFBgAAAAAGAAYA&#10;WQEAAIIFAAAAAA==&#10;">
                      <v:fill on="f" focussize="0,0"/>
                      <v:stroke weight="0.5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1444625</wp:posOffset>
                      </wp:positionH>
                      <wp:positionV relativeFrom="paragraph">
                        <wp:posOffset>173990</wp:posOffset>
                      </wp:positionV>
                      <wp:extent cx="1270" cy="728980"/>
                      <wp:effectExtent l="0" t="0" r="0" b="0"/>
                      <wp:wrapNone/>
                      <wp:docPr id="16" name="直接连接符 16"/>
                      <wp:cNvGraphicFramePr/>
                      <a:graphic xmlns:a="http://schemas.openxmlformats.org/drawingml/2006/main">
                        <a:graphicData uri="http://schemas.microsoft.com/office/word/2010/wordprocessingShape">
                          <wps:wsp>
                            <wps:cNvCnPr/>
                            <wps:spPr>
                              <a:xfrm flipH="1">
                                <a:off x="0" y="0"/>
                                <a:ext cx="1270" cy="728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13.75pt;margin-top:13.7pt;height:57.4pt;width:0.1pt;z-index:251665408;mso-width-relative:page;mso-height-relative:page;" filled="f" stroked="t" coordsize="21600,21600" o:gfxdata="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qqA8NgAAAAKAQAADwAAAAAAAAABACAAAAAiAAAAZHJzL2Rvd25yZXYueG1sUEsB&#10;AhQAFAAAAAgAh07iQJh378/1AQAAvwMAAA4AAAAAAAAAAQAgAAAAJwEAAGRycy9lMm9Eb2MueG1s&#10;UEsFBgAAAAAGAAYAWQEAAI4FAAAAAA==&#10;">
                      <v:fill on="f" focussize="0,0"/>
                      <v:stroke weight="0.5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1334770</wp:posOffset>
                      </wp:positionH>
                      <wp:positionV relativeFrom="paragraph">
                        <wp:posOffset>165735</wp:posOffset>
                      </wp:positionV>
                      <wp:extent cx="246380"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246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5.1pt;margin-top:13.05pt;height:0pt;width:19.4pt;z-index:251664384;mso-width-relative:page;mso-height-relative:page;" filled="f" stroked="t" coordsize="21600,21600" o:gfxdata="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hMLuV&#10;1wAAAAkBAAAPAAAAAAAAAAEAIAAAACIAAABkcnMvZG93bnJldi54bWxQSwECFAAUAAAACACHTuJA&#10;siG7RukBAACyAwAADgAAAAAAAAABACAAAAAmAQAAZHJzL2Uyb0RvYy54bWxQSwUGAAAAAAYABgBZ&#10;AQAAgQUAAAAA&#10;">
                      <v:fill on="f" focussize="0,0"/>
                      <v:stroke weight="0.5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1118870</wp:posOffset>
                      </wp:positionH>
                      <wp:positionV relativeFrom="paragraph">
                        <wp:posOffset>164465</wp:posOffset>
                      </wp:positionV>
                      <wp:extent cx="0" cy="587375"/>
                      <wp:effectExtent l="4445" t="0" r="14605" b="3175"/>
                      <wp:wrapNone/>
                      <wp:docPr id="13" name="直接连接符 13"/>
                      <wp:cNvGraphicFramePr/>
                      <a:graphic xmlns:a="http://schemas.openxmlformats.org/drawingml/2006/main">
                        <a:graphicData uri="http://schemas.microsoft.com/office/word/2010/wordprocessingShape">
                          <wps:wsp>
                            <wps:cNvCnPr/>
                            <wps:spPr>
                              <a:xfrm>
                                <a:off x="2450465" y="2908300"/>
                                <a:ext cx="0" cy="587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1pt;margin-top:12.95pt;height:46.25pt;width:0pt;z-index:251662336;mso-width-relative:page;mso-height-relative:page;" filled="f" stroked="t" coordsize="21600,21600" o:gfxdata="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WA6ybYAAAACgEAAA8AAAAAAAAAAQAgAAAAIgAAAGRycy9kb3ducmV2LnhtbFBL&#10;AQIUABQAAAAIAIdO4kCtuYlD9gEAAL4DAAAOAAAAAAAAAAEAIAAAACcBAABkcnMvZTJvRG9jLnht&#10;bFBLBQYAAAAABgAGAFkBAACPBQAAAAA=&#10;">
                      <v:fill on="f" focussize="0,0"/>
                      <v:stroke weight="0.5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975995</wp:posOffset>
                      </wp:positionH>
                      <wp:positionV relativeFrom="paragraph">
                        <wp:posOffset>164465</wp:posOffset>
                      </wp:positionV>
                      <wp:extent cx="325755" cy="0"/>
                      <wp:effectExtent l="0" t="0" r="0" b="0"/>
                      <wp:wrapNone/>
                      <wp:docPr id="10" name="直接连接符 10"/>
                      <wp:cNvGraphicFramePr/>
                      <a:graphic xmlns:a="http://schemas.openxmlformats.org/drawingml/2006/main">
                        <a:graphicData uri="http://schemas.microsoft.com/office/word/2010/wordprocessingShape">
                          <wps:wsp>
                            <wps:cNvCnPr/>
                            <wps:spPr>
                              <a:xfrm>
                                <a:off x="2307590" y="2908300"/>
                                <a:ext cx="3257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6.85pt;margin-top:12.95pt;height:0pt;width:25.65pt;z-index:251661312;mso-width-relative:page;mso-height-relative:page;" filled="f" stroked="t" coordsize="21600,21600" o:gfxdata="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EL7Z9cAAAAJAQAADwAAAAAAAAABACAAAAAiAAAAZHJzL2Rvd25yZXYueG1sUEsB&#10;AhQAFAAAAAgAh07iQHIPkMv2AQAAvgMAAA4AAAAAAAAAAQAgAAAAJgEAAGRycy9lMm9Eb2MueG1s&#10;UEsFBgAAAAAGAAYAWQEAAI4FAAAAAA==&#10;">
                      <v:fill on="f" focussize="0,0"/>
                      <v:stroke weight="0.5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642620</wp:posOffset>
                      </wp:positionH>
                      <wp:positionV relativeFrom="paragraph">
                        <wp:posOffset>164465</wp:posOffset>
                      </wp:positionV>
                      <wp:extent cx="0" cy="285750"/>
                      <wp:effectExtent l="48895" t="0" r="65405" b="0"/>
                      <wp:wrapNone/>
                      <wp:docPr id="9" name="直接箭头连接符 9"/>
                      <wp:cNvGraphicFramePr/>
                      <a:graphic xmlns:a="http://schemas.openxmlformats.org/drawingml/2006/main">
                        <a:graphicData uri="http://schemas.microsoft.com/office/word/2010/wordprocessingShape">
                          <wps:wsp>
                            <wps:cNvCnPr/>
                            <wps:spPr>
                              <a:xfrm>
                                <a:off x="1974215" y="2908300"/>
                                <a:ext cx="0"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0.6pt;margin-top:12.95pt;height:22.5pt;width:0pt;z-index:251660288;mso-width-relative:page;mso-height-relative:page;" filled="f" stroked="t" coordsize="21600,21600" o:gfxdata="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9Yo8RtUAAAAJAQAADwAAAAAA&#10;AAABACAAAAAiAAAAZHJzL2Rvd25yZXYueG1sUEsBAhQAFAAAAAgAh07iQHlD/kkWAgAA6QMAAA4A&#10;AAAAAAAAAQAgAAAAJAEAAGRycy9lMm9Eb2MueG1sUEsFBgAAAAAGAAYAWQEAAKwFAAAAAA==&#10;">
                      <v:fill on="f" focussize="0,0"/>
                      <v:stroke weight="0.5pt" color="#5B9BD5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547370</wp:posOffset>
                      </wp:positionH>
                      <wp:positionV relativeFrom="paragraph">
                        <wp:posOffset>164465</wp:posOffset>
                      </wp:positionV>
                      <wp:extent cx="246380" cy="0"/>
                      <wp:effectExtent l="0" t="0" r="0" b="0"/>
                      <wp:wrapNone/>
                      <wp:docPr id="8" name="直接连接符 8"/>
                      <wp:cNvGraphicFramePr/>
                      <a:graphic xmlns:a="http://schemas.openxmlformats.org/drawingml/2006/main">
                        <a:graphicData uri="http://schemas.microsoft.com/office/word/2010/wordprocessingShape">
                          <wps:wsp>
                            <wps:cNvCnPr/>
                            <wps:spPr>
                              <a:xfrm>
                                <a:off x="1878965" y="2908300"/>
                                <a:ext cx="246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1pt;margin-top:12.95pt;height:0pt;width:19.4pt;z-index:251659264;mso-width-relative:page;mso-height-relative:page;" filled="f" stroked="t" coordsize="21600,21600" o:gfxdata="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nozJtcAAAAIAQAADwAAAAAAAAABACAAAAAiAAAAZHJzL2Rvd25yZXYueG1sUEsB&#10;AhQAFAAAAAgAh07iQM2z2oH2AQAAvAMAAA4AAAAAAAAAAQAgAAAAJgEAAGRycy9lMm9Eb2MueG1s&#10;UEsFBgAAAAAGAAYAWQEAAI4FAAAAAA==&#10;">
                      <v:fill on="f" focussize="0,0"/>
                      <v:stroke weight="0.5pt" color="#5B9BD5 [3204]" miterlimit="8" joinstyle="miter"/>
                      <v:imagedata o:title=""/>
                      <o:lock v:ext="edit" aspectratio="f"/>
                    </v:line>
                  </w:pict>
                </mc:Fallback>
              </mc:AlternateContent>
            </w:r>
            <w:r>
              <w:rPr>
                <w:rFonts w:hint="eastAsia"/>
                <w:sz w:val="21"/>
                <w:lang w:val="en-US" w:eastAsia="zh-CN"/>
              </w:rPr>
              <w:t>飞机</w:t>
            </w:r>
            <w:r>
              <w:rPr>
                <w:rFonts w:hint="eastAsia"/>
                <w:lang w:val="en-US" w:eastAsia="zh-CN"/>
              </w:rPr>
              <w:t>在机场的西偏北30°方向，160千米处。</w:t>
            </w:r>
          </w:p>
          <w:p>
            <w:pPr>
              <w:numPr>
                <w:ilvl w:val="0"/>
                <w:numId w:val="7"/>
              </w:numPr>
              <w:bidi w:val="0"/>
              <w:jc w:val="left"/>
              <w:rPr>
                <w:rFonts w:hint="eastAsia"/>
                <w:lang w:val="en-US" w:eastAsia="zh-CN"/>
              </w:rPr>
            </w:pPr>
            <w:r>
              <w:rPr>
                <w:rFonts w:hint="eastAsia"/>
                <w:lang w:val="en-US" w:eastAsia="zh-CN"/>
              </w:rPr>
              <w:t>确定观测点</w:t>
            </w:r>
          </w:p>
          <w:p>
            <w:pPr>
              <w:numPr>
                <w:ilvl w:val="0"/>
                <w:numId w:val="7"/>
              </w:numPr>
              <w:bidi w:val="0"/>
              <w:jc w:val="left"/>
              <w:rPr>
                <w:rFonts w:hint="default"/>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721995</wp:posOffset>
                      </wp:positionH>
                      <wp:positionV relativeFrom="paragraph">
                        <wp:posOffset>141605</wp:posOffset>
                      </wp:positionV>
                      <wp:extent cx="396875" cy="0"/>
                      <wp:effectExtent l="0" t="48895" r="3175" b="65405"/>
                      <wp:wrapNone/>
                      <wp:docPr id="14" name="直接箭头连接符 14"/>
                      <wp:cNvGraphicFramePr/>
                      <a:graphic xmlns:a="http://schemas.openxmlformats.org/drawingml/2006/main">
                        <a:graphicData uri="http://schemas.microsoft.com/office/word/2010/wordprocessingShape">
                          <wps:wsp>
                            <wps:cNvCnPr/>
                            <wps:spPr>
                              <a:xfrm flipH="1">
                                <a:off x="2053590" y="3479800"/>
                                <a:ext cx="396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56.85pt;margin-top:11.15pt;height:0pt;width:31.25pt;z-index:251663360;mso-width-relative:page;mso-height-relative:page;" filled="f" stroked="t" coordsize="21600,21600" o:gfxdata="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fvrHLWAAAA&#10;CQEAAA8AAAAAAAAAAQAgAAAAIgAAAGRycy9kb3ducmV2LnhtbFBLAQIUABQAAAAIAIdO4kBc+W1L&#10;HwIAAPUDAAAOAAAAAAAAAAEAIAAAACUBAABkcnMvZTJvRG9jLnhtbFBLBQYAAAAABgAGAFkBAAC2&#10;BQAAAAA=&#10;">
                      <v:fill on="f" focussize="0,0"/>
                      <v:stroke weight="0.5pt" color="#5B9BD5 [3204]" miterlimit="8" joinstyle="miter" endarrow="open"/>
                      <v:imagedata o:title=""/>
                      <o:lock v:ext="edit" aspectratio="f"/>
                    </v:shape>
                  </w:pict>
                </mc:Fallback>
              </mc:AlternateContent>
            </w:r>
            <w:r>
              <w:rPr>
                <w:rFonts w:hint="eastAsia"/>
                <w:lang w:val="en-US" w:eastAsia="zh-CN"/>
              </w:rPr>
              <w:t>确定方向</w:t>
            </w:r>
          </w:p>
          <w:p>
            <w:pPr>
              <w:numPr>
                <w:ilvl w:val="0"/>
                <w:numId w:val="7"/>
              </w:numPr>
              <w:bidi w:val="0"/>
              <w:jc w:val="left"/>
              <w:rPr>
                <w:rFonts w:hint="default"/>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658495</wp:posOffset>
                      </wp:positionH>
                      <wp:positionV relativeFrom="paragraph">
                        <wp:posOffset>111760</wp:posOffset>
                      </wp:positionV>
                      <wp:extent cx="795020" cy="0"/>
                      <wp:effectExtent l="0" t="48895" r="5080" b="65405"/>
                      <wp:wrapNone/>
                      <wp:docPr id="17" name="直接箭头连接符 17"/>
                      <wp:cNvGraphicFramePr/>
                      <a:graphic xmlns:a="http://schemas.openxmlformats.org/drawingml/2006/main">
                        <a:graphicData uri="http://schemas.microsoft.com/office/word/2010/wordprocessingShape">
                          <wps:wsp>
                            <wps:cNvCnPr/>
                            <wps:spPr>
                              <a:xfrm flipH="1">
                                <a:off x="0" y="0"/>
                                <a:ext cx="7950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51.85pt;margin-top:8.8pt;height:0pt;width:62.6pt;z-index:251666432;mso-width-relative:page;mso-height-relative:page;" filled="f" stroked="t" coordsize="21600,21600" o:gfxdata="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eXdZNYAAAAJAQAADwAAAAAAAAABACAA&#10;AAAiAAAAZHJzL2Rvd25yZXYueG1sUEsBAhQAFAAAAAgAh07iQMoxwegPAgAA6QMAAA4AAAAAAAAA&#10;AQAgAAAAJQEAAGRycy9lMm9Eb2MueG1sUEsFBgAAAAAGAAYAWQEAAKYFAAAAAA==&#10;">
                      <v:fill on="f" focussize="0,0"/>
                      <v:stroke weight="0.5pt" color="#5B9BD5 [3204]" miterlimit="8" joinstyle="miter" endarrow="open"/>
                      <v:imagedata o:title=""/>
                      <o:lock v:ext="edit" aspectratio="f"/>
                    </v:shape>
                  </w:pict>
                </mc:Fallback>
              </mc:AlternateContent>
            </w:r>
            <w:r>
              <w:rPr>
                <w:rFonts w:hint="eastAsia"/>
                <w:lang w:val="en-US" w:eastAsia="zh-CN"/>
              </w:rPr>
              <w:t>明确角度</w:t>
            </w:r>
          </w:p>
          <w:p>
            <w:pPr>
              <w:numPr>
                <w:ilvl w:val="0"/>
                <w:numId w:val="7"/>
              </w:numPr>
              <w:bidi w:val="0"/>
              <w:jc w:val="left"/>
              <w:rPr>
                <w:rFonts w:hint="default"/>
                <w:lang w:val="en-US" w:eastAsia="zh-CN"/>
              </w:rPr>
            </w:pPr>
            <w:r>
              <w:rPr>
                <w:sz w:val="21"/>
              </w:rPr>
              <mc:AlternateContent>
                <mc:Choice Requires="wps">
                  <w:drawing>
                    <wp:anchor distT="0" distB="0" distL="114300" distR="114300" simplePos="0" relativeHeight="251670528" behindDoc="0" locked="0" layoutInCell="1" allowOverlap="1">
                      <wp:simplePos x="0" y="0"/>
                      <wp:positionH relativeFrom="column">
                        <wp:posOffset>810895</wp:posOffset>
                      </wp:positionH>
                      <wp:positionV relativeFrom="paragraph">
                        <wp:posOffset>97790</wp:posOffset>
                      </wp:positionV>
                      <wp:extent cx="1308100" cy="12700"/>
                      <wp:effectExtent l="0" t="48260" r="6350" b="53340"/>
                      <wp:wrapNone/>
                      <wp:docPr id="21" name="直接箭头连接符 21"/>
                      <wp:cNvGraphicFramePr/>
                      <a:graphic xmlns:a="http://schemas.openxmlformats.org/drawingml/2006/main">
                        <a:graphicData uri="http://schemas.microsoft.com/office/word/2010/wordprocessingShape">
                          <wps:wsp>
                            <wps:cNvCnPr/>
                            <wps:spPr>
                              <a:xfrm flipH="1" flipV="1">
                                <a:off x="0" y="0"/>
                                <a:ext cx="1308100" cy="12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63.85pt;margin-top:7.7pt;height:1pt;width:103pt;z-index:251670528;mso-width-relative:page;mso-height-relative:page;" filled="f" stroked="t" coordsize="21600,21600" o:gfxdata="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APX61QAAAAkBAAAPAAAA&#10;AAAAAAEAIAAAACIAAABkcnMvZG93bnJldi54bWxQSwECFAAUAAAACACHTuJAKuvwjhgCAAD4AwAA&#10;DgAAAAAAAAABACAAAAAkAQAAZHJzL2Uyb0RvYy54bWxQSwUGAAAAAAYABgBZAQAArgUAAAAA&#10;">
                      <v:fill on="f" focussize="0,0"/>
                      <v:stroke weight="0.5pt" color="#5B9BD5 [3204]" miterlimit="8" joinstyle="miter" endarrow="open"/>
                      <v:imagedata o:title=""/>
                      <o:lock v:ext="edit" aspectratio="f"/>
                    </v:shape>
                  </w:pict>
                </mc:Fallback>
              </mc:AlternateContent>
            </w:r>
            <w:r>
              <w:rPr>
                <w:rFonts w:hint="eastAsia"/>
                <w:lang w:val="en-US" w:eastAsia="zh-CN"/>
              </w:rPr>
              <w:t>算准距离</w:t>
            </w:r>
          </w:p>
        </w:tc>
        <w:tc>
          <w:tcPr>
            <w:tcW w:w="345" w:type="dxa"/>
            <w:noWrap w:val="0"/>
            <w:vAlign w:val="center"/>
          </w:tcPr>
          <w:p>
            <w:pPr>
              <w:widowControl w:val="0"/>
              <w:autoSpaceDE w:val="0"/>
              <w:autoSpaceDN w:val="0"/>
              <w:jc w:val="center"/>
              <w:rPr>
                <w:rFonts w:hint="eastAsia" w:ascii="宋体" w:hAnsi="宋体"/>
                <w:b/>
                <w:bCs/>
                <w:sz w:val="21"/>
                <w:szCs w:val="21"/>
              </w:rPr>
            </w:pPr>
            <w:r>
              <w:rPr>
                <w:rFonts w:hint="eastAsia" w:ascii="宋体" w:hAnsi="宋体"/>
                <w:b/>
                <w:bCs/>
                <w:sz w:val="21"/>
                <w:szCs w:val="21"/>
              </w:rPr>
              <w:t>教学反思</w:t>
            </w:r>
          </w:p>
          <w:p>
            <w:pPr>
              <w:widowControl w:val="0"/>
              <w:autoSpaceDE w:val="0"/>
              <w:autoSpaceDN w:val="0"/>
              <w:jc w:val="center"/>
              <w:rPr>
                <w:rFonts w:hint="eastAsia" w:ascii="宋体" w:hAnsi="宋体"/>
                <w:b/>
                <w:bCs/>
                <w:sz w:val="21"/>
                <w:szCs w:val="21"/>
              </w:rPr>
            </w:pPr>
          </w:p>
        </w:tc>
        <w:tc>
          <w:tcPr>
            <w:tcW w:w="4840" w:type="dxa"/>
            <w:gridSpan w:val="2"/>
            <w:noWrap w:val="0"/>
            <w:vAlign w:val="center"/>
          </w:tcPr>
          <w:p>
            <w:pPr>
              <w:widowControl w:val="0"/>
              <w:autoSpaceDE w:val="0"/>
              <w:autoSpaceDN w:val="0"/>
              <w:jc w:val="center"/>
              <w:rPr>
                <w:rFonts w:hint="eastAsia" w:ascii="宋体" w:hAnsi="宋体"/>
                <w:sz w:val="21"/>
                <w:szCs w:val="21"/>
              </w:rPr>
            </w:pPr>
          </w:p>
          <w:p>
            <w:pPr>
              <w:widowControl w:val="0"/>
              <w:numPr>
                <w:ilvl w:val="0"/>
                <w:numId w:val="8"/>
              </w:numPr>
              <w:autoSpaceDE w:val="0"/>
              <w:autoSpaceDN w:val="0"/>
              <w:jc w:val="both"/>
              <w:rPr>
                <w:rFonts w:hint="eastAsia" w:ascii="宋体" w:hAnsi="宋体"/>
                <w:sz w:val="21"/>
                <w:szCs w:val="21"/>
                <w:lang w:val="en-US" w:eastAsia="zh-CN"/>
              </w:rPr>
            </w:pPr>
            <w:r>
              <w:rPr>
                <w:rFonts w:hint="eastAsia" w:ascii="宋体" w:hAnsi="宋体"/>
                <w:sz w:val="21"/>
                <w:szCs w:val="21"/>
                <w:lang w:val="en-US" w:eastAsia="zh-CN"/>
              </w:rPr>
              <w:t>在确定位置前，让学生明白明确观测点是首要任务很重要，同时在观测点画方向标也是解决问题的关键。</w:t>
            </w:r>
          </w:p>
          <w:p>
            <w:pPr>
              <w:widowControl w:val="0"/>
              <w:numPr>
                <w:ilvl w:val="0"/>
                <w:numId w:val="8"/>
              </w:numPr>
              <w:autoSpaceDE w:val="0"/>
              <w:autoSpaceDN w:val="0"/>
              <w:jc w:val="both"/>
              <w:rPr>
                <w:rFonts w:hint="default" w:ascii="宋体" w:hAnsi="宋体"/>
                <w:sz w:val="21"/>
                <w:szCs w:val="21"/>
                <w:lang w:val="en-US" w:eastAsia="zh-CN"/>
              </w:rPr>
            </w:pPr>
            <w:r>
              <w:rPr>
                <w:rFonts w:hint="eastAsia" w:ascii="宋体" w:hAnsi="宋体"/>
                <w:sz w:val="21"/>
                <w:szCs w:val="21"/>
                <w:lang w:val="en-US" w:eastAsia="zh-CN"/>
              </w:rPr>
              <w:t>本节课对前置知识的要求很高，如：角度测量的方法，八个方向的熟练判断等等。因此在课前是需要进行前置复习的。</w:t>
            </w:r>
          </w:p>
          <w:p>
            <w:pPr>
              <w:widowControl w:val="0"/>
              <w:autoSpaceDE w:val="0"/>
              <w:autoSpaceDN w:val="0"/>
              <w:jc w:val="both"/>
              <w:rPr>
                <w:rFonts w:hint="eastAsia" w:ascii="宋体" w:hAnsi="宋体"/>
                <w:sz w:val="21"/>
                <w:szCs w:val="21"/>
              </w:rPr>
            </w:pPr>
            <w:r>
              <w:rPr>
                <w:rFonts w:hint="eastAsia" w:ascii="宋体" w:hAnsi="宋体"/>
                <w:sz w:val="21"/>
                <w:szCs w:val="21"/>
                <w:lang w:val="en-US" w:eastAsia="zh-CN"/>
              </w:rPr>
              <w:t>3、本节课的内容如果只是教师不断重复讲解，学生必定觉得索然无味，因此在独立思考的前提下，加强同桌、小组合作的交流是非常有必要的。同时老师的任务就是利用较为深刻的画面让学生将关注点集中在课堂上；通过师生、</w:t>
            </w:r>
            <w:bookmarkStart w:id="0" w:name="_GoBack"/>
            <w:bookmarkEnd w:id="0"/>
            <w:r>
              <w:rPr>
                <w:rFonts w:hint="eastAsia" w:ascii="宋体" w:hAnsi="宋体"/>
                <w:sz w:val="21"/>
                <w:szCs w:val="21"/>
                <w:lang w:val="en-US" w:eastAsia="zh-CN"/>
              </w:rPr>
              <w:t>生生互评来激活课堂的活跃度。</w:t>
            </w:r>
          </w:p>
          <w:p>
            <w:pPr>
              <w:widowControl w:val="0"/>
              <w:autoSpaceDE w:val="0"/>
              <w:autoSpaceDN w:val="0"/>
              <w:jc w:val="center"/>
              <w:rPr>
                <w:rFonts w:hint="eastAsia" w:ascii="宋体" w:hAnsi="宋体"/>
                <w:sz w:val="21"/>
                <w:szCs w:val="21"/>
              </w:rPr>
            </w:pPr>
          </w:p>
          <w:p>
            <w:pPr>
              <w:widowControl w:val="0"/>
              <w:autoSpaceDE w:val="0"/>
              <w:autoSpaceDN w:val="0"/>
              <w:jc w:val="both"/>
              <w:rPr>
                <w:rFonts w:hint="eastAsia" w:ascii="宋体" w:hAnsi="宋体"/>
                <w:sz w:val="21"/>
                <w:szCs w:val="21"/>
              </w:rPr>
            </w:pPr>
          </w:p>
        </w:tc>
      </w:tr>
    </w:tbl>
    <w:p>
      <w:pPr>
        <w:jc w:val="both"/>
        <w:rPr>
          <w:rFonts w:hint="default" w:ascii="楷体" w:hAnsi="楷体" w:eastAsia="楷体" w:cs="楷体"/>
          <w:b/>
          <w:bCs/>
          <w:sz w:val="28"/>
          <w:szCs w:val="36"/>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FF372"/>
    <w:multiLevelType w:val="singleLevel"/>
    <w:tmpl w:val="9EAFF372"/>
    <w:lvl w:ilvl="0" w:tentative="0">
      <w:start w:val="1"/>
      <w:numFmt w:val="decimal"/>
      <w:suff w:val="nothing"/>
      <w:lvlText w:val="%1、"/>
      <w:lvlJc w:val="left"/>
    </w:lvl>
  </w:abstractNum>
  <w:abstractNum w:abstractNumId="1">
    <w:nsid w:val="ACDA6AAB"/>
    <w:multiLevelType w:val="singleLevel"/>
    <w:tmpl w:val="ACDA6AAB"/>
    <w:lvl w:ilvl="0" w:tentative="0">
      <w:start w:val="1"/>
      <w:numFmt w:val="decimal"/>
      <w:suff w:val="nothing"/>
      <w:lvlText w:val="%1、"/>
      <w:lvlJc w:val="left"/>
    </w:lvl>
  </w:abstractNum>
  <w:abstractNum w:abstractNumId="2">
    <w:nsid w:val="B6BA923F"/>
    <w:multiLevelType w:val="singleLevel"/>
    <w:tmpl w:val="B6BA923F"/>
    <w:lvl w:ilvl="0" w:tentative="0">
      <w:start w:val="1"/>
      <w:numFmt w:val="decimal"/>
      <w:suff w:val="nothing"/>
      <w:lvlText w:val="%1、"/>
      <w:lvlJc w:val="left"/>
    </w:lvl>
  </w:abstractNum>
  <w:abstractNum w:abstractNumId="3">
    <w:nsid w:val="E45592C7"/>
    <w:multiLevelType w:val="singleLevel"/>
    <w:tmpl w:val="E45592C7"/>
    <w:lvl w:ilvl="0" w:tentative="0">
      <w:start w:val="1"/>
      <w:numFmt w:val="chineseCounting"/>
      <w:suff w:val="nothing"/>
      <w:lvlText w:val="%1、"/>
      <w:lvlJc w:val="left"/>
      <w:rPr>
        <w:rFonts w:hint="eastAsia"/>
      </w:rPr>
    </w:lvl>
  </w:abstractNum>
  <w:abstractNum w:abstractNumId="4">
    <w:nsid w:val="FF0284FC"/>
    <w:multiLevelType w:val="singleLevel"/>
    <w:tmpl w:val="FF0284FC"/>
    <w:lvl w:ilvl="0" w:tentative="0">
      <w:start w:val="2"/>
      <w:numFmt w:val="decimal"/>
      <w:suff w:val="nothing"/>
      <w:lvlText w:val="（%1）"/>
      <w:lvlJc w:val="left"/>
    </w:lvl>
  </w:abstractNum>
  <w:abstractNum w:abstractNumId="5">
    <w:nsid w:val="3301CDDB"/>
    <w:multiLevelType w:val="singleLevel"/>
    <w:tmpl w:val="3301CDDB"/>
    <w:lvl w:ilvl="0" w:tentative="0">
      <w:start w:val="2"/>
      <w:numFmt w:val="decimal"/>
      <w:suff w:val="nothing"/>
      <w:lvlText w:val="%1、"/>
      <w:lvlJc w:val="left"/>
    </w:lvl>
  </w:abstractNum>
  <w:abstractNum w:abstractNumId="6">
    <w:nsid w:val="5407CFA1"/>
    <w:multiLevelType w:val="singleLevel"/>
    <w:tmpl w:val="5407CFA1"/>
    <w:lvl w:ilvl="0" w:tentative="0">
      <w:start w:val="2"/>
      <w:numFmt w:val="decimal"/>
      <w:suff w:val="nothing"/>
      <w:lvlText w:val="%1、"/>
      <w:lvlJc w:val="left"/>
    </w:lvl>
  </w:abstractNum>
  <w:abstractNum w:abstractNumId="7">
    <w:nsid w:val="5FEC6CB2"/>
    <w:multiLevelType w:val="singleLevel"/>
    <w:tmpl w:val="5FEC6CB2"/>
    <w:lvl w:ilvl="0" w:tentative="0">
      <w:start w:val="1"/>
      <w:numFmt w:val="decimal"/>
      <w:suff w:val="nothing"/>
      <w:lvlText w:val="%1、"/>
      <w:lvlJc w:val="left"/>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D235E"/>
    <w:rsid w:val="014D20C7"/>
    <w:rsid w:val="01F2408C"/>
    <w:rsid w:val="024C5A44"/>
    <w:rsid w:val="04E5269C"/>
    <w:rsid w:val="064E462B"/>
    <w:rsid w:val="07652948"/>
    <w:rsid w:val="07703677"/>
    <w:rsid w:val="07B51B1D"/>
    <w:rsid w:val="0AAC32AC"/>
    <w:rsid w:val="0B351B08"/>
    <w:rsid w:val="0CBA12D5"/>
    <w:rsid w:val="0DB00525"/>
    <w:rsid w:val="111B4612"/>
    <w:rsid w:val="166E758C"/>
    <w:rsid w:val="1A6262E3"/>
    <w:rsid w:val="1C1963A4"/>
    <w:rsid w:val="1ECE736C"/>
    <w:rsid w:val="1F467306"/>
    <w:rsid w:val="21FA1515"/>
    <w:rsid w:val="23F640CD"/>
    <w:rsid w:val="254206F3"/>
    <w:rsid w:val="26EF7671"/>
    <w:rsid w:val="2EDE6DCF"/>
    <w:rsid w:val="313315ED"/>
    <w:rsid w:val="34447ED4"/>
    <w:rsid w:val="36854569"/>
    <w:rsid w:val="36B1337A"/>
    <w:rsid w:val="3D98479E"/>
    <w:rsid w:val="3E4A7265"/>
    <w:rsid w:val="3E797E5E"/>
    <w:rsid w:val="3FCC77A7"/>
    <w:rsid w:val="442551CF"/>
    <w:rsid w:val="46D95191"/>
    <w:rsid w:val="480F7D8E"/>
    <w:rsid w:val="4A780A54"/>
    <w:rsid w:val="4C380CA3"/>
    <w:rsid w:val="4CED0763"/>
    <w:rsid w:val="4D543D03"/>
    <w:rsid w:val="4D96352F"/>
    <w:rsid w:val="526D76DF"/>
    <w:rsid w:val="54694D0B"/>
    <w:rsid w:val="546A04E6"/>
    <w:rsid w:val="54F22CCC"/>
    <w:rsid w:val="577D524A"/>
    <w:rsid w:val="5A974507"/>
    <w:rsid w:val="5E422AEE"/>
    <w:rsid w:val="5E7035C8"/>
    <w:rsid w:val="5EBE129C"/>
    <w:rsid w:val="5FE42958"/>
    <w:rsid w:val="60AD0D5A"/>
    <w:rsid w:val="63D81FD2"/>
    <w:rsid w:val="66017DB3"/>
    <w:rsid w:val="6C0F7217"/>
    <w:rsid w:val="6C720B0D"/>
    <w:rsid w:val="6D921EDD"/>
    <w:rsid w:val="70F15745"/>
    <w:rsid w:val="715A70A1"/>
    <w:rsid w:val="727C5B73"/>
    <w:rsid w:val="73217FC1"/>
    <w:rsid w:val="73827C6F"/>
    <w:rsid w:val="748112FE"/>
    <w:rsid w:val="7AE456A3"/>
    <w:rsid w:val="7B944BE5"/>
    <w:rsid w:val="7D344693"/>
    <w:rsid w:val="7E214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0"/>
    <w:pPr>
      <w:spacing w:before="100" w:beforeAutospacing="1" w:after="100" w:afterAutospacing="1"/>
    </w:pPr>
    <w:rPr>
      <w:rFonts w:ascii="宋体" w:hAnsi="宋体"/>
      <w:sz w:val="24"/>
      <w:szCs w:val="24"/>
    </w:rPr>
  </w:style>
  <w:style w:type="character" w:customStyle="1" w:styleId="5">
    <w:name w:val="apple-converted-space"/>
    <w:basedOn w:val="4"/>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2609</Words>
  <Characters>2654</Characters>
  <Lines>0</Lines>
  <Paragraphs>0</Paragraphs>
  <TotalTime>11</TotalTime>
  <ScaleCrop>false</ScaleCrop>
  <LinksUpToDate>false</LinksUpToDate>
  <CharactersWithSpaces>2770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语同</cp:lastModifiedBy>
  <dcterms:modified xsi:type="dcterms:W3CDTF">2022-03-17T08:39:02Z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E96D0E838CF64210980DBCD55CCA4F74</vt:lpwstr>
  </property>
</Properties>
</file>