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学以知道，思以长技，教以成德</w:t>
      </w:r>
    </w:p>
    <w:p>
      <w:pPr>
        <w:spacing w:line="360" w:lineRule="auto"/>
        <w:jc w:val="right"/>
        <w:rPr>
          <w:rFonts w:hint="eastAsia"/>
          <w:lang w:val="en-US" w:eastAsia="zh-CN"/>
        </w:rPr>
      </w:pPr>
      <w:r>
        <w:rPr>
          <w:rFonts w:hint="eastAsia"/>
          <w:lang w:val="en-US" w:eastAsia="zh-CN"/>
        </w:rPr>
        <w:t>——2021年12月28日罗宗绪名师工作室学期研修总结活动简讯</w:t>
      </w:r>
    </w:p>
    <w:p>
      <w:pPr>
        <w:spacing w:line="360" w:lineRule="auto"/>
        <w:jc w:val="left"/>
        <w:rPr>
          <w:rFonts w:hint="eastAsia"/>
          <w:sz w:val="24"/>
          <w:szCs w:val="32"/>
          <w:lang w:val="en-US" w:eastAsia="zh-CN"/>
        </w:rPr>
      </w:pPr>
      <w:r>
        <w:rPr>
          <w:rFonts w:hint="default"/>
          <w:sz w:val="24"/>
          <w:szCs w:val="24"/>
          <w:lang w:val="en-US" w:eastAsia="zh-CN"/>
        </w:rPr>
        <w:t xml:space="preserve"> </w:t>
      </w:r>
      <w:r>
        <w:rPr>
          <w:rFonts w:hint="eastAsia"/>
          <w:sz w:val="24"/>
          <w:szCs w:val="24"/>
          <w:lang w:val="en-US" w:eastAsia="zh-CN"/>
        </w:rPr>
        <w:t xml:space="preserve">    </w:t>
      </w:r>
      <w:r>
        <w:rPr>
          <w:rFonts w:hint="default"/>
          <w:sz w:val="24"/>
          <w:szCs w:val="24"/>
          <w:lang w:val="en-US" w:eastAsia="zh-CN"/>
        </w:rPr>
        <w:t>窗外寒风凛冽</w:t>
      </w:r>
      <w:r>
        <w:rPr>
          <w:rFonts w:hint="eastAsia"/>
          <w:sz w:val="24"/>
          <w:szCs w:val="24"/>
          <w:lang w:val="en-US" w:eastAsia="zh-CN"/>
        </w:rPr>
        <w:t>，</w:t>
      </w:r>
      <w:r>
        <w:rPr>
          <w:rFonts w:hint="default"/>
          <w:sz w:val="24"/>
          <w:szCs w:val="24"/>
          <w:lang w:val="en-US" w:eastAsia="zh-CN"/>
        </w:rPr>
        <w:t xml:space="preserve">屋内暖流涌动 </w:t>
      </w:r>
      <w:r>
        <w:rPr>
          <w:rFonts w:hint="eastAsia"/>
          <w:sz w:val="24"/>
          <w:szCs w:val="24"/>
          <w:lang w:val="en-US" w:eastAsia="zh-CN"/>
        </w:rPr>
        <w:t>。外面虽然瑟瑟萧风，却也丝毫没有阻挡我们“为思维而教”的教育教研热情。2021年12月28日下午2:30，双流区罗宗绪工作室的学员聚齐在双流中学实验学校图书馆，开展本学期的最后一次研修研讨活动。</w:t>
      </w:r>
      <w:r>
        <w:rPr>
          <w:rFonts w:hint="default"/>
          <w:sz w:val="24"/>
          <w:szCs w:val="32"/>
          <w:lang w:val="en-US" w:eastAsia="zh-CN"/>
        </w:rPr>
        <w:t>此次活动</w:t>
      </w:r>
      <w:r>
        <w:rPr>
          <w:rFonts w:hint="eastAsia"/>
          <w:sz w:val="24"/>
          <w:szCs w:val="32"/>
          <w:lang w:val="en-US" w:eastAsia="zh-CN"/>
        </w:rPr>
        <w:t>围绕着“工作室‘为思维而教’的学历案专题研修”的</w:t>
      </w:r>
      <w:r>
        <w:rPr>
          <w:rFonts w:hint="default"/>
          <w:sz w:val="24"/>
          <w:szCs w:val="32"/>
          <w:lang w:val="en-US" w:eastAsia="zh-CN"/>
        </w:rPr>
        <w:t>主题</w:t>
      </w:r>
      <w:r>
        <w:rPr>
          <w:rFonts w:hint="eastAsia"/>
          <w:sz w:val="24"/>
          <w:szCs w:val="32"/>
          <w:lang w:val="en-US" w:eastAsia="zh-CN"/>
        </w:rPr>
        <w:t>而进行。</w:t>
      </w:r>
    </w:p>
    <w:p>
      <w:pPr>
        <w:widowControl/>
        <w:spacing w:line="360" w:lineRule="auto"/>
        <w:ind w:firstLine="480" w:firstLineChars="200"/>
        <w:jc w:val="left"/>
        <w:rPr>
          <w:rFonts w:hint="eastAsia" w:ascii="宋体" w:hAnsi="宋体" w:eastAsia="宋体" w:cs="宋体"/>
          <w:color w:val="000000"/>
          <w:kern w:val="0"/>
          <w:sz w:val="24"/>
          <w:lang w:eastAsia="zh-CN"/>
        </w:rPr>
      </w:pPr>
      <w:r>
        <w:rPr>
          <w:rFonts w:hint="eastAsia" w:ascii="宋体" w:hAnsi="宋体" w:eastAsia="宋体" w:cs="宋体"/>
          <w:color w:val="000000"/>
          <w:kern w:val="0"/>
          <w:sz w:val="24"/>
          <w:lang w:eastAsia="zh-CN"/>
        </w:rPr>
        <w:drawing>
          <wp:anchor distT="0" distB="0" distL="114300" distR="114300" simplePos="0" relativeHeight="251659264" behindDoc="0" locked="0" layoutInCell="1" allowOverlap="1">
            <wp:simplePos x="0" y="0"/>
            <wp:positionH relativeFrom="column">
              <wp:posOffset>2417445</wp:posOffset>
            </wp:positionH>
            <wp:positionV relativeFrom="paragraph">
              <wp:posOffset>342900</wp:posOffset>
            </wp:positionV>
            <wp:extent cx="3749040" cy="2810510"/>
            <wp:effectExtent l="0" t="0" r="3810" b="8890"/>
            <wp:wrapSquare wrapText="bothSides"/>
            <wp:docPr id="1" name="图片 1" descr="9d3bb455b9373749a8ce485cdd81e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d3bb455b9373749a8ce485cdd81e9e"/>
                    <pic:cNvPicPr>
                      <a:picLocks noChangeAspect="1"/>
                    </pic:cNvPicPr>
                  </pic:nvPicPr>
                  <pic:blipFill>
                    <a:blip r:embed="rId4"/>
                    <a:stretch>
                      <a:fillRect/>
                    </a:stretch>
                  </pic:blipFill>
                  <pic:spPr>
                    <a:xfrm>
                      <a:off x="0" y="0"/>
                      <a:ext cx="3749040" cy="2810510"/>
                    </a:xfrm>
                    <a:prstGeom prst="rect">
                      <a:avLst/>
                    </a:prstGeom>
                  </pic:spPr>
                </pic:pic>
              </a:graphicData>
            </a:graphic>
          </wp:anchor>
        </w:drawing>
      </w:r>
      <w:r>
        <w:rPr>
          <w:rFonts w:hint="eastAsia"/>
          <w:sz w:val="24"/>
          <w:szCs w:val="32"/>
          <w:lang w:val="en-US" w:eastAsia="zh-CN"/>
        </w:rPr>
        <w:t>在研修活动一开始，学员们在罗老师的提问下，依次阐述了各自的研修的作业任务以及提出在作业的过程中还存在的问题。在学员们的阐述中，何耀老师提到，在工作室的“三思——本思，学思，创思”框架下，老师能更好的整体把握到教材的核心内容，教材的地位及作用。朱雪娇老师也提出，为了让教师能理解教材内容，我们可以通过查阅资料的方式来把别人的知识内化总结，结合工作室的“三思”从而形成更到位的教材理解。其中也有老师提出了学历案设计中的“评价”一栏的内容的叙写和理解不到位；虽然已经了解工作室“三思”的意思，但是在写学历案时还是不能</w:t>
      </w:r>
      <w:r>
        <w:rPr>
          <w:rFonts w:hint="eastAsia" w:ascii="宋体" w:hAnsi="宋体" w:eastAsia="宋体" w:cs="宋体"/>
          <w:color w:val="000000"/>
          <w:kern w:val="0"/>
          <w:sz w:val="24"/>
        </w:rPr>
        <w:t>通过任务驱动</w:t>
      </w:r>
      <w:r>
        <w:rPr>
          <w:rFonts w:hint="eastAsia" w:ascii="宋体" w:hAnsi="宋体" w:eastAsia="宋体" w:cs="宋体"/>
          <w:color w:val="000000"/>
          <w:kern w:val="0"/>
          <w:sz w:val="24"/>
          <w:lang w:eastAsia="zh-CN"/>
        </w:rPr>
        <w:t>来让</w:t>
      </w:r>
      <w:r>
        <w:rPr>
          <w:rFonts w:hint="eastAsia" w:ascii="宋体" w:hAnsi="宋体" w:eastAsia="宋体" w:cs="宋体"/>
          <w:color w:val="000000"/>
          <w:kern w:val="0"/>
          <w:sz w:val="24"/>
        </w:rPr>
        <w:t>学生进行数学思考</w:t>
      </w:r>
      <w:r>
        <w:rPr>
          <w:rFonts w:hint="eastAsia" w:ascii="宋体" w:hAnsi="宋体" w:eastAsia="宋体" w:cs="宋体"/>
          <w:color w:val="000000"/>
          <w:kern w:val="0"/>
          <w:sz w:val="24"/>
          <w:lang w:eastAsia="zh-CN"/>
        </w:rPr>
        <w:t>从而完成思维的进阶等问题。</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lang w:eastAsia="zh-CN"/>
        </w:rPr>
        <w:drawing>
          <wp:inline distT="0" distB="0" distL="114300" distR="114300">
            <wp:extent cx="2288540" cy="2351405"/>
            <wp:effectExtent l="0" t="0" r="16510" b="10795"/>
            <wp:docPr id="2" name="图片 2" descr="a6e07770eee642cff7b277d6aa55b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6e07770eee642cff7b277d6aa55b84"/>
                    <pic:cNvPicPr>
                      <a:picLocks noChangeAspect="1"/>
                    </pic:cNvPicPr>
                  </pic:nvPicPr>
                  <pic:blipFill>
                    <a:blip r:embed="rId5"/>
                    <a:srcRect l="26995"/>
                    <a:stretch>
                      <a:fillRect/>
                    </a:stretch>
                  </pic:blipFill>
                  <pic:spPr>
                    <a:xfrm>
                      <a:off x="0" y="0"/>
                      <a:ext cx="2288540" cy="2351405"/>
                    </a:xfrm>
                    <a:prstGeom prst="rect">
                      <a:avLst/>
                    </a:prstGeom>
                  </pic:spPr>
                </pic:pic>
              </a:graphicData>
            </a:graphic>
          </wp:inline>
        </w:drawing>
      </w:r>
      <w:r>
        <w:rPr>
          <w:rFonts w:hint="eastAsia" w:ascii="宋体" w:hAnsi="宋体" w:eastAsia="宋体" w:cs="宋体"/>
          <w:color w:val="000000"/>
          <w:kern w:val="0"/>
          <w:sz w:val="24"/>
          <w:lang w:eastAsia="zh-CN"/>
        </w:rPr>
        <w:drawing>
          <wp:inline distT="0" distB="0" distL="114300" distR="114300">
            <wp:extent cx="3155315" cy="2366010"/>
            <wp:effectExtent l="0" t="0" r="6985" b="15240"/>
            <wp:docPr id="3" name="图片 3" descr="9bcac0f72e5b6bcb0c53bb0e09e0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bcac0f72e5b6bcb0c53bb0e09e0fac"/>
                    <pic:cNvPicPr>
                      <a:picLocks noChangeAspect="1"/>
                    </pic:cNvPicPr>
                  </pic:nvPicPr>
                  <pic:blipFill>
                    <a:blip r:embed="rId6"/>
                    <a:stretch>
                      <a:fillRect/>
                    </a:stretch>
                  </pic:blipFill>
                  <pic:spPr>
                    <a:xfrm>
                      <a:off x="0" y="0"/>
                      <a:ext cx="3155315" cy="2366010"/>
                    </a:xfrm>
                    <a:prstGeom prst="rect">
                      <a:avLst/>
                    </a:prstGeom>
                  </pic:spPr>
                </pic:pic>
              </a:graphicData>
            </a:graphic>
          </wp:inline>
        </w:drawing>
      </w:r>
    </w:p>
    <w:p>
      <w:pPr>
        <w:widowControl/>
        <w:spacing w:line="360" w:lineRule="auto"/>
        <w:ind w:firstLine="480" w:firstLineChars="200"/>
        <w:jc w:val="left"/>
        <w:rPr>
          <w:rFonts w:hint="eastAsia" w:ascii="宋体" w:hAnsi="宋体" w:eastAsia="宋体" w:cs="宋体"/>
          <w:color w:val="000000"/>
          <w:kern w:val="0"/>
          <w:sz w:val="24"/>
          <w:lang w:eastAsia="zh-CN"/>
        </w:rPr>
      </w:pPr>
      <w:bookmarkStart w:id="0" w:name="_GoBack"/>
      <w:r>
        <w:rPr>
          <w:rFonts w:hint="eastAsia" w:ascii="宋体" w:hAnsi="宋体" w:eastAsia="宋体" w:cs="宋体"/>
          <w:color w:val="000000"/>
          <w:kern w:val="0"/>
          <w:sz w:val="24"/>
          <w:lang w:eastAsia="zh-CN"/>
        </w:rPr>
        <w:drawing>
          <wp:anchor distT="0" distB="0" distL="114300" distR="114300" simplePos="0" relativeHeight="251660288" behindDoc="0" locked="0" layoutInCell="1" allowOverlap="1">
            <wp:simplePos x="0" y="0"/>
            <wp:positionH relativeFrom="column">
              <wp:posOffset>28575</wp:posOffset>
            </wp:positionH>
            <wp:positionV relativeFrom="paragraph">
              <wp:posOffset>615315</wp:posOffset>
            </wp:positionV>
            <wp:extent cx="3786505" cy="2840355"/>
            <wp:effectExtent l="0" t="0" r="4445" b="17145"/>
            <wp:wrapSquare wrapText="bothSides"/>
            <wp:docPr id="5" name="图片 5" descr="C:/Users/Administrator/AppData/Local/Temp/picturecompress_2021122823352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AppData/Local/Temp/picturecompress_20211228233523/output_1.jpgoutput_1"/>
                    <pic:cNvPicPr>
                      <a:picLocks noChangeAspect="1"/>
                    </pic:cNvPicPr>
                  </pic:nvPicPr>
                  <pic:blipFill>
                    <a:blip r:embed="rId7"/>
                    <a:stretch>
                      <a:fillRect/>
                    </a:stretch>
                  </pic:blipFill>
                  <pic:spPr>
                    <a:xfrm>
                      <a:off x="0" y="0"/>
                      <a:ext cx="3786505" cy="2840355"/>
                    </a:xfrm>
                    <a:prstGeom prst="rect">
                      <a:avLst/>
                    </a:prstGeom>
                  </pic:spPr>
                </pic:pic>
              </a:graphicData>
            </a:graphic>
          </wp:anchor>
        </w:drawing>
      </w:r>
      <w:bookmarkEnd w:id="0"/>
      <w:r>
        <w:rPr>
          <w:rFonts w:hint="eastAsia" w:ascii="宋体" w:hAnsi="宋体" w:eastAsia="宋体" w:cs="宋体"/>
          <w:color w:val="000000"/>
          <w:kern w:val="0"/>
          <w:sz w:val="24"/>
          <w:lang w:eastAsia="zh-CN"/>
        </w:rPr>
        <w:t>接下来，罗老师在听了各位学员的作业汇报和各种问题后，以何耀老师和张慧萌老师的送教课例《因式分解》为例，在两位老师的学历案的基础上，通过罗老师一周的精心修改，今天给各位学员展示了一份“为思维而教”的学历案模板。罗老师并将模板中的每一个板块都声情并茂，幽默的为学员们解释，每一个细节都力求让学员们能听明白，模板中有个板块是教法学法分析这样写道：</w:t>
      </w:r>
      <w:r>
        <w:rPr>
          <w:rFonts w:hint="eastAsia" w:ascii="宋体" w:hAnsi="宋体" w:eastAsia="宋体" w:cs="宋体"/>
          <w:color w:val="000000"/>
          <w:kern w:val="0"/>
          <w:sz w:val="24"/>
        </w:rPr>
        <w:t>通过任务驱动学生进行数学思考。着力解决如何激活学生本思？怎样让学生形成学思？沿什么方向发展学生创思？</w:t>
      </w:r>
      <w:r>
        <w:rPr>
          <w:rFonts w:ascii="宋体" w:hAnsi="宋体" w:eastAsia="宋体" w:cs="宋体"/>
          <w:color w:val="000000"/>
          <w:kern w:val="0"/>
          <w:sz w:val="24"/>
        </w:rPr>
        <w:t xml:space="preserve"> </w:t>
      </w:r>
      <w:r>
        <w:rPr>
          <w:rFonts w:hint="eastAsia" w:ascii="宋体" w:hAnsi="宋体" w:eastAsia="宋体" w:cs="宋体"/>
          <w:color w:val="000000"/>
          <w:kern w:val="0"/>
          <w:sz w:val="24"/>
          <w:lang w:eastAsia="zh-CN"/>
        </w:rPr>
        <w:t>一句简短的话语，包含了教学的本质是让学生自主发展，形成思维，也为后面核心任务设计指明了道路。</w:t>
      </w:r>
    </w:p>
    <w:p>
      <w:pPr>
        <w:widowControl/>
        <w:spacing w:line="360" w:lineRule="auto"/>
        <w:ind w:firstLine="480" w:firstLineChars="200"/>
        <w:jc w:val="left"/>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eastAsia="zh-CN"/>
        </w:rPr>
        <w:t>为了让学员们更清楚本句话的含义和方向，在接下来的核心任务设计版块，罗老师又将“三思”对应“学、教、评”具体举例说明。例如“学思”中的学指的是思维的进阶路径，即本思——学思——创思。其中本思的设计上又分为有三方面的含义：一是问题感知（育思情境），二是知识基础（思维指向），三是提出问题（思维聚焦</w:t>
      </w:r>
      <w:r>
        <w:rPr>
          <w:rFonts w:hint="eastAsia" w:ascii="宋体" w:hAnsi="宋体" w:eastAsia="宋体" w:cs="宋体"/>
          <w:color w:val="000000"/>
          <w:kern w:val="0"/>
          <w:sz w:val="24"/>
          <w:lang w:val="en-US" w:eastAsia="zh-CN"/>
        </w:rPr>
        <w:t>).再比如“评”则指的是教师在设计“教”的任务的任务导向，以及各个任务之间需要的教师导语。通过案例的方式，学员们感慨道这次的研修真正的总结了本学期研修的精华与成果，恍然大悟的同时受益匪浅。</w:t>
      </w:r>
    </w:p>
    <w:p>
      <w:pPr>
        <w:widowControl/>
        <w:spacing w:line="360" w:lineRule="auto"/>
        <w:ind w:firstLine="480" w:firstLineChars="200"/>
        <w:jc w:val="left"/>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drawing>
          <wp:anchor distT="0" distB="0" distL="114300" distR="114300" simplePos="0" relativeHeight="251661312" behindDoc="0" locked="0" layoutInCell="1" allowOverlap="1">
            <wp:simplePos x="0" y="0"/>
            <wp:positionH relativeFrom="column">
              <wp:posOffset>76200</wp:posOffset>
            </wp:positionH>
            <wp:positionV relativeFrom="paragraph">
              <wp:posOffset>53340</wp:posOffset>
            </wp:positionV>
            <wp:extent cx="6162040" cy="2649855"/>
            <wp:effectExtent l="0" t="0" r="10160" b="17145"/>
            <wp:wrapTopAndBottom/>
            <wp:docPr id="8" name="图片 8" descr="a5fa3996a16131f73d0aaeaac7dfd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5fa3996a16131f73d0aaeaac7dfd9a"/>
                    <pic:cNvPicPr>
                      <a:picLocks noChangeAspect="1"/>
                    </pic:cNvPicPr>
                  </pic:nvPicPr>
                  <pic:blipFill>
                    <a:blip r:embed="rId8"/>
                    <a:srcRect l="-1546" t="20816" r="1546" b="21847"/>
                    <a:stretch>
                      <a:fillRect/>
                    </a:stretch>
                  </pic:blipFill>
                  <pic:spPr>
                    <a:xfrm>
                      <a:off x="0" y="0"/>
                      <a:ext cx="6162040" cy="2649855"/>
                    </a:xfrm>
                    <a:prstGeom prst="rect">
                      <a:avLst/>
                    </a:prstGeom>
                  </pic:spPr>
                </pic:pic>
              </a:graphicData>
            </a:graphic>
          </wp:anchor>
        </w:drawing>
      </w:r>
    </w:p>
    <w:p>
      <w:pPr>
        <w:spacing w:line="360" w:lineRule="auto"/>
        <w:ind w:firstLine="480"/>
        <w:jc w:val="left"/>
        <w:rPr>
          <w:rFonts w:hint="default" w:ascii="宋体" w:hAnsi="宋体" w:eastAsia="宋体" w:cs="宋体"/>
          <w:color w:val="000000"/>
          <w:kern w:val="0"/>
          <w:sz w:val="24"/>
          <w:lang w:val="en-US" w:eastAsia="zh-CN"/>
        </w:rPr>
      </w:pPr>
      <w:r>
        <w:rPr>
          <w:rFonts w:hint="eastAsia" w:ascii="宋体" w:hAnsi="宋体" w:eastAsia="宋体" w:cs="宋体"/>
          <w:color w:val="000000"/>
          <w:kern w:val="0"/>
          <w:sz w:val="24"/>
          <w:lang w:eastAsia="zh-CN"/>
        </w:rPr>
        <w:t>通过罗老师帮助我们“三思”学历案的解读，各位学员在最后也一一谈了本学期基于“三思”学历案理解基础上的的收获。并给各位学员布置任务，让学员们在做中成长与实践，还提出接来下学期以及之后的研修计划与对学员们的期望。</w:t>
      </w:r>
    </w:p>
    <w:p>
      <w:pPr>
        <w:spacing w:line="360" w:lineRule="auto"/>
        <w:ind w:firstLine="480"/>
        <w:jc w:val="left"/>
        <w:rPr>
          <w:rFonts w:hint="default"/>
          <w:sz w:val="24"/>
          <w:szCs w:val="32"/>
          <w:lang w:val="en-US" w:eastAsia="zh-CN"/>
        </w:rPr>
      </w:pPr>
      <w:r>
        <w:rPr>
          <w:rFonts w:hint="eastAsia" w:ascii="宋体" w:hAnsi="宋体" w:eastAsia="宋体" w:cs="宋体"/>
          <w:color w:val="000000"/>
          <w:kern w:val="0"/>
          <w:sz w:val="24"/>
          <w:lang w:eastAsia="zh-CN"/>
        </w:rPr>
        <w:t>常言说：“师指一条路烛照万里程”相信在罗老师的精心引导下，在各位学员的努力学习下，在未来的道路中，我们一定会形成“三思”学历案的设计技能，提升个人的能力，打造出更多的魅力课堂。绽放出更多的教研之花。让我们在合作交流中学习，让我们在同伴互助中成长，在实践与研修学习中收获精彩。</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0196E"/>
    <w:rsid w:val="10D0196E"/>
    <w:rsid w:val="2C0F6E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Emphasis"/>
    <w:basedOn w:val="5"/>
    <w:qFormat/>
    <w:uiPriority w:val="0"/>
    <w:rPr>
      <w:i/>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2021-12-28T11:58:00Z</dcterms:created>
  <dc:creator>雪薇</dc:creator>
  <cp:lastModifiedBy>雪薇</cp:lastModifiedBy>
  <dcterms:modified xsi:type="dcterms:W3CDTF">2021-12-28T15:40:48Z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9F228D29A0A04B7C87DCA02D8BB560F8</vt:lpwstr>
  </property>
</Properties>
</file>