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BB" w:rsidRPr="003D6EBB" w:rsidRDefault="00237443">
      <w:pPr>
        <w:jc w:val="center"/>
        <w:rPr>
          <w:rFonts w:ascii="方正宋三_GBK" w:eastAsia="方正宋三_GBK" w:hint="eastAsia"/>
          <w:b/>
          <w:sz w:val="36"/>
          <w:szCs w:val="36"/>
        </w:rPr>
      </w:pPr>
      <w:r w:rsidRPr="003D6EBB">
        <w:rPr>
          <w:rFonts w:ascii="方正宋三_GBK" w:eastAsia="方正宋三_GBK" w:hint="eastAsia"/>
          <w:b/>
          <w:sz w:val="36"/>
          <w:szCs w:val="36"/>
        </w:rPr>
        <w:t>关于开展双流区教育科研优秀研究成果</w:t>
      </w:r>
    </w:p>
    <w:p w:rsidR="00347636" w:rsidRPr="003D6EBB" w:rsidRDefault="00237443">
      <w:pPr>
        <w:jc w:val="center"/>
        <w:rPr>
          <w:rFonts w:ascii="方正宋三_GBK" w:eastAsia="方正宋三_GBK"/>
          <w:b/>
          <w:sz w:val="36"/>
          <w:szCs w:val="36"/>
        </w:rPr>
      </w:pPr>
      <w:r w:rsidRPr="003D6EBB">
        <w:rPr>
          <w:rFonts w:ascii="方正宋三_GBK" w:eastAsia="方正宋三_GBK" w:hint="eastAsia"/>
          <w:b/>
          <w:sz w:val="36"/>
          <w:szCs w:val="36"/>
        </w:rPr>
        <w:t>展示活动（幼儿教育）的通知</w:t>
      </w:r>
    </w:p>
    <w:p w:rsidR="003D6EBB" w:rsidRDefault="003D6EBB">
      <w:pPr>
        <w:rPr>
          <w:rFonts w:hint="eastAsia"/>
          <w:sz w:val="24"/>
        </w:rPr>
      </w:pPr>
    </w:p>
    <w:p w:rsidR="00347636" w:rsidRDefault="00237443">
      <w:pPr>
        <w:rPr>
          <w:sz w:val="24"/>
        </w:rPr>
      </w:pPr>
      <w:r>
        <w:rPr>
          <w:rFonts w:hint="eastAsia"/>
          <w:sz w:val="24"/>
        </w:rPr>
        <w:t>各</w:t>
      </w:r>
      <w:bookmarkStart w:id="0" w:name="OLE_LINK7"/>
      <w:r>
        <w:rPr>
          <w:rFonts w:hint="eastAsia"/>
          <w:sz w:val="24"/>
        </w:rPr>
        <w:t>幼儿园</w:t>
      </w:r>
      <w:bookmarkEnd w:id="0"/>
      <w:r>
        <w:rPr>
          <w:rFonts w:hint="eastAsia"/>
          <w:sz w:val="24"/>
        </w:rPr>
        <w:t>（含民办）：</w:t>
      </w:r>
    </w:p>
    <w:p w:rsidR="00347636" w:rsidRDefault="0023744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为更好推进双流区幼儿园的教育科研工作，加强区域优秀教育科研成果的推广和交流。经研究，决定举行双流区教育科研优秀研究成果展示活动，现将活动有关安排通知如下。</w:t>
      </w:r>
    </w:p>
    <w:p w:rsidR="00347636" w:rsidRDefault="00237443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活动主题：</w:t>
      </w:r>
      <w:r>
        <w:rPr>
          <w:rFonts w:ascii="宋体" w:eastAsia="宋体" w:hAnsi="宋体" w:cs="宋体" w:hint="eastAsia"/>
          <w:sz w:val="24"/>
        </w:rPr>
        <w:t>基于师幼共构视角下的发现·理解·支持</w:t>
      </w:r>
    </w:p>
    <w:p w:rsidR="00347636" w:rsidRDefault="0023744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二、活动地点</w:t>
      </w:r>
      <w:r>
        <w:rPr>
          <w:rFonts w:ascii="宋体" w:eastAsia="宋体" w:hAnsi="宋体" w:cs="宋体" w:hint="eastAsia"/>
          <w:sz w:val="24"/>
        </w:rPr>
        <w:t>：成都市双流区黄水幼儿园</w:t>
      </w:r>
    </w:p>
    <w:p w:rsidR="00347636" w:rsidRDefault="0023744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三、活动形式</w:t>
      </w:r>
      <w:r>
        <w:rPr>
          <w:rFonts w:ascii="宋体" w:eastAsia="宋体" w:hAnsi="宋体" w:cs="宋体" w:hint="eastAsia"/>
          <w:sz w:val="24"/>
        </w:rPr>
        <w:t>：现场展示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线上直播（腾讯会议号为：</w:t>
      </w:r>
      <w:r>
        <w:rPr>
          <w:rFonts w:ascii="宋体" w:eastAsia="宋体" w:hAnsi="宋体" w:cs="宋体" w:hint="eastAsia"/>
          <w:sz w:val="24"/>
        </w:rPr>
        <w:t xml:space="preserve">478-322-778 </w:t>
      </w:r>
      <w:r>
        <w:rPr>
          <w:rFonts w:ascii="宋体" w:eastAsia="宋体" w:hAnsi="宋体" w:cs="宋体" w:hint="eastAsia"/>
          <w:sz w:val="24"/>
        </w:rPr>
        <w:t>）</w:t>
      </w:r>
    </w:p>
    <w:p w:rsidR="00347636" w:rsidRDefault="00237443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四、活动时间</w:t>
      </w:r>
    </w:p>
    <w:p w:rsidR="00347636" w:rsidRDefault="00237443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日上午</w:t>
      </w:r>
      <w:r>
        <w:rPr>
          <w:rFonts w:ascii="宋体" w:eastAsia="宋体" w:hAnsi="宋体" w:cs="宋体" w:hint="eastAsia"/>
          <w:sz w:val="24"/>
        </w:rPr>
        <w:t>8:30</w:t>
      </w:r>
      <w:r>
        <w:rPr>
          <w:rFonts w:ascii="宋体" w:eastAsia="宋体" w:hAnsi="宋体" w:cs="宋体" w:hint="eastAsia"/>
          <w:sz w:val="24"/>
        </w:rPr>
        <w:t>——</w:t>
      </w:r>
      <w:r>
        <w:rPr>
          <w:rFonts w:ascii="宋体" w:eastAsia="宋体" w:hAnsi="宋体" w:cs="宋体" w:hint="eastAsia"/>
          <w:sz w:val="24"/>
        </w:rPr>
        <w:t>12:00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上课扫码签到，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活动开始，下课签到时间为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0</w:t>
      </w:r>
      <w:r>
        <w:rPr>
          <w:rFonts w:asciiTheme="majorEastAsia" w:eastAsiaTheme="majorEastAsia" w:hAnsiTheme="majorEastAsia" w:cstheme="majorEastAsia" w:hint="eastAsia"/>
          <w:sz w:val="24"/>
        </w:rPr>
        <w:t>0</w:t>
      </w:r>
      <w:r>
        <w:rPr>
          <w:rFonts w:asciiTheme="majorEastAsia" w:eastAsiaTheme="majorEastAsia" w:hAnsiTheme="majorEastAsia" w:cstheme="majorEastAsia" w:hint="eastAsia"/>
          <w:sz w:val="24"/>
        </w:rPr>
        <w:t>—</w:t>
      </w:r>
      <w:r>
        <w:rPr>
          <w:rFonts w:asciiTheme="majorEastAsia" w:eastAsiaTheme="majorEastAsia" w:hAnsiTheme="majorEastAsia" w:cstheme="majorEastAsia" w:hint="eastAsia"/>
          <w:sz w:val="24"/>
        </w:rPr>
        <w:t>1</w:t>
      </w:r>
      <w:r>
        <w:rPr>
          <w:rFonts w:asciiTheme="majorEastAsia" w:eastAsiaTheme="majorEastAsia" w:hAnsiTheme="majorEastAsia" w:cstheme="majorEastAsia" w:hint="eastAsia"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0</w:t>
      </w:r>
      <w:r>
        <w:rPr>
          <w:rFonts w:asciiTheme="majorEastAsia" w:eastAsiaTheme="majorEastAsia" w:hAnsiTheme="majorEastAsia" w:cstheme="majorEastAsia" w:hint="eastAsia"/>
          <w:sz w:val="24"/>
        </w:rPr>
        <w:t>0</w:t>
      </w:r>
      <w:r>
        <w:rPr>
          <w:rFonts w:asciiTheme="majorEastAsia" w:eastAsiaTheme="majorEastAsia" w:hAnsiTheme="majorEastAsia" w:cstheme="majorEastAsia" w:hint="eastAsia"/>
          <w:sz w:val="24"/>
        </w:rPr>
        <w:t>。</w:t>
      </w:r>
    </w:p>
    <w:p w:rsidR="00347636" w:rsidRDefault="00237443">
      <w:pPr>
        <w:numPr>
          <w:ilvl w:val="0"/>
          <w:numId w:val="2"/>
        </w:num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活动内容及安排</w:t>
      </w:r>
    </w:p>
    <w:tbl>
      <w:tblPr>
        <w:tblpPr w:leftFromText="180" w:rightFromText="180" w:vertAnchor="text" w:horzAnchor="margin" w:tblpXSpec="center" w:tblpY="62"/>
        <w:tblOverlap w:val="never"/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215"/>
        <w:gridCol w:w="3012"/>
        <w:gridCol w:w="2508"/>
      </w:tblGrid>
      <w:tr w:rsidR="00347636">
        <w:trPr>
          <w:trHeight w:val="501"/>
          <w:jc w:val="center"/>
        </w:trPr>
        <w:tc>
          <w:tcPr>
            <w:tcW w:w="1845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4227" w:type="dxa"/>
            <w:gridSpan w:val="2"/>
            <w:vAlign w:val="center"/>
          </w:tcPr>
          <w:p w:rsidR="00347636" w:rsidRDefault="00237443">
            <w:pPr>
              <w:spacing w:line="360" w:lineRule="auto"/>
              <w:ind w:firstLineChars="200" w:firstLine="482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负责人</w:t>
            </w:r>
          </w:p>
        </w:tc>
      </w:tr>
      <w:tr w:rsidR="00347636">
        <w:trPr>
          <w:trHeight w:val="501"/>
          <w:jc w:val="center"/>
        </w:trPr>
        <w:tc>
          <w:tcPr>
            <w:tcW w:w="1845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8:30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8:55</w:t>
            </w:r>
          </w:p>
        </w:tc>
        <w:tc>
          <w:tcPr>
            <w:tcW w:w="4227" w:type="dxa"/>
            <w:gridSpan w:val="2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接待、签到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李丹</w:t>
            </w:r>
          </w:p>
        </w:tc>
      </w:tr>
      <w:tr w:rsidR="00347636">
        <w:trPr>
          <w:trHeight w:val="501"/>
          <w:jc w:val="center"/>
        </w:trPr>
        <w:tc>
          <w:tcPr>
            <w:tcW w:w="1845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8:55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9:00</w:t>
            </w:r>
          </w:p>
        </w:tc>
        <w:tc>
          <w:tcPr>
            <w:tcW w:w="4227" w:type="dxa"/>
            <w:gridSpan w:val="2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会议流程简介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敖丹</w:t>
            </w:r>
          </w:p>
        </w:tc>
      </w:tr>
      <w:tr w:rsidR="00347636">
        <w:trPr>
          <w:trHeight w:val="923"/>
          <w:jc w:val="center"/>
        </w:trPr>
        <w:tc>
          <w:tcPr>
            <w:tcW w:w="1845" w:type="dxa"/>
            <w:vMerge w:val="restart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10: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  <w:p w:rsidR="00347636" w:rsidRDefault="003476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专题分享</w:t>
            </w:r>
          </w:p>
        </w:tc>
        <w:tc>
          <w:tcPr>
            <w:tcW w:w="3012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区级课题《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本土民俗主题活动的设计与实践研究——以“火龙灯舞”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活动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为例》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黄龙溪幼儿园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邓红</w:t>
            </w:r>
          </w:p>
        </w:tc>
      </w:tr>
      <w:tr w:rsidR="00347636">
        <w:trPr>
          <w:trHeight w:val="828"/>
          <w:jc w:val="center"/>
        </w:trPr>
        <w:tc>
          <w:tcPr>
            <w:tcW w:w="1845" w:type="dxa"/>
            <w:vMerge/>
            <w:vAlign w:val="center"/>
          </w:tcPr>
          <w:p w:rsidR="00347636" w:rsidRDefault="003476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故事分享</w:t>
            </w:r>
          </w:p>
        </w:tc>
        <w:tc>
          <w:tcPr>
            <w:tcW w:w="3012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市级课题《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基于生态学视野下的幼儿园种养主题课程建构研究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—以大四班课程故事《油菜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花田的故事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》为例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胜利幼儿园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张爱萍</w:t>
            </w:r>
          </w:p>
        </w:tc>
      </w:tr>
      <w:tr w:rsidR="00347636">
        <w:trPr>
          <w:trHeight w:val="733"/>
          <w:jc w:val="center"/>
        </w:trPr>
        <w:tc>
          <w:tcPr>
            <w:tcW w:w="1845" w:type="dxa"/>
            <w:vMerge/>
            <w:vAlign w:val="center"/>
          </w:tcPr>
          <w:p w:rsidR="00347636" w:rsidRDefault="003476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案例分享</w:t>
            </w:r>
          </w:p>
        </w:tc>
        <w:tc>
          <w:tcPr>
            <w:tcW w:w="3012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“研”建构游戏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“悟”指导策略——以中五班建构游戏活动《尚善小区》为例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黄甲幼儿园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苏媚</w:t>
            </w:r>
          </w:p>
        </w:tc>
      </w:tr>
      <w:tr w:rsidR="00347636">
        <w:trPr>
          <w:trHeight w:val="733"/>
          <w:jc w:val="center"/>
        </w:trPr>
        <w:tc>
          <w:tcPr>
            <w:tcW w:w="1845" w:type="dxa"/>
            <w:vMerge/>
            <w:vAlign w:val="center"/>
          </w:tcPr>
          <w:p w:rsidR="00347636" w:rsidRDefault="003476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活动分享</w:t>
            </w:r>
          </w:p>
        </w:tc>
        <w:tc>
          <w:tcPr>
            <w:tcW w:w="3012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市级课题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基于深度学习视角下幼儿园数学区活动设计与实施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行动研究》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——以“趣玩游戏室”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活动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为例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黄水幼儿园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杨晶</w:t>
            </w:r>
          </w:p>
        </w:tc>
      </w:tr>
      <w:tr w:rsidR="00347636">
        <w:trPr>
          <w:trHeight w:val="733"/>
          <w:jc w:val="center"/>
        </w:trPr>
        <w:tc>
          <w:tcPr>
            <w:tcW w:w="1845" w:type="dxa"/>
            <w:vAlign w:val="center"/>
          </w:tcPr>
          <w:p w:rsidR="00347636" w:rsidRDefault="0023744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4227" w:type="dxa"/>
            <w:gridSpan w:val="2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茶歇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佘涛</w:t>
            </w:r>
          </w:p>
        </w:tc>
      </w:tr>
      <w:tr w:rsidR="00347636">
        <w:trPr>
          <w:trHeight w:val="1049"/>
          <w:jc w:val="center"/>
        </w:trPr>
        <w:tc>
          <w:tcPr>
            <w:tcW w:w="1845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4227" w:type="dxa"/>
            <w:gridSpan w:val="2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微专题培训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成都大学师范学院</w:t>
            </w:r>
          </w:p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范勇</w:t>
            </w:r>
          </w:p>
          <w:p w:rsidR="00347636" w:rsidRDefault="0034763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7636">
        <w:trPr>
          <w:trHeight w:val="1119"/>
          <w:jc w:val="center"/>
        </w:trPr>
        <w:tc>
          <w:tcPr>
            <w:tcW w:w="1845" w:type="dxa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00</w:t>
            </w:r>
          </w:p>
        </w:tc>
        <w:tc>
          <w:tcPr>
            <w:tcW w:w="4227" w:type="dxa"/>
            <w:gridSpan w:val="2"/>
            <w:vAlign w:val="center"/>
          </w:tcPr>
          <w:p w:rsidR="00347636" w:rsidRDefault="0023744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点评指导</w:t>
            </w:r>
          </w:p>
        </w:tc>
        <w:tc>
          <w:tcPr>
            <w:tcW w:w="2508" w:type="dxa"/>
            <w:vAlign w:val="center"/>
          </w:tcPr>
          <w:p w:rsidR="00347636" w:rsidRDefault="0023744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专家、领导</w:t>
            </w:r>
          </w:p>
        </w:tc>
      </w:tr>
    </w:tbl>
    <w:p w:rsidR="00347636" w:rsidRDefault="00347636">
      <w:pPr>
        <w:spacing w:line="360" w:lineRule="auto"/>
        <w:rPr>
          <w:rFonts w:ascii="楷体" w:eastAsia="楷体" w:hAnsi="楷体" w:cs="楷体"/>
          <w:sz w:val="24"/>
        </w:rPr>
      </w:pPr>
    </w:p>
    <w:p w:rsidR="00347636" w:rsidRDefault="00237443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六、参加人员</w:t>
      </w:r>
    </w:p>
    <w:p w:rsidR="00347636" w:rsidRDefault="0023744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一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成都大学师范学院副教授范勇、双流区教育科学研究院领导</w:t>
      </w:r>
    </w:p>
    <w:p w:rsidR="00347636" w:rsidRDefault="0023744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（二）双流区幼儿教师</w:t>
      </w:r>
    </w:p>
    <w:p w:rsidR="00347636" w:rsidRDefault="0023744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线上：</w:t>
      </w:r>
      <w:r>
        <w:rPr>
          <w:rFonts w:ascii="宋体" w:eastAsia="宋体" w:hAnsi="宋体" w:cs="宋体" w:hint="eastAsia"/>
          <w:sz w:val="24"/>
        </w:rPr>
        <w:t>双流区</w:t>
      </w:r>
      <w:r>
        <w:rPr>
          <w:rFonts w:ascii="宋体" w:eastAsia="宋体" w:hAnsi="宋体" w:cs="宋体" w:hint="eastAsia"/>
          <w:sz w:val="24"/>
        </w:rPr>
        <w:t>各</w:t>
      </w:r>
      <w:r>
        <w:rPr>
          <w:rFonts w:ascii="宋体" w:eastAsia="宋体" w:hAnsi="宋体" w:cs="宋体" w:hint="eastAsia"/>
          <w:sz w:val="24"/>
        </w:rPr>
        <w:t>幼儿园</w:t>
      </w:r>
      <w:r>
        <w:rPr>
          <w:rFonts w:ascii="宋体" w:eastAsia="宋体" w:hAnsi="宋体" w:cs="宋体" w:hint="eastAsia"/>
          <w:sz w:val="24"/>
        </w:rPr>
        <w:t>的课题负责人、</w:t>
      </w:r>
      <w:r>
        <w:rPr>
          <w:rFonts w:ascii="宋体" w:eastAsia="宋体" w:hAnsi="宋体" w:cs="宋体" w:hint="eastAsia"/>
          <w:sz w:val="24"/>
        </w:rPr>
        <w:t>教育科研负责人、幼儿园在研课题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全体主研人员</w:t>
      </w:r>
      <w:r>
        <w:rPr>
          <w:rFonts w:ascii="宋体" w:eastAsia="宋体" w:hAnsi="宋体" w:cs="宋体" w:hint="eastAsia"/>
          <w:sz w:val="24"/>
        </w:rPr>
        <w:t>。</w:t>
      </w:r>
    </w:p>
    <w:p w:rsidR="00347636" w:rsidRDefault="0023744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线下：黄甲幼儿园、胜利幼儿园、黄龙溪幼儿园、</w:t>
      </w:r>
      <w:r>
        <w:rPr>
          <w:rFonts w:ascii="宋体" w:eastAsia="宋体" w:hAnsi="宋体" w:cs="宋体" w:hint="eastAsia"/>
          <w:sz w:val="24"/>
        </w:rPr>
        <w:t>黄水幼儿园四所幼儿园的课题负责人、科研负责人及主研人员共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人。</w:t>
      </w:r>
    </w:p>
    <w:p w:rsidR="00347636" w:rsidRDefault="00237443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七、活动要求</w:t>
      </w:r>
    </w:p>
    <w:p w:rsidR="00347636" w:rsidRDefault="00237443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各幼儿园提前调试好设备，保证网络畅通。</w:t>
      </w:r>
      <w:r>
        <w:rPr>
          <w:rFonts w:asciiTheme="majorEastAsia" w:eastAsiaTheme="majorEastAsia" w:hAnsiTheme="majorEastAsia" w:cstheme="majorEastAsia" w:hint="eastAsia"/>
          <w:sz w:val="24"/>
        </w:rPr>
        <w:t>参加线上活动的</w:t>
      </w:r>
      <w:r>
        <w:rPr>
          <w:rFonts w:asciiTheme="majorEastAsia" w:eastAsiaTheme="majorEastAsia" w:hAnsiTheme="majorEastAsia" w:cstheme="majorEastAsia" w:hint="eastAsia"/>
          <w:sz w:val="24"/>
        </w:rPr>
        <w:t>幼儿园组织参会教师在园内集中进行观摩学习</w:t>
      </w:r>
      <w:r>
        <w:rPr>
          <w:rFonts w:asciiTheme="majorEastAsia" w:eastAsiaTheme="majorEastAsia" w:hAnsiTheme="majorEastAsia" w:cstheme="majorEastAsia" w:hint="eastAsia"/>
          <w:sz w:val="24"/>
        </w:rPr>
        <w:t>，</w:t>
      </w:r>
      <w:r>
        <w:rPr>
          <w:rFonts w:asciiTheme="majorEastAsia" w:eastAsiaTheme="majorEastAsia" w:hAnsiTheme="majorEastAsia" w:cstheme="majorEastAsia" w:hint="eastAsia"/>
          <w:sz w:val="24"/>
        </w:rPr>
        <w:t>参会教师</w:t>
      </w:r>
      <w:r>
        <w:rPr>
          <w:rFonts w:asciiTheme="majorEastAsia" w:eastAsiaTheme="majorEastAsia" w:hAnsiTheme="majorEastAsia" w:cstheme="majorEastAsia" w:hint="eastAsia"/>
          <w:sz w:val="24"/>
        </w:rPr>
        <w:t>进入腾讯会议室后</w:t>
      </w:r>
      <w:r>
        <w:rPr>
          <w:rFonts w:asciiTheme="majorEastAsia" w:eastAsiaTheme="majorEastAsia" w:hAnsiTheme="majorEastAsia" w:cstheme="majorEastAsia" w:hint="eastAsia"/>
          <w:sz w:val="24"/>
        </w:rPr>
        <w:t>及时</w:t>
      </w:r>
      <w:r>
        <w:rPr>
          <w:rFonts w:asciiTheme="majorEastAsia" w:eastAsiaTheme="majorEastAsia" w:hAnsiTheme="majorEastAsia" w:cstheme="majorEastAsia" w:hint="eastAsia"/>
          <w:sz w:val="24"/>
        </w:rPr>
        <w:t>将姓名修改为幼儿园名</w:t>
      </w:r>
      <w:r>
        <w:rPr>
          <w:rFonts w:asciiTheme="majorEastAsia" w:eastAsiaTheme="majorEastAsia" w:hAnsiTheme="majorEastAsia" w:cstheme="majorEastAsia" w:hint="eastAsia"/>
          <w:sz w:val="24"/>
        </w:rPr>
        <w:t>+</w:t>
      </w:r>
      <w:r>
        <w:rPr>
          <w:rFonts w:asciiTheme="majorEastAsia" w:eastAsiaTheme="majorEastAsia" w:hAnsiTheme="majorEastAsia" w:cstheme="majorEastAsia" w:hint="eastAsia"/>
          <w:sz w:val="24"/>
        </w:rPr>
        <w:t>教师姓名，各园科研负责人在腾讯会议室中上报参会人数</w:t>
      </w:r>
      <w:r>
        <w:rPr>
          <w:rFonts w:asciiTheme="majorEastAsia" w:eastAsiaTheme="majorEastAsia" w:hAnsiTheme="majorEastAsia" w:cstheme="majorEastAsia" w:hint="eastAsia"/>
          <w:sz w:val="24"/>
        </w:rPr>
        <w:t>，</w:t>
      </w:r>
      <w:r>
        <w:rPr>
          <w:rFonts w:asciiTheme="majorEastAsia" w:eastAsiaTheme="majorEastAsia" w:hAnsiTheme="majorEastAsia" w:cstheme="majorEastAsia" w:hint="eastAsia"/>
          <w:sz w:val="24"/>
        </w:rPr>
        <w:t>并将效果好的</w:t>
      </w:r>
      <w:r>
        <w:rPr>
          <w:rFonts w:asciiTheme="majorEastAsia" w:eastAsiaTheme="majorEastAsia" w:hAnsiTheme="majorEastAsia" w:cstheme="majorEastAsia" w:hint="eastAsia"/>
          <w:sz w:val="24"/>
        </w:rPr>
        <w:t>学习活动现场照一张（原照）上传到双流区教育科研工作群（</w:t>
      </w:r>
      <w:r>
        <w:rPr>
          <w:rFonts w:asciiTheme="majorEastAsia" w:eastAsiaTheme="majorEastAsia" w:hAnsiTheme="majorEastAsia" w:cstheme="majorEastAsia" w:hint="eastAsia"/>
          <w:sz w:val="24"/>
        </w:rPr>
        <w:t>QQ:180780439</w:t>
      </w:r>
      <w:r>
        <w:rPr>
          <w:rFonts w:asciiTheme="majorEastAsia" w:eastAsiaTheme="majorEastAsia" w:hAnsiTheme="majorEastAsia" w:cstheme="majorEastAsia" w:hint="eastAsia"/>
          <w:sz w:val="24"/>
        </w:rPr>
        <w:t>）。活动结束后提醒教师扫下课码并完成调查问卷后获得学时。</w:t>
      </w:r>
    </w:p>
    <w:p w:rsidR="00347636" w:rsidRDefault="00237443">
      <w:pPr>
        <w:spacing w:line="360" w:lineRule="auto"/>
        <w:ind w:firstLineChars="2000" w:firstLine="480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成都市双流区教育科学研究院</w:t>
      </w:r>
    </w:p>
    <w:p w:rsidR="00347636" w:rsidRDefault="00237443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  <w:r w:rsidR="003D6EBB"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2022</w:t>
      </w:r>
      <w:r>
        <w:rPr>
          <w:rFonts w:asciiTheme="majorEastAsia" w:eastAsiaTheme="majorEastAsia" w:hAnsiTheme="majorEastAsia" w:cstheme="majorEastAsia" w:hint="eastAsia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>6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>月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>28</w:t>
      </w:r>
      <w:bookmarkStart w:id="1" w:name="_GoBack"/>
      <w:bookmarkEnd w:id="1"/>
      <w:r>
        <w:rPr>
          <w:rFonts w:asciiTheme="majorEastAsia" w:eastAsiaTheme="majorEastAsia" w:hAnsiTheme="majorEastAsia" w:cstheme="majorEastAsia" w:hint="eastAsia"/>
          <w:sz w:val="24"/>
        </w:rPr>
        <w:t>日</w:t>
      </w:r>
    </w:p>
    <w:p w:rsidR="003D6EBB" w:rsidRDefault="003D6EBB">
      <w:pPr>
        <w:widowControl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/>
          <w:sz w:val="24"/>
        </w:rPr>
        <w:br w:type="page"/>
      </w:r>
    </w:p>
    <w:p w:rsidR="00347636" w:rsidRDefault="00237443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color w:val="FF0000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 w:cstheme="majorEastAsia" w:hint="eastAsia"/>
          <w:sz w:val="24"/>
        </w:rPr>
        <w:t>1</w:t>
      </w:r>
      <w:r>
        <w:rPr>
          <w:rFonts w:asciiTheme="majorEastAsia" w:eastAsiaTheme="majorEastAsia" w:hAnsiTheme="majorEastAsia" w:cstheme="majorEastAsia" w:hint="eastAsia"/>
          <w:sz w:val="24"/>
        </w:rPr>
        <w:t>：黄水幼儿园地址</w:t>
      </w:r>
    </w:p>
    <w:p w:rsidR="00347636" w:rsidRDefault="00237443">
      <w:pPr>
        <w:spacing w:line="360" w:lineRule="auto"/>
        <w:ind w:firstLineChars="200" w:firstLine="420"/>
      </w:pPr>
      <w:r>
        <w:rPr>
          <w:noProof/>
        </w:rPr>
        <w:drawing>
          <wp:inline distT="0" distB="0" distL="114300" distR="114300">
            <wp:extent cx="2448560" cy="3048635"/>
            <wp:effectExtent l="0" t="0" r="889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636" w:rsidRDefault="00237443">
      <w:pPr>
        <w:spacing w:line="360" w:lineRule="auto"/>
        <w:ind w:firstLineChars="200" w:firstLine="420"/>
      </w:pPr>
      <w:r>
        <w:rPr>
          <w:rFonts w:hint="eastAsia"/>
        </w:rPr>
        <w:t>备注：车辆可停放在幼儿园旁黄水镇综合文化服务中心广场处。</w:t>
      </w:r>
    </w:p>
    <w:p w:rsidR="00347636" w:rsidRDefault="00237443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sz w:val="24"/>
        </w:rPr>
        <w:t>2</w:t>
      </w:r>
      <w:r>
        <w:rPr>
          <w:rFonts w:asciiTheme="majorEastAsia" w:eastAsiaTheme="majorEastAsia" w:hAnsiTheme="majorEastAsia" w:cstheme="majorEastAsia" w:hint="eastAsia"/>
          <w:sz w:val="24"/>
        </w:rPr>
        <w:t>：展示活动二维码：</w:t>
      </w:r>
    </w:p>
    <w:p w:rsidR="00347636" w:rsidRDefault="00347636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</w:p>
    <w:p w:rsidR="00347636" w:rsidRDefault="00347636">
      <w:pPr>
        <w:widowControl/>
        <w:jc w:val="left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</w:p>
    <w:p w:rsidR="00347636" w:rsidRDefault="00347636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237443">
        <w:rPr>
          <w:rFonts w:ascii="宋体" w:eastAsia="宋体" w:hAnsi="宋体" w:cs="宋体"/>
          <w:sz w:val="24"/>
        </w:rPr>
        <w:instrText xml:space="preserve">INCLUDEPICTURE \d "https://slq.cdjxjy.com/images/cdjxjy.jpg"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237443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57450" cy="2457450"/>
            <wp:effectExtent l="0" t="0" r="6350" b="6350"/>
            <wp:docPr id="2" name="图片 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347636" w:rsidRDefault="00237443">
      <w:pPr>
        <w:widowControl/>
        <w:jc w:val="center"/>
      </w:pPr>
      <w:r>
        <w:rPr>
          <w:rFonts w:ascii="宋体" w:eastAsia="宋体" w:hAnsi="宋体" w:cs="宋体"/>
          <w:sz w:val="24"/>
        </w:rPr>
        <w:t>【扫一扫进入公众号】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【教师培训</w:t>
      </w:r>
      <w:r>
        <w:rPr>
          <w:rFonts w:ascii="宋体" w:eastAsia="宋体" w:hAnsi="宋体" w:cs="宋体"/>
          <w:sz w:val="24"/>
        </w:rPr>
        <w:t>-</w:t>
      </w:r>
      <w:r>
        <w:rPr>
          <w:rFonts w:ascii="宋体" w:eastAsia="宋体" w:hAnsi="宋体" w:cs="宋体"/>
          <w:sz w:val="24"/>
        </w:rPr>
        <w:t>区级培训】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【扫码签到】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347636" w:rsidRDefault="00237443">
      <w:pPr>
        <w:pStyle w:val="3"/>
        <w:widowControl/>
        <w:spacing w:beforeAutospacing="0" w:afterAutospacing="0"/>
        <w:jc w:val="center"/>
        <w:rPr>
          <w:rFonts w:hint="default"/>
        </w:rPr>
      </w:pPr>
      <w:r>
        <w:t>课程名称</w:t>
      </w:r>
      <w:r>
        <w:t>:</w:t>
      </w:r>
      <w:r>
        <w:t>双流区教育科研优秀研究成果展示活动（幼儿教育）</w:t>
      </w:r>
    </w:p>
    <w:p w:rsidR="00347636" w:rsidRDefault="00347636">
      <w:pPr>
        <w:widowControl/>
        <w:jc w:val="left"/>
      </w:pPr>
    </w:p>
    <w:p w:rsidR="00347636" w:rsidRDefault="00347636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237443">
        <w:rPr>
          <w:rFonts w:ascii="宋体" w:eastAsia="宋体" w:hAnsi="宋体" w:cs="宋体"/>
          <w:sz w:val="24"/>
        </w:rPr>
        <w:instrText xml:space="preserve">INCLUDEPICTURE \d "https://slq.cdjxjy.com/upload/qrcodeimg/20223927013911up.png"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237443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211195" cy="3211195"/>
            <wp:effectExtent l="0" t="0" r="14605" b="1460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347636" w:rsidRDefault="00237443">
      <w:pPr>
        <w:pStyle w:val="2"/>
        <w:widowControl/>
        <w:spacing w:beforeAutospacing="0" w:afterAutospacing="0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lastRenderedPageBreak/>
        <w:t>【扫一扫上课签到】</w:t>
      </w:r>
    </w:p>
    <w:p w:rsidR="00347636" w:rsidRDefault="00347636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237443">
        <w:rPr>
          <w:rFonts w:ascii="宋体" w:eastAsia="宋体" w:hAnsi="宋体" w:cs="宋体"/>
          <w:sz w:val="24"/>
        </w:rPr>
        <w:instrText xml:space="preserve">INCLUDEPICTURE \d "https://slq.cdjxjy.com/images/cdjxjy.jpg"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237443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57450" cy="2457450"/>
            <wp:effectExtent l="0" t="0" r="6350" b="635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347636" w:rsidRDefault="00237443">
      <w:pPr>
        <w:widowControl/>
        <w:jc w:val="center"/>
      </w:pPr>
      <w:r>
        <w:rPr>
          <w:rFonts w:ascii="宋体" w:eastAsia="宋体" w:hAnsi="宋体" w:cs="宋体"/>
          <w:sz w:val="24"/>
        </w:rPr>
        <w:t>【扫一扫进入公众号】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【教师培训</w:t>
      </w:r>
      <w:r>
        <w:rPr>
          <w:rFonts w:ascii="宋体" w:eastAsia="宋体" w:hAnsi="宋体" w:cs="宋体"/>
          <w:sz w:val="24"/>
        </w:rPr>
        <w:t>-</w:t>
      </w:r>
      <w:r>
        <w:rPr>
          <w:rFonts w:ascii="宋体" w:eastAsia="宋体" w:hAnsi="宋体" w:cs="宋体"/>
          <w:sz w:val="24"/>
        </w:rPr>
        <w:t>区级培训】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【扫码签到】</w:t>
      </w:r>
    </w:p>
    <w:p w:rsidR="00347636" w:rsidRDefault="00237443">
      <w:pPr>
        <w:widowControl/>
        <w:spacing w:line="52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347636" w:rsidRDefault="00237443">
      <w:pPr>
        <w:pStyle w:val="3"/>
        <w:widowControl/>
        <w:spacing w:beforeAutospacing="0" w:afterAutospacing="0"/>
        <w:jc w:val="center"/>
        <w:rPr>
          <w:rFonts w:hint="default"/>
        </w:rPr>
      </w:pPr>
      <w:r>
        <w:t>课程名称</w:t>
      </w:r>
      <w:r>
        <w:t>:</w:t>
      </w:r>
      <w:r>
        <w:t>双流区教育科研优秀研究成果展示活动（幼儿教育）</w:t>
      </w:r>
    </w:p>
    <w:p w:rsidR="00347636" w:rsidRDefault="00347636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237443">
        <w:rPr>
          <w:rFonts w:ascii="宋体" w:eastAsia="宋体" w:hAnsi="宋体" w:cs="宋体"/>
          <w:sz w:val="24"/>
        </w:rPr>
        <w:instrText xml:space="preserve">INCLUDEPICTURE \d "https://slq.cdjxjy.com/upload/qrcodeimg/20223927013911down.png"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237443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333750" cy="3333750"/>
            <wp:effectExtent l="0" t="0" r="19050" b="1905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347636" w:rsidRDefault="00347636">
      <w:pPr>
        <w:widowControl/>
        <w:jc w:val="center"/>
      </w:pPr>
    </w:p>
    <w:p w:rsidR="00347636" w:rsidRDefault="00237443">
      <w:pPr>
        <w:pStyle w:val="2"/>
        <w:widowControl/>
        <w:spacing w:beforeAutospacing="0" w:afterAutospacing="0"/>
        <w:jc w:val="center"/>
        <w:rPr>
          <w:rFonts w:hint="default"/>
        </w:rPr>
      </w:pPr>
      <w:r>
        <w:lastRenderedPageBreak/>
        <w:t>【扫一扫下课签到】</w:t>
      </w:r>
    </w:p>
    <w:p w:rsidR="00347636" w:rsidRDefault="00237443">
      <w:pPr>
        <w:widowControl/>
        <w:jc w:val="center"/>
        <w:rPr>
          <w:color w:val="FF0000"/>
          <w:sz w:val="22"/>
          <w:szCs w:val="22"/>
        </w:rPr>
      </w:pPr>
      <w:r>
        <w:rPr>
          <w:rFonts w:ascii="宋体" w:eastAsia="宋体" w:hAnsi="宋体" w:cs="宋体"/>
          <w:color w:val="FF0000"/>
          <w:sz w:val="22"/>
          <w:szCs w:val="22"/>
        </w:rPr>
        <w:br/>
      </w:r>
      <w:r>
        <w:rPr>
          <w:rFonts w:ascii="宋体" w:eastAsia="宋体" w:hAnsi="宋体" w:cs="宋体"/>
          <w:color w:val="FF0000"/>
          <w:sz w:val="22"/>
          <w:szCs w:val="22"/>
        </w:rPr>
        <w:t>新教师扫课程二维码</w:t>
      </w:r>
    </w:p>
    <w:p w:rsidR="00347636" w:rsidRDefault="00347636">
      <w:pPr>
        <w:widowControl/>
        <w:jc w:val="center"/>
      </w:pPr>
    </w:p>
    <w:sectPr w:rsidR="00347636" w:rsidSect="0034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43" w:rsidRDefault="00237443" w:rsidP="003D6EBB">
      <w:r>
        <w:separator/>
      </w:r>
    </w:p>
  </w:endnote>
  <w:endnote w:type="continuationSeparator" w:id="0">
    <w:p w:rsidR="00237443" w:rsidRDefault="00237443" w:rsidP="003D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43" w:rsidRDefault="00237443" w:rsidP="003D6EBB">
      <w:r>
        <w:separator/>
      </w:r>
    </w:p>
  </w:footnote>
  <w:footnote w:type="continuationSeparator" w:id="0">
    <w:p w:rsidR="00237443" w:rsidRDefault="00237443" w:rsidP="003D6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D51A79"/>
    <w:multiLevelType w:val="singleLevel"/>
    <w:tmpl w:val="C5D51A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A000C0"/>
    <w:multiLevelType w:val="singleLevel"/>
    <w:tmpl w:val="61A000C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RkYjMyYTM4NGRjNjdlNjJlMGJiYzc2YzI2NTJlN2IifQ=="/>
  </w:docVars>
  <w:rsids>
    <w:rsidRoot w:val="00347636"/>
    <w:rsid w:val="DDBDCFD0"/>
    <w:rsid w:val="00237443"/>
    <w:rsid w:val="00347636"/>
    <w:rsid w:val="003D6EBB"/>
    <w:rsid w:val="06461633"/>
    <w:rsid w:val="09A27154"/>
    <w:rsid w:val="0B460837"/>
    <w:rsid w:val="171576A8"/>
    <w:rsid w:val="1DE57215"/>
    <w:rsid w:val="28911AF7"/>
    <w:rsid w:val="2A580BD0"/>
    <w:rsid w:val="2CFB32A8"/>
    <w:rsid w:val="3FF775D7"/>
    <w:rsid w:val="480155F8"/>
    <w:rsid w:val="48E77165"/>
    <w:rsid w:val="4BD1523D"/>
    <w:rsid w:val="528B016B"/>
    <w:rsid w:val="58814A8D"/>
    <w:rsid w:val="5E7E6F4D"/>
    <w:rsid w:val="644B42D6"/>
    <w:rsid w:val="6BE00216"/>
    <w:rsid w:val="75B7109A"/>
    <w:rsid w:val="7A397847"/>
    <w:rsid w:val="7DFC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6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34763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34763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47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47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476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4763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476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3D6EBB"/>
    <w:rPr>
      <w:sz w:val="18"/>
      <w:szCs w:val="18"/>
    </w:rPr>
  </w:style>
  <w:style w:type="character" w:customStyle="1" w:styleId="Char1">
    <w:name w:val="批注框文本 Char"/>
    <w:basedOn w:val="a0"/>
    <w:link w:val="a6"/>
    <w:rsid w:val="003D6E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Administrator</cp:lastModifiedBy>
  <cp:revision>5</cp:revision>
  <cp:lastPrinted>2022-06-27T06:45:00Z</cp:lastPrinted>
  <dcterms:created xsi:type="dcterms:W3CDTF">2018-04-21T00:46:00Z</dcterms:created>
  <dcterms:modified xsi:type="dcterms:W3CDTF">2022-06-28T01:42:00Z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1F0A865E1B634AF5877937095AE0ADA5</vt:lpwstr>
  </property>
</Properties>
</file>