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7A455" w14:textId="20A9D0DC" w:rsidR="00F63BA8" w:rsidRDefault="00747DD5" w:rsidP="00F63BA8">
      <w:pPr>
        <w:snapToGrid w:val="0"/>
        <w:spacing w:line="7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 w:hint="eastAsia"/>
          <w:bCs/>
          <w:kern w:val="0"/>
          <w:sz w:val="44"/>
          <w:szCs w:val="44"/>
        </w:rPr>
        <w:t>关于</w:t>
      </w:r>
      <w:r w:rsidR="00F63BA8">
        <w:rPr>
          <w:rFonts w:eastAsia="方正小标宋_GBK"/>
          <w:bCs/>
          <w:kern w:val="0"/>
          <w:sz w:val="44"/>
          <w:szCs w:val="44"/>
        </w:rPr>
        <w:t>2022</w:t>
      </w:r>
      <w:r w:rsidR="00F63BA8">
        <w:rPr>
          <w:rFonts w:eastAsia="方正小标宋_GBK"/>
          <w:bCs/>
          <w:kern w:val="0"/>
          <w:sz w:val="44"/>
          <w:szCs w:val="44"/>
        </w:rPr>
        <w:t>年</w:t>
      </w:r>
      <w:r w:rsidR="00F63BA8">
        <w:rPr>
          <w:rFonts w:eastAsia="方正小标宋_GBK" w:hint="eastAsia"/>
          <w:bCs/>
          <w:kern w:val="0"/>
          <w:sz w:val="44"/>
          <w:szCs w:val="44"/>
        </w:rPr>
        <w:t>双流区</w:t>
      </w:r>
      <w:r w:rsidR="00F63BA8">
        <w:rPr>
          <w:rFonts w:eastAsia="方正小标宋_GBK"/>
          <w:bCs/>
          <w:kern w:val="0"/>
          <w:sz w:val="44"/>
          <w:szCs w:val="44"/>
        </w:rPr>
        <w:t>学前教育教师</w:t>
      </w:r>
    </w:p>
    <w:p w14:paraId="60C85A4C" w14:textId="453E9282" w:rsidR="00F63BA8" w:rsidRDefault="00F63BA8" w:rsidP="00F63BA8">
      <w:pPr>
        <w:snapToGrid w:val="0"/>
        <w:spacing w:line="7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教学技能大赛</w:t>
      </w:r>
      <w:r>
        <w:rPr>
          <w:rFonts w:eastAsia="方正小标宋_GBK" w:hint="eastAsia"/>
          <w:bCs/>
          <w:kern w:val="0"/>
          <w:sz w:val="44"/>
          <w:szCs w:val="44"/>
        </w:rPr>
        <w:t>区级比赛的通知</w:t>
      </w:r>
    </w:p>
    <w:p w14:paraId="013CF48C" w14:textId="77777777" w:rsidR="00F63BA8" w:rsidRDefault="00F63BA8" w:rsidP="00F63BA8">
      <w:pPr>
        <w:spacing w:line="590" w:lineRule="exact"/>
        <w:jc w:val="center"/>
        <w:rPr>
          <w:rFonts w:eastAsia="方正仿宋_GBK"/>
          <w:bCs/>
          <w:sz w:val="32"/>
          <w:szCs w:val="32"/>
        </w:rPr>
      </w:pPr>
    </w:p>
    <w:p w14:paraId="3FC16793" w14:textId="7C0D0363" w:rsidR="00F63BA8" w:rsidRDefault="00F63BA8" w:rsidP="00747DD5">
      <w:pPr>
        <w:spacing w:line="590" w:lineRule="exact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各幼儿园：</w:t>
      </w:r>
    </w:p>
    <w:p w14:paraId="3C6E1BE8" w14:textId="77777777" w:rsidR="00DD7970" w:rsidRDefault="00F63BA8" w:rsidP="00DD7970">
      <w:pPr>
        <w:spacing w:line="59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为贯彻《中共中央</w:t>
      </w:r>
      <w:r>
        <w:rPr>
          <w:rFonts w:eastAsia="方正仿宋_GBK"/>
          <w:bCs/>
          <w:sz w:val="32"/>
          <w:szCs w:val="32"/>
        </w:rPr>
        <w:t xml:space="preserve"> </w:t>
      </w:r>
      <w:r>
        <w:rPr>
          <w:rFonts w:eastAsia="方正仿宋_GBK"/>
          <w:bCs/>
          <w:sz w:val="32"/>
          <w:szCs w:val="32"/>
        </w:rPr>
        <w:t>国务院关于学前教育深化改革规范发展的若干意见》《</w:t>
      </w:r>
      <w:r>
        <w:rPr>
          <w:rFonts w:eastAsia="方正仿宋_GBK"/>
          <w:bCs/>
          <w:sz w:val="32"/>
          <w:szCs w:val="32"/>
        </w:rPr>
        <w:t>“</w:t>
      </w:r>
      <w:r>
        <w:rPr>
          <w:rFonts w:eastAsia="方正仿宋_GBK"/>
          <w:bCs/>
          <w:sz w:val="32"/>
          <w:szCs w:val="32"/>
        </w:rPr>
        <w:t>十四五</w:t>
      </w:r>
      <w:r>
        <w:rPr>
          <w:rFonts w:eastAsia="方正仿宋_GBK"/>
          <w:bCs/>
          <w:sz w:val="32"/>
          <w:szCs w:val="32"/>
        </w:rPr>
        <w:t>”</w:t>
      </w:r>
      <w:r>
        <w:rPr>
          <w:rFonts w:eastAsia="方正仿宋_GBK"/>
          <w:bCs/>
          <w:sz w:val="32"/>
          <w:szCs w:val="32"/>
        </w:rPr>
        <w:t>学前教育发展提升行动计划》和第四期学前教育行动计划，提升教师专业能力，</w:t>
      </w:r>
      <w:r>
        <w:rPr>
          <w:rFonts w:eastAsia="方正仿宋_GBK" w:hint="eastAsia"/>
          <w:bCs/>
          <w:sz w:val="32"/>
          <w:szCs w:val="32"/>
        </w:rPr>
        <w:t>成都市组织开展了“成都市学前教育教师教学技能大赛”比赛活动。前期，我区通过“儿童故事</w:t>
      </w:r>
      <w:r w:rsidR="00EE74C4">
        <w:rPr>
          <w:rFonts w:eastAsia="方正仿宋_GBK" w:hint="eastAsia"/>
          <w:bCs/>
          <w:sz w:val="32"/>
          <w:szCs w:val="32"/>
        </w:rPr>
        <w:t>分析</w:t>
      </w:r>
      <w:r>
        <w:rPr>
          <w:rFonts w:eastAsia="方正仿宋_GBK" w:hint="eastAsia"/>
          <w:bCs/>
          <w:sz w:val="32"/>
          <w:szCs w:val="32"/>
        </w:rPr>
        <w:t>方案”</w:t>
      </w:r>
      <w:r w:rsidR="00747DD5">
        <w:rPr>
          <w:rFonts w:eastAsia="方正仿宋_GBK" w:hint="eastAsia"/>
          <w:bCs/>
          <w:sz w:val="32"/>
          <w:szCs w:val="32"/>
        </w:rPr>
        <w:t>海选</w:t>
      </w:r>
      <w:r>
        <w:rPr>
          <w:rFonts w:eastAsia="方正仿宋_GBK" w:hint="eastAsia"/>
          <w:bCs/>
          <w:sz w:val="32"/>
          <w:szCs w:val="32"/>
        </w:rPr>
        <w:t>，</w:t>
      </w:r>
      <w:r w:rsidR="00EE74C4">
        <w:rPr>
          <w:rFonts w:eastAsia="方正仿宋_GBK" w:hint="eastAsia"/>
          <w:bCs/>
          <w:sz w:val="32"/>
          <w:szCs w:val="32"/>
        </w:rPr>
        <w:t>3</w:t>
      </w:r>
      <w:r w:rsidR="00EE74C4">
        <w:rPr>
          <w:rFonts w:eastAsia="方正仿宋_GBK"/>
          <w:bCs/>
          <w:sz w:val="32"/>
          <w:szCs w:val="32"/>
        </w:rPr>
        <w:t>5</w:t>
      </w:r>
      <w:r w:rsidR="00747DD5">
        <w:rPr>
          <w:rFonts w:eastAsia="方正仿宋_GBK" w:hint="eastAsia"/>
          <w:bCs/>
          <w:sz w:val="32"/>
          <w:szCs w:val="32"/>
        </w:rPr>
        <w:t>名幼儿园教师</w:t>
      </w:r>
      <w:r w:rsidR="00EE74C4">
        <w:rPr>
          <w:rFonts w:eastAsia="方正仿宋_GBK" w:hint="eastAsia"/>
          <w:bCs/>
          <w:sz w:val="32"/>
          <w:szCs w:val="32"/>
        </w:rPr>
        <w:t>获得区级参赛资格，请获得参赛资格的</w:t>
      </w:r>
      <w:r w:rsidR="00EE74C4">
        <w:rPr>
          <w:rFonts w:eastAsia="方正仿宋_GBK" w:hint="eastAsia"/>
          <w:bCs/>
          <w:sz w:val="32"/>
          <w:szCs w:val="32"/>
        </w:rPr>
        <w:t>3</w:t>
      </w:r>
      <w:r w:rsidR="00EE74C4">
        <w:rPr>
          <w:rFonts w:eastAsia="方正仿宋_GBK"/>
          <w:bCs/>
          <w:sz w:val="32"/>
          <w:szCs w:val="32"/>
        </w:rPr>
        <w:t>5</w:t>
      </w:r>
      <w:r w:rsidR="00747DD5">
        <w:rPr>
          <w:rFonts w:eastAsia="方正仿宋_GBK" w:hint="eastAsia"/>
          <w:bCs/>
          <w:sz w:val="32"/>
          <w:szCs w:val="32"/>
        </w:rPr>
        <w:t>名教师</w:t>
      </w:r>
      <w:r w:rsidR="00EE74C4">
        <w:rPr>
          <w:rFonts w:eastAsia="方正仿宋_GBK" w:hint="eastAsia"/>
          <w:bCs/>
          <w:sz w:val="32"/>
          <w:szCs w:val="32"/>
        </w:rPr>
        <w:t>对照参赛要求认真修订儿童故事</w:t>
      </w:r>
      <w:r w:rsidR="00747DD5">
        <w:rPr>
          <w:rFonts w:eastAsia="方正仿宋_GBK" w:hint="eastAsia"/>
          <w:bCs/>
          <w:sz w:val="32"/>
          <w:szCs w:val="32"/>
        </w:rPr>
        <w:t>文本分析</w:t>
      </w:r>
      <w:r w:rsidR="00EE74C4">
        <w:rPr>
          <w:rFonts w:eastAsia="方正仿宋_GBK" w:hint="eastAsia"/>
          <w:bCs/>
          <w:sz w:val="32"/>
          <w:szCs w:val="32"/>
        </w:rPr>
        <w:t>方案，录制讲故事视频，在规定时间内</w:t>
      </w:r>
      <w:r w:rsidR="005C04F4">
        <w:rPr>
          <w:rFonts w:eastAsia="方正仿宋_GBK" w:hint="eastAsia"/>
          <w:bCs/>
          <w:sz w:val="32"/>
          <w:szCs w:val="32"/>
        </w:rPr>
        <w:t>上交参赛相关材料，具体要求如下：</w:t>
      </w:r>
    </w:p>
    <w:p w14:paraId="5F4B2015" w14:textId="77777777" w:rsidR="00DD7970" w:rsidRDefault="00F63BA8" w:rsidP="00DD7970">
      <w:pPr>
        <w:spacing w:line="590" w:lineRule="exact"/>
        <w:ind w:firstLineChars="200" w:firstLine="640"/>
        <w:rPr>
          <w:rFonts w:eastAsia="方正黑体_GBK"/>
          <w:b/>
          <w:bCs/>
          <w:sz w:val="32"/>
          <w:szCs w:val="32"/>
        </w:rPr>
      </w:pPr>
      <w:r w:rsidRPr="00DD7970">
        <w:rPr>
          <w:rFonts w:eastAsia="方正黑体_GBK"/>
          <w:sz w:val="32"/>
          <w:szCs w:val="32"/>
        </w:rPr>
        <w:t>一、参赛</w:t>
      </w:r>
      <w:r w:rsidR="00747DD5" w:rsidRPr="00DD7970">
        <w:rPr>
          <w:rFonts w:eastAsia="方正黑体_GBK" w:hint="eastAsia"/>
          <w:b/>
          <w:bCs/>
          <w:sz w:val="32"/>
          <w:szCs w:val="32"/>
        </w:rPr>
        <w:t>要求</w:t>
      </w:r>
    </w:p>
    <w:p w14:paraId="177E1A23" w14:textId="19D01891" w:rsidR="00F63BA8" w:rsidRPr="00DD7970" w:rsidRDefault="00F63BA8" w:rsidP="00DD7970">
      <w:pPr>
        <w:spacing w:line="590" w:lineRule="exact"/>
        <w:ind w:firstLineChars="200" w:firstLine="640"/>
        <w:rPr>
          <w:rFonts w:eastAsia="方正仿宋_GBK"/>
          <w:bCs/>
          <w:sz w:val="32"/>
          <w:szCs w:val="32"/>
        </w:rPr>
      </w:pPr>
      <w:r w:rsidRPr="00DD7970">
        <w:rPr>
          <w:rFonts w:eastAsia="方正楷体_GBK"/>
          <w:bCs/>
          <w:sz w:val="32"/>
          <w:szCs w:val="32"/>
        </w:rPr>
        <w:t>（一）参赛对象</w:t>
      </w:r>
    </w:p>
    <w:p w14:paraId="35F309F8" w14:textId="743E4D31" w:rsidR="005C04F4" w:rsidRDefault="005C04F4" w:rsidP="005C04F4">
      <w:pPr>
        <w:spacing w:line="590" w:lineRule="exact"/>
        <w:ind w:firstLineChars="300" w:firstLine="960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已获取区级比赛资格的</w:t>
      </w:r>
      <w:r>
        <w:rPr>
          <w:rFonts w:eastAsia="方正仿宋_GBK" w:hint="eastAsia"/>
          <w:bCs/>
          <w:sz w:val="32"/>
          <w:szCs w:val="32"/>
        </w:rPr>
        <w:t>3</w:t>
      </w:r>
      <w:r>
        <w:rPr>
          <w:rFonts w:eastAsia="方正仿宋_GBK"/>
          <w:bCs/>
          <w:sz w:val="32"/>
          <w:szCs w:val="32"/>
        </w:rPr>
        <w:t>5</w:t>
      </w:r>
      <w:r w:rsidR="00747DD5">
        <w:rPr>
          <w:rFonts w:eastAsia="方正仿宋_GBK" w:hint="eastAsia"/>
          <w:bCs/>
          <w:sz w:val="32"/>
          <w:szCs w:val="32"/>
        </w:rPr>
        <w:t>名幼儿园</w:t>
      </w:r>
      <w:r>
        <w:rPr>
          <w:rFonts w:eastAsia="方正仿宋_GBK" w:hint="eastAsia"/>
          <w:bCs/>
          <w:sz w:val="32"/>
          <w:szCs w:val="32"/>
        </w:rPr>
        <w:t>参赛教师</w:t>
      </w:r>
      <w:r w:rsidR="00747DD5">
        <w:rPr>
          <w:rFonts w:eastAsia="方正仿宋_GBK" w:hint="eastAsia"/>
          <w:bCs/>
          <w:sz w:val="32"/>
          <w:szCs w:val="32"/>
        </w:rPr>
        <w:t>（名单详见附件</w:t>
      </w:r>
      <w:r w:rsidR="00747DD5">
        <w:rPr>
          <w:rFonts w:eastAsia="方正仿宋_GBK" w:hint="eastAsia"/>
          <w:bCs/>
          <w:sz w:val="32"/>
          <w:szCs w:val="32"/>
        </w:rPr>
        <w:t>1</w:t>
      </w:r>
      <w:r w:rsidR="00747DD5">
        <w:rPr>
          <w:rFonts w:eastAsia="方正仿宋_GBK" w:hint="eastAsia"/>
          <w:bCs/>
          <w:sz w:val="32"/>
          <w:szCs w:val="32"/>
        </w:rPr>
        <w:t>）</w:t>
      </w:r>
      <w:r>
        <w:rPr>
          <w:rFonts w:eastAsia="方正仿宋_GBK"/>
          <w:bCs/>
          <w:sz w:val="32"/>
          <w:szCs w:val="32"/>
        </w:rPr>
        <w:t>。</w:t>
      </w:r>
    </w:p>
    <w:p w14:paraId="102BCA43" w14:textId="77777777" w:rsidR="00F63BA8" w:rsidRPr="00C90CF8" w:rsidRDefault="00F63BA8" w:rsidP="00F63BA8">
      <w:pPr>
        <w:spacing w:line="590" w:lineRule="exact"/>
        <w:ind w:firstLineChars="200" w:firstLine="640"/>
        <w:rPr>
          <w:rFonts w:ascii="方正楷体_GBK" w:eastAsia="方正楷体_GBK"/>
          <w:bCs/>
          <w:sz w:val="32"/>
          <w:szCs w:val="32"/>
        </w:rPr>
      </w:pPr>
      <w:r w:rsidRPr="00C90CF8">
        <w:rPr>
          <w:rFonts w:ascii="方正楷体_GBK" w:eastAsia="方正楷体_GBK" w:hint="eastAsia"/>
          <w:bCs/>
          <w:sz w:val="32"/>
          <w:szCs w:val="32"/>
        </w:rPr>
        <w:t>（</w:t>
      </w:r>
      <w:r>
        <w:rPr>
          <w:rFonts w:ascii="方正楷体_GBK" w:eastAsia="方正楷体_GBK" w:hint="eastAsia"/>
          <w:bCs/>
          <w:sz w:val="32"/>
          <w:szCs w:val="32"/>
        </w:rPr>
        <w:t>二</w:t>
      </w:r>
      <w:r w:rsidRPr="00C90CF8">
        <w:rPr>
          <w:rFonts w:ascii="方正楷体_GBK" w:eastAsia="方正楷体_GBK" w:hint="eastAsia"/>
          <w:bCs/>
          <w:sz w:val="32"/>
          <w:szCs w:val="32"/>
        </w:rPr>
        <w:t>）参赛内容</w:t>
      </w:r>
    </w:p>
    <w:p w14:paraId="71B6F109" w14:textId="77777777" w:rsidR="00DD7970" w:rsidRDefault="00F63BA8" w:rsidP="00DD7970">
      <w:pPr>
        <w:spacing w:line="59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儿童故事分析方案评审</w:t>
      </w:r>
      <w:r w:rsidR="008F67B5">
        <w:rPr>
          <w:rFonts w:eastAsia="方正仿宋_GBK" w:hint="eastAsia"/>
          <w:bCs/>
          <w:sz w:val="32"/>
          <w:szCs w:val="32"/>
        </w:rPr>
        <w:t>+</w:t>
      </w:r>
      <w:r w:rsidR="008F67B5">
        <w:rPr>
          <w:rFonts w:eastAsia="方正仿宋_GBK" w:hint="eastAsia"/>
          <w:bCs/>
          <w:sz w:val="32"/>
          <w:szCs w:val="32"/>
        </w:rPr>
        <w:t>讲故事视频</w:t>
      </w:r>
      <w:r>
        <w:rPr>
          <w:rFonts w:eastAsia="方正仿宋_GBK" w:hint="eastAsia"/>
          <w:bCs/>
          <w:sz w:val="32"/>
          <w:szCs w:val="32"/>
        </w:rPr>
        <w:t>（详见附件</w:t>
      </w:r>
      <w:r w:rsidR="008F67B5">
        <w:rPr>
          <w:rFonts w:eastAsia="方正仿宋_GBK"/>
          <w:bCs/>
          <w:sz w:val="32"/>
          <w:szCs w:val="32"/>
        </w:rPr>
        <w:t>2</w:t>
      </w:r>
      <w:r w:rsidR="00301277">
        <w:rPr>
          <w:rFonts w:eastAsia="方正仿宋_GBK" w:hint="eastAsia"/>
          <w:bCs/>
          <w:sz w:val="32"/>
          <w:szCs w:val="32"/>
        </w:rPr>
        <w:t>、</w:t>
      </w:r>
      <w:r>
        <w:rPr>
          <w:rFonts w:eastAsia="方正仿宋_GBK" w:hint="eastAsia"/>
          <w:bCs/>
          <w:sz w:val="32"/>
          <w:szCs w:val="32"/>
        </w:rPr>
        <w:t>附件</w:t>
      </w:r>
      <w:r w:rsidR="008F67B5">
        <w:rPr>
          <w:rFonts w:eastAsia="方正仿宋_GBK"/>
          <w:bCs/>
          <w:sz w:val="32"/>
          <w:szCs w:val="32"/>
        </w:rPr>
        <w:t>3</w:t>
      </w:r>
      <w:r w:rsidR="00301277">
        <w:rPr>
          <w:rFonts w:eastAsia="方正仿宋_GBK" w:hint="eastAsia"/>
          <w:bCs/>
          <w:sz w:val="32"/>
          <w:szCs w:val="32"/>
        </w:rPr>
        <w:t>、附件</w:t>
      </w:r>
      <w:r w:rsidR="00301277">
        <w:rPr>
          <w:rFonts w:eastAsia="方正仿宋_GBK" w:hint="eastAsia"/>
          <w:bCs/>
          <w:sz w:val="32"/>
          <w:szCs w:val="32"/>
        </w:rPr>
        <w:t>4</w:t>
      </w:r>
      <w:r>
        <w:rPr>
          <w:rFonts w:eastAsia="方正仿宋_GBK" w:hint="eastAsia"/>
          <w:bCs/>
          <w:sz w:val="32"/>
          <w:szCs w:val="32"/>
        </w:rPr>
        <w:t>）</w:t>
      </w:r>
    </w:p>
    <w:p w14:paraId="119588DB" w14:textId="6C220F6E" w:rsidR="00F63BA8" w:rsidRPr="00DD7970" w:rsidRDefault="00F63BA8" w:rsidP="00DD7970">
      <w:pPr>
        <w:spacing w:line="590" w:lineRule="exact"/>
        <w:ind w:firstLineChars="200" w:firstLine="640"/>
        <w:rPr>
          <w:rFonts w:eastAsia="方正仿宋_GBK"/>
          <w:bCs/>
          <w:sz w:val="32"/>
          <w:szCs w:val="32"/>
        </w:rPr>
      </w:pPr>
      <w:r w:rsidRPr="00DD7970">
        <w:rPr>
          <w:rFonts w:eastAsia="方正楷体_GBK"/>
          <w:bCs/>
          <w:sz w:val="32"/>
          <w:szCs w:val="32"/>
        </w:rPr>
        <w:t>（</w:t>
      </w:r>
      <w:r w:rsidRPr="00DD7970">
        <w:rPr>
          <w:rFonts w:eastAsia="方正楷体_GBK" w:hint="eastAsia"/>
          <w:bCs/>
          <w:sz w:val="32"/>
          <w:szCs w:val="32"/>
        </w:rPr>
        <w:t>三</w:t>
      </w:r>
      <w:r w:rsidRPr="00DD7970">
        <w:rPr>
          <w:rFonts w:eastAsia="方正楷体_GBK"/>
          <w:bCs/>
          <w:sz w:val="32"/>
          <w:szCs w:val="32"/>
        </w:rPr>
        <w:t>）</w:t>
      </w:r>
      <w:r w:rsidR="00745B06" w:rsidRPr="00DD7970">
        <w:rPr>
          <w:rFonts w:eastAsia="方正楷体_GBK" w:hint="eastAsia"/>
          <w:b/>
          <w:bCs/>
          <w:sz w:val="32"/>
          <w:szCs w:val="32"/>
        </w:rPr>
        <w:t>资料上交</w:t>
      </w:r>
      <w:r w:rsidRPr="00DD7970">
        <w:rPr>
          <w:rFonts w:eastAsia="方正楷体_GBK"/>
          <w:bCs/>
          <w:sz w:val="32"/>
          <w:szCs w:val="32"/>
        </w:rPr>
        <w:t>时间</w:t>
      </w:r>
      <w:r w:rsidR="00745B06" w:rsidRPr="00DD7970">
        <w:rPr>
          <w:rFonts w:eastAsia="方正楷体_GBK" w:hint="eastAsia"/>
          <w:b/>
          <w:bCs/>
          <w:sz w:val="32"/>
          <w:szCs w:val="32"/>
        </w:rPr>
        <w:t>及地点</w:t>
      </w:r>
    </w:p>
    <w:p w14:paraId="30AFF7D3" w14:textId="10DA3652" w:rsidR="00F63BA8" w:rsidRDefault="00F63BA8" w:rsidP="00F63BA8">
      <w:pPr>
        <w:adjustRightInd w:val="0"/>
        <w:snapToGrid w:val="0"/>
        <w:spacing w:line="580" w:lineRule="exact"/>
        <w:jc w:val="left"/>
        <w:rPr>
          <w:rFonts w:eastAsia="方正仿宋_GBK"/>
          <w:b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 xml:space="preserve"> </w:t>
      </w:r>
      <w:r>
        <w:rPr>
          <w:rFonts w:eastAsia="方正仿宋_GBK"/>
          <w:bCs/>
          <w:sz w:val="32"/>
          <w:szCs w:val="32"/>
        </w:rPr>
        <w:t xml:space="preserve"> </w:t>
      </w:r>
      <w:r w:rsidR="00747DD5">
        <w:rPr>
          <w:rFonts w:eastAsia="方正仿宋_GBK"/>
          <w:bCs/>
          <w:sz w:val="32"/>
          <w:szCs w:val="32"/>
        </w:rPr>
        <w:t xml:space="preserve"> </w:t>
      </w:r>
      <w:r w:rsidRPr="008F67B5">
        <w:rPr>
          <w:rFonts w:eastAsia="方正仿宋_GBK"/>
          <w:b/>
          <w:sz w:val="32"/>
          <w:szCs w:val="32"/>
        </w:rPr>
        <w:t>2022</w:t>
      </w:r>
      <w:r w:rsidRPr="008F67B5">
        <w:rPr>
          <w:rFonts w:eastAsia="方正仿宋_GBK"/>
          <w:b/>
          <w:sz w:val="32"/>
          <w:szCs w:val="32"/>
        </w:rPr>
        <w:t>年</w:t>
      </w:r>
      <w:r w:rsidR="008F67B5" w:rsidRPr="008F67B5">
        <w:rPr>
          <w:rFonts w:eastAsia="方正仿宋_GBK"/>
          <w:b/>
          <w:sz w:val="32"/>
          <w:szCs w:val="32"/>
        </w:rPr>
        <w:t>8</w:t>
      </w:r>
      <w:r w:rsidRPr="008F67B5">
        <w:rPr>
          <w:rFonts w:eastAsia="方正仿宋_GBK"/>
          <w:b/>
          <w:sz w:val="32"/>
          <w:szCs w:val="32"/>
        </w:rPr>
        <w:t>月</w:t>
      </w:r>
      <w:r w:rsidRPr="008F67B5">
        <w:rPr>
          <w:rFonts w:eastAsia="方正仿宋_GBK"/>
          <w:b/>
          <w:sz w:val="32"/>
          <w:szCs w:val="32"/>
        </w:rPr>
        <w:t>30</w:t>
      </w:r>
      <w:r w:rsidRPr="008F67B5">
        <w:rPr>
          <w:rFonts w:eastAsia="方正仿宋_GBK"/>
          <w:b/>
          <w:sz w:val="32"/>
          <w:szCs w:val="32"/>
        </w:rPr>
        <w:t>日</w:t>
      </w:r>
      <w:r w:rsidR="008F67B5" w:rsidRPr="008F67B5">
        <w:rPr>
          <w:rFonts w:eastAsia="方正仿宋_GBK" w:hint="eastAsia"/>
          <w:b/>
          <w:sz w:val="32"/>
          <w:szCs w:val="32"/>
        </w:rPr>
        <w:t>9</w:t>
      </w:r>
      <w:r w:rsidR="008F67B5" w:rsidRPr="008F67B5">
        <w:rPr>
          <w:rFonts w:eastAsia="方正仿宋_GBK" w:hint="eastAsia"/>
          <w:b/>
          <w:sz w:val="32"/>
          <w:szCs w:val="32"/>
        </w:rPr>
        <w:t>：</w:t>
      </w:r>
      <w:r w:rsidR="008F67B5" w:rsidRPr="008F67B5">
        <w:rPr>
          <w:rFonts w:eastAsia="方正仿宋_GBK" w:hint="eastAsia"/>
          <w:b/>
          <w:sz w:val="32"/>
          <w:szCs w:val="32"/>
        </w:rPr>
        <w:t>0</w:t>
      </w:r>
      <w:r w:rsidR="008F67B5" w:rsidRPr="008F67B5">
        <w:rPr>
          <w:rFonts w:eastAsia="方正仿宋_GBK"/>
          <w:b/>
          <w:sz w:val="32"/>
          <w:szCs w:val="32"/>
        </w:rPr>
        <w:t>0</w:t>
      </w:r>
      <w:r w:rsidR="008F67B5" w:rsidRPr="008F67B5">
        <w:rPr>
          <w:rFonts w:eastAsia="方正仿宋_GBK" w:hint="eastAsia"/>
          <w:b/>
          <w:sz w:val="32"/>
          <w:szCs w:val="32"/>
        </w:rPr>
        <w:t>~</w:t>
      </w:r>
      <w:r w:rsidRPr="008F67B5">
        <w:rPr>
          <w:rFonts w:eastAsia="方正仿宋_GBK"/>
          <w:b/>
          <w:sz w:val="32"/>
          <w:szCs w:val="32"/>
        </w:rPr>
        <w:t>17:00</w:t>
      </w:r>
      <w:r w:rsidR="008F67B5">
        <w:rPr>
          <w:rFonts w:eastAsia="方正仿宋_GBK" w:hint="eastAsia"/>
          <w:b/>
          <w:sz w:val="32"/>
          <w:szCs w:val="32"/>
        </w:rPr>
        <w:t>交到双流区教科院四楼学前教育研究室，</w:t>
      </w:r>
      <w:r w:rsidRPr="008F67B5">
        <w:rPr>
          <w:rFonts w:eastAsia="方正仿宋_GBK"/>
          <w:b/>
          <w:sz w:val="32"/>
          <w:szCs w:val="32"/>
        </w:rPr>
        <w:t>逾期不报名者视为放弃本次比赛。</w:t>
      </w:r>
    </w:p>
    <w:p w14:paraId="449B797B" w14:textId="77777777" w:rsidR="00745B06" w:rsidRPr="00745B06" w:rsidRDefault="00745B06" w:rsidP="00745B06">
      <w:pPr>
        <w:adjustRightInd w:val="0"/>
        <w:snapToGrid w:val="0"/>
        <w:spacing w:line="580" w:lineRule="exact"/>
        <w:ind w:firstLineChars="200" w:firstLine="640"/>
        <w:jc w:val="left"/>
        <w:rPr>
          <w:rFonts w:ascii="方正楷体_GBK" w:eastAsia="方正楷体_GBK" w:hint="eastAsia"/>
          <w:bCs/>
          <w:sz w:val="32"/>
          <w:szCs w:val="32"/>
        </w:rPr>
      </w:pPr>
      <w:r w:rsidRPr="00745B06">
        <w:rPr>
          <w:rFonts w:ascii="方正楷体_GBK" w:eastAsia="方正楷体_GBK" w:hint="eastAsia"/>
          <w:bCs/>
          <w:sz w:val="32"/>
          <w:szCs w:val="32"/>
        </w:rPr>
        <w:t>（四）资料上交要求</w:t>
      </w:r>
    </w:p>
    <w:p w14:paraId="0B79F5E8" w14:textId="0DADE7D7" w:rsidR="00745B06" w:rsidRDefault="00745B06" w:rsidP="00745B06">
      <w:pPr>
        <w:spacing w:line="59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lastRenderedPageBreak/>
        <w:t>1</w:t>
      </w:r>
      <w:r>
        <w:rPr>
          <w:rFonts w:eastAsia="方正仿宋_GBK" w:hint="eastAsia"/>
          <w:bCs/>
          <w:sz w:val="32"/>
          <w:szCs w:val="32"/>
        </w:rPr>
        <w:t>.</w:t>
      </w:r>
      <w:r>
        <w:rPr>
          <w:rFonts w:eastAsia="方正仿宋_GBK"/>
          <w:bCs/>
          <w:sz w:val="32"/>
          <w:szCs w:val="32"/>
        </w:rPr>
        <w:t xml:space="preserve"> </w:t>
      </w:r>
      <w:r>
        <w:rPr>
          <w:rFonts w:eastAsia="方正仿宋_GBK"/>
          <w:bCs/>
          <w:sz w:val="32"/>
          <w:szCs w:val="32"/>
        </w:rPr>
        <w:t>纸质版资料</w:t>
      </w:r>
    </w:p>
    <w:p w14:paraId="60DB6978" w14:textId="604352CE" w:rsidR="00745B06" w:rsidRDefault="00745B06" w:rsidP="00745B06">
      <w:pPr>
        <w:spacing w:line="59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加盖公章的《成都市学前教育教师教学技能大赛参赛选手汇总表》（附件</w:t>
      </w:r>
      <w:r>
        <w:rPr>
          <w:rFonts w:eastAsia="方正仿宋_GBK"/>
          <w:bCs/>
          <w:sz w:val="32"/>
          <w:szCs w:val="32"/>
        </w:rPr>
        <w:t>5</w:t>
      </w:r>
      <w:r>
        <w:rPr>
          <w:rFonts w:eastAsia="方正仿宋_GBK"/>
          <w:bCs/>
          <w:sz w:val="32"/>
          <w:szCs w:val="32"/>
        </w:rPr>
        <w:t>）</w:t>
      </w:r>
      <w:r>
        <w:rPr>
          <w:rFonts w:eastAsia="方正仿宋_GBK" w:hint="eastAsia"/>
          <w:bCs/>
          <w:sz w:val="32"/>
          <w:szCs w:val="32"/>
        </w:rPr>
        <w:t>及大赛故事分析方案（附件</w:t>
      </w:r>
      <w:r>
        <w:rPr>
          <w:rFonts w:eastAsia="方正仿宋_GBK" w:hint="eastAsia"/>
          <w:bCs/>
          <w:sz w:val="32"/>
          <w:szCs w:val="32"/>
        </w:rPr>
        <w:t>4</w:t>
      </w:r>
      <w:r>
        <w:rPr>
          <w:rFonts w:eastAsia="方正仿宋_GBK" w:hint="eastAsia"/>
          <w:bCs/>
          <w:sz w:val="32"/>
          <w:szCs w:val="32"/>
        </w:rPr>
        <w:t>）</w:t>
      </w:r>
      <w:r>
        <w:rPr>
          <w:rFonts w:eastAsia="方正仿宋_GBK"/>
          <w:bCs/>
          <w:sz w:val="32"/>
          <w:szCs w:val="32"/>
        </w:rPr>
        <w:t>。</w:t>
      </w:r>
    </w:p>
    <w:p w14:paraId="7151CADD" w14:textId="78A9A2AB" w:rsidR="00745B06" w:rsidRPr="00745B06" w:rsidRDefault="00745B06" w:rsidP="00745B06">
      <w:pPr>
        <w:spacing w:line="590" w:lineRule="exact"/>
        <w:ind w:firstLineChars="200" w:firstLine="640"/>
        <w:rPr>
          <w:rFonts w:eastAsia="方正仿宋_GBK"/>
          <w:bCs/>
          <w:sz w:val="32"/>
          <w:szCs w:val="32"/>
        </w:rPr>
      </w:pPr>
      <w:r w:rsidRPr="00745B06">
        <w:rPr>
          <w:rFonts w:eastAsia="方正仿宋_GBK"/>
          <w:bCs/>
          <w:sz w:val="32"/>
          <w:szCs w:val="32"/>
        </w:rPr>
        <w:t xml:space="preserve">2. </w:t>
      </w:r>
      <w:r w:rsidRPr="00745B06">
        <w:rPr>
          <w:rFonts w:eastAsia="方正仿宋_GBK" w:hint="eastAsia"/>
          <w:bCs/>
          <w:sz w:val="32"/>
          <w:szCs w:val="32"/>
        </w:rPr>
        <w:t>电子材料</w:t>
      </w:r>
    </w:p>
    <w:p w14:paraId="101501CC" w14:textId="0FEF7B17" w:rsidR="00745B06" w:rsidRPr="00DD7970" w:rsidRDefault="00745B06" w:rsidP="00745B06">
      <w:pPr>
        <w:spacing w:line="590" w:lineRule="exact"/>
        <w:ind w:firstLineChars="200" w:firstLine="640"/>
        <w:rPr>
          <w:rFonts w:eastAsia="方正仿宋_GBK" w:hint="eastAsia"/>
          <w:bCs/>
          <w:sz w:val="32"/>
          <w:szCs w:val="32"/>
        </w:rPr>
      </w:pPr>
      <w:r w:rsidRPr="00DD7970">
        <w:rPr>
          <w:rFonts w:eastAsia="方正仿宋_GBK" w:hint="eastAsia"/>
          <w:bCs/>
          <w:sz w:val="32"/>
          <w:szCs w:val="32"/>
        </w:rPr>
        <w:t>将大赛故事分析方案</w:t>
      </w:r>
      <w:r w:rsidRPr="00DD7970">
        <w:rPr>
          <w:rFonts w:eastAsia="方正仿宋_GBK" w:hint="eastAsia"/>
          <w:bCs/>
          <w:sz w:val="32"/>
          <w:szCs w:val="32"/>
        </w:rPr>
        <w:t>+</w:t>
      </w:r>
      <w:r w:rsidRPr="00DD7970">
        <w:rPr>
          <w:rFonts w:eastAsia="方正仿宋_GBK" w:hint="eastAsia"/>
          <w:bCs/>
          <w:sz w:val="32"/>
          <w:szCs w:val="32"/>
        </w:rPr>
        <w:t>讲故事视频</w:t>
      </w:r>
      <w:r w:rsidRPr="00DD7970">
        <w:rPr>
          <w:rFonts w:eastAsia="方正仿宋_GBK" w:hint="eastAsia"/>
          <w:bCs/>
          <w:sz w:val="32"/>
          <w:szCs w:val="32"/>
        </w:rPr>
        <w:t>+</w:t>
      </w:r>
      <w:r w:rsidRPr="00DD7970">
        <w:rPr>
          <w:rFonts w:ascii="方正仿宋_GBK" w:eastAsia="方正仿宋_GBK" w:hint="eastAsia"/>
          <w:bCs/>
          <w:sz w:val="32"/>
          <w:szCs w:val="32"/>
        </w:rPr>
        <w:t>大赛参赛选手报名汇总表（附件5）拷贝在一个U盘里（确保U盘质量），</w:t>
      </w:r>
      <w:r w:rsidRPr="00DD7970">
        <w:rPr>
          <w:rFonts w:eastAsia="方正仿宋_GBK"/>
          <w:bCs/>
          <w:sz w:val="32"/>
          <w:szCs w:val="32"/>
        </w:rPr>
        <w:t>文件夹命名：</w:t>
      </w:r>
      <w:r w:rsidRPr="00DD7970">
        <w:rPr>
          <w:rFonts w:eastAsia="方正仿宋_GBK"/>
          <w:bCs/>
          <w:sz w:val="32"/>
          <w:szCs w:val="32"/>
        </w:rPr>
        <w:t>“</w:t>
      </w:r>
      <w:r w:rsidRPr="00DD7970">
        <w:rPr>
          <w:rFonts w:eastAsia="方正仿宋_GBK"/>
          <w:bCs/>
          <w:sz w:val="32"/>
          <w:szCs w:val="32"/>
        </w:rPr>
        <w:t>幼儿园名称（全称）</w:t>
      </w:r>
      <w:r w:rsidRPr="00DD7970">
        <w:rPr>
          <w:rFonts w:eastAsia="方正仿宋_GBK"/>
          <w:bCs/>
          <w:sz w:val="32"/>
          <w:szCs w:val="32"/>
        </w:rPr>
        <w:t>-</w:t>
      </w:r>
      <w:r w:rsidRPr="00DD7970">
        <w:rPr>
          <w:rFonts w:eastAsia="方正仿宋_GBK"/>
          <w:bCs/>
          <w:sz w:val="32"/>
          <w:szCs w:val="32"/>
        </w:rPr>
        <w:t>选手姓名</w:t>
      </w:r>
      <w:r w:rsidRPr="00DD7970">
        <w:rPr>
          <w:rFonts w:eastAsia="方正仿宋_GBK"/>
          <w:bCs/>
          <w:sz w:val="32"/>
          <w:szCs w:val="32"/>
        </w:rPr>
        <w:t>”</w:t>
      </w:r>
    </w:p>
    <w:p w14:paraId="34BD43E5" w14:textId="77777777" w:rsidR="00DD7970" w:rsidRDefault="0099344C" w:rsidP="00DD7970">
      <w:pPr>
        <w:spacing w:line="590" w:lineRule="exact"/>
        <w:ind w:firstLineChars="200" w:firstLine="643"/>
        <w:rPr>
          <w:rFonts w:eastAsia="方正仿宋_GBK"/>
          <w:bCs/>
          <w:sz w:val="32"/>
          <w:szCs w:val="32"/>
        </w:rPr>
      </w:pPr>
      <w:r w:rsidRPr="0099344C">
        <w:rPr>
          <w:rFonts w:eastAsia="方正仿宋_GBK" w:hint="eastAsia"/>
          <w:b/>
          <w:sz w:val="32"/>
          <w:szCs w:val="32"/>
        </w:rPr>
        <w:t>备注：</w:t>
      </w:r>
      <w:r>
        <w:rPr>
          <w:rFonts w:eastAsia="方正仿宋_GBK"/>
          <w:bCs/>
          <w:sz w:val="32"/>
          <w:szCs w:val="32"/>
        </w:rPr>
        <w:t>提交给评委的所有材料中不得出现选手姓名、幼儿园和区（市）县等任何与个人相关的信息，一旦泄露相关信息，将一票否决其参赛资格。</w:t>
      </w:r>
    </w:p>
    <w:p w14:paraId="40F0B340" w14:textId="43692BAC" w:rsidR="00F63BA8" w:rsidRPr="00DD7970" w:rsidRDefault="00F63BA8" w:rsidP="00DD7970">
      <w:pPr>
        <w:spacing w:line="590" w:lineRule="exact"/>
        <w:ind w:firstLineChars="200" w:firstLine="640"/>
        <w:rPr>
          <w:rFonts w:ascii="黑体" w:eastAsia="黑体" w:hAnsi="黑体"/>
          <w:bCs/>
          <w:sz w:val="32"/>
          <w:szCs w:val="32"/>
        </w:rPr>
      </w:pPr>
      <w:r w:rsidRPr="00DD7970">
        <w:rPr>
          <w:rFonts w:ascii="黑体" w:eastAsia="黑体" w:hAnsi="黑体"/>
          <w:sz w:val="32"/>
          <w:szCs w:val="32"/>
        </w:rPr>
        <w:t>二、大赛安排</w:t>
      </w:r>
    </w:p>
    <w:p w14:paraId="02A74DCC" w14:textId="77777777" w:rsidR="00DD7970" w:rsidRDefault="00F63BA8" w:rsidP="00DD7970">
      <w:pPr>
        <w:spacing w:line="59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参照</w:t>
      </w:r>
      <w:r>
        <w:rPr>
          <w:rFonts w:eastAsia="方正仿宋_GBK"/>
          <w:bCs/>
          <w:sz w:val="32"/>
          <w:szCs w:val="32"/>
        </w:rPr>
        <w:t>市级</w:t>
      </w:r>
      <w:r>
        <w:rPr>
          <w:rFonts w:eastAsia="方正仿宋_GBK" w:hint="eastAsia"/>
          <w:bCs/>
          <w:sz w:val="32"/>
          <w:szCs w:val="32"/>
        </w:rPr>
        <w:t>比赛要求，</w:t>
      </w:r>
      <w:r w:rsidR="00F70E16">
        <w:rPr>
          <w:rFonts w:eastAsia="方正仿宋_GBK" w:hint="eastAsia"/>
          <w:bCs/>
          <w:sz w:val="32"/>
          <w:szCs w:val="32"/>
        </w:rPr>
        <w:t>我区将于</w:t>
      </w:r>
      <w:r w:rsidR="00F70E16">
        <w:rPr>
          <w:rFonts w:eastAsia="方正仿宋_GBK" w:hint="eastAsia"/>
          <w:bCs/>
          <w:sz w:val="32"/>
          <w:szCs w:val="32"/>
        </w:rPr>
        <w:t>2</w:t>
      </w:r>
      <w:r w:rsidR="00F70E16">
        <w:rPr>
          <w:rFonts w:eastAsia="方正仿宋_GBK"/>
          <w:bCs/>
          <w:sz w:val="32"/>
          <w:szCs w:val="32"/>
        </w:rPr>
        <w:t>022</w:t>
      </w:r>
      <w:r w:rsidR="00F70E16">
        <w:rPr>
          <w:rFonts w:eastAsia="方正仿宋_GBK" w:hint="eastAsia"/>
          <w:bCs/>
          <w:sz w:val="32"/>
          <w:szCs w:val="32"/>
        </w:rPr>
        <w:t>年</w:t>
      </w:r>
      <w:r w:rsidR="00F70E16">
        <w:rPr>
          <w:rFonts w:eastAsia="方正仿宋_GBK" w:hint="eastAsia"/>
          <w:bCs/>
          <w:sz w:val="32"/>
          <w:szCs w:val="32"/>
        </w:rPr>
        <w:t>8</w:t>
      </w:r>
      <w:r w:rsidR="00F70E16">
        <w:rPr>
          <w:rFonts w:eastAsia="方正仿宋_GBK" w:hint="eastAsia"/>
          <w:bCs/>
          <w:sz w:val="32"/>
          <w:szCs w:val="32"/>
        </w:rPr>
        <w:t>月</w:t>
      </w:r>
      <w:r w:rsidR="00F70E16">
        <w:rPr>
          <w:rFonts w:eastAsia="方正仿宋_GBK" w:hint="eastAsia"/>
          <w:bCs/>
          <w:sz w:val="32"/>
          <w:szCs w:val="32"/>
        </w:rPr>
        <w:t>3</w:t>
      </w:r>
      <w:r w:rsidR="00F70E16">
        <w:rPr>
          <w:rFonts w:eastAsia="方正仿宋_GBK"/>
          <w:bCs/>
          <w:sz w:val="32"/>
          <w:szCs w:val="32"/>
        </w:rPr>
        <w:t>1</w:t>
      </w:r>
      <w:r w:rsidR="00F70E16">
        <w:rPr>
          <w:rFonts w:eastAsia="方正仿宋_GBK" w:hint="eastAsia"/>
          <w:bCs/>
          <w:sz w:val="32"/>
          <w:szCs w:val="32"/>
        </w:rPr>
        <w:t>日</w:t>
      </w:r>
      <w:r w:rsidR="00F70E16">
        <w:rPr>
          <w:rFonts w:eastAsia="方正仿宋_GBK" w:hint="eastAsia"/>
          <w:bCs/>
          <w:sz w:val="32"/>
          <w:szCs w:val="32"/>
        </w:rPr>
        <w:t>~</w:t>
      </w:r>
      <w:r w:rsidR="00F70E16">
        <w:rPr>
          <w:rFonts w:eastAsia="方正仿宋_GBK"/>
          <w:bCs/>
          <w:sz w:val="32"/>
          <w:szCs w:val="32"/>
        </w:rPr>
        <w:t>9</w:t>
      </w:r>
      <w:r w:rsidR="00F70E16">
        <w:rPr>
          <w:rFonts w:eastAsia="方正仿宋_GBK" w:hint="eastAsia"/>
          <w:bCs/>
          <w:sz w:val="32"/>
          <w:szCs w:val="32"/>
        </w:rPr>
        <w:t>月</w:t>
      </w:r>
      <w:r w:rsidR="00F70E16">
        <w:rPr>
          <w:rFonts w:eastAsia="方正仿宋_GBK" w:hint="eastAsia"/>
          <w:bCs/>
          <w:sz w:val="32"/>
          <w:szCs w:val="32"/>
        </w:rPr>
        <w:t>1</w:t>
      </w:r>
      <w:r w:rsidR="00F70E16">
        <w:rPr>
          <w:rFonts w:eastAsia="方正仿宋_GBK"/>
          <w:bCs/>
          <w:sz w:val="32"/>
          <w:szCs w:val="32"/>
        </w:rPr>
        <w:t>3</w:t>
      </w:r>
      <w:r w:rsidR="00F70E16">
        <w:rPr>
          <w:rFonts w:eastAsia="方正仿宋_GBK" w:hint="eastAsia"/>
          <w:bCs/>
          <w:sz w:val="32"/>
          <w:szCs w:val="32"/>
        </w:rPr>
        <w:t>日</w:t>
      </w:r>
      <w:r>
        <w:rPr>
          <w:rFonts w:eastAsia="方正仿宋_GBK" w:hint="eastAsia"/>
          <w:bCs/>
          <w:sz w:val="32"/>
          <w:szCs w:val="32"/>
        </w:rPr>
        <w:t>对</w:t>
      </w:r>
      <w:r w:rsidR="00F70E16">
        <w:rPr>
          <w:rFonts w:eastAsia="方正仿宋_GBK" w:hint="eastAsia"/>
          <w:bCs/>
          <w:sz w:val="32"/>
          <w:szCs w:val="32"/>
        </w:rPr>
        <w:t>参赛选手的</w:t>
      </w:r>
      <w:r>
        <w:rPr>
          <w:rFonts w:eastAsia="方正仿宋_GBK"/>
          <w:bCs/>
          <w:sz w:val="32"/>
          <w:szCs w:val="32"/>
        </w:rPr>
        <w:t>“</w:t>
      </w:r>
      <w:r>
        <w:rPr>
          <w:rFonts w:eastAsia="方正仿宋_GBK"/>
          <w:bCs/>
          <w:sz w:val="32"/>
          <w:szCs w:val="32"/>
        </w:rPr>
        <w:t>故事分析（文本）</w:t>
      </w:r>
      <w:r>
        <w:rPr>
          <w:rFonts w:eastAsia="方正仿宋_GBK"/>
          <w:bCs/>
          <w:sz w:val="32"/>
          <w:szCs w:val="32"/>
        </w:rPr>
        <w:t>+</w:t>
      </w:r>
      <w:r>
        <w:rPr>
          <w:rFonts w:eastAsia="方正仿宋_GBK"/>
          <w:bCs/>
          <w:sz w:val="32"/>
          <w:szCs w:val="32"/>
        </w:rPr>
        <w:t>故事讲述（视频）</w:t>
      </w:r>
      <w:r>
        <w:rPr>
          <w:rFonts w:eastAsia="方正仿宋_GBK"/>
          <w:bCs/>
          <w:sz w:val="32"/>
          <w:szCs w:val="32"/>
        </w:rPr>
        <w:t>”</w:t>
      </w:r>
      <w:r>
        <w:rPr>
          <w:rFonts w:eastAsia="方正仿宋_GBK"/>
          <w:bCs/>
          <w:sz w:val="32"/>
          <w:szCs w:val="32"/>
        </w:rPr>
        <w:t>进行评比（评分标准见附件</w:t>
      </w:r>
      <w:r>
        <w:rPr>
          <w:rFonts w:eastAsia="方正仿宋_GBK"/>
          <w:bCs/>
          <w:sz w:val="32"/>
          <w:szCs w:val="32"/>
        </w:rPr>
        <w:t>2</w:t>
      </w:r>
      <w:r w:rsidR="00301277">
        <w:rPr>
          <w:rFonts w:eastAsia="方正仿宋_GBK" w:hint="eastAsia"/>
          <w:bCs/>
          <w:sz w:val="32"/>
          <w:szCs w:val="32"/>
        </w:rPr>
        <w:t>、附件</w:t>
      </w:r>
      <w:r w:rsidR="00301277">
        <w:rPr>
          <w:rFonts w:eastAsia="方正仿宋_GBK" w:hint="eastAsia"/>
          <w:bCs/>
          <w:sz w:val="32"/>
          <w:szCs w:val="32"/>
        </w:rPr>
        <w:t>3</w:t>
      </w:r>
      <w:r w:rsidR="00301277">
        <w:rPr>
          <w:rFonts w:eastAsia="方正仿宋_GBK" w:hint="eastAsia"/>
          <w:bCs/>
          <w:sz w:val="32"/>
          <w:szCs w:val="32"/>
        </w:rPr>
        <w:t>和</w:t>
      </w:r>
      <w:r>
        <w:rPr>
          <w:rFonts w:eastAsia="方正仿宋_GBK" w:hint="eastAsia"/>
          <w:bCs/>
          <w:sz w:val="32"/>
          <w:szCs w:val="32"/>
        </w:rPr>
        <w:t>附件</w:t>
      </w:r>
      <w:r w:rsidR="00301277">
        <w:rPr>
          <w:rFonts w:eastAsia="方正仿宋_GBK"/>
          <w:bCs/>
          <w:sz w:val="32"/>
          <w:szCs w:val="32"/>
        </w:rPr>
        <w:t>4</w:t>
      </w:r>
      <w:r w:rsidR="00F70E16">
        <w:rPr>
          <w:rFonts w:eastAsia="方正仿宋_GBK" w:hint="eastAsia"/>
          <w:bCs/>
          <w:sz w:val="32"/>
          <w:szCs w:val="32"/>
        </w:rPr>
        <w:t>），</w:t>
      </w:r>
      <w:r>
        <w:rPr>
          <w:rFonts w:eastAsia="方正仿宋_GBK"/>
          <w:bCs/>
          <w:sz w:val="32"/>
          <w:szCs w:val="32"/>
        </w:rPr>
        <w:t>其中</w:t>
      </w:r>
      <w:r w:rsidR="00F70E16">
        <w:rPr>
          <w:rFonts w:eastAsia="方正仿宋_GBK" w:hint="eastAsia"/>
          <w:bCs/>
          <w:sz w:val="32"/>
          <w:szCs w:val="32"/>
        </w:rPr>
        <w:t>“</w:t>
      </w:r>
      <w:r w:rsidR="00F70E16">
        <w:rPr>
          <w:rFonts w:eastAsia="方正仿宋_GBK"/>
          <w:bCs/>
          <w:sz w:val="32"/>
          <w:szCs w:val="32"/>
        </w:rPr>
        <w:t>故事分析方案</w:t>
      </w:r>
      <w:r w:rsidR="00F70E16">
        <w:rPr>
          <w:rFonts w:eastAsia="方正仿宋_GBK" w:hint="eastAsia"/>
          <w:bCs/>
          <w:sz w:val="32"/>
          <w:szCs w:val="32"/>
        </w:rPr>
        <w:t>”</w:t>
      </w:r>
      <w:r>
        <w:rPr>
          <w:rFonts w:eastAsia="方正仿宋_GBK"/>
          <w:bCs/>
          <w:sz w:val="32"/>
          <w:szCs w:val="32"/>
        </w:rPr>
        <w:t>30</w:t>
      </w:r>
      <w:r>
        <w:rPr>
          <w:rFonts w:eastAsia="方正仿宋_GBK"/>
          <w:bCs/>
          <w:sz w:val="32"/>
          <w:szCs w:val="32"/>
        </w:rPr>
        <w:t>分，</w:t>
      </w:r>
      <w:r>
        <w:rPr>
          <w:rFonts w:eastAsia="方正仿宋_GBK"/>
          <w:bCs/>
          <w:sz w:val="32"/>
          <w:szCs w:val="32"/>
        </w:rPr>
        <w:t>“</w:t>
      </w:r>
      <w:r>
        <w:rPr>
          <w:rFonts w:eastAsia="方正仿宋_GBK"/>
          <w:bCs/>
          <w:sz w:val="32"/>
          <w:szCs w:val="32"/>
        </w:rPr>
        <w:t>故事讲述</w:t>
      </w:r>
      <w:r>
        <w:rPr>
          <w:rFonts w:eastAsia="方正仿宋_GBK"/>
          <w:bCs/>
          <w:sz w:val="32"/>
          <w:szCs w:val="32"/>
        </w:rPr>
        <w:t>”70</w:t>
      </w:r>
      <w:r>
        <w:rPr>
          <w:rFonts w:eastAsia="方正仿宋_GBK"/>
          <w:bCs/>
          <w:sz w:val="32"/>
          <w:szCs w:val="32"/>
        </w:rPr>
        <w:t>分。</w:t>
      </w:r>
      <w:r>
        <w:rPr>
          <w:rFonts w:eastAsia="方正仿宋_GBK" w:hint="eastAsia"/>
          <w:bCs/>
          <w:sz w:val="32"/>
          <w:szCs w:val="32"/>
        </w:rPr>
        <w:t>区级前</w:t>
      </w:r>
      <w:r>
        <w:rPr>
          <w:rFonts w:eastAsia="方正仿宋_GBK" w:hint="eastAsia"/>
          <w:bCs/>
          <w:sz w:val="32"/>
          <w:szCs w:val="32"/>
        </w:rPr>
        <w:t>1</w:t>
      </w:r>
      <w:r>
        <w:rPr>
          <w:rFonts w:eastAsia="方正仿宋_GBK"/>
          <w:bCs/>
          <w:sz w:val="32"/>
          <w:szCs w:val="32"/>
        </w:rPr>
        <w:t>6</w:t>
      </w:r>
      <w:r>
        <w:rPr>
          <w:rFonts w:eastAsia="方正仿宋_GBK" w:hint="eastAsia"/>
          <w:bCs/>
          <w:sz w:val="32"/>
          <w:szCs w:val="32"/>
        </w:rPr>
        <w:t>名选手进入市级初赛。</w:t>
      </w:r>
    </w:p>
    <w:p w14:paraId="797A4D2F" w14:textId="77777777" w:rsidR="00DD7970" w:rsidRDefault="00F63BA8" w:rsidP="00DD7970">
      <w:pPr>
        <w:spacing w:line="590" w:lineRule="exact"/>
        <w:ind w:firstLineChars="200" w:firstLine="640"/>
        <w:rPr>
          <w:rFonts w:eastAsia="方正黑体_GBK"/>
          <w:sz w:val="32"/>
          <w:szCs w:val="32"/>
        </w:rPr>
      </w:pPr>
      <w:r w:rsidRPr="00DD7970">
        <w:rPr>
          <w:rFonts w:eastAsia="方正黑体_GBK"/>
          <w:sz w:val="32"/>
          <w:szCs w:val="32"/>
        </w:rPr>
        <w:t>三、奖项设置</w:t>
      </w:r>
    </w:p>
    <w:p w14:paraId="2E9A5BE8" w14:textId="07002F23" w:rsidR="00DD7970" w:rsidRDefault="00F70E16" w:rsidP="00DD7970">
      <w:pPr>
        <w:spacing w:line="59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DD7970">
        <w:rPr>
          <w:rFonts w:ascii="方正仿宋_GBK" w:eastAsia="方正仿宋_GBK" w:hint="eastAsia"/>
          <w:sz w:val="32"/>
          <w:szCs w:val="32"/>
        </w:rPr>
        <w:t>本次区级比赛将</w:t>
      </w:r>
      <w:r w:rsidR="00F63BA8" w:rsidRPr="00DD7970">
        <w:rPr>
          <w:rFonts w:ascii="方正仿宋_GBK" w:eastAsia="方正仿宋_GBK" w:hint="eastAsia"/>
          <w:sz w:val="32"/>
          <w:szCs w:val="32"/>
        </w:rPr>
        <w:t>设置一、二、三等奖，每位获奖选手对应一位指导教师，发放指导奖。</w:t>
      </w:r>
    </w:p>
    <w:p w14:paraId="2D1D14C7" w14:textId="4FB2DF92" w:rsidR="00DD7970" w:rsidRDefault="00DD7970" w:rsidP="00DD7970">
      <w:pPr>
        <w:spacing w:line="59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14:paraId="1C37D69B" w14:textId="77777777" w:rsidR="00DD7970" w:rsidRDefault="00DD7970" w:rsidP="00DD7970">
      <w:pPr>
        <w:spacing w:line="59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</w:p>
    <w:p w14:paraId="5A797EC8" w14:textId="392A80C2" w:rsidR="003F455A" w:rsidRPr="00DD7970" w:rsidRDefault="003F455A" w:rsidP="00DD7970">
      <w:pPr>
        <w:spacing w:line="590" w:lineRule="exact"/>
        <w:rPr>
          <w:rFonts w:ascii="方正仿宋_GBK" w:eastAsia="方正仿宋_GBK"/>
          <w:bCs/>
          <w:sz w:val="32"/>
          <w:szCs w:val="32"/>
        </w:rPr>
      </w:pPr>
      <w:r w:rsidRPr="00DD7970">
        <w:rPr>
          <w:rFonts w:ascii="方正仿宋_GBK" w:eastAsia="方正仿宋_GBK" w:hint="eastAsia"/>
          <w:sz w:val="32"/>
          <w:szCs w:val="32"/>
        </w:rPr>
        <w:t>附件1双流区学前教育教师教学技能大赛参赛名单</w:t>
      </w:r>
    </w:p>
    <w:p w14:paraId="7F0E3300" w14:textId="277512FD" w:rsidR="003F455A" w:rsidRPr="00DD7970" w:rsidRDefault="003F455A" w:rsidP="003F455A">
      <w:pPr>
        <w:rPr>
          <w:rFonts w:ascii="方正仿宋_GBK" w:eastAsia="方正仿宋_GBK"/>
          <w:sz w:val="32"/>
          <w:szCs w:val="32"/>
        </w:rPr>
      </w:pPr>
      <w:r w:rsidRPr="00DD7970">
        <w:rPr>
          <w:rFonts w:ascii="方正仿宋_GBK" w:eastAsia="方正仿宋_GBK" w:hint="eastAsia"/>
          <w:sz w:val="32"/>
          <w:szCs w:val="32"/>
        </w:rPr>
        <w:t>附件2</w:t>
      </w:r>
      <w:r w:rsidR="00301277" w:rsidRPr="00DD7970">
        <w:rPr>
          <w:rFonts w:ascii="方正仿宋_GBK" w:eastAsia="方正仿宋_GBK" w:hint="eastAsia"/>
          <w:sz w:val="32"/>
          <w:szCs w:val="32"/>
        </w:rPr>
        <w:t>双流区学前教育教师技能大赛评分表</w:t>
      </w:r>
    </w:p>
    <w:p w14:paraId="515A5FC2" w14:textId="5166341F" w:rsidR="003F455A" w:rsidRDefault="003F455A" w:rsidP="003F455A">
      <w:pPr>
        <w:rPr>
          <w:rFonts w:ascii="方正仿宋_GBK" w:eastAsia="方正仿宋_GBK"/>
          <w:sz w:val="32"/>
          <w:szCs w:val="32"/>
        </w:rPr>
      </w:pPr>
      <w:r w:rsidRPr="00DD7970">
        <w:rPr>
          <w:rFonts w:ascii="方正仿宋_GBK" w:eastAsia="方正仿宋_GBK" w:hint="eastAsia"/>
          <w:sz w:val="32"/>
          <w:szCs w:val="32"/>
        </w:rPr>
        <w:lastRenderedPageBreak/>
        <w:t>附件3</w:t>
      </w:r>
      <w:r w:rsidR="00301277" w:rsidRPr="00DD7970">
        <w:rPr>
          <w:rFonts w:ascii="方正仿宋_GBK" w:eastAsia="方正仿宋_GBK"/>
          <w:sz w:val="32"/>
          <w:szCs w:val="32"/>
        </w:rPr>
        <w:t xml:space="preserve"> </w:t>
      </w:r>
      <w:r w:rsidR="00301277" w:rsidRPr="00DD7970">
        <w:rPr>
          <w:rFonts w:ascii="方正仿宋_GBK" w:eastAsia="方正仿宋_GBK" w:hint="eastAsia"/>
          <w:sz w:val="32"/>
          <w:szCs w:val="32"/>
        </w:rPr>
        <w:t>双流区学前教育教师技能大赛视频录制</w:t>
      </w:r>
      <w:r w:rsidR="00301277">
        <w:rPr>
          <w:rFonts w:ascii="方正仿宋_GBK" w:eastAsia="方正仿宋_GBK" w:hint="eastAsia"/>
          <w:sz w:val="32"/>
          <w:szCs w:val="32"/>
        </w:rPr>
        <w:t>要求</w:t>
      </w:r>
    </w:p>
    <w:p w14:paraId="78418A52" w14:textId="703DDBFB" w:rsidR="00301277" w:rsidRDefault="00301277" w:rsidP="003F455A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</w:t>
      </w:r>
      <w:r>
        <w:rPr>
          <w:rFonts w:ascii="方正仿宋_GBK" w:eastAsia="方正仿宋_GBK"/>
          <w:sz w:val="32"/>
          <w:szCs w:val="32"/>
        </w:rPr>
        <w:t>4</w:t>
      </w:r>
      <w:r>
        <w:rPr>
          <w:rFonts w:ascii="方正仿宋_GBK" w:eastAsia="方正仿宋_GBK" w:hint="eastAsia"/>
          <w:sz w:val="32"/>
          <w:szCs w:val="32"/>
        </w:rPr>
        <w:t>双流区学前教育教师技能大赛故事分析方案</w:t>
      </w:r>
    </w:p>
    <w:p w14:paraId="7212FD96" w14:textId="2EE3438A" w:rsidR="00F63BA8" w:rsidRPr="0099344C" w:rsidRDefault="00301277" w:rsidP="0099344C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附件5双流区学前教育教师技能大赛参赛选手报名汇总表</w:t>
      </w:r>
    </w:p>
    <w:p w14:paraId="0D234BAF" w14:textId="77777777" w:rsidR="00DD7970" w:rsidRDefault="00DD7970" w:rsidP="00301277">
      <w:pPr>
        <w:jc w:val="right"/>
        <w:rPr>
          <w:rFonts w:ascii="方正仿宋_GBK" w:eastAsia="方正仿宋_GBK"/>
          <w:sz w:val="32"/>
          <w:szCs w:val="32"/>
        </w:rPr>
      </w:pPr>
    </w:p>
    <w:p w14:paraId="1167B810" w14:textId="77777777" w:rsidR="00DD7970" w:rsidRDefault="00DD7970" w:rsidP="00301277">
      <w:pPr>
        <w:jc w:val="right"/>
        <w:rPr>
          <w:rFonts w:ascii="方正仿宋_GBK" w:eastAsia="方正仿宋_GBK"/>
          <w:sz w:val="32"/>
          <w:szCs w:val="32"/>
        </w:rPr>
      </w:pPr>
    </w:p>
    <w:p w14:paraId="244A2D44" w14:textId="1E1B1E57" w:rsidR="00F70E16" w:rsidRPr="00301277" w:rsidRDefault="00F70E16" w:rsidP="00301277">
      <w:pPr>
        <w:jc w:val="right"/>
        <w:rPr>
          <w:rFonts w:ascii="方正仿宋_GBK" w:eastAsia="方正仿宋_GBK"/>
          <w:sz w:val="32"/>
          <w:szCs w:val="32"/>
        </w:rPr>
      </w:pPr>
      <w:r w:rsidRPr="00301277">
        <w:rPr>
          <w:rFonts w:ascii="方正仿宋_GBK" w:eastAsia="方正仿宋_GBK" w:hint="eastAsia"/>
          <w:sz w:val="32"/>
          <w:szCs w:val="32"/>
        </w:rPr>
        <w:t>成都市双流区教育科学研究院</w:t>
      </w:r>
    </w:p>
    <w:p w14:paraId="52628E94" w14:textId="7330893F" w:rsidR="00151EFB" w:rsidRPr="00DD7970" w:rsidRDefault="00F70E16" w:rsidP="00DD7970">
      <w:pPr>
        <w:ind w:right="320"/>
        <w:jc w:val="right"/>
        <w:rPr>
          <w:rFonts w:ascii="方正仿宋_GBK" w:eastAsia="方正仿宋_GBK" w:hint="eastAsia"/>
          <w:sz w:val="32"/>
          <w:szCs w:val="32"/>
        </w:rPr>
      </w:pPr>
      <w:r w:rsidRPr="00301277">
        <w:rPr>
          <w:rFonts w:ascii="方正仿宋_GBK" w:eastAsia="方正仿宋_GBK" w:hint="eastAsia"/>
          <w:sz w:val="32"/>
          <w:szCs w:val="32"/>
        </w:rPr>
        <w:t>2022年7月1</w:t>
      </w:r>
      <w:r w:rsidR="000D44D0" w:rsidRPr="00301277">
        <w:rPr>
          <w:rFonts w:ascii="方正仿宋_GBK" w:eastAsia="方正仿宋_GBK" w:hint="eastAsia"/>
          <w:sz w:val="32"/>
          <w:szCs w:val="32"/>
        </w:rPr>
        <w:t>1日</w:t>
      </w:r>
    </w:p>
    <w:sectPr w:rsidR="00151EFB" w:rsidRPr="00DD797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84654" w14:textId="77777777" w:rsidR="00754325" w:rsidRDefault="00754325">
      <w:r>
        <w:separator/>
      </w:r>
    </w:p>
  </w:endnote>
  <w:endnote w:type="continuationSeparator" w:id="0">
    <w:p w14:paraId="5FA08B8F" w14:textId="77777777" w:rsidR="00754325" w:rsidRDefault="0075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E637D" w14:textId="77777777" w:rsidR="00861428" w:rsidRDefault="00871AA4">
    <w:pPr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1D8002" wp14:editId="23C4A2F9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ED258" w14:textId="77777777" w:rsidR="00861428" w:rsidRDefault="00871AA4">
                          <w:pPr>
                            <w:pStyle w:val="a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1D8002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62CED258" w14:textId="77777777" w:rsidR="00861428" w:rsidRDefault="00871AA4">
                    <w:pPr>
                      <w:pStyle w:val="a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07D0B" w14:textId="77777777" w:rsidR="00754325" w:rsidRDefault="00754325">
      <w:r>
        <w:separator/>
      </w:r>
    </w:p>
  </w:footnote>
  <w:footnote w:type="continuationSeparator" w:id="0">
    <w:p w14:paraId="44EBE0C1" w14:textId="77777777" w:rsidR="00754325" w:rsidRDefault="007543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BA8"/>
    <w:rsid w:val="000D44D0"/>
    <w:rsid w:val="00151EFB"/>
    <w:rsid w:val="00301277"/>
    <w:rsid w:val="003F455A"/>
    <w:rsid w:val="005C04F4"/>
    <w:rsid w:val="00745B06"/>
    <w:rsid w:val="00747DD5"/>
    <w:rsid w:val="00754325"/>
    <w:rsid w:val="00791C8A"/>
    <w:rsid w:val="00865134"/>
    <w:rsid w:val="00871AA4"/>
    <w:rsid w:val="008F67B5"/>
    <w:rsid w:val="0099344C"/>
    <w:rsid w:val="00DD7970"/>
    <w:rsid w:val="00EE74C4"/>
    <w:rsid w:val="00F12E64"/>
    <w:rsid w:val="00F63BA8"/>
    <w:rsid w:val="00F7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389CCD"/>
  <w15:chartTrackingRefBased/>
  <w15:docId w15:val="{A6396163-BB6C-4CEB-8159-99DC0BF17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B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F63BA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F63BA8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qFormat/>
    <w:rsid w:val="00F63BA8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F63BA8"/>
    <w:rPr>
      <w:rFonts w:ascii="Times New Roman" w:eastAsia="宋体" w:hAnsi="Times New Roman" w:cs="Times New Roman"/>
      <w:b/>
      <w:sz w:val="32"/>
      <w:szCs w:val="24"/>
    </w:rPr>
  </w:style>
  <w:style w:type="paragraph" w:customStyle="1" w:styleId="BodyText1I">
    <w:name w:val="BodyText1I"/>
    <w:basedOn w:val="a"/>
    <w:qFormat/>
    <w:rsid w:val="00F63BA8"/>
    <w:pPr>
      <w:spacing w:before="120" w:after="120" w:line="360" w:lineRule="auto"/>
      <w:ind w:firstLineChars="100" w:firstLine="420"/>
      <w:textAlignment w:val="baseline"/>
    </w:pPr>
    <w:rPr>
      <w:rFonts w:ascii="Calibri" w:hAnsi="Calibri"/>
      <w:sz w:val="24"/>
    </w:rPr>
  </w:style>
  <w:style w:type="paragraph" w:styleId="a3">
    <w:name w:val="Body Text"/>
    <w:basedOn w:val="a"/>
    <w:next w:val="a"/>
    <w:link w:val="a4"/>
    <w:qFormat/>
    <w:rsid w:val="00F63BA8"/>
    <w:pPr>
      <w:spacing w:line="560" w:lineRule="exact"/>
      <w:jc w:val="center"/>
    </w:pPr>
    <w:rPr>
      <w:rFonts w:ascii="华文中宋" w:eastAsia="华文中宋"/>
      <w:b/>
      <w:bCs/>
      <w:kern w:val="0"/>
      <w:sz w:val="44"/>
    </w:rPr>
  </w:style>
  <w:style w:type="character" w:customStyle="1" w:styleId="a4">
    <w:name w:val="正文文本 字符"/>
    <w:basedOn w:val="a0"/>
    <w:link w:val="a3"/>
    <w:qFormat/>
    <w:rsid w:val="00F63BA8"/>
    <w:rPr>
      <w:rFonts w:ascii="华文中宋" w:eastAsia="华文中宋" w:hAnsi="Times New Roman" w:cs="Times New Roman"/>
      <w:b/>
      <w:bCs/>
      <w:kern w:val="0"/>
      <w:sz w:val="44"/>
      <w:szCs w:val="24"/>
    </w:rPr>
  </w:style>
  <w:style w:type="paragraph" w:styleId="a5">
    <w:name w:val="footer"/>
    <w:basedOn w:val="a"/>
    <w:link w:val="1"/>
    <w:uiPriority w:val="99"/>
    <w:qFormat/>
    <w:rsid w:val="00F63B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uiPriority w:val="99"/>
    <w:semiHidden/>
    <w:rsid w:val="00F63BA8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59"/>
    <w:qFormat/>
    <w:rsid w:val="00F63BA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页脚 字符1"/>
    <w:link w:val="a5"/>
    <w:uiPriority w:val="99"/>
    <w:qFormat/>
    <w:rsid w:val="00F63BA8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934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99344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2022-07-11T01:36:00Z</dcterms:created>
  <dcterms:modified xsi:type="dcterms:W3CDTF">2022-07-11T06:02:00Z</dcterms:modified>
</cp:coreProperties>
</file>