
<file path=[Content_Types].xml><?xml version="1.0" encoding="utf-8"?>
<Types xmlns="http://schemas.openxmlformats.org/package/2006/content-types">
  <Default Extension="xml" ContentType="application/xml"/>
  <Default Extension="wmf" ContentType="image/x-w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00" w:lineRule="auto"/>
        <w:jc w:val="center"/>
        <w:rPr>
          <w:rFonts w:ascii="宋体"/>
          <w:b/>
          <w:sz w:val="36"/>
          <w:szCs w:val="36"/>
        </w:rPr>
      </w:pPr>
      <w:r>
        <w:rPr>
          <w:rFonts w:hint="eastAsia" w:ascii="宋体" w:hAnsi="宋体"/>
          <w:b/>
          <w:sz w:val="36"/>
          <w:szCs w:val="36"/>
        </w:rPr>
        <w:t>双流区名教师工作室</w:t>
      </w:r>
      <w:r>
        <w:rPr>
          <w:rFonts w:ascii="宋体" w:hAnsi="宋体"/>
          <w:b/>
          <w:sz w:val="36"/>
          <w:szCs w:val="36"/>
        </w:rPr>
        <w:t>——</w:t>
      </w:r>
      <w:r>
        <w:rPr>
          <w:rFonts w:hint="eastAsia" w:ascii="宋体" w:hAnsi="宋体"/>
          <w:b/>
          <w:sz w:val="36"/>
          <w:szCs w:val="36"/>
        </w:rPr>
        <w:t>刘勇工作室</w:t>
      </w:r>
    </w:p>
    <w:p>
      <w:pPr>
        <w:spacing w:line="300" w:lineRule="auto"/>
        <w:jc w:val="center"/>
        <w:rPr>
          <w:rFonts w:ascii="华文新魏" w:hAnsi="宋体" w:eastAsia="华文新魏"/>
          <w:b/>
          <w:color w:val="C00000"/>
          <w:sz w:val="84"/>
          <w:szCs w:val="84"/>
        </w:rPr>
      </w:pPr>
      <w:r>
        <w:rPr>
          <w:rFonts w:hint="eastAsia" w:ascii="华文新魏" w:hAnsi="宋体" w:eastAsia="华文新魏"/>
          <w:b/>
          <w:color w:val="C00000"/>
          <w:sz w:val="84"/>
          <w:szCs w:val="84"/>
        </w:rPr>
        <w:t>工</w:t>
      </w:r>
      <w:r>
        <w:rPr>
          <w:rFonts w:ascii="华文新魏" w:hAnsi="宋体" w:eastAsia="华文新魏"/>
          <w:b/>
          <w:color w:val="000000"/>
          <w:sz w:val="84"/>
          <w:szCs w:val="84"/>
        </w:rPr>
        <w:t xml:space="preserve"> </w:t>
      </w:r>
      <w:r>
        <w:rPr>
          <w:rFonts w:hint="eastAsia" w:ascii="华文新魏" w:hAnsi="宋体" w:eastAsia="华文新魏"/>
          <w:b/>
          <w:color w:val="C00000"/>
          <w:sz w:val="84"/>
          <w:szCs w:val="84"/>
        </w:rPr>
        <w:t>作</w:t>
      </w:r>
      <w:r>
        <w:rPr>
          <w:rFonts w:ascii="华文新魏" w:hAnsi="宋体" w:eastAsia="华文新魏"/>
          <w:b/>
          <w:color w:val="C00000"/>
          <w:sz w:val="84"/>
          <w:szCs w:val="84"/>
        </w:rPr>
        <w:t xml:space="preserve"> </w:t>
      </w:r>
      <w:r>
        <w:rPr>
          <w:rFonts w:hint="eastAsia" w:ascii="华文新魏" w:hAnsi="宋体" w:eastAsia="华文新魏"/>
          <w:b/>
          <w:color w:val="C00000"/>
          <w:sz w:val="84"/>
          <w:szCs w:val="84"/>
        </w:rPr>
        <w:t>简</w:t>
      </w:r>
      <w:r>
        <w:rPr>
          <w:rFonts w:ascii="华文新魏" w:hAnsi="宋体" w:eastAsia="华文新魏"/>
          <w:b/>
          <w:color w:val="C00000"/>
          <w:sz w:val="84"/>
          <w:szCs w:val="84"/>
        </w:rPr>
        <w:t xml:space="preserve"> </w:t>
      </w:r>
      <w:r>
        <w:rPr>
          <w:rFonts w:hint="eastAsia" w:ascii="华文新魏" w:hAnsi="宋体" w:eastAsia="华文新魏"/>
          <w:b/>
          <w:color w:val="C00000"/>
          <w:sz w:val="84"/>
          <w:szCs w:val="84"/>
        </w:rPr>
        <w:t>讯</w:t>
      </w:r>
    </w:p>
    <w:p>
      <w:pPr>
        <w:spacing w:line="300" w:lineRule="auto"/>
        <w:jc w:val="center"/>
        <w:rPr>
          <w:rFonts w:ascii="黑体" w:hAnsi="黑体" w:eastAsia="黑体"/>
          <w:b/>
          <w:sz w:val="28"/>
          <w:szCs w:val="28"/>
        </w:rPr>
      </w:pPr>
      <w:r>
        <w:rPr>
          <w:rFonts w:ascii="黑体" w:hAnsi="黑体" w:eastAsia="黑体"/>
          <w:b/>
          <w:sz w:val="28"/>
          <w:szCs w:val="28"/>
        </w:rPr>
        <w:t>20</w:t>
      </w:r>
      <w:r>
        <w:rPr>
          <w:rFonts w:hint="eastAsia" w:ascii="黑体" w:hAnsi="黑体" w:eastAsia="黑体"/>
          <w:b/>
          <w:sz w:val="28"/>
          <w:szCs w:val="28"/>
        </w:rPr>
        <w:t>2</w:t>
      </w:r>
      <w:r>
        <w:rPr>
          <w:rFonts w:ascii="黑体" w:hAnsi="黑体" w:eastAsia="黑体"/>
          <w:b/>
          <w:sz w:val="28"/>
          <w:szCs w:val="28"/>
        </w:rPr>
        <w:t>2</w:t>
      </w:r>
      <w:r>
        <w:rPr>
          <w:rFonts w:hint="eastAsia" w:ascii="黑体" w:hAnsi="黑体" w:eastAsia="黑体"/>
          <w:b/>
          <w:sz w:val="28"/>
          <w:szCs w:val="28"/>
        </w:rPr>
        <w:t>秋季第</w:t>
      </w:r>
      <w:r>
        <w:rPr>
          <w:rFonts w:ascii="黑体" w:hAnsi="黑体" w:eastAsia="黑体"/>
          <w:b/>
          <w:sz w:val="28"/>
          <w:szCs w:val="28"/>
        </w:rPr>
        <w:t>1</w:t>
      </w:r>
      <w:r>
        <w:rPr>
          <w:rFonts w:hint="eastAsia" w:ascii="黑体" w:hAnsi="黑体" w:eastAsia="黑体"/>
          <w:b/>
          <w:sz w:val="28"/>
          <w:szCs w:val="28"/>
        </w:rPr>
        <w:t>期</w:t>
      </w:r>
    </w:p>
    <w:p>
      <w:pPr>
        <w:spacing w:line="360" w:lineRule="auto"/>
        <w:jc w:val="left"/>
        <w:rPr>
          <w:rFonts w:ascii="宋体"/>
          <w:sz w:val="28"/>
          <w:szCs w:val="28"/>
        </w:rPr>
      </w:pPr>
      <w:r>
        <w:rPr>
          <w:rFonts w:hint="eastAsia" w:ascii="宋体" w:hAnsi="宋体"/>
          <w:sz w:val="28"/>
          <w:szCs w:val="28"/>
        </w:rPr>
        <w:t>刘勇工作室</w:t>
      </w:r>
      <w:r>
        <w:rPr>
          <w:rFonts w:ascii="宋体" w:hAnsi="宋体"/>
          <w:sz w:val="28"/>
          <w:szCs w:val="28"/>
        </w:rPr>
        <w:t xml:space="preserve">                                  </w:t>
      </w:r>
      <w:r>
        <w:rPr>
          <w:rFonts w:hint="eastAsia" w:ascii="宋体" w:hAnsi="宋体"/>
          <w:sz w:val="28"/>
          <w:szCs w:val="28"/>
        </w:rPr>
        <w:t xml:space="preserve"> </w:t>
      </w:r>
      <w:r>
        <w:rPr>
          <w:rFonts w:ascii="宋体" w:hAnsi="宋体"/>
          <w:sz w:val="28"/>
          <w:szCs w:val="28"/>
        </w:rPr>
        <w:t xml:space="preserve">  20</w:t>
      </w:r>
      <w:r>
        <w:rPr>
          <w:rFonts w:hint="eastAsia" w:ascii="宋体" w:hAnsi="宋体"/>
          <w:sz w:val="28"/>
          <w:szCs w:val="28"/>
        </w:rPr>
        <w:t>2</w:t>
      </w:r>
      <w:r>
        <w:rPr>
          <w:rFonts w:ascii="宋体" w:hAnsi="宋体"/>
          <w:sz w:val="28"/>
          <w:szCs w:val="28"/>
        </w:rPr>
        <w:t>2</w:t>
      </w:r>
      <w:r>
        <w:rPr>
          <w:rFonts w:hint="eastAsia" w:ascii="宋体" w:hAnsi="宋体"/>
          <w:sz w:val="28"/>
          <w:szCs w:val="28"/>
        </w:rPr>
        <w:t>年</w:t>
      </w:r>
      <w:r>
        <w:rPr>
          <w:rFonts w:ascii="宋体" w:hAnsi="宋体"/>
          <w:sz w:val="28"/>
          <w:szCs w:val="28"/>
        </w:rPr>
        <w:t>9</w:t>
      </w:r>
      <w:r>
        <w:rPr>
          <w:rFonts w:hint="eastAsia" w:ascii="宋体" w:hAnsi="宋体"/>
          <w:sz w:val="28"/>
          <w:szCs w:val="28"/>
        </w:rPr>
        <w:t>月</w:t>
      </w:r>
    </w:p>
    <w:p>
      <w:pPr>
        <w:spacing w:line="360" w:lineRule="auto"/>
        <w:jc w:val="left"/>
        <w:rPr>
          <w:rFonts w:ascii="宋体"/>
          <w:sz w:val="28"/>
          <w:szCs w:val="28"/>
        </w:rPr>
      </w:pPr>
      <w:r>
        <w:rPr>
          <w:rFonts w:hint="eastAsia" w:ascii="宋体" w:hAnsi="宋体"/>
          <w:sz w:val="28"/>
          <w:szCs w:val="28"/>
        </w:rPr>
        <w:t>━━━━━━━━━━━━━━━━━━━━━━━━━━━━━</w:t>
      </w:r>
    </w:p>
    <w:p>
      <w:pPr>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刘勇工作室汇集了一群语文人，他们热爱教育，有爱心、童心；他们喜爱读书，有慧心、慧眼；他们真爱课堂，有激情、真情；他们珍爱生活，有自信、快乐。</w:t>
      </w:r>
    </w:p>
    <w:p>
      <w:pPr>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这群人，在一起研讨“本真语文”。追求课堂的本真与高效：语文味浓、自主性高、品质感强。追求语文教学的本真与本味，用最简单的线条拉动最丰富的课堂生成，着眼于提高学生的生命质量。</w:t>
      </w:r>
    </w:p>
    <w:p>
      <w:pPr>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本真的语文课堂，应是本真而不失本位，本真而不失本色的语文课堂。这种“本真”是对冗繁的语文课堂的一种“清洗”，是对语文学习本质的一种回归，是学生自身主动意识的一种彰显。</w:t>
      </w:r>
    </w:p>
    <w:p>
      <w:pPr>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主要研究方向是初中语文阅读及写作教学，课题方向为经典阅读、诗意写作。给学生一个精神故乡，就是要为他们提供一个值得追求的方向，给他们一个理想，让他们学会做梦；给学生一个精神故乡，就应该为他们创造一个良好的环境，一个宽松、自由、人性的环境。</w:t>
      </w:r>
    </w:p>
    <w:p>
      <w:pPr>
        <w:ind w:firstLine="397"/>
        <w:jc w:val="left"/>
        <w:rPr>
          <w:rFonts w:ascii="楷体" w:hAnsi="楷体" w:eastAsia="楷体" w:cs="楷体_GB2312"/>
          <w:kern w:val="0"/>
          <w:lang w:val="zh-TW" w:eastAsia="zh-TW"/>
        </w:rPr>
      </w:pPr>
      <w:r>
        <w:rPr>
          <w:rFonts w:ascii="楷体" w:hAnsi="楷体" w:eastAsia="楷体" w:cs="楷体_GB2312"/>
          <w:kern w:val="0"/>
          <w:lang w:val="zh-TW" w:eastAsia="zh-TW"/>
        </w:rPr>
        <w:t>编辑部：刘勇工作室</w:t>
      </w:r>
    </w:p>
    <w:p>
      <w:pPr>
        <w:widowControl/>
        <w:ind w:firstLine="397"/>
        <w:jc w:val="left"/>
        <w:rPr>
          <w:rFonts w:ascii="楷体" w:hAnsi="楷体" w:eastAsia="楷体" w:cs="楷体_GB2312"/>
          <w:kern w:val="0"/>
          <w:lang w:val="zh-TW" w:eastAsia="zh-TW"/>
        </w:rPr>
      </w:pPr>
      <w:r>
        <w:rPr>
          <w:rFonts w:ascii="楷体" w:hAnsi="楷体" w:eastAsia="楷体" w:cs="楷体_GB2312"/>
          <w:kern w:val="0"/>
          <w:lang w:val="zh-TW" w:eastAsia="zh-TW"/>
        </w:rPr>
        <w:t xml:space="preserve">负责人：刘  勇 </w:t>
      </w:r>
    </w:p>
    <w:p>
      <w:pPr>
        <w:widowControl/>
        <w:ind w:firstLine="397"/>
        <w:jc w:val="left"/>
        <w:rPr>
          <w:rFonts w:ascii="楷体" w:hAnsi="楷体" w:eastAsia="楷体" w:cs="楷体_GB2312"/>
          <w:kern w:val="0"/>
          <w:lang w:val="zh-TW" w:eastAsia="zh-TW"/>
        </w:rPr>
      </w:pPr>
      <w:r>
        <w:rPr>
          <w:rFonts w:ascii="楷体" w:hAnsi="楷体" w:eastAsia="楷体" w:cs="楷体_GB2312"/>
          <w:kern w:val="0"/>
          <w:lang w:val="zh-TW" w:eastAsia="zh-TW"/>
        </w:rPr>
        <w:t xml:space="preserve">指  导：邱刚田  赵剑云  </w:t>
      </w:r>
      <w:r>
        <w:rPr>
          <w:rFonts w:hint="eastAsia" w:ascii="楷体" w:hAnsi="楷体" w:eastAsia="楷体" w:cs="楷体_GB2312"/>
          <w:kern w:val="0"/>
          <w:lang w:val="zh-TW"/>
        </w:rPr>
        <w:t xml:space="preserve"> </w:t>
      </w:r>
      <w:r>
        <w:rPr>
          <w:rFonts w:ascii="楷体" w:hAnsi="楷体" w:eastAsia="楷体" w:cs="楷体_GB2312"/>
          <w:kern w:val="0"/>
          <w:lang w:val="zh-TW" w:eastAsia="zh-TW"/>
        </w:rPr>
        <w:t>高永琼</w:t>
      </w:r>
    </w:p>
    <w:p>
      <w:pPr>
        <w:widowControl/>
        <w:ind w:firstLine="397"/>
        <w:jc w:val="left"/>
        <w:rPr>
          <w:rFonts w:ascii="楷体" w:hAnsi="楷体" w:eastAsia="楷体" w:cs="楷体_GB2312"/>
          <w:kern w:val="0"/>
        </w:rPr>
      </w:pPr>
      <w:r>
        <w:rPr>
          <w:rFonts w:ascii="楷体" w:hAnsi="楷体" w:eastAsia="楷体" w:cs="楷体_GB2312"/>
          <w:kern w:val="0"/>
          <w:lang w:val="zh-TW" w:eastAsia="zh-TW"/>
        </w:rPr>
        <w:t>编  委：</w:t>
      </w:r>
      <w:r>
        <w:rPr>
          <w:rFonts w:hint="eastAsia" w:ascii="楷体" w:hAnsi="楷体" w:eastAsia="楷体" w:cs="楷体_GB2312"/>
          <w:kern w:val="0"/>
        </w:rPr>
        <w:t xml:space="preserve">杨南 </w:t>
      </w:r>
      <w:r>
        <w:rPr>
          <w:rFonts w:hint="eastAsia" w:ascii="楷体" w:hAnsi="楷体" w:eastAsia="楷体" w:cs="楷体_GB2312"/>
          <w:kern w:val="0"/>
          <w:lang w:val="zh-TW" w:eastAsia="zh-TW"/>
        </w:rPr>
        <w:t>袁榕蔓</w:t>
      </w:r>
      <w:r>
        <w:rPr>
          <w:rFonts w:hint="eastAsia" w:ascii="楷体" w:hAnsi="楷体" w:eastAsia="楷体" w:cs="楷体_GB2312"/>
          <w:kern w:val="0"/>
        </w:rPr>
        <w:t xml:space="preserve"> 余秀彬 曾亚 聂川 杨必容 黄屿 刘湘 敬炜煊 罗丽辉</w:t>
      </w:r>
    </w:p>
    <w:p>
      <w:pPr>
        <w:widowControl/>
        <w:ind w:firstLine="397"/>
        <w:jc w:val="left"/>
        <w:rPr>
          <w:rFonts w:ascii="楷体" w:hAnsi="楷体" w:eastAsia="楷体" w:cs="楷体_GB2312"/>
          <w:kern w:val="0"/>
        </w:rPr>
      </w:pPr>
      <w:r>
        <w:rPr>
          <w:rFonts w:ascii="楷体" w:hAnsi="楷体" w:eastAsia="楷体" w:cs="楷体_GB2312"/>
          <w:kern w:val="0"/>
          <w:lang w:val="zh-TW" w:eastAsia="zh-TW"/>
        </w:rPr>
        <w:t>责任编辑：</w:t>
      </w:r>
      <w:r>
        <w:rPr>
          <w:rFonts w:hint="eastAsia" w:ascii="楷体" w:hAnsi="楷体" w:eastAsia="楷体" w:cs="楷体_GB2312"/>
          <w:kern w:val="0"/>
        </w:rPr>
        <w:t>罗丽辉</w:t>
      </w:r>
    </w:p>
    <w:p>
      <w:pPr>
        <w:widowControl/>
        <w:ind w:firstLine="397"/>
        <w:jc w:val="left"/>
        <w:rPr>
          <w:rFonts w:ascii="楷体" w:hAnsi="楷体" w:eastAsia="PMingLiU"/>
          <w:u w:val="single"/>
          <w:lang w:eastAsia="zh-TW"/>
        </w:rPr>
      </w:pPr>
      <w:r>
        <w:rPr>
          <w:rFonts w:ascii="楷体" w:hAnsi="楷体" w:eastAsia="楷体" w:cs="楷体_GB2312"/>
          <w:kern w:val="0"/>
          <w:lang w:val="zh-TW" w:eastAsia="zh-TW"/>
        </w:rPr>
        <w:t>联系邮箱：</w:t>
      </w:r>
      <w:r>
        <w:fldChar w:fldCharType="begin"/>
      </w:r>
      <w:r>
        <w:instrText xml:space="preserve"> HYPERLINK "mailto:94592845@qq.com" </w:instrText>
      </w:r>
      <w:r>
        <w:fldChar w:fldCharType="separate"/>
      </w:r>
      <w:r>
        <w:rPr>
          <w:rFonts w:hint="eastAsia" w:ascii="楷体" w:hAnsi="楷体" w:eastAsia="楷体" w:cs="楷体_GB2312"/>
          <w:kern w:val="0"/>
          <w:lang w:val="zh-TW" w:eastAsia="zh-TW"/>
        </w:rPr>
        <w:t>1039317838</w:t>
      </w:r>
      <w:r>
        <w:rPr>
          <w:rFonts w:ascii="楷体" w:hAnsi="楷体" w:eastAsia="楷体" w:cs="楷体_GB2312"/>
          <w:kern w:val="0"/>
          <w:lang w:val="zh-TW" w:eastAsia="zh-TW"/>
        </w:rPr>
        <w:t>@qq.com</w:t>
      </w:r>
      <w:r>
        <w:rPr>
          <w:rFonts w:ascii="楷体" w:hAnsi="楷体" w:eastAsia="楷体" w:cs="楷体_GB2312"/>
          <w:kern w:val="0"/>
          <w:lang w:val="zh-TW" w:eastAsia="zh-TW"/>
        </w:rPr>
        <w:fldChar w:fldCharType="end"/>
      </w:r>
      <w:r>
        <w:rPr>
          <w:rFonts w:ascii="楷体" w:hAnsi="楷体" w:eastAsia="楷体" w:cs="楷体_GB2312"/>
          <w:kern w:val="0"/>
          <w:lang w:val="zh-TW" w:eastAsia="zh-TW"/>
        </w:rPr>
        <w:t xml:space="preserve">    </w:t>
      </w:r>
      <w:r>
        <w:rPr>
          <w:rFonts w:hint="eastAsia" w:ascii="楷体" w:hAnsi="楷体" w:eastAsia="楷体" w:cs="楷体_GB2312"/>
          <w:kern w:val="0"/>
          <w:lang w:val="zh-TW" w:eastAsia="zh-TW"/>
        </w:rPr>
        <w:t xml:space="preserve">          </w:t>
      </w:r>
      <w:r>
        <w:rPr>
          <w:rFonts w:ascii="楷体" w:hAnsi="楷体" w:eastAsia="楷体" w:cs="楷体_GB2312"/>
          <w:kern w:val="0"/>
          <w:lang w:val="zh-TW" w:eastAsia="zh-TW"/>
        </w:rPr>
        <w:t xml:space="preserve"> 工作室QQ交流群：</w:t>
      </w:r>
      <w:r>
        <w:rPr>
          <w:rFonts w:hint="eastAsia" w:ascii="楷体" w:hAnsi="楷体" w:eastAsia="楷体" w:cs="楷体_GB2312"/>
          <w:kern w:val="0"/>
          <w:lang w:val="zh-TW" w:eastAsia="zh-TW"/>
        </w:rPr>
        <w:t>699435093</w:t>
      </w:r>
    </w:p>
    <w:p>
      <w:pPr>
        <w:rPr>
          <w:kern w:val="0"/>
          <w:lang w:val="zh-TW" w:eastAsia="zh-TW"/>
        </w:rPr>
      </w:pPr>
      <w:r>
        <w:rPr>
          <w:rFonts w:hint="eastAsia"/>
          <w:kern w:val="0"/>
          <w:lang w:val="zh-TW" w:eastAsia="zh-TW"/>
        </w:rPr>
        <w:br w:type="page"/>
      </w:r>
    </w:p>
    <w:p>
      <w:pPr>
        <w:widowControl/>
        <w:spacing w:line="360" w:lineRule="auto"/>
        <w:ind w:firstLine="420"/>
        <w:jc w:val="left"/>
        <w:rPr>
          <w:rStyle w:val="12"/>
          <w:rFonts w:ascii="楷体" w:hAnsi="楷体" w:eastAsia="楷体" w:cs="楷体_GB2312"/>
        </w:rPr>
      </w:pPr>
    </w:p>
    <w:p>
      <w:pPr>
        <w:widowControl/>
        <w:snapToGrid w:val="0"/>
        <w:spacing w:line="480" w:lineRule="auto"/>
        <w:jc w:val="center"/>
        <w:rPr>
          <w:rFonts w:ascii="华文彩云" w:hAnsi="宋体" w:eastAsia="华文彩云"/>
          <w:b/>
          <w:sz w:val="36"/>
          <w:szCs w:val="32"/>
          <w:shd w:val="pct10" w:color="auto" w:fill="FFFFFF"/>
        </w:rPr>
      </w:pPr>
      <w:r>
        <w:rPr>
          <w:rFonts w:hint="eastAsia" w:ascii="华文彩云" w:hAnsi="宋体" w:eastAsia="华文彩云"/>
          <w:b/>
          <w:sz w:val="36"/>
          <w:szCs w:val="32"/>
          <w:shd w:val="pct10" w:color="auto" w:fill="FFFFFF"/>
        </w:rPr>
        <w:t>目    录</w:t>
      </w:r>
    </w:p>
    <w:p>
      <w:pPr>
        <w:spacing w:line="360" w:lineRule="auto"/>
        <w:rPr>
          <w:rFonts w:ascii="方正彩云简体" w:hAnsi="黑体" w:eastAsia="方正彩云简体" w:cs="黑体"/>
          <w:b/>
          <w:bCs/>
          <w:sz w:val="32"/>
          <w:szCs w:val="24"/>
          <w:shd w:val="pct10" w:color="auto" w:fill="FFFFFF"/>
        </w:rPr>
      </w:pPr>
      <w:r>
        <w:rPr>
          <w:rFonts w:ascii="方正彩云简体" w:hAnsi="黑体" w:eastAsia="方正彩云简体" w:cs="黑体"/>
          <w:b/>
          <w:bCs/>
          <w:sz w:val="32"/>
          <w:szCs w:val="24"/>
          <w:shd w:val="pct10" w:color="auto" w:fill="FFFFFF"/>
        </w:rPr>
        <w:t>◆本期视点◆</w:t>
      </w:r>
    </w:p>
    <w:p>
      <w:pPr>
        <w:spacing w:line="360" w:lineRule="auto"/>
        <w:ind w:firstLine="241" w:firstLineChars="100"/>
        <w:rPr>
          <w:rFonts w:ascii="黑体" w:hAnsi="黑体" w:eastAsia="黑体" w:cs="黑体"/>
          <w:b/>
          <w:bCs/>
          <w:color w:val="000000"/>
          <w:sz w:val="24"/>
          <w:szCs w:val="24"/>
          <w:u w:color="000000"/>
          <w:lang w:val="zh-TW" w:eastAsia="zh-TW"/>
        </w:rPr>
      </w:pPr>
      <w:bookmarkStart w:id="0" w:name="_Hlk9953114"/>
      <w:r>
        <w:rPr>
          <w:rFonts w:hint="eastAsia" w:ascii="黑体" w:hAnsi="黑体" w:eastAsia="黑体" w:cs="黑体"/>
          <w:b/>
          <w:bCs/>
          <w:color w:val="000000"/>
          <w:sz w:val="24"/>
          <w:szCs w:val="24"/>
          <w:u w:color="000000"/>
          <w:lang w:val="zh-TW" w:eastAsia="zh-TW"/>
        </w:rPr>
        <w:t>★</w:t>
      </w:r>
      <w:bookmarkEnd w:id="0"/>
      <w:r>
        <w:rPr>
          <w:rFonts w:hint="eastAsia" w:ascii="黑体" w:hAnsi="黑体" w:eastAsia="黑体" w:cs="黑体"/>
          <w:b/>
          <w:bCs/>
          <w:color w:val="000000"/>
          <w:sz w:val="24"/>
          <w:szCs w:val="24"/>
          <w:u w:color="000000"/>
          <w:lang w:val="zh-TW" w:eastAsia="zh-TW"/>
        </w:rPr>
        <w:t>双流区刘勇名教师工作室举办线上研修活动</w:t>
      </w:r>
    </w:p>
    <w:p>
      <w:pPr>
        <w:spacing w:line="360" w:lineRule="auto"/>
        <w:ind w:firstLine="241" w:firstLineChars="100"/>
        <w:rPr>
          <w:rFonts w:ascii="黑体" w:hAnsi="黑体" w:eastAsia="PMingLiU" w:cs="黑体"/>
          <w:b/>
          <w:bCs/>
          <w:sz w:val="24"/>
          <w:szCs w:val="24"/>
          <w:lang w:val="zh-TW" w:eastAsia="zh-TW"/>
        </w:rPr>
      </w:pPr>
      <w:r>
        <w:rPr>
          <w:rFonts w:hint="eastAsia" w:ascii="黑体" w:hAnsi="黑体" w:eastAsia="黑体" w:cs="黑体"/>
          <w:b/>
          <w:bCs/>
          <w:color w:val="000000"/>
          <w:sz w:val="24"/>
          <w:szCs w:val="24"/>
          <w:u w:color="000000"/>
          <w:lang w:val="zh-TW" w:eastAsia="zh-TW"/>
        </w:rPr>
        <w:t>★</w:t>
      </w:r>
      <w:r>
        <w:rPr>
          <w:rFonts w:ascii="黑体" w:hAnsi="黑体" w:eastAsia="黑体" w:cs="黑体"/>
          <w:b/>
          <w:bCs/>
          <w:sz w:val="24"/>
          <w:szCs w:val="24"/>
          <w:lang w:val="zh-TW" w:eastAsia="zh-TW"/>
        </w:rPr>
        <w:t>双流区刘勇名教师工</w:t>
      </w:r>
      <w:r>
        <w:rPr>
          <w:rFonts w:hint="eastAsia" w:ascii="黑体" w:hAnsi="黑体" w:eastAsia="黑体" w:cs="黑体"/>
          <w:b/>
          <w:bCs/>
          <w:sz w:val="24"/>
          <w:szCs w:val="24"/>
          <w:lang w:val="zh-TW" w:eastAsia="zh-TW"/>
        </w:rPr>
        <w:t>黄屿读分享活动</w:t>
      </w:r>
    </w:p>
    <w:p>
      <w:pPr>
        <w:spacing w:line="360" w:lineRule="auto"/>
        <w:rPr>
          <w:rFonts w:ascii="方正彩云简体" w:hAnsi="黑体" w:eastAsia="方正彩云简体" w:cs="黑体"/>
          <w:b/>
          <w:bCs/>
          <w:sz w:val="32"/>
          <w:szCs w:val="24"/>
          <w:shd w:val="pct10" w:color="auto" w:fill="FFFFFF"/>
        </w:rPr>
      </w:pPr>
      <w:r>
        <w:rPr>
          <w:rFonts w:hint="eastAsia" w:ascii="方正彩云简体" w:hAnsi="黑体" w:eastAsia="方正彩云简体" w:cs="黑体"/>
          <w:b/>
          <w:bCs/>
          <w:sz w:val="32"/>
          <w:szCs w:val="24"/>
          <w:shd w:val="pct10" w:color="auto" w:fill="FFFFFF"/>
        </w:rPr>
        <w:t>◆行动在路上◆</w:t>
      </w:r>
    </w:p>
    <w:p>
      <w:pPr>
        <w:spacing w:line="360" w:lineRule="auto"/>
        <w:ind w:firstLine="482" w:firstLineChars="200"/>
        <w:rPr>
          <w:rFonts w:ascii="黑体" w:hAnsi="黑体" w:eastAsia="黑体" w:cs="黑体"/>
          <w:b/>
          <w:bCs/>
          <w:sz w:val="24"/>
          <w:szCs w:val="24"/>
          <w:lang w:val="zh-TW" w:eastAsia="zh-TW"/>
        </w:rPr>
      </w:pPr>
      <w:r>
        <w:rPr>
          <w:rFonts w:hint="eastAsia" w:ascii="黑体" w:hAnsi="黑体" w:eastAsia="黑体" w:cs="黑体"/>
          <w:b/>
          <w:bCs/>
          <w:sz w:val="24"/>
          <w:szCs w:val="24"/>
          <w:lang w:val="zh-TW" w:eastAsia="zh-TW"/>
        </w:rPr>
        <w:t>★瞻仰星空，脚踏实地</w:t>
      </w:r>
      <w:r>
        <w:rPr>
          <w:rFonts w:ascii="黑体" w:hAnsi="黑体" w:eastAsia="黑体" w:cs="黑体"/>
          <w:b/>
          <w:bCs/>
          <w:sz w:val="24"/>
          <w:szCs w:val="24"/>
          <w:lang w:val="zh-TW" w:eastAsia="zh-TW"/>
        </w:rPr>
        <w:t xml:space="preserve">                                         </w:t>
      </w:r>
      <w:r>
        <w:rPr>
          <w:rFonts w:hint="eastAsia" w:ascii="黑体" w:hAnsi="黑体" w:eastAsia="黑体" w:cs="黑体"/>
          <w:b/>
          <w:bCs/>
          <w:sz w:val="24"/>
          <w:szCs w:val="24"/>
          <w:lang w:val="zh-TW" w:eastAsia="zh-TW"/>
        </w:rPr>
        <w:t>黄屿</w:t>
      </w:r>
    </w:p>
    <w:p>
      <w:pPr>
        <w:spacing w:line="360" w:lineRule="auto"/>
        <w:ind w:firstLine="482" w:firstLineChars="200"/>
        <w:rPr>
          <w:rFonts w:ascii="黑体" w:hAnsi="黑体" w:eastAsia="黑体" w:cs="黑体"/>
          <w:b/>
          <w:bCs/>
          <w:sz w:val="24"/>
          <w:szCs w:val="24"/>
          <w:lang w:val="zh-TW" w:eastAsia="zh-TW"/>
        </w:rPr>
      </w:pPr>
      <w:r>
        <w:rPr>
          <w:rFonts w:hint="eastAsia" w:ascii="黑体" w:hAnsi="黑体" w:eastAsia="黑体" w:cs="黑体"/>
          <w:b/>
          <w:bCs/>
          <w:sz w:val="24"/>
          <w:szCs w:val="24"/>
          <w:lang w:val="zh-TW" w:eastAsia="zh-TW"/>
        </w:rPr>
        <w:t xml:space="preserve">★品书香雅韵，做智慧教师 </w:t>
      </w:r>
      <w:r>
        <w:rPr>
          <w:rFonts w:ascii="黑体" w:hAnsi="黑体" w:eastAsia="黑体" w:cs="黑体"/>
          <w:b/>
          <w:bCs/>
          <w:sz w:val="24"/>
          <w:szCs w:val="24"/>
          <w:lang w:val="zh-TW" w:eastAsia="zh-TW"/>
        </w:rPr>
        <w:t xml:space="preserve">               </w:t>
      </w:r>
      <w:r>
        <w:rPr>
          <w:rFonts w:ascii="黑体" w:hAnsi="黑体" w:eastAsia="PMingLiU" w:cs="黑体"/>
          <w:b/>
          <w:bCs/>
          <w:sz w:val="24"/>
          <w:szCs w:val="24"/>
          <w:lang w:val="zh-TW" w:eastAsia="zh-TW"/>
        </w:rPr>
        <w:t xml:space="preserve">                  </w:t>
      </w:r>
      <w:r>
        <w:rPr>
          <w:rFonts w:ascii="黑体" w:hAnsi="黑体" w:eastAsia="黑体" w:cs="黑体"/>
          <w:b/>
          <w:bCs/>
          <w:sz w:val="24"/>
          <w:szCs w:val="24"/>
          <w:lang w:val="zh-TW" w:eastAsia="zh-TW"/>
        </w:rPr>
        <w:t xml:space="preserve">   </w:t>
      </w:r>
      <w:r>
        <w:rPr>
          <w:rFonts w:hint="eastAsia" w:ascii="黑体" w:hAnsi="黑体" w:eastAsia="黑体" w:cs="黑体"/>
          <w:b/>
          <w:bCs/>
          <w:sz w:val="24"/>
          <w:szCs w:val="24"/>
          <w:lang w:val="zh-TW" w:eastAsia="zh-TW"/>
        </w:rPr>
        <w:t>罗丽辉</w:t>
      </w:r>
    </w:p>
    <w:p>
      <w:pPr>
        <w:spacing w:line="360" w:lineRule="auto"/>
        <w:rPr>
          <w:rFonts w:ascii="方正彩云简体" w:hAnsi="黑体" w:eastAsia="方正彩云简体" w:cs="黑体"/>
          <w:b/>
          <w:bCs/>
          <w:sz w:val="32"/>
          <w:szCs w:val="24"/>
          <w:shd w:val="pct10" w:color="auto" w:fill="FFFFFF"/>
          <w:lang w:eastAsia="zh-TW"/>
        </w:rPr>
      </w:pPr>
      <w:r>
        <w:rPr>
          <w:rFonts w:ascii="方正彩云简体" w:hAnsi="黑体" w:eastAsia="方正彩云简体" w:cs="黑体"/>
          <w:b/>
          <w:bCs/>
          <w:sz w:val="32"/>
          <w:szCs w:val="24"/>
          <w:shd w:val="pct10" w:color="auto" w:fill="FFFFFF"/>
          <w:lang w:eastAsia="zh-TW"/>
        </w:rPr>
        <w:t>◆</w:t>
      </w:r>
      <w:r>
        <w:rPr>
          <w:rFonts w:hint="eastAsia" w:ascii="方正彩云简体" w:hAnsi="黑体" w:eastAsia="方正彩云简体" w:cs="黑体"/>
          <w:b/>
          <w:bCs/>
          <w:sz w:val="32"/>
          <w:szCs w:val="24"/>
          <w:shd w:val="pct10" w:color="auto" w:fill="FFFFFF"/>
        </w:rPr>
        <w:t>指引</w:t>
      </w:r>
      <w:r>
        <w:rPr>
          <w:rFonts w:hint="eastAsia" w:ascii="方正彩云简体" w:hAnsi="黑体" w:eastAsia="方正彩云简体" w:cs="黑体"/>
          <w:b/>
          <w:bCs/>
          <w:sz w:val="32"/>
          <w:szCs w:val="24"/>
          <w:shd w:val="pct10" w:color="auto" w:fill="FFFFFF"/>
          <w:lang w:eastAsia="zh-TW"/>
        </w:rPr>
        <w:t>在路上</w:t>
      </w:r>
      <w:r>
        <w:rPr>
          <w:rFonts w:ascii="方正彩云简体" w:hAnsi="黑体" w:eastAsia="方正彩云简体" w:cs="黑体"/>
          <w:b/>
          <w:bCs/>
          <w:sz w:val="32"/>
          <w:szCs w:val="24"/>
          <w:shd w:val="pct10" w:color="auto" w:fill="FFFFFF"/>
          <w:lang w:eastAsia="zh-TW"/>
        </w:rPr>
        <w:t>◆</w:t>
      </w:r>
    </w:p>
    <w:p>
      <w:pPr>
        <w:spacing w:line="360" w:lineRule="auto"/>
        <w:ind w:left="239" w:leftChars="114"/>
        <w:rPr>
          <w:rFonts w:ascii="黑体" w:hAnsi="黑体" w:eastAsia="黑体" w:cs="黑体"/>
          <w:b/>
          <w:bCs/>
          <w:sz w:val="24"/>
          <w:szCs w:val="24"/>
          <w:lang w:val="zh-TW" w:eastAsia="zh-TW"/>
        </w:rPr>
      </w:pPr>
      <w:r>
        <w:rPr>
          <w:rFonts w:hint="eastAsia" w:ascii="黑体" w:hAnsi="黑体" w:eastAsia="黑体" w:cs="黑体"/>
          <w:b/>
          <w:bCs/>
          <w:color w:val="000000"/>
          <w:sz w:val="22"/>
          <w:u w:color="000000"/>
          <w:lang w:val="zh-TW" w:eastAsia="zh-TW"/>
        </w:rPr>
        <w:t>★</w:t>
      </w:r>
      <w:r>
        <w:rPr>
          <w:rFonts w:hint="eastAsia" w:ascii="黑体" w:hAnsi="黑体" w:eastAsia="黑体" w:cs="黑体"/>
          <w:b/>
          <w:bCs/>
          <w:sz w:val="24"/>
          <w:szCs w:val="24"/>
          <w:lang w:val="zh-TW" w:eastAsia="zh-TW"/>
        </w:rPr>
        <w:t xml:space="preserve">成都初中：按照整本书阅读规律教，教出这本书的个性来 </w:t>
      </w:r>
      <w:r>
        <w:rPr>
          <w:rFonts w:ascii="黑体" w:hAnsi="黑体" w:eastAsia="黑体" w:cs="黑体"/>
          <w:b/>
          <w:bCs/>
          <w:sz w:val="24"/>
          <w:szCs w:val="24"/>
          <w:lang w:val="zh-TW" w:eastAsia="zh-TW"/>
        </w:rPr>
        <w:t xml:space="preserve">      余党绪</w:t>
      </w:r>
    </w:p>
    <w:p>
      <w:pPr>
        <w:spacing w:line="360" w:lineRule="auto"/>
        <w:ind w:firstLine="241" w:firstLineChars="100"/>
        <w:rPr>
          <w:rFonts w:ascii="黑体" w:hAnsi="黑体" w:eastAsia="黑体" w:cs="黑体"/>
          <w:b/>
          <w:bCs/>
          <w:sz w:val="24"/>
          <w:szCs w:val="24"/>
          <w:lang w:val="zh-TW" w:eastAsia="zh-TW"/>
        </w:rPr>
      </w:pPr>
      <w:r>
        <w:rPr>
          <w:rFonts w:hint="eastAsia" w:ascii="黑体" w:hAnsi="黑体" w:eastAsia="黑体" w:cs="黑体"/>
          <w:b/>
          <w:bCs/>
          <w:sz w:val="24"/>
          <w:szCs w:val="24"/>
          <w:lang w:val="zh-TW" w:eastAsia="zh-TW"/>
        </w:rPr>
        <w:t xml:space="preserve">★青少年名著计划：理念、框架与评估 </w:t>
      </w:r>
      <w:r>
        <w:rPr>
          <w:rFonts w:ascii="黑体" w:hAnsi="黑体" w:eastAsia="黑体" w:cs="黑体"/>
          <w:b/>
          <w:bCs/>
          <w:sz w:val="24"/>
          <w:szCs w:val="24"/>
          <w:lang w:val="zh-TW" w:eastAsia="zh-TW"/>
        </w:rPr>
        <w:t xml:space="preserve">                        </w:t>
      </w:r>
      <w:r>
        <w:rPr>
          <w:rFonts w:hint="eastAsia" w:ascii="黑体" w:hAnsi="黑体" w:eastAsia="黑体" w:cs="黑体"/>
          <w:b/>
          <w:bCs/>
          <w:sz w:val="24"/>
          <w:szCs w:val="24"/>
          <w:lang w:val="zh-TW" w:eastAsia="zh-TW"/>
        </w:rPr>
        <w:t>刘正伟</w:t>
      </w:r>
    </w:p>
    <w:p>
      <w:pPr>
        <w:spacing w:line="360" w:lineRule="auto"/>
        <w:ind w:firstLine="241" w:firstLineChars="100"/>
        <w:rPr>
          <w:rFonts w:ascii="黑体" w:hAnsi="黑体" w:eastAsia="黑体" w:cs="黑体"/>
          <w:b/>
          <w:bCs/>
          <w:sz w:val="24"/>
          <w:szCs w:val="24"/>
          <w:lang w:val="zh-TW" w:eastAsia="zh-TW"/>
        </w:rPr>
      </w:pPr>
      <w:r>
        <w:rPr>
          <w:rFonts w:hint="eastAsia" w:ascii="黑体" w:hAnsi="黑体" w:eastAsia="黑体" w:cs="黑体"/>
          <w:b/>
          <w:bCs/>
          <w:sz w:val="24"/>
          <w:szCs w:val="24"/>
          <w:lang w:val="zh-TW" w:eastAsia="zh-TW"/>
        </w:rPr>
        <w:t xml:space="preserve">★随课微写教学有效性实证研究——以《春》随课微写教学为例 </w:t>
      </w:r>
      <w:r>
        <w:rPr>
          <w:rFonts w:ascii="黑体" w:hAnsi="黑体" w:eastAsia="黑体" w:cs="黑体"/>
          <w:b/>
          <w:bCs/>
          <w:sz w:val="24"/>
          <w:szCs w:val="24"/>
          <w:lang w:val="zh-TW" w:eastAsia="zh-TW"/>
        </w:rPr>
        <w:t xml:space="preserve">  </w:t>
      </w:r>
      <w:r>
        <w:rPr>
          <w:rFonts w:hint="eastAsia" w:ascii="黑体" w:hAnsi="黑体" w:eastAsia="黑体" w:cs="黑体"/>
          <w:b/>
          <w:bCs/>
          <w:sz w:val="24"/>
          <w:szCs w:val="24"/>
          <w:lang w:val="zh-TW" w:eastAsia="zh-TW"/>
        </w:rPr>
        <w:t>许必华</w:t>
      </w:r>
    </w:p>
    <w:p>
      <w:pPr>
        <w:spacing w:line="360" w:lineRule="auto"/>
        <w:ind w:firstLine="241" w:firstLineChars="100"/>
        <w:rPr>
          <w:rFonts w:ascii="黑体" w:hAnsi="黑体" w:eastAsia="黑体" w:cs="黑体"/>
          <w:b/>
          <w:bCs/>
          <w:sz w:val="24"/>
          <w:szCs w:val="24"/>
          <w:lang w:val="zh-TW" w:eastAsia="zh-TW"/>
        </w:rPr>
      </w:pPr>
      <w:r>
        <w:rPr>
          <w:rFonts w:hint="eastAsia" w:ascii="黑体" w:hAnsi="黑体" w:eastAsia="黑体" w:cs="黑体"/>
          <w:b/>
          <w:bCs/>
          <w:sz w:val="24"/>
          <w:szCs w:val="24"/>
          <w:lang w:val="zh-TW" w:eastAsia="zh-TW"/>
        </w:rPr>
        <w:t xml:space="preserve">★名著导读《朝花夕拾》 </w:t>
      </w:r>
      <w:r>
        <w:rPr>
          <w:rFonts w:ascii="黑体" w:hAnsi="黑体" w:eastAsia="黑体" w:cs="黑体"/>
          <w:b/>
          <w:bCs/>
          <w:sz w:val="24"/>
          <w:szCs w:val="24"/>
          <w:lang w:val="zh-TW" w:eastAsia="zh-TW"/>
        </w:rPr>
        <w:t xml:space="preserve">                        </w:t>
      </w:r>
      <w:r>
        <w:rPr>
          <w:rFonts w:ascii="黑体" w:hAnsi="黑体" w:eastAsia="PMingLiU" w:cs="黑体"/>
          <w:b/>
          <w:bCs/>
          <w:sz w:val="24"/>
          <w:szCs w:val="24"/>
          <w:lang w:val="zh-TW" w:eastAsia="zh-TW"/>
        </w:rPr>
        <w:t xml:space="preserve">            </w:t>
      </w:r>
      <w:r>
        <w:rPr>
          <w:rFonts w:hint="eastAsia" w:ascii="黑体" w:hAnsi="黑体" w:eastAsia="黑体" w:cs="黑体"/>
          <w:b/>
          <w:bCs/>
          <w:sz w:val="24"/>
          <w:szCs w:val="24"/>
          <w:lang w:val="zh-TW" w:eastAsia="zh-TW"/>
        </w:rPr>
        <w:t>杨开清</w:t>
      </w:r>
    </w:p>
    <w:p>
      <w:pPr>
        <w:spacing w:line="360" w:lineRule="auto"/>
        <w:ind w:firstLine="241" w:firstLineChars="100"/>
        <w:rPr>
          <w:rFonts w:ascii="黑体" w:hAnsi="黑体" w:eastAsia="黑体" w:cs="黑体"/>
          <w:b/>
          <w:bCs/>
          <w:sz w:val="24"/>
          <w:szCs w:val="24"/>
          <w:lang w:val="zh-TW" w:eastAsia="zh-TW"/>
        </w:rPr>
      </w:pPr>
      <w:r>
        <w:rPr>
          <w:rFonts w:hint="eastAsia" w:ascii="黑体" w:hAnsi="黑体" w:eastAsia="黑体" w:cs="黑体"/>
          <w:b/>
          <w:bCs/>
          <w:sz w:val="24"/>
          <w:szCs w:val="24"/>
          <w:lang w:val="zh-TW" w:eastAsia="zh-TW"/>
        </w:rPr>
        <w:t xml:space="preserve">★语文教育中的自我简化与分解 </w:t>
      </w:r>
      <w:r>
        <w:rPr>
          <w:rFonts w:ascii="黑体" w:hAnsi="黑体" w:eastAsia="黑体" w:cs="黑体"/>
          <w:b/>
          <w:bCs/>
          <w:sz w:val="24"/>
          <w:szCs w:val="24"/>
          <w:lang w:val="zh-TW" w:eastAsia="zh-TW"/>
        </w:rPr>
        <w:t xml:space="preserve">                 </w:t>
      </w:r>
      <w:r>
        <w:rPr>
          <w:rFonts w:ascii="黑体" w:hAnsi="黑体" w:eastAsia="PMingLiU" w:cs="黑体"/>
          <w:b/>
          <w:bCs/>
          <w:sz w:val="24"/>
          <w:szCs w:val="24"/>
          <w:lang w:val="zh-TW" w:eastAsia="zh-TW"/>
        </w:rPr>
        <w:t xml:space="preserve">           </w:t>
      </w:r>
      <w:r>
        <w:rPr>
          <w:rFonts w:ascii="黑体" w:hAnsi="黑体" w:eastAsia="黑体" w:cs="黑体"/>
          <w:b/>
          <w:bCs/>
          <w:sz w:val="24"/>
          <w:szCs w:val="24"/>
          <w:lang w:val="zh-TW" w:eastAsia="zh-TW"/>
        </w:rPr>
        <w:t xml:space="preserve">  </w:t>
      </w:r>
      <w:r>
        <w:rPr>
          <w:rFonts w:hint="eastAsia" w:ascii="黑体" w:hAnsi="黑体" w:eastAsia="黑体" w:cs="黑体"/>
          <w:b/>
          <w:bCs/>
          <w:sz w:val="24"/>
          <w:szCs w:val="24"/>
          <w:lang w:val="zh-TW" w:eastAsia="zh-TW"/>
        </w:rPr>
        <w:t>苏尚峰</w:t>
      </w:r>
    </w:p>
    <w:p>
      <w:pPr>
        <w:spacing w:line="360" w:lineRule="auto"/>
        <w:rPr>
          <w:rFonts w:ascii="方正彩云简体" w:hAnsi="黑体" w:eastAsia="PMingLiU" w:cs="黑体"/>
          <w:b/>
          <w:bCs/>
          <w:sz w:val="32"/>
          <w:szCs w:val="24"/>
          <w:shd w:val="pct10" w:color="auto" w:fill="FFFFFF"/>
          <w:lang w:eastAsia="zh-TW"/>
        </w:rPr>
      </w:pPr>
      <w:r>
        <w:rPr>
          <w:rFonts w:ascii="方正彩云简体" w:hAnsi="黑体" w:eastAsia="方正彩云简体" w:cs="黑体"/>
          <w:b/>
          <w:bCs/>
          <w:sz w:val="32"/>
          <w:szCs w:val="24"/>
          <w:shd w:val="pct10" w:color="auto" w:fill="FFFFFF"/>
          <w:lang w:eastAsia="zh-TW"/>
        </w:rPr>
        <w:t>◆</w:t>
      </w:r>
      <w:r>
        <w:rPr>
          <w:rFonts w:hint="eastAsia" w:ascii="方正彩云简体" w:hAnsi="黑体" w:eastAsia="方正彩云简体" w:cs="黑体"/>
          <w:b/>
          <w:bCs/>
          <w:sz w:val="32"/>
          <w:szCs w:val="24"/>
          <w:shd w:val="pct10" w:color="auto" w:fill="FFFFFF"/>
          <w:lang w:eastAsia="zh-TW"/>
        </w:rPr>
        <w:t>思考在路上</w:t>
      </w:r>
      <w:r>
        <w:rPr>
          <w:rFonts w:ascii="方正彩云简体" w:hAnsi="黑体" w:eastAsia="方正彩云简体" w:cs="黑体"/>
          <w:b/>
          <w:bCs/>
          <w:sz w:val="32"/>
          <w:szCs w:val="24"/>
          <w:shd w:val="pct10" w:color="auto" w:fill="FFFFFF"/>
          <w:lang w:eastAsia="zh-TW"/>
        </w:rPr>
        <w:t>◆</w:t>
      </w:r>
    </w:p>
    <w:p>
      <w:pPr>
        <w:spacing w:line="360" w:lineRule="auto"/>
        <w:ind w:firstLine="221" w:firstLineChars="100"/>
        <w:rPr>
          <w:rFonts w:ascii="方正彩云简体" w:hAnsi="黑体" w:eastAsia="PMingLiU" w:cs="黑体"/>
          <w:b/>
          <w:bCs/>
          <w:sz w:val="32"/>
          <w:szCs w:val="24"/>
          <w:shd w:val="pct10" w:color="auto" w:fill="FFFFFF"/>
          <w:lang w:eastAsia="zh-TW"/>
        </w:rPr>
      </w:pPr>
      <w:r>
        <w:rPr>
          <w:rFonts w:hint="eastAsia" w:ascii="黑体" w:hAnsi="黑体" w:eastAsia="黑体" w:cs="黑体"/>
          <w:b/>
          <w:bCs/>
          <w:color w:val="000000"/>
          <w:sz w:val="22"/>
          <w:u w:color="000000"/>
          <w:lang w:val="zh-TW" w:eastAsia="zh-TW"/>
        </w:rPr>
        <w:t>★整本书思辨阅读：朝花夕拾</w:t>
      </w:r>
      <w:r>
        <w:rPr>
          <w:rFonts w:hint="eastAsia" w:ascii="黑体" w:hAnsi="黑体" w:eastAsia="黑体" w:cs="黑体"/>
          <w:b/>
          <w:bCs/>
          <w:color w:val="000000"/>
          <w:sz w:val="22"/>
          <w:u w:color="000000"/>
          <w:lang w:val="zh-TW"/>
        </w:rPr>
        <w:t xml:space="preserve"> </w:t>
      </w:r>
      <w:r>
        <w:rPr>
          <w:rFonts w:ascii="黑体" w:hAnsi="黑体" w:eastAsia="PMingLiU" w:cs="黑体"/>
          <w:b/>
          <w:bCs/>
          <w:color w:val="000000"/>
          <w:sz w:val="22"/>
          <w:u w:color="000000"/>
          <w:lang w:val="zh-TW" w:eastAsia="zh-TW"/>
        </w:rPr>
        <w:t xml:space="preserve">                                     </w:t>
      </w:r>
      <w:r>
        <w:rPr>
          <w:rFonts w:hint="eastAsia" w:ascii="黑体" w:hAnsi="黑体" w:eastAsia="黑体" w:cs="黑体"/>
          <w:b/>
          <w:bCs/>
          <w:color w:val="000000"/>
          <w:sz w:val="22"/>
          <w:u w:color="000000"/>
          <w:lang w:val="zh-TW" w:eastAsia="zh-TW"/>
        </w:rPr>
        <w:t>曾亚</w:t>
      </w:r>
    </w:p>
    <w:p>
      <w:pPr>
        <w:spacing w:line="360" w:lineRule="auto"/>
        <w:ind w:firstLine="221" w:firstLineChars="100"/>
        <w:textAlignment w:val="baseline"/>
        <w:rPr>
          <w:rFonts w:ascii="黑体" w:hAnsi="黑体" w:eastAsia="黑体" w:cs="黑体"/>
          <w:b/>
          <w:bCs/>
          <w:color w:val="000000"/>
          <w:sz w:val="22"/>
          <w:u w:color="000000"/>
          <w:lang w:val="zh-TW" w:eastAsia="zh-TW"/>
        </w:rPr>
      </w:pPr>
      <w:r>
        <w:rPr>
          <w:rFonts w:hint="eastAsia" w:ascii="黑体" w:hAnsi="黑体" w:eastAsia="黑体" w:cs="黑体"/>
          <w:b/>
          <w:bCs/>
          <w:color w:val="000000"/>
          <w:sz w:val="22"/>
          <w:u w:color="000000"/>
          <w:lang w:val="zh-TW" w:eastAsia="zh-TW"/>
        </w:rPr>
        <w:t>★</w:t>
      </w:r>
      <w:r>
        <w:rPr>
          <w:rFonts w:hint="eastAsia" w:ascii="黑体" w:hAnsi="黑体" w:eastAsia="黑体" w:cs="黑体"/>
          <w:b/>
          <w:bCs/>
          <w:color w:val="000000"/>
          <w:sz w:val="22"/>
          <w:u w:color="000000"/>
          <w:lang w:eastAsia="zh-TW"/>
        </w:rPr>
        <w:t>阅读新形式的探索</w:t>
      </w:r>
      <w:r>
        <w:rPr>
          <w:rFonts w:hint="eastAsia" w:ascii="黑体" w:hAnsi="黑体" w:cs="黑体" w:eastAsiaTheme="minorEastAsia"/>
          <w:b/>
          <w:bCs/>
          <w:color w:val="000000"/>
          <w:sz w:val="22"/>
          <w:u w:color="000000"/>
        </w:rPr>
        <w:t>，</w:t>
      </w:r>
      <w:r>
        <w:rPr>
          <w:rFonts w:hint="eastAsia" w:ascii="黑体" w:hAnsi="黑体" w:eastAsia="黑体" w:cs="黑体"/>
          <w:b/>
          <w:bCs/>
          <w:color w:val="000000"/>
          <w:sz w:val="22"/>
          <w:u w:color="000000"/>
          <w:lang w:eastAsia="zh-TW"/>
        </w:rPr>
        <w:t>思维高培育的发现</w:t>
      </w:r>
      <w:r>
        <w:rPr>
          <w:rFonts w:hint="eastAsia" w:ascii="黑体" w:hAnsi="黑体" w:eastAsia="黑体" w:cs="黑体"/>
          <w:b/>
          <w:bCs/>
          <w:color w:val="000000"/>
          <w:sz w:val="22"/>
          <w:u w:color="000000"/>
        </w:rPr>
        <w:t xml:space="preserve"> </w:t>
      </w:r>
      <w:r>
        <w:rPr>
          <w:rFonts w:ascii="黑体" w:hAnsi="黑体" w:eastAsia="黑体" w:cs="黑体"/>
          <w:b/>
          <w:bCs/>
          <w:color w:val="000000"/>
          <w:sz w:val="22"/>
          <w:u w:color="000000"/>
        </w:rPr>
        <w:t xml:space="preserve">              </w:t>
      </w:r>
      <w:r>
        <w:rPr>
          <w:rFonts w:ascii="黑体" w:hAnsi="黑体" w:eastAsia="PMingLiU" w:cs="黑体"/>
          <w:b/>
          <w:bCs/>
          <w:color w:val="000000"/>
          <w:sz w:val="22"/>
          <w:u w:color="000000"/>
          <w:lang w:val="zh-TW" w:eastAsia="zh-TW"/>
        </w:rPr>
        <w:t xml:space="preserve">             </w:t>
      </w:r>
      <w:r>
        <w:rPr>
          <w:rFonts w:hint="eastAsia" w:ascii="黑体" w:hAnsi="黑体" w:eastAsia="黑体" w:cs="黑体"/>
          <w:b/>
          <w:bCs/>
          <w:color w:val="000000"/>
          <w:sz w:val="22"/>
          <w:u w:color="000000"/>
          <w:lang w:val="zh-TW" w:eastAsia="zh-TW"/>
        </w:rPr>
        <w:t>黄屿</w:t>
      </w:r>
    </w:p>
    <w:p>
      <w:pPr>
        <w:spacing w:line="360" w:lineRule="auto"/>
        <w:ind w:firstLine="221" w:firstLineChars="100"/>
        <w:rPr>
          <w:rFonts w:ascii="黑体" w:hAnsi="黑体" w:eastAsia="PMingLiU" w:cs="黑体"/>
          <w:b/>
          <w:bCs/>
          <w:color w:val="000000"/>
          <w:sz w:val="22"/>
          <w:u w:color="000000"/>
          <w:lang w:val="zh-TW" w:eastAsia="zh-TW"/>
        </w:rPr>
      </w:pPr>
      <w:r>
        <w:rPr>
          <w:rFonts w:hint="eastAsia" w:ascii="黑体" w:hAnsi="黑体" w:eastAsia="黑体" w:cs="黑体"/>
          <w:b/>
          <w:bCs/>
          <w:color w:val="000000"/>
          <w:sz w:val="22"/>
          <w:u w:color="000000"/>
          <w:lang w:val="zh-TW" w:eastAsia="zh-TW"/>
        </w:rPr>
        <w:t>★义务教育新课标解读</w:t>
      </w:r>
      <w:r>
        <w:rPr>
          <w:rFonts w:hint="eastAsia" w:ascii="黑体" w:hAnsi="黑体" w:eastAsia="黑体" w:cs="黑体"/>
          <w:b/>
          <w:bCs/>
          <w:color w:val="000000"/>
          <w:sz w:val="22"/>
          <w:u w:color="000000"/>
          <w:lang w:val="zh-TW"/>
        </w:rPr>
        <w:t xml:space="preserve"> </w:t>
      </w:r>
      <w:r>
        <w:rPr>
          <w:rFonts w:ascii="黑体" w:hAnsi="黑体" w:eastAsia="PMingLiU" w:cs="黑体"/>
          <w:b/>
          <w:bCs/>
          <w:color w:val="000000"/>
          <w:sz w:val="22"/>
          <w:u w:color="000000"/>
          <w:lang w:val="zh-TW" w:eastAsia="zh-TW"/>
        </w:rPr>
        <w:t xml:space="preserve">                                           </w:t>
      </w:r>
      <w:r>
        <w:rPr>
          <w:rFonts w:hint="eastAsia" w:ascii="黑体" w:hAnsi="黑体" w:eastAsia="黑体" w:cs="黑体"/>
          <w:b/>
          <w:bCs/>
          <w:color w:val="000000"/>
          <w:sz w:val="22"/>
          <w:u w:color="000000"/>
          <w:lang w:val="zh-TW" w:eastAsia="zh-TW"/>
        </w:rPr>
        <w:t>刘湘</w:t>
      </w:r>
    </w:p>
    <w:p>
      <w:pPr>
        <w:spacing w:line="360" w:lineRule="auto"/>
        <w:ind w:firstLine="221" w:firstLineChars="100"/>
        <w:rPr>
          <w:rFonts w:ascii="黑体" w:hAnsi="黑体" w:eastAsia="黑体" w:cs="黑体"/>
          <w:b/>
          <w:bCs/>
          <w:color w:val="000000"/>
          <w:sz w:val="22"/>
          <w:u w:color="000000"/>
          <w:lang w:val="zh-TW" w:eastAsia="zh-TW"/>
        </w:rPr>
      </w:pPr>
      <w:r>
        <w:rPr>
          <w:rFonts w:hint="eastAsia" w:ascii="黑体" w:hAnsi="黑体" w:eastAsia="黑体" w:cs="黑体"/>
          <w:b/>
          <w:bCs/>
          <w:color w:val="000000"/>
          <w:sz w:val="22"/>
          <w:u w:color="000000"/>
          <w:lang w:val="zh-TW" w:eastAsia="zh-TW"/>
        </w:rPr>
        <w:t xml:space="preserve">★整本书阅读之理论教学》 </w:t>
      </w:r>
      <w:r>
        <w:rPr>
          <w:rFonts w:ascii="黑体" w:hAnsi="黑体" w:eastAsia="黑体" w:cs="黑体"/>
          <w:b/>
          <w:bCs/>
          <w:color w:val="000000"/>
          <w:sz w:val="22"/>
          <w:u w:color="000000"/>
          <w:lang w:val="zh-TW" w:eastAsia="zh-TW"/>
        </w:rPr>
        <w:t xml:space="preserve">  </w:t>
      </w:r>
      <w:r>
        <w:rPr>
          <w:rFonts w:ascii="黑体" w:hAnsi="黑体" w:eastAsia="PMingLiU" w:cs="黑体"/>
          <w:b/>
          <w:bCs/>
          <w:color w:val="000000"/>
          <w:sz w:val="22"/>
          <w:u w:color="000000"/>
          <w:lang w:val="zh-TW" w:eastAsia="zh-TW"/>
        </w:rPr>
        <w:t xml:space="preserve">                                  </w:t>
      </w:r>
      <w:r>
        <w:rPr>
          <w:rFonts w:ascii="黑体" w:hAnsi="黑体" w:eastAsia="黑体" w:cs="黑体"/>
          <w:b/>
          <w:bCs/>
          <w:color w:val="000000"/>
          <w:sz w:val="22"/>
          <w:u w:color="000000"/>
          <w:lang w:val="zh-TW" w:eastAsia="zh-TW"/>
        </w:rPr>
        <w:t xml:space="preserve">   </w:t>
      </w:r>
      <w:r>
        <w:rPr>
          <w:rFonts w:hint="eastAsia" w:ascii="黑体" w:hAnsi="黑体" w:eastAsia="黑体" w:cs="黑体"/>
          <w:b/>
          <w:bCs/>
          <w:color w:val="000000"/>
          <w:sz w:val="22"/>
          <w:u w:color="000000"/>
          <w:lang w:val="zh-TW" w:eastAsia="zh-TW"/>
        </w:rPr>
        <w:t>敬炜煊</w:t>
      </w:r>
    </w:p>
    <w:p>
      <w:pPr>
        <w:spacing w:line="360" w:lineRule="auto"/>
        <w:ind w:firstLine="221" w:firstLineChars="100"/>
        <w:rPr>
          <w:rFonts w:ascii="黑体" w:hAnsi="黑体" w:eastAsia="黑体" w:cs="黑体"/>
          <w:b/>
          <w:bCs/>
          <w:color w:val="000000"/>
          <w:sz w:val="22"/>
          <w:u w:color="000000"/>
          <w:lang w:val="zh-TW" w:eastAsia="zh-TW"/>
        </w:rPr>
      </w:pPr>
      <w:r>
        <w:rPr>
          <w:rFonts w:hint="eastAsia" w:ascii="黑体" w:hAnsi="黑体" w:eastAsia="黑体" w:cs="黑体"/>
          <w:b/>
          <w:bCs/>
          <w:color w:val="000000"/>
          <w:sz w:val="22"/>
          <w:u w:color="000000"/>
          <w:lang w:val="zh-TW" w:eastAsia="zh-TW"/>
        </w:rPr>
        <w:t xml:space="preserve">★读书分享《阅读与治愈》 </w:t>
      </w:r>
      <w:r>
        <w:rPr>
          <w:rFonts w:ascii="黑体" w:hAnsi="黑体" w:eastAsia="黑体" w:cs="黑体"/>
          <w:b/>
          <w:bCs/>
          <w:color w:val="000000"/>
          <w:sz w:val="22"/>
          <w:u w:color="000000"/>
          <w:lang w:val="zh-TW" w:eastAsia="zh-TW"/>
        </w:rPr>
        <w:t xml:space="preserve"> </w:t>
      </w:r>
      <w:r>
        <w:rPr>
          <w:rFonts w:ascii="黑体" w:hAnsi="黑体" w:eastAsia="PMingLiU" w:cs="黑体"/>
          <w:b/>
          <w:bCs/>
          <w:color w:val="000000"/>
          <w:sz w:val="22"/>
          <w:u w:color="000000"/>
          <w:lang w:val="zh-TW" w:eastAsia="zh-TW"/>
        </w:rPr>
        <w:t xml:space="preserve">                                   </w:t>
      </w:r>
      <w:r>
        <w:rPr>
          <w:rFonts w:ascii="黑体" w:hAnsi="黑体" w:eastAsia="黑体" w:cs="黑体"/>
          <w:b/>
          <w:bCs/>
          <w:color w:val="000000"/>
          <w:sz w:val="22"/>
          <w:u w:color="000000"/>
          <w:lang w:val="zh-TW" w:eastAsia="zh-TW"/>
        </w:rPr>
        <w:t xml:space="preserve">   </w:t>
      </w:r>
      <w:r>
        <w:rPr>
          <w:rFonts w:hint="eastAsia" w:ascii="黑体" w:hAnsi="黑体" w:eastAsia="黑体" w:cs="黑体"/>
          <w:b/>
          <w:bCs/>
          <w:color w:val="000000"/>
          <w:sz w:val="22"/>
          <w:u w:color="000000"/>
          <w:lang w:val="zh-TW" w:eastAsia="zh-TW"/>
        </w:rPr>
        <w:t>罗丽辉</w:t>
      </w:r>
    </w:p>
    <w:p>
      <w:pPr>
        <w:spacing w:line="360" w:lineRule="auto"/>
        <w:ind w:firstLine="221" w:firstLineChars="100"/>
        <w:rPr>
          <w:rFonts w:ascii="黑体" w:hAnsi="黑体" w:eastAsia="黑体" w:cs="黑体"/>
          <w:b/>
          <w:bCs/>
          <w:color w:val="000000"/>
          <w:sz w:val="22"/>
          <w:u w:color="000000"/>
          <w:lang w:val="zh-TW" w:eastAsia="zh-TW"/>
        </w:rPr>
      </w:pPr>
      <w:r>
        <w:rPr>
          <w:rFonts w:hint="eastAsia" w:ascii="黑体" w:hAnsi="黑体" w:eastAsia="黑体" w:cs="黑体"/>
          <w:b/>
          <w:bCs/>
          <w:color w:val="000000"/>
          <w:sz w:val="22"/>
          <w:u w:color="000000"/>
          <w:lang w:val="zh-TW" w:eastAsia="zh-TW"/>
        </w:rPr>
        <w:t>★整本书阅读的六项核心技术》阅读分享</w:t>
      </w:r>
      <w:r>
        <w:rPr>
          <w:rFonts w:hint="eastAsia" w:ascii="黑体" w:hAnsi="黑体" w:eastAsia="黑体" w:cs="黑体"/>
          <w:b/>
          <w:bCs/>
          <w:color w:val="000000"/>
          <w:sz w:val="22"/>
          <w:u w:color="000000"/>
          <w:lang w:val="zh-TW"/>
        </w:rPr>
        <w:t xml:space="preserve"> </w:t>
      </w:r>
      <w:r>
        <w:rPr>
          <w:rFonts w:ascii="黑体" w:hAnsi="黑体" w:eastAsia="PMingLiU" w:cs="黑体"/>
          <w:b/>
          <w:bCs/>
          <w:color w:val="000000"/>
          <w:sz w:val="22"/>
          <w:u w:color="000000"/>
          <w:lang w:val="zh-TW" w:eastAsia="zh-TW"/>
        </w:rPr>
        <w:t xml:space="preserve">                     </w:t>
      </w:r>
      <w:r>
        <w:rPr>
          <w:rFonts w:hint="eastAsia" w:ascii="黑体" w:hAnsi="黑体" w:eastAsia="黑体" w:cs="黑体"/>
          <w:b/>
          <w:bCs/>
          <w:color w:val="000000"/>
          <w:sz w:val="22"/>
          <w:u w:color="000000"/>
          <w:lang w:val="zh-TW" w:eastAsia="zh-TW"/>
        </w:rPr>
        <w:t xml:space="preserve"> </w:t>
      </w:r>
      <w:r>
        <w:rPr>
          <w:rFonts w:ascii="黑体" w:hAnsi="黑体" w:eastAsia="黑体" w:cs="黑体"/>
          <w:b/>
          <w:bCs/>
          <w:color w:val="000000"/>
          <w:sz w:val="22"/>
          <w:u w:color="000000"/>
          <w:lang w:val="zh-TW" w:eastAsia="zh-TW"/>
        </w:rPr>
        <w:t xml:space="preserve">   </w:t>
      </w:r>
      <w:r>
        <w:rPr>
          <w:rFonts w:ascii="黑体" w:hAnsi="黑体" w:eastAsia="PMingLiU" w:cs="黑体"/>
          <w:b/>
          <w:bCs/>
          <w:color w:val="000000"/>
          <w:sz w:val="22"/>
          <w:u w:color="000000"/>
          <w:lang w:val="zh-TW" w:eastAsia="zh-TW"/>
        </w:rPr>
        <w:t xml:space="preserve"> </w:t>
      </w:r>
      <w:r>
        <w:rPr>
          <w:rFonts w:ascii="黑体" w:hAnsi="黑体" w:eastAsia="黑体" w:cs="黑体"/>
          <w:b/>
          <w:bCs/>
          <w:color w:val="000000"/>
          <w:sz w:val="22"/>
          <w:u w:color="000000"/>
          <w:lang w:val="zh-TW" w:eastAsia="zh-TW"/>
        </w:rPr>
        <w:t xml:space="preserve"> </w:t>
      </w:r>
      <w:r>
        <w:rPr>
          <w:rFonts w:hint="eastAsia" w:ascii="黑体" w:hAnsi="黑体" w:eastAsia="黑体" w:cs="黑体"/>
          <w:b/>
          <w:bCs/>
          <w:color w:val="000000"/>
          <w:sz w:val="22"/>
          <w:u w:color="000000"/>
          <w:lang w:val="zh-TW" w:eastAsia="zh-TW"/>
        </w:rPr>
        <w:t>杨必容</w:t>
      </w:r>
    </w:p>
    <w:p>
      <w:pPr>
        <w:spacing w:line="360" w:lineRule="auto"/>
        <w:ind w:firstLine="221" w:firstLineChars="100"/>
        <w:rPr>
          <w:rFonts w:ascii="黑体" w:hAnsi="黑体" w:eastAsia="黑体" w:cs="黑体"/>
          <w:b/>
          <w:bCs/>
          <w:color w:val="000000"/>
          <w:sz w:val="22"/>
          <w:u w:color="000000"/>
          <w:lang w:val="zh-TW" w:eastAsia="zh-TW"/>
        </w:rPr>
      </w:pPr>
      <w:r>
        <w:rPr>
          <w:rFonts w:hint="eastAsia" w:ascii="黑体" w:hAnsi="黑体" w:eastAsia="黑体" w:cs="黑体"/>
          <w:b/>
          <w:bCs/>
          <w:color w:val="000000"/>
          <w:sz w:val="22"/>
          <w:u w:color="000000"/>
          <w:lang w:val="zh-TW" w:eastAsia="zh-TW"/>
        </w:rPr>
        <w:t xml:space="preserve">★整本书阅读的困境、依据和策略 </w:t>
      </w:r>
      <w:r>
        <w:rPr>
          <w:rFonts w:ascii="黑体" w:hAnsi="黑体" w:eastAsia="黑体" w:cs="黑体"/>
          <w:b/>
          <w:bCs/>
          <w:color w:val="000000"/>
          <w:sz w:val="22"/>
          <w:u w:color="000000"/>
          <w:lang w:val="zh-TW" w:eastAsia="zh-TW"/>
        </w:rPr>
        <w:t xml:space="preserve"> </w:t>
      </w:r>
      <w:r>
        <w:rPr>
          <w:rFonts w:ascii="黑体" w:hAnsi="黑体" w:eastAsia="PMingLiU" w:cs="黑体"/>
          <w:b/>
          <w:bCs/>
          <w:color w:val="000000"/>
          <w:sz w:val="22"/>
          <w:u w:color="000000"/>
          <w:lang w:val="zh-TW" w:eastAsia="zh-TW"/>
        </w:rPr>
        <w:t xml:space="preserve">                               </w:t>
      </w:r>
      <w:r>
        <w:rPr>
          <w:rFonts w:ascii="黑体" w:hAnsi="黑体" w:eastAsia="黑体" w:cs="黑体"/>
          <w:b/>
          <w:bCs/>
          <w:color w:val="000000"/>
          <w:sz w:val="22"/>
          <w:u w:color="000000"/>
          <w:lang w:val="zh-TW" w:eastAsia="zh-TW"/>
        </w:rPr>
        <w:t xml:space="preserve"> </w:t>
      </w:r>
      <w:r>
        <w:rPr>
          <w:rFonts w:hint="eastAsia" w:ascii="黑体" w:hAnsi="黑体" w:eastAsia="黑体" w:cs="黑体"/>
          <w:b/>
          <w:bCs/>
          <w:color w:val="000000"/>
          <w:sz w:val="22"/>
          <w:u w:color="000000"/>
          <w:lang w:val="zh-TW" w:eastAsia="zh-TW"/>
        </w:rPr>
        <w:t>杨南</w:t>
      </w:r>
    </w:p>
    <w:p>
      <w:pPr>
        <w:spacing w:line="360" w:lineRule="auto"/>
        <w:ind w:firstLine="221" w:firstLineChars="100"/>
        <w:rPr>
          <w:rFonts w:ascii="黑体" w:hAnsi="黑体" w:eastAsia="黑体" w:cs="黑体"/>
          <w:b/>
          <w:bCs/>
          <w:color w:val="000000"/>
          <w:sz w:val="22"/>
          <w:u w:color="000000"/>
          <w:lang w:val="zh-TW" w:eastAsia="zh-TW"/>
        </w:rPr>
      </w:pPr>
      <w:r>
        <w:rPr>
          <w:rFonts w:hint="eastAsia" w:ascii="黑体" w:hAnsi="黑体" w:eastAsia="黑体" w:cs="黑体"/>
          <w:b/>
          <w:bCs/>
          <w:color w:val="000000"/>
          <w:sz w:val="22"/>
          <w:u w:color="000000"/>
          <w:lang w:val="zh-TW" w:eastAsia="zh-TW"/>
        </w:rPr>
        <w:t>★</w:t>
      </w:r>
      <w:r>
        <w:rPr>
          <w:rFonts w:hint="eastAsia" w:ascii="黑体" w:hAnsi="黑体" w:eastAsia="黑体" w:cs="黑体"/>
          <w:b/>
          <w:bCs/>
          <w:color w:val="000000"/>
          <w:sz w:val="22"/>
          <w:u w:color="000000"/>
          <w:lang w:eastAsia="zh-TW"/>
        </w:rPr>
        <w:t>为什么读书？</w:t>
      </w:r>
      <w:r>
        <w:rPr>
          <w:rFonts w:hint="eastAsia" w:ascii="黑体" w:hAnsi="黑体" w:eastAsia="黑体" w:cs="黑体"/>
          <w:b/>
          <w:bCs/>
          <w:color w:val="000000"/>
          <w:sz w:val="22"/>
          <w:u w:color="000000"/>
        </w:rPr>
        <w:t xml:space="preserve"> </w:t>
      </w:r>
      <w:r>
        <w:rPr>
          <w:rFonts w:ascii="黑体" w:hAnsi="黑体" w:eastAsia="黑体" w:cs="黑体"/>
          <w:b/>
          <w:bCs/>
          <w:color w:val="000000"/>
          <w:sz w:val="22"/>
          <w:u w:color="000000"/>
        </w:rPr>
        <w:t xml:space="preserve">                            </w:t>
      </w:r>
      <w:r>
        <w:rPr>
          <w:rFonts w:ascii="黑体" w:hAnsi="黑体" w:eastAsia="PMingLiU" w:cs="黑体"/>
          <w:b/>
          <w:bCs/>
          <w:color w:val="000000"/>
          <w:sz w:val="22"/>
          <w:u w:color="000000"/>
          <w:lang w:val="zh-TW" w:eastAsia="zh-TW"/>
        </w:rPr>
        <w:t xml:space="preserve">                    </w:t>
      </w:r>
      <w:r>
        <w:rPr>
          <w:rFonts w:ascii="黑体" w:hAnsi="黑体" w:eastAsia="黑体" w:cs="黑体"/>
          <w:b/>
          <w:bCs/>
          <w:color w:val="000000"/>
          <w:sz w:val="22"/>
          <w:u w:color="000000"/>
          <w:lang w:val="zh-TW" w:eastAsia="zh-TW"/>
        </w:rPr>
        <w:t xml:space="preserve"> </w:t>
      </w:r>
      <w:r>
        <w:rPr>
          <w:rFonts w:hint="eastAsia" w:ascii="黑体" w:hAnsi="黑体" w:eastAsia="黑体" w:cs="黑体"/>
          <w:b/>
          <w:bCs/>
          <w:color w:val="000000"/>
          <w:sz w:val="22"/>
          <w:u w:color="000000"/>
          <w:lang w:val="zh-TW" w:eastAsia="zh-TW"/>
        </w:rPr>
        <w:t>余秀彬</w:t>
      </w:r>
    </w:p>
    <w:p>
      <w:pPr>
        <w:spacing w:line="360" w:lineRule="auto"/>
        <w:ind w:firstLine="221" w:firstLineChars="100"/>
        <w:rPr>
          <w:rFonts w:ascii="黑体" w:hAnsi="黑体" w:eastAsia="黑体" w:cs="黑体"/>
          <w:b/>
          <w:bCs/>
          <w:color w:val="000000"/>
          <w:sz w:val="22"/>
          <w:u w:color="000000"/>
          <w:lang w:val="zh-TW" w:eastAsia="zh-TW"/>
        </w:rPr>
      </w:pPr>
      <w:r>
        <w:rPr>
          <w:rFonts w:hint="eastAsia" w:ascii="黑体" w:hAnsi="黑体" w:eastAsia="黑体" w:cs="黑体"/>
          <w:b/>
          <w:bCs/>
          <w:color w:val="000000"/>
          <w:sz w:val="22"/>
          <w:u w:color="000000"/>
          <w:lang w:val="zh-TW" w:eastAsia="zh-TW"/>
        </w:rPr>
        <w:t xml:space="preserve">★走向理性与清明读书分享 </w:t>
      </w:r>
      <w:r>
        <w:rPr>
          <w:rFonts w:ascii="黑体" w:hAnsi="黑体" w:eastAsia="PMingLiU" w:cs="黑体"/>
          <w:b/>
          <w:bCs/>
          <w:color w:val="000000"/>
          <w:sz w:val="22"/>
          <w:u w:color="000000"/>
          <w:lang w:val="zh-TW" w:eastAsia="zh-TW"/>
        </w:rPr>
        <w:t xml:space="preserve">                                      </w:t>
      </w:r>
      <w:r>
        <w:rPr>
          <w:rFonts w:ascii="黑体" w:hAnsi="黑体" w:eastAsia="黑体" w:cs="黑体"/>
          <w:b/>
          <w:bCs/>
          <w:color w:val="000000"/>
          <w:sz w:val="22"/>
          <w:u w:color="000000"/>
          <w:lang w:val="zh-TW" w:eastAsia="zh-TW"/>
        </w:rPr>
        <w:t xml:space="preserve"> </w:t>
      </w:r>
      <w:r>
        <w:rPr>
          <w:rFonts w:hint="eastAsia" w:ascii="黑体" w:hAnsi="黑体" w:eastAsia="黑体" w:cs="黑体"/>
          <w:b/>
          <w:bCs/>
          <w:color w:val="000000"/>
          <w:sz w:val="22"/>
          <w:u w:color="000000"/>
          <w:lang w:val="zh-TW" w:eastAsia="zh-TW"/>
        </w:rPr>
        <w:t>袁蓉蔓</w:t>
      </w:r>
    </w:p>
    <w:p>
      <w:pPr>
        <w:spacing w:after="120" w:afterLines="50" w:line="400" w:lineRule="exact"/>
        <w:jc w:val="center"/>
        <w:rPr>
          <w:rFonts w:ascii="黑体" w:eastAsia="黑体"/>
          <w:sz w:val="36"/>
          <w:szCs w:val="36"/>
        </w:rPr>
      </w:pPr>
      <w:r>
        <w:rPr>
          <w:rFonts w:hint="eastAsia" w:ascii="黑体" w:eastAsia="黑体"/>
          <w:sz w:val="36"/>
          <w:szCs w:val="36"/>
        </w:rPr>
        <w:t>成都市双流区刘勇名师工作室</w:t>
      </w:r>
      <w:r>
        <w:rPr>
          <w:rFonts w:ascii="黑体" w:eastAsia="黑体"/>
          <w:sz w:val="36"/>
          <w:szCs w:val="36"/>
        </w:rPr>
        <w:t>9</w:t>
      </w:r>
      <w:r>
        <w:rPr>
          <w:rFonts w:hint="eastAsia" w:ascii="黑体" w:eastAsia="黑体"/>
          <w:sz w:val="36"/>
          <w:szCs w:val="36"/>
        </w:rPr>
        <w:t>月研修活动安排</w:t>
      </w:r>
    </w:p>
    <w:p>
      <w:pPr>
        <w:spacing w:line="360" w:lineRule="auto"/>
        <w:rPr>
          <w:rFonts w:ascii="黑体" w:hAnsi="黑体" w:eastAsia="PMingLiU" w:cs="黑体"/>
          <w:b/>
          <w:bCs/>
          <w:color w:val="000000"/>
          <w:sz w:val="24"/>
          <w:szCs w:val="24"/>
          <w:u w:color="000000"/>
          <w:lang w:eastAsia="zh-TW"/>
        </w:rPr>
      </w:pPr>
    </w:p>
    <w:p>
      <w:pPr>
        <w:spacing w:line="360" w:lineRule="auto"/>
        <w:rPr>
          <w:rFonts w:ascii="黑体" w:hAnsi="黑体" w:eastAsia="PMingLiU" w:cs="黑体"/>
          <w:b/>
          <w:bCs/>
          <w:color w:val="000000"/>
          <w:sz w:val="24"/>
          <w:szCs w:val="24"/>
          <w:u w:color="000000"/>
          <w:lang w:eastAsia="zh-TW"/>
        </w:rPr>
      </w:pPr>
    </w:p>
    <w:p>
      <w:pPr>
        <w:spacing w:line="360" w:lineRule="auto"/>
        <w:rPr>
          <w:rFonts w:ascii="黑体" w:hAnsi="黑体" w:eastAsia="PMingLiU" w:cs="黑体"/>
          <w:b/>
          <w:bCs/>
          <w:color w:val="000000"/>
          <w:sz w:val="24"/>
          <w:szCs w:val="24"/>
          <w:u w:color="000000"/>
          <w:lang w:eastAsia="zh-TW"/>
        </w:rPr>
      </w:pPr>
    </w:p>
    <w:p>
      <w:pPr>
        <w:spacing w:line="360" w:lineRule="auto"/>
        <w:rPr>
          <w:rFonts w:ascii="黑体" w:hAnsi="黑体" w:eastAsia="PMingLiU" w:cs="黑体"/>
          <w:b/>
          <w:bCs/>
          <w:color w:val="000000"/>
          <w:sz w:val="24"/>
          <w:szCs w:val="24"/>
          <w:u w:color="000000"/>
          <w:lang w:eastAsia="zh-TW"/>
        </w:rPr>
      </w:pPr>
    </w:p>
    <w:p>
      <w:pPr>
        <w:spacing w:line="360" w:lineRule="auto"/>
        <w:rPr>
          <w:rFonts w:ascii="黑体" w:hAnsi="黑体" w:eastAsia="PMingLiU" w:cs="黑体"/>
          <w:b/>
          <w:bCs/>
          <w:color w:val="000000"/>
          <w:sz w:val="24"/>
          <w:szCs w:val="24"/>
          <w:u w:color="000000"/>
          <w:lang w:eastAsia="zh-TW"/>
        </w:rPr>
      </w:pPr>
    </w:p>
    <w:p>
      <w:pPr>
        <w:spacing w:line="360" w:lineRule="auto"/>
        <w:rPr>
          <w:rFonts w:ascii="黑体" w:hAnsi="黑体" w:eastAsia="PMingLiU" w:cs="黑体"/>
          <w:b/>
          <w:bCs/>
          <w:color w:val="000000"/>
          <w:sz w:val="24"/>
          <w:szCs w:val="24"/>
          <w:u w:color="000000"/>
          <w:lang w:eastAsia="zh-TW"/>
        </w:rPr>
      </w:pPr>
    </w:p>
    <w:p>
      <w:pPr>
        <w:spacing w:line="360" w:lineRule="auto"/>
        <w:rPr>
          <w:rFonts w:ascii="黑体" w:hAnsi="黑体" w:eastAsia="PMingLiU" w:cs="黑体"/>
          <w:b/>
          <w:bCs/>
          <w:color w:val="000000"/>
          <w:sz w:val="24"/>
          <w:szCs w:val="24"/>
          <w:u w:color="000000"/>
          <w:lang w:eastAsia="zh-TW"/>
        </w:rPr>
      </w:pPr>
    </w:p>
    <w:p>
      <w:pPr>
        <w:spacing w:line="360" w:lineRule="auto"/>
        <w:rPr>
          <w:rFonts w:ascii="黑体" w:hAnsi="黑体" w:eastAsia="PMingLiU" w:cs="黑体"/>
          <w:b/>
          <w:bCs/>
          <w:color w:val="000000"/>
          <w:sz w:val="24"/>
          <w:szCs w:val="24"/>
          <w:u w:color="000000"/>
          <w:lang w:eastAsia="zh-TW"/>
        </w:rPr>
      </w:pPr>
    </w:p>
    <w:p>
      <w:pPr>
        <w:spacing w:line="360" w:lineRule="auto"/>
        <w:rPr>
          <w:rFonts w:ascii="黑体" w:hAnsi="黑体" w:eastAsia="PMingLiU" w:cs="黑体"/>
          <w:b/>
          <w:bCs/>
          <w:color w:val="000000"/>
          <w:sz w:val="24"/>
          <w:szCs w:val="24"/>
          <w:u w:color="000000"/>
          <w:lang w:eastAsia="zh-TW"/>
        </w:rPr>
      </w:pPr>
    </w:p>
    <w:tbl>
      <w:tblPr>
        <w:tblStyle w:val="8"/>
        <w:tblpPr w:leftFromText="180" w:rightFromText="180" w:vertAnchor="page" w:horzAnchor="page" w:tblpX="511" w:tblpY="2701"/>
        <w:tblOverlap w:val="never"/>
        <w:tblW w:w="55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0"/>
        <w:gridCol w:w="510"/>
        <w:gridCol w:w="1101"/>
        <w:gridCol w:w="676"/>
        <w:gridCol w:w="2029"/>
        <w:gridCol w:w="3072"/>
        <w:gridCol w:w="769"/>
        <w:gridCol w:w="11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46" w:type="pct"/>
            <w:vMerge w:val="restart"/>
            <w:vAlign w:val="center"/>
          </w:tcPr>
          <w:p>
            <w:pPr>
              <w:spacing w:line="400" w:lineRule="exact"/>
              <w:jc w:val="center"/>
              <w:rPr>
                <w:rFonts w:ascii="宋体" w:hAnsi="宋体" w:cs="宋体"/>
                <w:kern w:val="0"/>
                <w:szCs w:val="21"/>
                <w:lang w:eastAsia="zh-TW"/>
              </w:rPr>
            </w:pPr>
          </w:p>
          <w:p>
            <w:pPr>
              <w:spacing w:line="400" w:lineRule="exact"/>
              <w:rPr>
                <w:rFonts w:ascii="宋体" w:hAnsi="宋体" w:cs="宋体"/>
                <w:kern w:val="0"/>
                <w:szCs w:val="21"/>
              </w:rPr>
            </w:pPr>
            <w:r>
              <w:rPr>
                <w:rFonts w:hint="eastAsia" w:ascii="宋体" w:hAnsi="宋体" w:cs="宋体"/>
                <w:kern w:val="0"/>
                <w:szCs w:val="21"/>
              </w:rPr>
              <w:t>刘勇工作室</w:t>
            </w:r>
          </w:p>
          <w:p>
            <w:pPr>
              <w:spacing w:line="400" w:lineRule="exact"/>
              <w:jc w:val="center"/>
              <w:rPr>
                <w:rFonts w:ascii="宋体" w:hAnsi="宋体" w:cs="宋体"/>
                <w:kern w:val="0"/>
                <w:szCs w:val="21"/>
              </w:rPr>
            </w:pPr>
          </w:p>
        </w:tc>
        <w:tc>
          <w:tcPr>
            <w:tcW w:w="261" w:type="pct"/>
            <w:vAlign w:val="center"/>
          </w:tcPr>
          <w:p>
            <w:pPr>
              <w:spacing w:line="400" w:lineRule="exact"/>
              <w:jc w:val="center"/>
              <w:rPr>
                <w:rFonts w:ascii="宋体" w:hAnsi="宋体"/>
              </w:rPr>
            </w:pPr>
            <w:r>
              <w:rPr>
                <w:rFonts w:ascii="宋体" w:hAnsi="宋体"/>
              </w:rPr>
              <w:t>9</w:t>
            </w:r>
            <w:r>
              <w:rPr>
                <w:rFonts w:hint="eastAsia" w:ascii="宋体" w:hAnsi="宋体"/>
              </w:rPr>
              <w:t>月</w:t>
            </w:r>
          </w:p>
          <w:p>
            <w:pPr>
              <w:spacing w:line="400" w:lineRule="exact"/>
              <w:jc w:val="center"/>
              <w:rPr>
                <w:rFonts w:ascii="宋体" w:hAnsi="宋体"/>
              </w:rPr>
            </w:pPr>
            <w:r>
              <w:rPr>
                <w:rFonts w:hint="eastAsia" w:ascii="宋体" w:hAnsi="宋体"/>
              </w:rPr>
              <w:t>3</w:t>
            </w:r>
          </w:p>
          <w:p>
            <w:pPr>
              <w:spacing w:line="400" w:lineRule="exact"/>
              <w:jc w:val="center"/>
              <w:rPr>
                <w:rFonts w:ascii="宋体" w:hAnsi="宋体"/>
                <w:szCs w:val="21"/>
              </w:rPr>
            </w:pPr>
            <w:r>
              <w:rPr>
                <w:rFonts w:hint="eastAsia" w:ascii="宋体" w:hAnsi="宋体"/>
              </w:rPr>
              <w:t>日</w:t>
            </w:r>
          </w:p>
        </w:tc>
        <w:tc>
          <w:tcPr>
            <w:tcW w:w="564" w:type="pct"/>
            <w:vAlign w:val="center"/>
          </w:tcPr>
          <w:p>
            <w:pPr>
              <w:spacing w:line="400" w:lineRule="exact"/>
              <w:rPr>
                <w:rFonts w:ascii="宋体" w:hAnsi="宋体"/>
              </w:rPr>
            </w:pPr>
            <w:r>
              <w:rPr>
                <w:rFonts w:hint="eastAsia" w:ascii="宋体" w:hAnsi="宋体"/>
              </w:rPr>
              <w:t>14：30—18：30</w:t>
            </w:r>
          </w:p>
        </w:tc>
        <w:tc>
          <w:tcPr>
            <w:tcW w:w="346" w:type="pct"/>
            <w:vAlign w:val="center"/>
          </w:tcPr>
          <w:p>
            <w:pPr>
              <w:jc w:val="center"/>
              <w:rPr>
                <w:rFonts w:ascii="宋体" w:hAnsi="宋体"/>
              </w:rPr>
            </w:pPr>
            <w:r>
              <w:rPr>
                <w:rFonts w:hint="eastAsia" w:ascii="宋体" w:hAnsi="宋体"/>
              </w:rPr>
              <w:t>线上</w:t>
            </w:r>
          </w:p>
        </w:tc>
        <w:tc>
          <w:tcPr>
            <w:tcW w:w="1039" w:type="pct"/>
            <w:vAlign w:val="center"/>
          </w:tcPr>
          <w:p>
            <w:pPr>
              <w:spacing w:line="400" w:lineRule="exact"/>
              <w:jc w:val="center"/>
              <w:rPr>
                <w:rFonts w:ascii="宋体" w:hAnsi="宋体"/>
                <w:color w:val="000000"/>
                <w:kern w:val="0"/>
              </w:rPr>
            </w:pPr>
            <w:r>
              <w:rPr>
                <w:rFonts w:hint="eastAsia"/>
              </w:rPr>
              <w:t>温儒敏、顾之川、倪文锦、黄伟等25位学界大佬</w:t>
            </w:r>
          </w:p>
        </w:tc>
        <w:tc>
          <w:tcPr>
            <w:tcW w:w="1573" w:type="pct"/>
            <w:tcBorders>
              <w:right w:val="single" w:color="auto" w:sz="4" w:space="0"/>
            </w:tcBorders>
            <w:vAlign w:val="center"/>
          </w:tcPr>
          <w:p>
            <w:pPr>
              <w:widowControl/>
              <w:spacing w:line="240" w:lineRule="atLeast"/>
              <w:ind w:left="420" w:hanging="420" w:hangingChars="200"/>
              <w:jc w:val="left"/>
              <w:rPr>
                <w:rFonts w:ascii="宋体" w:hAnsi="宋体"/>
                <w:color w:val="000000"/>
                <w:kern w:val="0"/>
              </w:rPr>
            </w:pPr>
            <w:r>
              <w:rPr>
                <w:rFonts w:hint="eastAsia" w:ascii="宋体" w:hAnsi="宋体"/>
                <w:color w:val="000000"/>
                <w:kern w:val="0"/>
              </w:rPr>
              <w:t>主题：</w:t>
            </w:r>
            <w:r>
              <w:rPr>
                <w:rFonts w:hint="eastAsia"/>
              </w:rPr>
              <w:t xml:space="preserve"> “弦歌不辍，继往开来”的语文教育学术研讨会</w:t>
            </w:r>
          </w:p>
          <w:p>
            <w:pPr>
              <w:widowControl/>
              <w:spacing w:line="240" w:lineRule="atLeast"/>
              <w:jc w:val="left"/>
            </w:pPr>
            <w:r>
              <w:rPr>
                <w:rFonts w:hint="eastAsia" w:ascii="宋体" w:hAnsi="宋体"/>
                <w:color w:val="000000"/>
                <w:kern w:val="0"/>
              </w:rPr>
              <w:t>1</w:t>
            </w:r>
            <w:r>
              <w:rPr>
                <w:rFonts w:ascii="宋体" w:hAnsi="宋体"/>
                <w:color w:val="000000"/>
                <w:kern w:val="0"/>
              </w:rPr>
              <w:t>.</w:t>
            </w:r>
            <w:r>
              <w:rPr>
                <w:rFonts w:hint="eastAsia"/>
              </w:rPr>
              <w:t>北京师范大学教授刘勇的《人的文学是语文教育的核心理念》</w:t>
            </w:r>
          </w:p>
          <w:p>
            <w:pPr>
              <w:widowControl/>
              <w:spacing w:line="240" w:lineRule="atLeast"/>
              <w:jc w:val="left"/>
            </w:pPr>
            <w:r>
              <w:rPr>
                <w:rFonts w:ascii="宋体" w:hAnsi="宋体"/>
                <w:color w:val="000000"/>
                <w:kern w:val="0"/>
              </w:rPr>
              <w:t>2.</w:t>
            </w:r>
            <w:r>
              <w:rPr>
                <w:rFonts w:hint="eastAsia"/>
              </w:rPr>
              <w:t>四川大学教授陈怡延续此点，作了《为了人生：北京师范大学的语文教育传统》的讲座</w:t>
            </w:r>
          </w:p>
          <w:p>
            <w:pPr>
              <w:widowControl/>
              <w:spacing w:line="240" w:lineRule="atLeast"/>
              <w:jc w:val="left"/>
              <w:rPr>
                <w:rFonts w:ascii="宋体" w:hAnsi="宋体"/>
                <w:color w:val="000000"/>
                <w:kern w:val="0"/>
              </w:rPr>
            </w:pPr>
            <w:r>
              <w:rPr>
                <w:rFonts w:hint="eastAsia" w:ascii="宋体" w:hAnsi="宋体"/>
                <w:color w:val="000000"/>
                <w:kern w:val="0"/>
              </w:rPr>
              <w:t>3</w:t>
            </w:r>
            <w:r>
              <w:rPr>
                <w:rFonts w:ascii="宋体" w:hAnsi="宋体"/>
                <w:color w:val="000000"/>
                <w:kern w:val="0"/>
              </w:rPr>
              <w:t>.</w:t>
            </w:r>
            <w:r>
              <w:rPr>
                <w:rFonts w:hint="eastAsia"/>
              </w:rPr>
              <w:t>顾之川先生《刘锡庆语文教育思想及其启示》的讲座</w:t>
            </w:r>
          </w:p>
          <w:p>
            <w:pPr>
              <w:widowControl/>
              <w:spacing w:line="240" w:lineRule="atLeast"/>
              <w:jc w:val="left"/>
            </w:pPr>
            <w:r>
              <w:rPr>
                <w:rFonts w:hint="eastAsia" w:ascii="宋体" w:hAnsi="宋体"/>
                <w:color w:val="000000"/>
                <w:kern w:val="0"/>
              </w:rPr>
              <w:t>4</w:t>
            </w:r>
            <w:r>
              <w:rPr>
                <w:rFonts w:ascii="宋体" w:hAnsi="宋体"/>
                <w:color w:val="000000"/>
                <w:kern w:val="0"/>
              </w:rPr>
              <w:t>.</w:t>
            </w:r>
            <w:r>
              <w:rPr>
                <w:rFonts w:hint="eastAsia"/>
              </w:rPr>
              <w:t>华东师范大学倪文锦教授作了题为《聚焦思维，学会阅读》的讲座</w:t>
            </w:r>
          </w:p>
          <w:p>
            <w:pPr>
              <w:widowControl/>
              <w:spacing w:line="240" w:lineRule="atLeast"/>
              <w:jc w:val="left"/>
              <w:rPr>
                <w:rFonts w:ascii="宋体" w:hAnsi="宋体"/>
                <w:color w:val="000000"/>
                <w:kern w:val="0"/>
              </w:rPr>
            </w:pPr>
            <w:r>
              <w:rPr>
                <w:rFonts w:hint="eastAsia" w:ascii="宋体" w:hAnsi="宋体"/>
                <w:color w:val="000000"/>
                <w:kern w:val="0"/>
                <w:szCs w:val="21"/>
              </w:rPr>
              <w:t>5</w:t>
            </w:r>
            <w:r>
              <w:rPr>
                <w:rFonts w:ascii="宋体" w:hAnsi="宋体"/>
                <w:color w:val="000000"/>
                <w:kern w:val="0"/>
                <w:szCs w:val="21"/>
              </w:rPr>
              <w:t>.</w:t>
            </w:r>
            <w:r>
              <w:rPr>
                <w:rFonts w:hint="eastAsia"/>
              </w:rPr>
              <w:t>江西师范大学文学院教授欧阳芬与大家一起探讨了《敬畏常识、期待共识——新时代语文教育的突围与重建》</w:t>
            </w:r>
          </w:p>
        </w:tc>
        <w:tc>
          <w:tcPr>
            <w:tcW w:w="394" w:type="pct"/>
            <w:tcBorders>
              <w:top w:val="single" w:color="auto" w:sz="4" w:space="0"/>
              <w:left w:val="single" w:color="auto" w:sz="4" w:space="0"/>
              <w:right w:val="single" w:color="auto" w:sz="4" w:space="0"/>
            </w:tcBorders>
            <w:vAlign w:val="center"/>
          </w:tcPr>
          <w:p>
            <w:pPr>
              <w:spacing w:line="400" w:lineRule="exact"/>
              <w:jc w:val="left"/>
              <w:rPr>
                <w:rFonts w:ascii="宋体" w:hAnsi="宋体"/>
              </w:rPr>
            </w:pPr>
            <w:r>
              <w:rPr>
                <w:rFonts w:hint="eastAsia" w:ascii="宋体" w:hAnsi="宋体"/>
                <w:color w:val="000000"/>
                <w:kern w:val="0"/>
              </w:rPr>
              <w:t>工作室全体成员</w:t>
            </w:r>
          </w:p>
        </w:tc>
        <w:tc>
          <w:tcPr>
            <w:tcW w:w="577" w:type="pct"/>
            <w:tcBorders>
              <w:left w:val="single" w:color="auto" w:sz="4" w:space="0"/>
            </w:tcBorders>
            <w:vAlign w:val="center"/>
          </w:tcPr>
          <w:p>
            <w:pPr>
              <w:rPr>
                <w:rFonts w:ascii="宋体" w:hAnsi="宋体"/>
                <w:color w:val="000000"/>
                <w:kern w:val="0"/>
                <w:szCs w:val="21"/>
              </w:rPr>
            </w:pPr>
            <w:r>
              <w:rPr>
                <w:rFonts w:hint="eastAsia" w:ascii="宋体" w:hAnsi="宋体"/>
                <w:color w:val="000000"/>
                <w:kern w:val="0"/>
                <w:szCs w:val="21"/>
              </w:rPr>
              <w:t>摄影：</w:t>
            </w:r>
            <w:r>
              <w:rPr>
                <w:rFonts w:hint="eastAsia" w:ascii="宋体" w:hAnsi="宋体" w:cs="宋体"/>
                <w:color w:val="000000"/>
                <w:kern w:val="0"/>
                <w:szCs w:val="21"/>
              </w:rPr>
              <w:t>杨南</w:t>
            </w:r>
          </w:p>
          <w:p>
            <w:pPr>
              <w:rPr>
                <w:szCs w:val="24"/>
              </w:rPr>
            </w:pPr>
            <w:r>
              <w:rPr>
                <w:rFonts w:hint="eastAsia"/>
              </w:rPr>
              <w:t>简报</w:t>
            </w:r>
            <w:r>
              <w:rPr>
                <w:rFonts w:hint="eastAsia" w:ascii="宋体" w:hAnsi="宋体"/>
                <w:color w:val="000000"/>
                <w:kern w:val="0"/>
                <w:szCs w:val="21"/>
              </w:rPr>
              <w:t>：</w:t>
            </w:r>
            <w:r>
              <w:rPr>
                <w:rFonts w:hint="eastAsia" w:ascii="宋体" w:hAnsi="宋体" w:cs="宋体"/>
                <w:color w:val="000000"/>
                <w:kern w:val="0"/>
                <w:szCs w:val="21"/>
              </w:rPr>
              <w:t>黄屿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46" w:type="pct"/>
            <w:vMerge w:val="continue"/>
            <w:vAlign w:val="center"/>
          </w:tcPr>
          <w:p>
            <w:pPr>
              <w:spacing w:line="400" w:lineRule="exact"/>
              <w:jc w:val="center"/>
              <w:rPr>
                <w:rFonts w:ascii="宋体" w:hAnsi="宋体" w:cs="宋体"/>
                <w:kern w:val="0"/>
                <w:szCs w:val="21"/>
              </w:rPr>
            </w:pPr>
          </w:p>
        </w:tc>
        <w:tc>
          <w:tcPr>
            <w:tcW w:w="261" w:type="pct"/>
            <w:vAlign w:val="center"/>
          </w:tcPr>
          <w:p>
            <w:pPr>
              <w:spacing w:line="400" w:lineRule="exact"/>
              <w:jc w:val="center"/>
              <w:rPr>
                <w:rFonts w:ascii="宋体" w:hAnsi="宋体"/>
              </w:rPr>
            </w:pPr>
            <w:r>
              <w:rPr>
                <w:rFonts w:ascii="宋体" w:hAnsi="宋体"/>
              </w:rPr>
              <w:t>9</w:t>
            </w:r>
            <w:r>
              <w:rPr>
                <w:rFonts w:hint="eastAsia" w:ascii="宋体" w:hAnsi="宋体"/>
              </w:rPr>
              <w:t>月</w:t>
            </w:r>
          </w:p>
          <w:p>
            <w:pPr>
              <w:spacing w:line="400" w:lineRule="exact"/>
              <w:jc w:val="center"/>
              <w:rPr>
                <w:rFonts w:ascii="宋体" w:hAnsi="宋体"/>
              </w:rPr>
            </w:pPr>
            <w:r>
              <w:rPr>
                <w:rFonts w:ascii="宋体" w:hAnsi="宋体"/>
              </w:rPr>
              <w:t>28</w:t>
            </w:r>
          </w:p>
          <w:p>
            <w:pPr>
              <w:spacing w:line="400" w:lineRule="exact"/>
              <w:jc w:val="center"/>
              <w:rPr>
                <w:rFonts w:ascii="宋体" w:hAnsi="宋体"/>
                <w:szCs w:val="21"/>
              </w:rPr>
            </w:pPr>
            <w:r>
              <w:rPr>
                <w:rFonts w:hint="eastAsia" w:ascii="宋体" w:hAnsi="宋体"/>
              </w:rPr>
              <w:t>日</w:t>
            </w:r>
          </w:p>
        </w:tc>
        <w:tc>
          <w:tcPr>
            <w:tcW w:w="564" w:type="pct"/>
            <w:vAlign w:val="center"/>
          </w:tcPr>
          <w:p>
            <w:pPr>
              <w:spacing w:line="400" w:lineRule="exact"/>
              <w:rPr>
                <w:rFonts w:ascii="宋体" w:hAnsi="宋体"/>
              </w:rPr>
            </w:pPr>
            <w:r>
              <w:rPr>
                <w:rFonts w:hint="eastAsia" w:ascii="宋体" w:hAnsi="宋体"/>
              </w:rPr>
              <w:t>1</w:t>
            </w:r>
            <w:r>
              <w:rPr>
                <w:rFonts w:ascii="宋体" w:hAnsi="宋体"/>
              </w:rPr>
              <w:t>5</w:t>
            </w:r>
            <w:r>
              <w:rPr>
                <w:rFonts w:hint="eastAsia" w:ascii="宋体" w:hAnsi="宋体"/>
              </w:rPr>
              <w:t>：</w:t>
            </w:r>
            <w:r>
              <w:rPr>
                <w:rFonts w:ascii="宋体" w:hAnsi="宋体"/>
              </w:rPr>
              <w:t>0</w:t>
            </w:r>
            <w:r>
              <w:rPr>
                <w:rFonts w:hint="eastAsia" w:ascii="宋体" w:hAnsi="宋体"/>
              </w:rPr>
              <w:t>0—18：</w:t>
            </w:r>
            <w:r>
              <w:rPr>
                <w:rFonts w:ascii="宋体" w:hAnsi="宋体"/>
              </w:rPr>
              <w:t>0</w:t>
            </w:r>
            <w:r>
              <w:rPr>
                <w:rFonts w:hint="eastAsia" w:ascii="宋体" w:hAnsi="宋体"/>
              </w:rPr>
              <w:t>0</w:t>
            </w:r>
          </w:p>
        </w:tc>
        <w:tc>
          <w:tcPr>
            <w:tcW w:w="346" w:type="pct"/>
            <w:vAlign w:val="center"/>
          </w:tcPr>
          <w:p>
            <w:pPr>
              <w:jc w:val="center"/>
              <w:rPr>
                <w:rFonts w:ascii="宋体" w:hAnsi="宋体"/>
              </w:rPr>
            </w:pPr>
            <w:r>
              <w:rPr>
                <w:rFonts w:hint="eastAsia" w:ascii="宋体" w:hAnsi="宋体"/>
              </w:rPr>
              <w:t>棠外</w:t>
            </w:r>
          </w:p>
        </w:tc>
        <w:tc>
          <w:tcPr>
            <w:tcW w:w="1039" w:type="pct"/>
            <w:vAlign w:val="center"/>
          </w:tcPr>
          <w:p>
            <w:pPr>
              <w:spacing w:line="400" w:lineRule="exact"/>
              <w:jc w:val="center"/>
              <w:rPr>
                <w:szCs w:val="21"/>
              </w:rPr>
            </w:pPr>
            <w:r>
              <w:rPr>
                <w:rFonts w:hint="eastAsia"/>
                <w:szCs w:val="21"/>
              </w:rPr>
              <w:t>刘勇：双流区名师工作室主持人</w:t>
            </w:r>
          </w:p>
        </w:tc>
        <w:tc>
          <w:tcPr>
            <w:tcW w:w="1573" w:type="pct"/>
            <w:tcBorders>
              <w:right w:val="single" w:color="auto" w:sz="4" w:space="0"/>
            </w:tcBorders>
            <w:vAlign w:val="center"/>
          </w:tcPr>
          <w:p>
            <w:pPr>
              <w:spacing w:line="360" w:lineRule="exact"/>
              <w:ind w:left="126" w:hanging="126" w:hangingChars="60"/>
              <w:rPr>
                <w:rFonts w:asciiTheme="minorEastAsia" w:hAnsiTheme="minorEastAsia" w:cstheme="minorEastAsia"/>
                <w:szCs w:val="21"/>
              </w:rPr>
            </w:pPr>
            <w:r>
              <w:rPr>
                <w:rFonts w:hint="eastAsia" w:ascii="宋体" w:hAnsi="宋体"/>
                <w:color w:val="000000"/>
                <w:kern w:val="0"/>
              </w:rPr>
              <w:t>主题：</w:t>
            </w:r>
            <w:r>
              <w:rPr>
                <w:rFonts w:hint="eastAsia" w:asciiTheme="minorEastAsia" w:hAnsiTheme="minorEastAsia" w:cstheme="minorEastAsia"/>
                <w:szCs w:val="21"/>
              </w:rPr>
              <w:t>暑期阅读分享会</w:t>
            </w:r>
          </w:p>
          <w:p>
            <w:pPr>
              <w:pStyle w:val="17"/>
              <w:numPr>
                <w:ilvl w:val="0"/>
                <w:numId w:val="1"/>
              </w:numPr>
              <w:spacing w:line="360" w:lineRule="exact"/>
              <w:ind w:firstLineChars="0"/>
              <w:rPr>
                <w:rFonts w:asciiTheme="minorEastAsia" w:hAnsiTheme="minorEastAsia" w:cstheme="minorEastAsia"/>
                <w:szCs w:val="21"/>
              </w:rPr>
            </w:pPr>
            <w:r>
              <w:rPr>
                <w:rFonts w:hint="eastAsia" w:asciiTheme="minorEastAsia" w:hAnsiTheme="minorEastAsia" w:cstheme="minorEastAsia"/>
                <w:szCs w:val="21"/>
              </w:rPr>
              <w:t>刘勇导师致辞</w:t>
            </w:r>
          </w:p>
          <w:p>
            <w:pPr>
              <w:pStyle w:val="17"/>
              <w:numPr>
                <w:ilvl w:val="0"/>
                <w:numId w:val="1"/>
              </w:numPr>
              <w:spacing w:line="360" w:lineRule="exact"/>
              <w:ind w:firstLineChars="0"/>
              <w:rPr>
                <w:rFonts w:asciiTheme="minorEastAsia" w:hAnsiTheme="minorEastAsia" w:cstheme="minorEastAsia"/>
                <w:szCs w:val="21"/>
              </w:rPr>
            </w:pPr>
            <w:r>
              <w:rPr>
                <w:rFonts w:hint="eastAsia" w:asciiTheme="minorEastAsia" w:hAnsiTheme="minorEastAsia" w:cstheme="minorEastAsia"/>
                <w:szCs w:val="21"/>
              </w:rPr>
              <w:t>工作室成员阅读分享</w:t>
            </w:r>
          </w:p>
          <w:p>
            <w:pPr>
              <w:pStyle w:val="17"/>
              <w:numPr>
                <w:ilvl w:val="0"/>
                <w:numId w:val="1"/>
              </w:numPr>
              <w:spacing w:line="360" w:lineRule="exact"/>
              <w:ind w:firstLineChars="0"/>
              <w:rPr>
                <w:rFonts w:ascii="宋体" w:hAnsi="宋体"/>
                <w:color w:val="000000"/>
                <w:kern w:val="0"/>
                <w:szCs w:val="21"/>
              </w:rPr>
            </w:pPr>
            <w:r>
              <w:rPr>
                <w:rFonts w:hint="eastAsia" w:ascii="宋体" w:hAnsi="宋体"/>
                <w:color w:val="000000"/>
                <w:kern w:val="0"/>
              </w:rPr>
              <w:t>导师刘勇做总结</w:t>
            </w:r>
          </w:p>
        </w:tc>
        <w:tc>
          <w:tcPr>
            <w:tcW w:w="394" w:type="pct"/>
            <w:tcBorders>
              <w:left w:val="single" w:color="auto" w:sz="4" w:space="0"/>
              <w:right w:val="single" w:color="auto" w:sz="4" w:space="0"/>
            </w:tcBorders>
            <w:vAlign w:val="center"/>
          </w:tcPr>
          <w:p>
            <w:pPr>
              <w:spacing w:line="400" w:lineRule="exact"/>
              <w:rPr>
                <w:szCs w:val="24"/>
              </w:rPr>
            </w:pPr>
            <w:r>
              <w:rPr>
                <w:rFonts w:hint="eastAsia" w:ascii="宋体" w:hAnsi="宋体"/>
                <w:color w:val="000000"/>
                <w:kern w:val="0"/>
              </w:rPr>
              <w:t>工作室全体成员</w:t>
            </w:r>
          </w:p>
        </w:tc>
        <w:tc>
          <w:tcPr>
            <w:tcW w:w="577" w:type="pct"/>
            <w:tcBorders>
              <w:left w:val="single" w:color="auto" w:sz="4" w:space="0"/>
            </w:tcBorders>
            <w:vAlign w:val="center"/>
          </w:tcPr>
          <w:p>
            <w:pPr>
              <w:rPr>
                <w:rFonts w:ascii="宋体" w:hAnsi="宋体" w:cs="宋体"/>
                <w:color w:val="000000"/>
                <w:kern w:val="0"/>
                <w:szCs w:val="21"/>
              </w:rPr>
            </w:pPr>
            <w:r>
              <w:rPr>
                <w:rFonts w:hint="eastAsia"/>
              </w:rPr>
              <w:t>主持：</w:t>
            </w:r>
            <w:r>
              <w:rPr>
                <w:rFonts w:hint="eastAsia" w:ascii="宋体" w:hAnsi="宋体" w:cs="宋体"/>
                <w:color w:val="000000"/>
                <w:kern w:val="0"/>
                <w:szCs w:val="21"/>
              </w:rPr>
              <w:t>杨南</w:t>
            </w:r>
          </w:p>
          <w:p>
            <w:r>
              <w:rPr>
                <w:rFonts w:hint="eastAsia"/>
              </w:rPr>
              <w:t>照相：</w:t>
            </w:r>
            <w:r>
              <w:rPr>
                <w:rFonts w:hint="eastAsia" w:ascii="宋体" w:hAnsi="宋体" w:cs="宋体"/>
                <w:color w:val="000000"/>
                <w:kern w:val="0"/>
                <w:szCs w:val="21"/>
              </w:rPr>
              <w:t>杨必容</w:t>
            </w:r>
          </w:p>
          <w:p>
            <w:pPr>
              <w:rPr>
                <w:szCs w:val="24"/>
              </w:rPr>
            </w:pPr>
            <w:r>
              <w:rPr>
                <w:rFonts w:hint="eastAsia"/>
              </w:rPr>
              <w:t>简报：</w:t>
            </w:r>
            <w:r>
              <w:rPr>
                <w:rFonts w:hint="eastAsia" w:ascii="宋体" w:hAnsi="宋体" w:cs="宋体"/>
                <w:color w:val="000000"/>
                <w:kern w:val="0"/>
                <w:szCs w:val="21"/>
              </w:rPr>
              <w:t>罗丽辉</w:t>
            </w:r>
          </w:p>
        </w:tc>
      </w:tr>
    </w:tbl>
    <w:p>
      <w:pPr>
        <w:pStyle w:val="15"/>
        <w:framePr w:wrap="auto" w:vAnchor="margin" w:hAnchor="text" w:yAlign="inline"/>
        <w:spacing w:line="480" w:lineRule="auto"/>
        <w:rPr>
          <w:rFonts w:ascii="黑体" w:hAnsi="黑体" w:eastAsia="黑体" w:cs="黑体"/>
          <w:b/>
          <w:bCs/>
          <w:sz w:val="56"/>
          <w:szCs w:val="28"/>
          <w:shd w:val="pct10" w:color="auto" w:fill="FFFFFF"/>
        </w:rPr>
      </w:pPr>
      <w:r>
        <w:rPr>
          <w:rFonts w:hint="eastAsia" w:ascii="方正彩云简体" w:hAnsi="黑体" w:eastAsia="方正彩云简体" w:cs="黑体"/>
          <w:b/>
          <w:bCs/>
          <w:sz w:val="52"/>
          <w:szCs w:val="24"/>
          <w:shd w:val="pct10" w:color="auto" w:fill="FFFFFF"/>
        </w:rPr>
        <w:t>◆</w:t>
      </w:r>
      <w:r>
        <w:rPr>
          <w:rFonts w:hint="eastAsia" w:ascii="方正彩云简体" w:hAnsi="黑体" w:eastAsia="方正彩云简体" w:cs="黑体"/>
          <w:b/>
          <w:bCs/>
          <w:color w:val="auto"/>
          <w:sz w:val="52"/>
          <w:szCs w:val="24"/>
          <w:shd w:val="pct10" w:color="auto" w:fill="FFFFFF"/>
        </w:rPr>
        <w:t>行动在路上</w:t>
      </w:r>
      <w:r>
        <w:rPr>
          <w:rFonts w:hint="eastAsia" w:ascii="方正彩云简体" w:hAnsi="黑体" w:eastAsia="方正彩云简体" w:cs="黑体"/>
          <w:b/>
          <w:bCs/>
          <w:sz w:val="52"/>
          <w:szCs w:val="24"/>
          <w:shd w:val="pct10" w:color="auto" w:fill="FFFFFF"/>
        </w:rPr>
        <w:t>◆</w:t>
      </w:r>
    </w:p>
    <w:p>
      <w:pPr>
        <w:spacing w:line="360" w:lineRule="auto"/>
        <w:ind w:firstLine="640" w:firstLineChars="200"/>
        <w:jc w:val="center"/>
        <w:rPr>
          <w:rFonts w:ascii="黑体" w:hAnsi="黑体" w:eastAsia="黑体"/>
          <w:sz w:val="32"/>
          <w:szCs w:val="36"/>
        </w:rPr>
      </w:pPr>
      <w:r>
        <w:rPr>
          <w:rFonts w:hint="eastAsia" w:ascii="黑体" w:hAnsi="黑体" w:eastAsia="黑体"/>
          <w:sz w:val="32"/>
          <w:szCs w:val="36"/>
        </w:rPr>
        <w:t>瞻仰星空，脚踏实地</w:t>
      </w:r>
    </w:p>
    <w:p>
      <w:pPr>
        <w:spacing w:line="360" w:lineRule="auto"/>
        <w:ind w:firstLine="640" w:firstLineChars="200"/>
        <w:jc w:val="center"/>
        <w:rPr>
          <w:rFonts w:ascii="黑体" w:hAnsi="黑体" w:eastAsia="黑体"/>
          <w:sz w:val="32"/>
          <w:szCs w:val="36"/>
        </w:rPr>
      </w:pPr>
      <w:r>
        <w:rPr>
          <w:rFonts w:hint="eastAsia" w:ascii="黑体" w:hAnsi="黑体" w:eastAsia="黑体"/>
          <w:sz w:val="32"/>
          <w:szCs w:val="36"/>
        </w:rPr>
        <w:t>——记双流区刘勇名师工作室九月第一次研修活动</w:t>
      </w:r>
    </w:p>
    <w:p>
      <w:pPr>
        <w:spacing w:line="360" w:lineRule="auto"/>
        <w:ind w:firstLine="440" w:firstLineChars="200"/>
        <w:jc w:val="center"/>
        <w:rPr>
          <w:rFonts w:ascii="黑体" w:hAnsi="黑体" w:eastAsia="黑体"/>
          <w:sz w:val="22"/>
          <w:szCs w:val="24"/>
        </w:rPr>
      </w:pPr>
      <w:r>
        <w:rPr>
          <w:rFonts w:hint="eastAsia" w:ascii="黑体" w:hAnsi="黑体" w:eastAsia="黑体"/>
          <w:sz w:val="22"/>
          <w:szCs w:val="24"/>
        </w:rPr>
        <w:t>图文：黄屿</w:t>
      </w:r>
    </w:p>
    <w:p>
      <w:pPr>
        <w:spacing w:line="360" w:lineRule="auto"/>
        <w:ind w:firstLine="440" w:firstLineChars="200"/>
        <w:rPr>
          <w:rFonts w:ascii="黑体" w:hAnsi="黑体" w:eastAsia="黑体"/>
          <w:sz w:val="22"/>
          <w:szCs w:val="24"/>
        </w:rPr>
      </w:pPr>
      <w:r>
        <w:rPr>
          <w:rFonts w:hint="eastAsia" w:ascii="黑体" w:hAnsi="黑体" w:eastAsia="黑体"/>
          <w:sz w:val="22"/>
          <w:szCs w:val="24"/>
        </w:rPr>
        <w:t>2022年9月</w:t>
      </w:r>
      <w:r>
        <w:rPr>
          <w:rFonts w:ascii="黑体" w:hAnsi="黑体" w:eastAsia="黑体"/>
          <w:sz w:val="22"/>
          <w:szCs w:val="24"/>
        </w:rPr>
        <w:t>3</w:t>
      </w:r>
      <w:r>
        <w:rPr>
          <w:rFonts w:hint="eastAsia" w:ascii="黑体" w:hAnsi="黑体" w:eastAsia="黑体"/>
          <w:sz w:val="22"/>
          <w:szCs w:val="24"/>
        </w:rPr>
        <w:t>日星期六，在工作室导师刘勇的带领下，学员们线上学习观摩了主题为“弦歌不辍，继往开来”的语文教育学术研讨会。此次研讨会有温儒敏、顾之川、倪文锦、黄伟等25位学界大佬参与，学员们仰摩已久，幸逢此会，得以增长学识，为教学研究奠基增智。</w:t>
      </w:r>
    </w:p>
    <w:p>
      <w:pPr>
        <w:spacing w:line="360" w:lineRule="auto"/>
        <w:ind w:firstLine="440" w:firstLineChars="200"/>
        <w:rPr>
          <w:rFonts w:ascii="黑体" w:hAnsi="黑体" w:eastAsia="黑体"/>
          <w:sz w:val="22"/>
          <w:szCs w:val="24"/>
        </w:rPr>
      </w:pPr>
      <w:r>
        <w:rPr>
          <w:rFonts w:hint="eastAsia" w:ascii="黑体" w:hAnsi="黑体" w:eastAsia="黑体"/>
          <w:sz w:val="22"/>
          <w:szCs w:val="24"/>
        </w:rPr>
        <w:t>经康震教授和王立军教授致辞的开幕式，研讨会进入到探讨新时期语文教育的主体活动中。活动分四个单元进行，以任翔教授的发言落幕。</w:t>
      </w:r>
    </w:p>
    <w:p>
      <w:pPr>
        <w:spacing w:line="360" w:lineRule="auto"/>
        <w:ind w:firstLine="429" w:firstLineChars="195"/>
        <w:rPr>
          <w:rFonts w:ascii="黑体" w:hAnsi="黑体" w:eastAsia="黑体"/>
          <w:sz w:val="22"/>
          <w:szCs w:val="24"/>
        </w:rPr>
      </w:pPr>
      <w:r>
        <w:rPr>
          <w:rFonts w:ascii="黑体" w:hAnsi="黑体" w:eastAsia="黑体"/>
          <w:sz w:val="22"/>
          <w:szCs w:val="24"/>
        </w:rPr>
        <w:drawing>
          <wp:anchor distT="0" distB="0" distL="114300" distR="114300" simplePos="0" relativeHeight="251663360" behindDoc="0" locked="0" layoutInCell="1" allowOverlap="1">
            <wp:simplePos x="0" y="0"/>
            <wp:positionH relativeFrom="column">
              <wp:posOffset>-5080</wp:posOffset>
            </wp:positionH>
            <wp:positionV relativeFrom="paragraph">
              <wp:posOffset>4289425</wp:posOffset>
            </wp:positionV>
            <wp:extent cx="2641600" cy="1470660"/>
            <wp:effectExtent l="0" t="0" r="6350" b="0"/>
            <wp:wrapTopAndBottom/>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6" cstate="print">
                      <a:extLst>
                        <a:ext uri="{28A0092B-C50C-407E-A947-70E740481C1C}">
                          <a14:useLocalDpi xmlns:a14="http://schemas.microsoft.com/office/drawing/2010/main" val="0"/>
                        </a:ext>
                      </a:extLst>
                    </a:blip>
                    <a:srcRect l="14062" t="16952" r="27474" b="25171"/>
                    <a:stretch>
                      <a:fillRect/>
                    </a:stretch>
                  </pic:blipFill>
                  <pic:spPr>
                    <a:xfrm>
                      <a:off x="0" y="0"/>
                      <a:ext cx="2641600" cy="1470660"/>
                    </a:xfrm>
                    <a:prstGeom prst="rect">
                      <a:avLst/>
                    </a:prstGeom>
                    <a:ln>
                      <a:noFill/>
                    </a:ln>
                  </pic:spPr>
                </pic:pic>
              </a:graphicData>
            </a:graphic>
          </wp:anchor>
        </w:drawing>
      </w:r>
      <w:r>
        <w:rPr>
          <w:rFonts w:ascii="黑体" w:hAnsi="黑体" w:eastAsia="黑体"/>
          <w:sz w:val="22"/>
          <w:szCs w:val="24"/>
        </w:rPr>
        <w:drawing>
          <wp:anchor distT="0" distB="0" distL="114300" distR="114300" simplePos="0" relativeHeight="251662336" behindDoc="0" locked="0" layoutInCell="1" allowOverlap="1">
            <wp:simplePos x="0" y="0"/>
            <wp:positionH relativeFrom="column">
              <wp:posOffset>2794000</wp:posOffset>
            </wp:positionH>
            <wp:positionV relativeFrom="paragraph">
              <wp:posOffset>4284980</wp:posOffset>
            </wp:positionV>
            <wp:extent cx="2606040" cy="1477010"/>
            <wp:effectExtent l="0" t="0" r="3810" b="8890"/>
            <wp:wrapTopAndBottom/>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7" cstate="print">
                      <a:extLst>
                        <a:ext uri="{28A0092B-C50C-407E-A947-70E740481C1C}">
                          <a14:useLocalDpi xmlns:a14="http://schemas.microsoft.com/office/drawing/2010/main" val="0"/>
                        </a:ext>
                      </a:extLst>
                    </a:blip>
                    <a:srcRect l="14737" t="16781" r="26992" b="24487"/>
                    <a:stretch>
                      <a:fillRect/>
                    </a:stretch>
                  </pic:blipFill>
                  <pic:spPr>
                    <a:xfrm>
                      <a:off x="0" y="0"/>
                      <a:ext cx="2606040" cy="1477010"/>
                    </a:xfrm>
                    <a:prstGeom prst="rect">
                      <a:avLst/>
                    </a:prstGeom>
                    <a:ln>
                      <a:noFill/>
                    </a:ln>
                  </pic:spPr>
                </pic:pic>
              </a:graphicData>
            </a:graphic>
          </wp:anchor>
        </w:drawing>
      </w:r>
      <w:r>
        <w:rPr>
          <w:rFonts w:ascii="黑体" w:hAnsi="黑体" w:eastAsia="黑体"/>
          <w:sz w:val="22"/>
          <w:szCs w:val="24"/>
        </w:rPr>
        <w:drawing>
          <wp:anchor distT="0" distB="0" distL="114300" distR="114300" simplePos="0" relativeHeight="251664384" behindDoc="0" locked="0" layoutInCell="1" allowOverlap="1">
            <wp:simplePos x="0" y="0"/>
            <wp:positionH relativeFrom="column">
              <wp:posOffset>3652520</wp:posOffset>
            </wp:positionH>
            <wp:positionV relativeFrom="paragraph">
              <wp:posOffset>3243580</wp:posOffset>
            </wp:positionV>
            <wp:extent cx="1747520" cy="957580"/>
            <wp:effectExtent l="0" t="0" r="5080" b="0"/>
            <wp:wrapTopAndBottom/>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8" cstate="print">
                      <a:extLst>
                        <a:ext uri="{28A0092B-C50C-407E-A947-70E740481C1C}">
                          <a14:useLocalDpi xmlns:a14="http://schemas.microsoft.com/office/drawing/2010/main" val="0"/>
                        </a:ext>
                      </a:extLst>
                    </a:blip>
                    <a:srcRect l="14351" t="18151" r="26800" b="24486"/>
                    <a:stretch>
                      <a:fillRect/>
                    </a:stretch>
                  </pic:blipFill>
                  <pic:spPr>
                    <a:xfrm>
                      <a:off x="0" y="0"/>
                      <a:ext cx="1747520" cy="957580"/>
                    </a:xfrm>
                    <a:prstGeom prst="rect">
                      <a:avLst/>
                    </a:prstGeom>
                    <a:ln>
                      <a:noFill/>
                    </a:ln>
                  </pic:spPr>
                </pic:pic>
              </a:graphicData>
            </a:graphic>
          </wp:anchor>
        </w:drawing>
      </w:r>
      <w:r>
        <w:rPr>
          <w:rFonts w:ascii="黑体" w:hAnsi="黑体" w:eastAsia="黑体"/>
          <w:sz w:val="22"/>
          <w:szCs w:val="24"/>
        </w:rPr>
        <w:drawing>
          <wp:anchor distT="0" distB="0" distL="114300" distR="114300" simplePos="0" relativeHeight="251661312" behindDoc="0" locked="0" layoutInCell="1" allowOverlap="1">
            <wp:simplePos x="0" y="0"/>
            <wp:positionH relativeFrom="column">
              <wp:posOffset>1874520</wp:posOffset>
            </wp:positionH>
            <wp:positionV relativeFrom="paragraph">
              <wp:posOffset>3233420</wp:posOffset>
            </wp:positionV>
            <wp:extent cx="1747520" cy="990600"/>
            <wp:effectExtent l="0" t="0" r="5080" b="0"/>
            <wp:wrapTopAndBottom/>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9" cstate="print">
                      <a:extLst>
                        <a:ext uri="{28A0092B-C50C-407E-A947-70E740481C1C}">
                          <a14:useLocalDpi xmlns:a14="http://schemas.microsoft.com/office/drawing/2010/main" val="0"/>
                        </a:ext>
                      </a:extLst>
                    </a:blip>
                    <a:srcRect l="14254" t="16267" r="26800" b="24315"/>
                    <a:stretch>
                      <a:fillRect/>
                    </a:stretch>
                  </pic:blipFill>
                  <pic:spPr>
                    <a:xfrm>
                      <a:off x="0" y="0"/>
                      <a:ext cx="1747520" cy="990600"/>
                    </a:xfrm>
                    <a:prstGeom prst="rect">
                      <a:avLst/>
                    </a:prstGeom>
                    <a:ln>
                      <a:noFill/>
                    </a:ln>
                  </pic:spPr>
                </pic:pic>
              </a:graphicData>
            </a:graphic>
          </wp:anchor>
        </w:drawing>
      </w:r>
      <w:r>
        <w:rPr>
          <w:rFonts w:ascii="黑体" w:hAnsi="黑体" w:eastAsia="黑体"/>
          <w:sz w:val="22"/>
          <w:szCs w:val="24"/>
        </w:rPr>
        <w:drawing>
          <wp:anchor distT="0" distB="0" distL="114300" distR="114300" simplePos="0" relativeHeight="251660288" behindDoc="0" locked="0" layoutInCell="1" allowOverlap="1">
            <wp:simplePos x="0" y="0"/>
            <wp:positionH relativeFrom="column">
              <wp:posOffset>-5080</wp:posOffset>
            </wp:positionH>
            <wp:positionV relativeFrom="paragraph">
              <wp:posOffset>3233420</wp:posOffset>
            </wp:positionV>
            <wp:extent cx="1838960" cy="1010920"/>
            <wp:effectExtent l="0" t="0" r="8890" b="0"/>
            <wp:wrapTopAndBottom/>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0" cstate="print">
                      <a:extLst>
                        <a:ext uri="{28A0092B-C50C-407E-A947-70E740481C1C}">
                          <a14:useLocalDpi xmlns:a14="http://schemas.microsoft.com/office/drawing/2010/main" val="0"/>
                        </a:ext>
                      </a:extLst>
                    </a:blip>
                    <a:srcRect l="14159" t="17294" r="27214" b="25385"/>
                    <a:stretch>
                      <a:fillRect/>
                    </a:stretch>
                  </pic:blipFill>
                  <pic:spPr>
                    <a:xfrm>
                      <a:off x="0" y="0"/>
                      <a:ext cx="1838960" cy="1010920"/>
                    </a:xfrm>
                    <a:prstGeom prst="rect">
                      <a:avLst/>
                    </a:prstGeom>
                    <a:ln>
                      <a:noFill/>
                    </a:ln>
                  </pic:spPr>
                </pic:pic>
              </a:graphicData>
            </a:graphic>
          </wp:anchor>
        </w:drawing>
      </w:r>
      <w:r>
        <w:rPr>
          <w:rFonts w:hint="eastAsia" w:ascii="黑体" w:hAnsi="黑体" w:eastAsia="黑体"/>
          <w:sz w:val="22"/>
          <w:szCs w:val="24"/>
        </w:rPr>
        <w:t>第一单元的研讨活动，打头阵的是北京师范大学教授刘勇的《人的文学是语文教育的核心理念》，他强调了语文教育对于人的成长的关注。四川大学教授陈怡延续此点，作了《为了人生：北京师范大学的语文教育传统》的讲座，以鲁迅文学为例，敲击了语文教育“为人生”这一点。人民教育出版社编审顾之川先生则以《刘锡庆语文教育思想及其启示》为题，以北师大为引，引出了刘锡庆生平及语文教育实践，并带领大家进行了思想初探，从语文课程、语文教材、写作教学和阅读教学四个方面进行介绍。紧承其后，华东师范大学倪文锦教授作了题为《聚焦思维，学会阅读》的讲座，强调思维的培养要注意训练，阅读的策略更是教育的重点。江西师范大学文学院教授欧阳芬与大家一起探讨了《敬畏常识、期待共识——新时代语文教育的突围与重建》，明确了“语文核心素养更强调语文教学目标的整体性、体验性，进而强调语文课程的价值”，也提出了对语文基本概念和语文教育的若干问题，引发大家的思考。</w:t>
      </w:r>
    </w:p>
    <w:p>
      <w:pPr>
        <w:rPr>
          <w:rFonts w:ascii="黑体" w:hAnsi="黑体" w:eastAsia="黑体"/>
          <w:sz w:val="22"/>
          <w:szCs w:val="24"/>
        </w:rPr>
      </w:pPr>
    </w:p>
    <w:p>
      <w:pPr>
        <w:spacing w:line="360" w:lineRule="auto"/>
        <w:ind w:firstLine="440" w:firstLineChars="200"/>
        <w:rPr>
          <w:rFonts w:ascii="黑体" w:hAnsi="黑体" w:eastAsia="黑体"/>
          <w:sz w:val="22"/>
          <w:szCs w:val="24"/>
        </w:rPr>
      </w:pPr>
      <w:r>
        <w:rPr>
          <w:rFonts w:ascii="黑体" w:hAnsi="黑体" w:eastAsia="黑体"/>
          <w:sz w:val="22"/>
          <w:szCs w:val="24"/>
        </w:rPr>
        <w:drawing>
          <wp:anchor distT="0" distB="0" distL="114300" distR="114300" simplePos="0" relativeHeight="251665408" behindDoc="0" locked="0" layoutInCell="1" allowOverlap="1">
            <wp:simplePos x="0" y="0"/>
            <wp:positionH relativeFrom="column">
              <wp:posOffset>-213360</wp:posOffset>
            </wp:positionH>
            <wp:positionV relativeFrom="paragraph">
              <wp:posOffset>2627630</wp:posOffset>
            </wp:positionV>
            <wp:extent cx="2931795" cy="1351915"/>
            <wp:effectExtent l="0" t="0" r="1905" b="6985"/>
            <wp:wrapTopAndBottom/>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1" cstate="print">
                      <a:extLst>
                        <a:ext uri="{28A0092B-C50C-407E-A947-70E740481C1C}">
                          <a14:useLocalDpi xmlns:a14="http://schemas.microsoft.com/office/drawing/2010/main" val="0"/>
                        </a:ext>
                      </a:extLst>
                    </a:blip>
                    <a:srcRect l="14348" t="19387" r="18234" b="25345"/>
                    <a:stretch>
                      <a:fillRect/>
                    </a:stretch>
                  </pic:blipFill>
                  <pic:spPr>
                    <a:xfrm>
                      <a:off x="0" y="0"/>
                      <a:ext cx="2931795" cy="1351915"/>
                    </a:xfrm>
                    <a:prstGeom prst="rect">
                      <a:avLst/>
                    </a:prstGeom>
                    <a:ln>
                      <a:noFill/>
                    </a:ln>
                  </pic:spPr>
                </pic:pic>
              </a:graphicData>
            </a:graphic>
          </wp:anchor>
        </w:drawing>
      </w:r>
      <w:r>
        <w:rPr>
          <w:rFonts w:ascii="黑体" w:hAnsi="黑体" w:eastAsia="黑体"/>
          <w:sz w:val="22"/>
          <w:szCs w:val="24"/>
        </w:rPr>
        <w:drawing>
          <wp:anchor distT="0" distB="0" distL="114300" distR="114300" simplePos="0" relativeHeight="251667456" behindDoc="0" locked="0" layoutInCell="1" allowOverlap="1">
            <wp:simplePos x="0" y="0"/>
            <wp:positionH relativeFrom="column">
              <wp:posOffset>-213360</wp:posOffset>
            </wp:positionH>
            <wp:positionV relativeFrom="paragraph">
              <wp:posOffset>3995420</wp:posOffset>
            </wp:positionV>
            <wp:extent cx="2903220" cy="1655445"/>
            <wp:effectExtent l="0" t="0" r="5080" b="8255"/>
            <wp:wrapTopAndBottom/>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2" cstate="print">
                      <a:extLst>
                        <a:ext uri="{28A0092B-C50C-407E-A947-70E740481C1C}">
                          <a14:useLocalDpi xmlns:a14="http://schemas.microsoft.com/office/drawing/2010/main" val="0"/>
                        </a:ext>
                      </a:extLst>
                    </a:blip>
                    <a:srcRect l="14833" t="16781" r="26800" b="24487"/>
                    <a:stretch>
                      <a:fillRect/>
                    </a:stretch>
                  </pic:blipFill>
                  <pic:spPr>
                    <a:xfrm>
                      <a:off x="0" y="0"/>
                      <a:ext cx="2903220" cy="1655445"/>
                    </a:xfrm>
                    <a:prstGeom prst="rect">
                      <a:avLst/>
                    </a:prstGeom>
                    <a:ln>
                      <a:noFill/>
                    </a:ln>
                  </pic:spPr>
                </pic:pic>
              </a:graphicData>
            </a:graphic>
          </wp:anchor>
        </w:drawing>
      </w:r>
      <w:r>
        <w:rPr>
          <w:rFonts w:ascii="黑体" w:hAnsi="黑体" w:eastAsia="黑体"/>
          <w:sz w:val="22"/>
          <w:szCs w:val="24"/>
        </w:rPr>
        <w:drawing>
          <wp:anchor distT="0" distB="0" distL="114300" distR="114300" simplePos="0" relativeHeight="251666432" behindDoc="0" locked="0" layoutInCell="1" allowOverlap="1">
            <wp:simplePos x="0" y="0"/>
            <wp:positionH relativeFrom="column">
              <wp:posOffset>2761615</wp:posOffset>
            </wp:positionH>
            <wp:positionV relativeFrom="paragraph">
              <wp:posOffset>2607945</wp:posOffset>
            </wp:positionV>
            <wp:extent cx="2588260" cy="1388745"/>
            <wp:effectExtent l="0" t="0" r="2540" b="8255"/>
            <wp:wrapTopAndBottom/>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3" cstate="print">
                      <a:extLst>
                        <a:ext uri="{28A0092B-C50C-407E-A947-70E740481C1C}">
                          <a14:useLocalDpi xmlns:a14="http://schemas.microsoft.com/office/drawing/2010/main" val="0"/>
                        </a:ext>
                      </a:extLst>
                    </a:blip>
                    <a:srcRect l="14351" t="17124" r="27859" b="26198"/>
                    <a:stretch>
                      <a:fillRect/>
                    </a:stretch>
                  </pic:blipFill>
                  <pic:spPr>
                    <a:xfrm>
                      <a:off x="0" y="0"/>
                      <a:ext cx="2588260" cy="1388745"/>
                    </a:xfrm>
                    <a:prstGeom prst="rect">
                      <a:avLst/>
                    </a:prstGeom>
                    <a:ln>
                      <a:noFill/>
                    </a:ln>
                  </pic:spPr>
                </pic:pic>
              </a:graphicData>
            </a:graphic>
          </wp:anchor>
        </w:drawing>
      </w:r>
      <w:r>
        <w:rPr>
          <w:rFonts w:ascii="黑体" w:hAnsi="黑体" w:eastAsia="黑体"/>
          <w:sz w:val="22"/>
          <w:szCs w:val="24"/>
        </w:rPr>
        <w:drawing>
          <wp:anchor distT="0" distB="0" distL="114300" distR="114300" simplePos="0" relativeHeight="251668480" behindDoc="0" locked="0" layoutInCell="1" allowOverlap="1">
            <wp:simplePos x="0" y="0"/>
            <wp:positionH relativeFrom="column">
              <wp:posOffset>2817495</wp:posOffset>
            </wp:positionH>
            <wp:positionV relativeFrom="paragraph">
              <wp:posOffset>4100195</wp:posOffset>
            </wp:positionV>
            <wp:extent cx="2659380" cy="1496695"/>
            <wp:effectExtent l="0" t="0" r="7620" b="1905"/>
            <wp:wrapTopAndBottom/>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4" cstate="print">
                      <a:extLst>
                        <a:ext uri="{28A0092B-C50C-407E-A947-70E740481C1C}">
                          <a14:useLocalDpi xmlns:a14="http://schemas.microsoft.com/office/drawing/2010/main" val="0"/>
                        </a:ext>
                      </a:extLst>
                    </a:blip>
                    <a:srcRect l="14351" t="16781" r="26415" b="24487"/>
                    <a:stretch>
                      <a:fillRect/>
                    </a:stretch>
                  </pic:blipFill>
                  <pic:spPr>
                    <a:xfrm>
                      <a:off x="0" y="0"/>
                      <a:ext cx="2659380" cy="1496695"/>
                    </a:xfrm>
                    <a:prstGeom prst="rect">
                      <a:avLst/>
                    </a:prstGeom>
                    <a:ln>
                      <a:noFill/>
                    </a:ln>
                  </pic:spPr>
                </pic:pic>
              </a:graphicData>
            </a:graphic>
          </wp:anchor>
        </w:drawing>
      </w:r>
      <w:r>
        <w:rPr>
          <w:rFonts w:hint="eastAsia" w:ascii="黑体" w:hAnsi="黑体" w:eastAsia="黑体"/>
          <w:sz w:val="22"/>
          <w:szCs w:val="24"/>
        </w:rPr>
        <w:t>茶歇之后，大师们又侃侃而谈。北京大学教授温儒敏发表“关于语文常规考试和中高考”的意见，点明当下语文研究的难处，也强调对语文的研究不要一味否定以前，而是要承前启后，继往开来，正视检测和训练的重要性，寻找更优的路径。北京师范大学文学院教授过常宝接着作了主题为《高中语文传统文化教学现状及建议》的发言，涵盖以下四点：强调经典和代表性作品的学习；文化内涵主要描述为精神和理念；必修课程中未安排传统文化任务群；在语言、文学基础上体会传统文化。人民教育出版社课程教材研究所研究员郭戈畅聊《新中国编语文课本的人》，语文出版社编审王永强谈起“《语文建设》与语文教育研究”，群星璀璨，如数家珍。南京师范大学教师教育学院黄伟教授则带来了《学科育人视角下写作教学新思考》，强调写作教学的育人担当，也点出写作教学中“人”与“文”背离的这一问题。北京联合大学教授王德领的《机遇与挑战:互联网时代的中学写作教学》，直面互联网时代的新写作，带来许多启发。</w:t>
      </w:r>
    </w:p>
    <w:p>
      <w:pPr>
        <w:spacing w:line="360" w:lineRule="auto"/>
        <w:ind w:firstLine="440" w:firstLineChars="200"/>
        <w:rPr>
          <w:rFonts w:ascii="黑体" w:hAnsi="黑体" w:eastAsia="黑体"/>
          <w:sz w:val="22"/>
          <w:szCs w:val="24"/>
        </w:rPr>
      </w:pPr>
      <w:r>
        <w:rPr>
          <w:rFonts w:hint="eastAsia" w:ascii="黑体" w:hAnsi="黑体" w:eastAsia="黑体"/>
          <w:sz w:val="22"/>
          <w:szCs w:val="24"/>
        </w:rPr>
        <w:t>北京语言大学李宇明教授的《语文教育要注重语文生活的概念》拉开了研讨会第三部分的帷幕，他以图示明确了语文生活的定义，将三大人生任务与三大语文任务链接，强调“大语文观”的树立。浙江大学教育学院教授刘正伟则关注整本书阅读，带来题为《青少年名著计划:理念、框架与评估》的讲话，追根溯源，理论深厚。《中国教育报》常务副总编张圣华强调要“培养适合自己的阅读观”。陕西师范大学文学院教授贺卫东带来主题为《阅读的本质与目的》的讲座，切入概念本身，追寻阅读教学问题的本质，点明好的阅读教学的基本特征。西南大学教师教育学院教授魏小娜谈到了关于《新时代阅读教学发展展望》的一些方面，</w:t>
      </w:r>
      <w:r>
        <w:rPr>
          <w:rFonts w:ascii="黑体" w:hAnsi="黑体" w:eastAsia="黑体"/>
          <w:sz w:val="22"/>
          <w:szCs w:val="24"/>
        </w:rPr>
        <w:drawing>
          <wp:anchor distT="0" distB="0" distL="114300" distR="114300" simplePos="0" relativeHeight="251672576" behindDoc="0" locked="0" layoutInCell="1" allowOverlap="1">
            <wp:simplePos x="0" y="0"/>
            <wp:positionH relativeFrom="column">
              <wp:posOffset>10160</wp:posOffset>
            </wp:positionH>
            <wp:positionV relativeFrom="paragraph">
              <wp:posOffset>1870710</wp:posOffset>
            </wp:positionV>
            <wp:extent cx="2397760" cy="1329690"/>
            <wp:effectExtent l="0" t="0" r="2540" b="3810"/>
            <wp:wrapTopAndBottom/>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5" cstate="print">
                      <a:extLst>
                        <a:ext uri="{28A0092B-C50C-407E-A947-70E740481C1C}">
                          <a14:useLocalDpi xmlns:a14="http://schemas.microsoft.com/office/drawing/2010/main" val="0"/>
                        </a:ext>
                      </a:extLst>
                    </a:blip>
                    <a:srcRect l="14159" t="16439" r="26800" b="25342"/>
                    <a:stretch>
                      <a:fillRect/>
                    </a:stretch>
                  </pic:blipFill>
                  <pic:spPr>
                    <a:xfrm>
                      <a:off x="0" y="0"/>
                      <a:ext cx="2397760" cy="1329690"/>
                    </a:xfrm>
                    <a:prstGeom prst="rect">
                      <a:avLst/>
                    </a:prstGeom>
                    <a:ln>
                      <a:noFill/>
                    </a:ln>
                  </pic:spPr>
                </pic:pic>
              </a:graphicData>
            </a:graphic>
          </wp:anchor>
        </w:drawing>
      </w:r>
      <w:r>
        <w:rPr>
          <w:rFonts w:ascii="黑体" w:hAnsi="黑体" w:eastAsia="黑体"/>
          <w:sz w:val="22"/>
          <w:szCs w:val="24"/>
        </w:rPr>
        <w:drawing>
          <wp:anchor distT="0" distB="0" distL="114300" distR="114300" simplePos="0" relativeHeight="251673600" behindDoc="0" locked="0" layoutInCell="1" allowOverlap="1">
            <wp:simplePos x="0" y="0"/>
            <wp:positionH relativeFrom="column">
              <wp:posOffset>2833370</wp:posOffset>
            </wp:positionH>
            <wp:positionV relativeFrom="paragraph">
              <wp:posOffset>1805940</wp:posOffset>
            </wp:positionV>
            <wp:extent cx="2371725" cy="1324610"/>
            <wp:effectExtent l="0" t="0" r="9525" b="8890"/>
            <wp:wrapTopAndBottom/>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6" cstate="print">
                      <a:extLst>
                        <a:ext uri="{28A0092B-C50C-407E-A947-70E740481C1C}">
                          <a14:useLocalDpi xmlns:a14="http://schemas.microsoft.com/office/drawing/2010/main" val="0"/>
                        </a:ext>
                      </a:extLst>
                    </a:blip>
                    <a:srcRect l="14448" t="17124" r="27089" b="24829"/>
                    <a:stretch>
                      <a:fillRect/>
                    </a:stretch>
                  </pic:blipFill>
                  <pic:spPr>
                    <a:xfrm>
                      <a:off x="0" y="0"/>
                      <a:ext cx="2371725" cy="1324610"/>
                    </a:xfrm>
                    <a:prstGeom prst="rect">
                      <a:avLst/>
                    </a:prstGeom>
                    <a:ln>
                      <a:noFill/>
                    </a:ln>
                  </pic:spPr>
                </pic:pic>
              </a:graphicData>
            </a:graphic>
          </wp:anchor>
        </w:drawing>
      </w:r>
      <w:r>
        <w:rPr>
          <w:rFonts w:ascii="黑体" w:hAnsi="黑体" w:eastAsia="黑体"/>
          <w:sz w:val="22"/>
          <w:szCs w:val="24"/>
        </w:rPr>
        <w:drawing>
          <wp:anchor distT="0" distB="0" distL="114300" distR="114300" simplePos="0" relativeHeight="251670528" behindDoc="0" locked="0" layoutInCell="1" allowOverlap="1">
            <wp:simplePos x="0" y="0"/>
            <wp:positionH relativeFrom="column">
              <wp:posOffset>1855470</wp:posOffset>
            </wp:positionH>
            <wp:positionV relativeFrom="paragraph">
              <wp:posOffset>642620</wp:posOffset>
            </wp:positionV>
            <wp:extent cx="1781810" cy="1004570"/>
            <wp:effectExtent l="0" t="0" r="8890" b="5080"/>
            <wp:wrapTopAndBottom/>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7" cstate="print">
                      <a:extLst>
                        <a:ext uri="{28A0092B-C50C-407E-A947-70E740481C1C}">
                          <a14:useLocalDpi xmlns:a14="http://schemas.microsoft.com/office/drawing/2010/main" val="0"/>
                        </a:ext>
                      </a:extLst>
                    </a:blip>
                    <a:srcRect l="14158" t="16438" r="26896" b="24486"/>
                    <a:stretch>
                      <a:fillRect/>
                    </a:stretch>
                  </pic:blipFill>
                  <pic:spPr>
                    <a:xfrm>
                      <a:off x="0" y="0"/>
                      <a:ext cx="1781810" cy="1004570"/>
                    </a:xfrm>
                    <a:prstGeom prst="rect">
                      <a:avLst/>
                    </a:prstGeom>
                    <a:ln>
                      <a:noFill/>
                    </a:ln>
                  </pic:spPr>
                </pic:pic>
              </a:graphicData>
            </a:graphic>
          </wp:anchor>
        </w:drawing>
      </w:r>
      <w:r>
        <w:rPr>
          <w:rFonts w:ascii="黑体" w:hAnsi="黑体" w:eastAsia="黑体"/>
          <w:sz w:val="22"/>
          <w:szCs w:val="24"/>
        </w:rPr>
        <w:drawing>
          <wp:anchor distT="0" distB="0" distL="114300" distR="114300" simplePos="0" relativeHeight="251671552" behindDoc="0" locked="0" layoutInCell="1" allowOverlap="1">
            <wp:simplePos x="0" y="0"/>
            <wp:positionH relativeFrom="column">
              <wp:posOffset>3752850</wp:posOffset>
            </wp:positionH>
            <wp:positionV relativeFrom="paragraph">
              <wp:posOffset>629920</wp:posOffset>
            </wp:positionV>
            <wp:extent cx="1781810" cy="1056640"/>
            <wp:effectExtent l="0" t="0" r="8890" b="10160"/>
            <wp:wrapTopAndBottom/>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8" cstate="print">
                      <a:extLst>
                        <a:ext uri="{28A0092B-C50C-407E-A947-70E740481C1C}">
                          <a14:useLocalDpi xmlns:a14="http://schemas.microsoft.com/office/drawing/2010/main" val="0"/>
                        </a:ext>
                      </a:extLst>
                    </a:blip>
                    <a:srcRect l="15025" t="31336" r="26511" b="25171"/>
                    <a:stretch>
                      <a:fillRect/>
                    </a:stretch>
                  </pic:blipFill>
                  <pic:spPr>
                    <a:xfrm>
                      <a:off x="0" y="0"/>
                      <a:ext cx="1781810" cy="1056640"/>
                    </a:xfrm>
                    <a:prstGeom prst="rect">
                      <a:avLst/>
                    </a:prstGeom>
                    <a:ln>
                      <a:noFill/>
                    </a:ln>
                  </pic:spPr>
                </pic:pic>
              </a:graphicData>
            </a:graphic>
          </wp:anchor>
        </w:drawing>
      </w:r>
      <w:r>
        <w:rPr>
          <w:rFonts w:hint="eastAsia" w:ascii="黑体" w:hAnsi="黑体" w:eastAsia="黑体"/>
          <w:sz w:val="22"/>
          <w:szCs w:val="24"/>
        </w:rPr>
        <w:t>以跨学科为切入口，吃透阅读内涵，也带来新的思考和呼唤。北京师范大学教授孙银新也就“中学语文教学中的语言教学”发表了自己的看法，从语言教学的地位和内容着眼，援引实</w:t>
      </w:r>
      <w:r>
        <w:rPr>
          <w:rFonts w:ascii="黑体" w:hAnsi="黑体" w:eastAsia="黑体"/>
          <w:sz w:val="22"/>
          <w:szCs w:val="24"/>
        </w:rPr>
        <w:drawing>
          <wp:anchor distT="0" distB="0" distL="114300" distR="114300" simplePos="0" relativeHeight="251669504" behindDoc="0" locked="0" layoutInCell="1" allowOverlap="1">
            <wp:simplePos x="0" y="0"/>
            <wp:positionH relativeFrom="column">
              <wp:posOffset>-15240</wp:posOffset>
            </wp:positionH>
            <wp:positionV relativeFrom="paragraph">
              <wp:posOffset>660400</wp:posOffset>
            </wp:positionV>
            <wp:extent cx="1767840" cy="999490"/>
            <wp:effectExtent l="0" t="0" r="3810" b="0"/>
            <wp:wrapTopAndBottom/>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9" cstate="print">
                      <a:extLst>
                        <a:ext uri="{28A0092B-C50C-407E-A947-70E740481C1C}">
                          <a14:useLocalDpi xmlns:a14="http://schemas.microsoft.com/office/drawing/2010/main" val="0"/>
                        </a:ext>
                      </a:extLst>
                    </a:blip>
                    <a:srcRect l="14544" t="16267" r="26703" b="24657"/>
                    <a:stretch>
                      <a:fillRect/>
                    </a:stretch>
                  </pic:blipFill>
                  <pic:spPr>
                    <a:xfrm>
                      <a:off x="0" y="0"/>
                      <a:ext cx="1767840" cy="999490"/>
                    </a:xfrm>
                    <a:prstGeom prst="rect">
                      <a:avLst/>
                    </a:prstGeom>
                    <a:ln>
                      <a:noFill/>
                    </a:ln>
                  </pic:spPr>
                </pic:pic>
              </a:graphicData>
            </a:graphic>
          </wp:anchor>
        </w:drawing>
      </w:r>
      <w:r>
        <w:rPr>
          <w:rFonts w:hint="eastAsia" w:ascii="黑体" w:hAnsi="黑体" w:eastAsia="黑体"/>
          <w:sz w:val="22"/>
          <w:szCs w:val="24"/>
        </w:rPr>
        <w:t>例，引发语言教学的思考。</w:t>
      </w:r>
    </w:p>
    <w:p>
      <w:pPr>
        <w:spacing w:line="360" w:lineRule="auto"/>
        <w:ind w:firstLine="440" w:firstLineChars="200"/>
        <w:rPr>
          <w:rFonts w:ascii="黑体" w:hAnsi="黑体" w:eastAsia="黑体"/>
          <w:sz w:val="22"/>
          <w:szCs w:val="24"/>
        </w:rPr>
      </w:pPr>
      <w:r>
        <w:rPr>
          <w:rFonts w:ascii="黑体" w:hAnsi="黑体" w:eastAsia="黑体"/>
          <w:sz w:val="22"/>
          <w:szCs w:val="24"/>
        </w:rPr>
        <w:drawing>
          <wp:anchor distT="0" distB="0" distL="114300" distR="114300" simplePos="0" relativeHeight="251675648" behindDoc="0" locked="0" layoutInCell="1" allowOverlap="1">
            <wp:simplePos x="0" y="0"/>
            <wp:positionH relativeFrom="column">
              <wp:posOffset>2716530</wp:posOffset>
            </wp:positionH>
            <wp:positionV relativeFrom="paragraph">
              <wp:posOffset>2927350</wp:posOffset>
            </wp:positionV>
            <wp:extent cx="2470150" cy="1376680"/>
            <wp:effectExtent l="0" t="0" r="6350" b="7620"/>
            <wp:wrapTopAndBottom/>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0" cstate="print">
                      <a:extLst>
                        <a:ext uri="{28A0092B-C50C-407E-A947-70E740481C1C}">
                          <a14:useLocalDpi xmlns:a14="http://schemas.microsoft.com/office/drawing/2010/main" val="0"/>
                        </a:ext>
                      </a:extLst>
                    </a:blip>
                    <a:srcRect l="14061" t="16096" r="26994" b="25513"/>
                    <a:stretch>
                      <a:fillRect/>
                    </a:stretch>
                  </pic:blipFill>
                  <pic:spPr>
                    <a:xfrm>
                      <a:off x="0" y="0"/>
                      <a:ext cx="2470150" cy="1376680"/>
                    </a:xfrm>
                    <a:prstGeom prst="rect">
                      <a:avLst/>
                    </a:prstGeom>
                    <a:ln>
                      <a:noFill/>
                    </a:ln>
                  </pic:spPr>
                </pic:pic>
              </a:graphicData>
            </a:graphic>
          </wp:anchor>
        </w:drawing>
      </w:r>
      <w:r>
        <w:rPr>
          <w:rFonts w:ascii="黑体" w:hAnsi="黑体" w:eastAsia="黑体"/>
          <w:sz w:val="22"/>
          <w:szCs w:val="24"/>
        </w:rPr>
        <w:drawing>
          <wp:anchor distT="0" distB="0" distL="114300" distR="114300" simplePos="0" relativeHeight="251677696" behindDoc="0" locked="0" layoutInCell="1" allowOverlap="1">
            <wp:simplePos x="0" y="0"/>
            <wp:positionH relativeFrom="column">
              <wp:posOffset>2765425</wp:posOffset>
            </wp:positionH>
            <wp:positionV relativeFrom="paragraph">
              <wp:posOffset>4330700</wp:posOffset>
            </wp:positionV>
            <wp:extent cx="2463800" cy="1388110"/>
            <wp:effectExtent l="0" t="0" r="0" b="8890"/>
            <wp:wrapTopAndBottom/>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1" cstate="print">
                      <a:extLst>
                        <a:ext uri="{28A0092B-C50C-407E-A947-70E740481C1C}">
                          <a14:useLocalDpi xmlns:a14="http://schemas.microsoft.com/office/drawing/2010/main" val="0"/>
                        </a:ext>
                      </a:extLst>
                    </a:blip>
                    <a:srcRect l="14447" t="16438" r="26896" b="24829"/>
                    <a:stretch>
                      <a:fillRect/>
                    </a:stretch>
                  </pic:blipFill>
                  <pic:spPr>
                    <a:xfrm>
                      <a:off x="0" y="0"/>
                      <a:ext cx="2463800" cy="1388110"/>
                    </a:xfrm>
                    <a:prstGeom prst="rect">
                      <a:avLst/>
                    </a:prstGeom>
                    <a:ln>
                      <a:noFill/>
                    </a:ln>
                  </pic:spPr>
                </pic:pic>
              </a:graphicData>
            </a:graphic>
          </wp:anchor>
        </w:drawing>
      </w:r>
      <w:r>
        <w:rPr>
          <w:rFonts w:ascii="黑体" w:hAnsi="黑体" w:eastAsia="黑体"/>
          <w:sz w:val="22"/>
          <w:szCs w:val="24"/>
        </w:rPr>
        <w:drawing>
          <wp:anchor distT="0" distB="0" distL="114300" distR="114300" simplePos="0" relativeHeight="251676672" behindDoc="0" locked="0" layoutInCell="1" allowOverlap="1">
            <wp:simplePos x="0" y="0"/>
            <wp:positionH relativeFrom="column">
              <wp:posOffset>-15240</wp:posOffset>
            </wp:positionH>
            <wp:positionV relativeFrom="paragraph">
              <wp:posOffset>4301490</wp:posOffset>
            </wp:positionV>
            <wp:extent cx="2727325" cy="1417955"/>
            <wp:effectExtent l="0" t="0" r="3175" b="4445"/>
            <wp:wrapTopAndBottom/>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2" cstate="print">
                      <a:extLst>
                        <a:ext uri="{28A0092B-C50C-407E-A947-70E740481C1C}">
                          <a14:useLocalDpi xmlns:a14="http://schemas.microsoft.com/office/drawing/2010/main" val="0"/>
                        </a:ext>
                      </a:extLst>
                    </a:blip>
                    <a:srcRect l="14255" t="17808" r="26511" b="25000"/>
                    <a:stretch>
                      <a:fillRect/>
                    </a:stretch>
                  </pic:blipFill>
                  <pic:spPr>
                    <a:xfrm>
                      <a:off x="0" y="0"/>
                      <a:ext cx="2727325" cy="1417955"/>
                    </a:xfrm>
                    <a:prstGeom prst="rect">
                      <a:avLst/>
                    </a:prstGeom>
                    <a:ln>
                      <a:noFill/>
                    </a:ln>
                  </pic:spPr>
                </pic:pic>
              </a:graphicData>
            </a:graphic>
          </wp:anchor>
        </w:drawing>
      </w:r>
      <w:r>
        <w:rPr>
          <w:rFonts w:ascii="黑体" w:hAnsi="黑体" w:eastAsia="黑体"/>
          <w:sz w:val="22"/>
          <w:szCs w:val="24"/>
        </w:rPr>
        <w:drawing>
          <wp:anchor distT="0" distB="0" distL="114300" distR="114300" simplePos="0" relativeHeight="251674624" behindDoc="0" locked="0" layoutInCell="1" allowOverlap="1">
            <wp:simplePos x="0" y="0"/>
            <wp:positionH relativeFrom="column">
              <wp:posOffset>-15240</wp:posOffset>
            </wp:positionH>
            <wp:positionV relativeFrom="paragraph">
              <wp:posOffset>2983230</wp:posOffset>
            </wp:positionV>
            <wp:extent cx="2689860" cy="1249680"/>
            <wp:effectExtent l="0" t="0" r="0" b="7620"/>
            <wp:wrapTopAndBottom/>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3" cstate="print">
                      <a:extLst>
                        <a:ext uri="{28A0092B-C50C-407E-A947-70E740481C1C}">
                          <a14:useLocalDpi xmlns:a14="http://schemas.microsoft.com/office/drawing/2010/main" val="0"/>
                        </a:ext>
                      </a:extLst>
                    </a:blip>
                    <a:srcRect l="14255" t="31507" r="27282" b="25514"/>
                    <a:stretch>
                      <a:fillRect/>
                    </a:stretch>
                  </pic:blipFill>
                  <pic:spPr>
                    <a:xfrm>
                      <a:off x="0" y="0"/>
                      <a:ext cx="2689860" cy="1249680"/>
                    </a:xfrm>
                    <a:prstGeom prst="rect">
                      <a:avLst/>
                    </a:prstGeom>
                    <a:ln>
                      <a:noFill/>
                    </a:ln>
                  </pic:spPr>
                </pic:pic>
              </a:graphicData>
            </a:graphic>
          </wp:anchor>
        </w:drawing>
      </w:r>
      <w:r>
        <w:rPr>
          <w:rFonts w:hint="eastAsia" w:ascii="黑体" w:hAnsi="黑体" w:eastAsia="黑体"/>
          <w:sz w:val="22"/>
          <w:szCs w:val="24"/>
        </w:rPr>
        <w:t>研讨会的第四部分由北京教育学院李方教授开启，他谈到了炙手可热的“新课标”——《义务教育语文课程标准（2022年版）》的践行:起承转合与久。紧接着，上海师范大学教师教育学院教授王荣生也作了《“学习任务”的含义——语文课程标准文本中的关键词》主题发言，抓取了“学习任务”这一关键词并在课标语境中进行了解析，勾连“任务驱动”和“真实情境”为一线老师答疑解惑。东北师范大学文学院教授宋祥也提出了关于“语文学习任务群的几点思考”，从是与非、喜与忧、分与合、源与流、变与应五个纬度阐述了自己的观点。华中师范大学教授胡向东作了《语文高考命题情境化的实践与反思》的主题发言，切中“情境化”的核心要义，全面理解、多元构建。首都师范大学教师教育学院教授苏尚锋就“语文教育中的自我简化与分解”提出了自己的看法，强调语文学习是对话更是简化，需要借由简化达到与学生学习的一致。</w:t>
      </w:r>
    </w:p>
    <w:p>
      <w:pPr>
        <w:spacing w:line="360" w:lineRule="auto"/>
        <w:ind w:firstLine="440" w:firstLineChars="200"/>
        <w:rPr>
          <w:rFonts w:ascii="黑体" w:hAnsi="黑体" w:eastAsia="黑体"/>
          <w:sz w:val="22"/>
          <w:szCs w:val="24"/>
        </w:rPr>
      </w:pPr>
      <w:r>
        <w:rPr>
          <w:rFonts w:ascii="黑体" w:hAnsi="黑体" w:eastAsia="黑体"/>
          <w:sz w:val="22"/>
          <w:szCs w:val="24"/>
        </w:rPr>
        <w:drawing>
          <wp:anchor distT="0" distB="0" distL="114300" distR="114300" simplePos="0" relativeHeight="251680768" behindDoc="0" locked="0" layoutInCell="1" allowOverlap="1">
            <wp:simplePos x="0" y="0"/>
            <wp:positionH relativeFrom="column">
              <wp:posOffset>3911600</wp:posOffset>
            </wp:positionH>
            <wp:positionV relativeFrom="paragraph">
              <wp:posOffset>1005840</wp:posOffset>
            </wp:positionV>
            <wp:extent cx="1564640" cy="1358900"/>
            <wp:effectExtent l="0" t="0" r="0" b="0"/>
            <wp:wrapTopAndBottom/>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1564640" cy="1358900"/>
                    </a:xfrm>
                    <a:prstGeom prst="rect">
                      <a:avLst/>
                    </a:prstGeom>
                    <a:noFill/>
                    <a:ln>
                      <a:noFill/>
                    </a:ln>
                  </pic:spPr>
                </pic:pic>
              </a:graphicData>
            </a:graphic>
          </wp:anchor>
        </w:drawing>
      </w:r>
      <w:r>
        <w:rPr>
          <w:rFonts w:ascii="黑体" w:hAnsi="黑体" w:eastAsia="黑体"/>
          <w:sz w:val="22"/>
          <w:szCs w:val="24"/>
        </w:rPr>
        <w:drawing>
          <wp:anchor distT="0" distB="0" distL="114300" distR="114300" simplePos="0" relativeHeight="251679744" behindDoc="0" locked="0" layoutInCell="1" allowOverlap="1">
            <wp:simplePos x="0" y="0"/>
            <wp:positionH relativeFrom="column">
              <wp:posOffset>2011045</wp:posOffset>
            </wp:positionH>
            <wp:positionV relativeFrom="paragraph">
              <wp:posOffset>1005840</wp:posOffset>
            </wp:positionV>
            <wp:extent cx="1842135" cy="1381760"/>
            <wp:effectExtent l="0" t="0" r="5715" b="8890"/>
            <wp:wrapTopAndBottom/>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842135" cy="1381760"/>
                    </a:xfrm>
                    <a:prstGeom prst="rect">
                      <a:avLst/>
                    </a:prstGeom>
                    <a:noFill/>
                    <a:ln>
                      <a:noFill/>
                    </a:ln>
                  </pic:spPr>
                </pic:pic>
              </a:graphicData>
            </a:graphic>
          </wp:anchor>
        </w:drawing>
      </w:r>
      <w:r>
        <w:rPr>
          <w:rFonts w:ascii="黑体" w:hAnsi="黑体" w:eastAsia="黑体"/>
          <w:sz w:val="22"/>
          <w:szCs w:val="24"/>
        </w:rPr>
        <w:drawing>
          <wp:anchor distT="0" distB="0" distL="114300" distR="114300" simplePos="0" relativeHeight="251678720" behindDoc="0" locked="0" layoutInCell="1" allowOverlap="1">
            <wp:simplePos x="0" y="0"/>
            <wp:positionH relativeFrom="column">
              <wp:posOffset>30480</wp:posOffset>
            </wp:positionH>
            <wp:positionV relativeFrom="paragraph">
              <wp:posOffset>970280</wp:posOffset>
            </wp:positionV>
            <wp:extent cx="1889125" cy="1417320"/>
            <wp:effectExtent l="0" t="0" r="0" b="0"/>
            <wp:wrapTopAndBottom/>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1889125" cy="1417320"/>
                    </a:xfrm>
                    <a:prstGeom prst="rect">
                      <a:avLst/>
                    </a:prstGeom>
                    <a:noFill/>
                    <a:ln>
                      <a:noFill/>
                    </a:ln>
                  </pic:spPr>
                </pic:pic>
              </a:graphicData>
            </a:graphic>
          </wp:anchor>
        </w:drawing>
      </w:r>
      <w:r>
        <w:rPr>
          <w:rFonts w:hint="eastAsia" w:ascii="黑体" w:hAnsi="黑体" w:eastAsia="黑体"/>
          <w:sz w:val="22"/>
          <w:szCs w:val="24"/>
        </w:rPr>
        <w:t>新学期即将开始，站在又一个新的起点上，共同瞻仰大师对于语文教育的见解，也打开学员们面对语文教育，面对新课标的全新视野。仰望星空，是为了借星星的光大步向前；脚踏实地，从学习中汲取的营养必将滋养我们的教师之魂。</w:t>
      </w:r>
    </w:p>
    <w:p>
      <w:pPr>
        <w:spacing w:line="360" w:lineRule="auto"/>
        <w:ind w:firstLine="440" w:firstLineChars="200"/>
        <w:rPr>
          <w:rFonts w:ascii="黑体" w:hAnsi="黑体" w:eastAsia="黑体"/>
          <w:sz w:val="22"/>
          <w:szCs w:val="24"/>
        </w:rPr>
      </w:pPr>
      <w:r>
        <w:rPr>
          <w:rFonts w:ascii="黑体" w:hAnsi="黑体" w:eastAsia="黑体"/>
          <w:sz w:val="22"/>
          <w:szCs w:val="24"/>
        </w:rPr>
        <w:t xml:space="preserve"> </w:t>
      </w:r>
    </w:p>
    <w:p>
      <w:pPr>
        <w:pStyle w:val="15"/>
        <w:framePr w:wrap="auto" w:vAnchor="margin" w:hAnchor="text" w:yAlign="inline"/>
        <w:spacing w:line="480" w:lineRule="auto"/>
        <w:rPr>
          <w:rFonts w:ascii="黑体" w:hAnsi="黑体" w:eastAsia="黑体" w:cs="黑体"/>
          <w:b/>
          <w:bCs/>
          <w:color w:val="auto"/>
          <w:sz w:val="56"/>
          <w:szCs w:val="28"/>
          <w:shd w:val="pct10" w:color="auto" w:fill="FFFFFF"/>
        </w:rPr>
      </w:pP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p>
    <w:p>
      <w:pPr>
        <w:spacing w:line="360" w:lineRule="auto"/>
        <w:ind w:firstLine="643" w:firstLineChars="200"/>
        <w:jc w:val="center"/>
        <w:rPr>
          <w:rFonts w:ascii="黑体" w:hAnsi="黑体" w:eastAsia="黑体" w:cstheme="majorEastAsia"/>
          <w:b/>
          <w:bCs/>
          <w:sz w:val="32"/>
          <w:szCs w:val="32"/>
        </w:rPr>
      </w:pPr>
      <w:r>
        <w:rPr>
          <w:rFonts w:hint="eastAsia" w:ascii="黑体" w:hAnsi="黑体" w:eastAsia="黑体" w:cstheme="majorEastAsia"/>
          <w:b/>
          <w:bCs/>
          <w:sz w:val="32"/>
          <w:szCs w:val="32"/>
        </w:rPr>
        <w:t>品书香雅韵，做智慧教师</w:t>
      </w:r>
    </w:p>
    <w:p>
      <w:pPr>
        <w:spacing w:line="360" w:lineRule="auto"/>
        <w:ind w:firstLine="640" w:firstLineChars="200"/>
        <w:jc w:val="center"/>
        <w:rPr>
          <w:rFonts w:ascii="黑体" w:hAnsi="黑体" w:eastAsia="黑体" w:cstheme="minorEastAsia"/>
          <w:sz w:val="32"/>
          <w:szCs w:val="32"/>
        </w:rPr>
      </w:pPr>
      <w:r>
        <w:rPr>
          <w:rFonts w:hint="eastAsia" w:ascii="黑体" w:hAnsi="黑体" w:eastAsia="黑体" w:cstheme="minorEastAsia"/>
          <w:sz w:val="32"/>
          <w:szCs w:val="32"/>
        </w:rPr>
        <w:t>——双流区刘勇名师工作室暑期阅读分享会</w:t>
      </w:r>
    </w:p>
    <w:p>
      <w:pPr>
        <w:spacing w:line="360" w:lineRule="auto"/>
        <w:ind w:firstLine="440" w:firstLineChars="200"/>
        <w:jc w:val="center"/>
        <w:rPr>
          <w:rFonts w:ascii="黑体" w:hAnsi="黑体" w:eastAsia="黑体" w:cstheme="minorEastAsia"/>
          <w:sz w:val="22"/>
        </w:rPr>
      </w:pP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t>在这秋风送爽，天高云淡的季节里，成都终于战胜了可怕的疫情，蓉城依旧美丽，工作室依旧美丽。9月28日下午双流区刘勇名师工作室全体成员在这美丽的日子里相聚棠外，举行了本学期第一次线下会议分享老师们的暑期读书心得。</w:t>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drawing>
          <wp:inline distT="0" distB="0" distL="0" distR="0">
            <wp:extent cx="4476750" cy="335724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489791" cy="3367614"/>
                    </a:xfrm>
                    <a:prstGeom prst="rect">
                      <a:avLst/>
                    </a:prstGeom>
                  </pic:spPr>
                </pic:pic>
              </a:graphicData>
            </a:graphic>
          </wp:inline>
        </w:drawing>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t>会议在工作室主持人刘勇导师的致辞中拉开序幕，刘勇导师向学员们解读了工作室本学年的研修计划，让学员们明晰了本学年工作的几个重要时间节点和本学年的主要任务，这有利于学年工作的有序展开、有效推进。</w:t>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t>接下来就是九名老师的阅读分享时间，让我们一起来看看吧。</w:t>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t>袁蓉蔓老师分享的书目是《走向理性与清明》。袁老师从自己在思辨性阅读教学中遇到问题谈起，她从三个方面畅谈自己的读书感悟，1、“母题”概念的引入，确立阅读的角度与范畴。2、“议题”概念的引入，切割、分辨阅读内容。3、“问题”概念的引入，发现与确定教学的抓手与动力。她说：思辨性阅读教学要超越感性，摆脱惯性，形成个性。</w:t>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drawing>
          <wp:inline distT="0" distB="0" distL="0" distR="0">
            <wp:extent cx="5274310" cy="3956050"/>
            <wp:effectExtent l="0" t="0" r="2540" b="635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t>刘勇导师指出：三题的关系应该是基于问题切入指向专题教学又不脱离母题。</w:t>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drawing>
          <wp:inline distT="0" distB="0" distL="0" distR="0">
            <wp:extent cx="5274310" cy="3956050"/>
            <wp:effectExtent l="0" t="0" r="2540" b="635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t>罗丽辉老师分享的书目是《愿你慢慢长大》。她从这本书中读到了关于人生的评价，关于公平-努力-好运，还有关于生活的情趣与智慧。她说：愿我们读懂别人的故事，过好自己的人生。</w:t>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drawing>
          <wp:inline distT="0" distB="0" distL="0" distR="0">
            <wp:extent cx="4562475" cy="342963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0" cstate="print">
                      <a:extLst>
                        <a:ext uri="{28A0092B-C50C-407E-A947-70E740481C1C}">
                          <a14:useLocalDpi xmlns:a14="http://schemas.microsoft.com/office/drawing/2010/main" val="0"/>
                        </a:ext>
                      </a:extLst>
                    </a:blip>
                    <a:srcRect l="1" r="-389" b="-610"/>
                    <a:stretch>
                      <a:fillRect/>
                    </a:stretch>
                  </pic:blipFill>
                  <pic:spPr>
                    <a:xfrm>
                      <a:off x="0" y="0"/>
                      <a:ext cx="4568754" cy="3434371"/>
                    </a:xfrm>
                    <a:prstGeom prst="rect">
                      <a:avLst/>
                    </a:prstGeom>
                    <a:ln>
                      <a:noFill/>
                    </a:ln>
                  </pic:spPr>
                </pic:pic>
              </a:graphicData>
            </a:graphic>
          </wp:inline>
        </w:drawing>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t>刘勇导师指出：我们应做“T”型的人，要有广泛的阅读与钻研的精神。读大雅的书提升自身语文味，读大俗的书可增烟火气。</w:t>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t>刘湘老师分享的主题是《素养型课程目标之我的小理解与大困惑》</w:t>
      </w:r>
    </w:p>
    <w:p>
      <w:pPr>
        <w:spacing w:line="360" w:lineRule="auto"/>
        <w:jc w:val="left"/>
        <w:rPr>
          <w:rFonts w:ascii="黑体" w:hAnsi="黑体" w:eastAsia="黑体" w:cstheme="minorEastAsia"/>
          <w:sz w:val="22"/>
        </w:rPr>
      </w:pPr>
      <w:r>
        <w:rPr>
          <w:rFonts w:hint="eastAsia" w:ascii="黑体" w:hAnsi="黑体" w:eastAsia="黑体" w:cstheme="minorEastAsia"/>
          <w:sz w:val="22"/>
        </w:rPr>
        <w:t>她首先解读了关于新课标的核心素养，然后就素养型课程目标提出如何判断目标之间的关联度和整体性？如何避免简单的拼凑和贴标签等问题。她认为素养的最终形成得靠学生自己的反思。</w:t>
      </w:r>
    </w:p>
    <w:p>
      <w:pPr>
        <w:spacing w:line="360" w:lineRule="auto"/>
        <w:jc w:val="left"/>
        <w:rPr>
          <w:rFonts w:ascii="黑体" w:hAnsi="黑体" w:eastAsia="黑体" w:cstheme="minorEastAsia"/>
          <w:sz w:val="22"/>
        </w:rPr>
      </w:pPr>
      <w:r>
        <w:rPr>
          <w:rFonts w:hint="eastAsia" w:ascii="黑体" w:hAnsi="黑体" w:eastAsia="黑体" w:cstheme="minorEastAsia"/>
          <w:sz w:val="22"/>
        </w:rPr>
        <w:drawing>
          <wp:inline distT="0" distB="0" distL="0" distR="0">
            <wp:extent cx="2718435" cy="4636135"/>
            <wp:effectExtent l="0" t="6350" r="0" b="0"/>
            <wp:docPr id="8302" name="图片 8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2" name="图片 8302"/>
                    <pic:cNvPicPr>
                      <a:picLocks noChangeAspect="1"/>
                    </pic:cNvPicPr>
                  </pic:nvPicPr>
                  <pic:blipFill>
                    <a:blip r:embed="rId31" cstate="print">
                      <a:extLst>
                        <a:ext uri="{28A0092B-C50C-407E-A947-70E740481C1C}">
                          <a14:useLocalDpi xmlns:a14="http://schemas.microsoft.com/office/drawing/2010/main" val="0"/>
                        </a:ext>
                      </a:extLst>
                    </a:blip>
                    <a:srcRect l="37157" r="18861"/>
                    <a:stretch>
                      <a:fillRect/>
                    </a:stretch>
                  </pic:blipFill>
                  <pic:spPr>
                    <a:xfrm rot="5400000">
                      <a:off x="0" y="0"/>
                      <a:ext cx="2727010" cy="4650035"/>
                    </a:xfrm>
                    <a:prstGeom prst="rect">
                      <a:avLst/>
                    </a:prstGeom>
                    <a:ln>
                      <a:noFill/>
                    </a:ln>
                  </pic:spPr>
                </pic:pic>
              </a:graphicData>
            </a:graphic>
          </wp:inline>
        </w:drawing>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t>黄屿老师分享的主题是《阅读新形势的探索，思维高培育的发现》。她从三个“了”谈了自己的一些思考。首先是晓得“了”，她用思维导图将整本书的结构进行了梳理;接着是不得“了”，她对书中老师扎实的研究功底、极高的专业素养、极强的人格魅力以及书中学生的求学若渴、持之以恒、思维的跨越式发展表示叹服；最后是干不“了”，但黄老师表示就算干不了也想试着干一干。</w:t>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drawing>
          <wp:inline distT="0" distB="0" distL="0" distR="0">
            <wp:extent cx="4695825" cy="3279775"/>
            <wp:effectExtent l="0" t="0" r="9525" b="0"/>
            <wp:docPr id="8303" name="图片 8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3" name="图片 8303"/>
                    <pic:cNvPicPr>
                      <a:picLocks noChangeAspect="1"/>
                    </pic:cNvPicPr>
                  </pic:nvPicPr>
                  <pic:blipFill>
                    <a:blip r:embed="rId32" cstate="print">
                      <a:extLst>
                        <a:ext uri="{28A0092B-C50C-407E-A947-70E740481C1C}">
                          <a14:useLocalDpi xmlns:a14="http://schemas.microsoft.com/office/drawing/2010/main" val="0"/>
                        </a:ext>
                      </a:extLst>
                    </a:blip>
                    <a:srcRect t="17095" r="10968"/>
                    <a:stretch>
                      <a:fillRect/>
                    </a:stretch>
                  </pic:blipFill>
                  <pic:spPr>
                    <a:xfrm>
                      <a:off x="0" y="0"/>
                      <a:ext cx="4695825" cy="3279775"/>
                    </a:xfrm>
                    <a:prstGeom prst="rect">
                      <a:avLst/>
                    </a:prstGeom>
                    <a:ln>
                      <a:noFill/>
                    </a:ln>
                  </pic:spPr>
                </pic:pic>
              </a:graphicData>
            </a:graphic>
          </wp:inline>
        </w:drawing>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t>刘勇导师指出：问题就是课题，实践就是研究。</w:t>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t>曾亚老师分享的是《朝花夕拾》整本书导读。根据2022年《义务教育语文课程标准》曾老师确定了整本书教学的意义是立德树人、培养核心素养、训练读写能力。她说，读整本书要有思考地读书，要找一个巧妙的切入点，要让阅读的过程变成思辨的过程。</w:t>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drawing>
          <wp:inline distT="0" distB="0" distL="0" distR="0">
            <wp:extent cx="4772025" cy="2584450"/>
            <wp:effectExtent l="0" t="0" r="9525" b="6350"/>
            <wp:docPr id="8304" name="图片 8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4" name="图片 8304"/>
                    <pic:cNvPicPr>
                      <a:picLocks noChangeAspect="1"/>
                    </pic:cNvPicPr>
                  </pic:nvPicPr>
                  <pic:blipFill>
                    <a:blip r:embed="rId33" cstate="print">
                      <a:extLst>
                        <a:ext uri="{28A0092B-C50C-407E-A947-70E740481C1C}">
                          <a14:useLocalDpi xmlns:a14="http://schemas.microsoft.com/office/drawing/2010/main" val="0"/>
                        </a:ext>
                      </a:extLst>
                    </a:blip>
                    <a:srcRect t="34671" r="9524"/>
                    <a:stretch>
                      <a:fillRect/>
                    </a:stretch>
                  </pic:blipFill>
                  <pic:spPr>
                    <a:xfrm>
                      <a:off x="0" y="0"/>
                      <a:ext cx="4772025" cy="2584450"/>
                    </a:xfrm>
                    <a:prstGeom prst="rect">
                      <a:avLst/>
                    </a:prstGeom>
                    <a:ln>
                      <a:noFill/>
                    </a:ln>
                  </pic:spPr>
                </pic:pic>
              </a:graphicData>
            </a:graphic>
          </wp:inline>
        </w:drawing>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t>余秀彬老师分享的是《儒林外史》读后感。余老师对其中的人物如数家珍，评析文中典型形象和细节也是精要深刻。最后，刘勇导师建议我们还可以归结本书与其它讽刺小说的异同。</w:t>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drawing>
          <wp:inline distT="0" distB="0" distL="0" distR="0">
            <wp:extent cx="4429125" cy="3321685"/>
            <wp:effectExtent l="0" t="0" r="0" b="0"/>
            <wp:docPr id="8305" name="图片 8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5" name="图片 830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435340" cy="3326772"/>
                    </a:xfrm>
                    <a:prstGeom prst="rect">
                      <a:avLst/>
                    </a:prstGeom>
                  </pic:spPr>
                </pic:pic>
              </a:graphicData>
            </a:graphic>
          </wp:inline>
        </w:drawing>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t>杨南老师分享的主题是《整本书阅读的困境、依据和策略》。杨老师首先提出她在整本书阅读教学中遇到的的困境，接着介绍了整本书阅读的依据，最后落脚到整本书阅读的三大策略即阅读前的激趣、阅读中的跟进、阅读后的读写。</w:t>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drawing>
          <wp:inline distT="0" distB="0" distL="0" distR="0">
            <wp:extent cx="5274310" cy="2736850"/>
            <wp:effectExtent l="0" t="0" r="2540" b="6350"/>
            <wp:docPr id="8306" name="图片 8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6" name="图片 8306"/>
                    <pic:cNvPicPr>
                      <a:picLocks noChangeAspect="1"/>
                    </pic:cNvPicPr>
                  </pic:nvPicPr>
                  <pic:blipFill>
                    <a:blip r:embed="rId35" cstate="print">
                      <a:extLst>
                        <a:ext uri="{28A0092B-C50C-407E-A947-70E740481C1C}">
                          <a14:useLocalDpi xmlns:a14="http://schemas.microsoft.com/office/drawing/2010/main" val="0"/>
                        </a:ext>
                      </a:extLst>
                    </a:blip>
                    <a:srcRect t="30819"/>
                    <a:stretch>
                      <a:fillRect/>
                    </a:stretch>
                  </pic:blipFill>
                  <pic:spPr>
                    <a:xfrm>
                      <a:off x="0" y="0"/>
                      <a:ext cx="5274310" cy="2736850"/>
                    </a:xfrm>
                    <a:prstGeom prst="rect">
                      <a:avLst/>
                    </a:prstGeom>
                    <a:ln>
                      <a:noFill/>
                    </a:ln>
                  </pic:spPr>
                </pic:pic>
              </a:graphicData>
            </a:graphic>
          </wp:inline>
        </w:drawing>
      </w:r>
    </w:p>
    <w:p>
      <w:pPr>
        <w:spacing w:line="360" w:lineRule="auto"/>
        <w:ind w:firstLine="440" w:firstLineChars="200"/>
        <w:jc w:val="left"/>
        <w:rPr>
          <w:rFonts w:ascii="黑体" w:hAnsi="黑体" w:eastAsia="黑体" w:cstheme="minorEastAsia"/>
          <w:color w:val="333333"/>
          <w:sz w:val="22"/>
          <w:shd w:val="clear" w:color="auto" w:fill="FFFFFF"/>
        </w:rPr>
      </w:pPr>
      <w:r>
        <w:rPr>
          <w:rFonts w:hint="eastAsia" w:ascii="黑体" w:hAnsi="黑体" w:eastAsia="黑体" w:cstheme="minorEastAsia"/>
          <w:sz w:val="22"/>
        </w:rPr>
        <w:t>敬炜煊老师分享的是《培养真正的阅读者——整本书阅读之理论教学》，她</w:t>
      </w:r>
      <w:r>
        <w:rPr>
          <w:rFonts w:hint="eastAsia" w:ascii="黑体" w:hAnsi="黑体" w:eastAsia="黑体" w:cstheme="minorEastAsia"/>
          <w:color w:val="333333"/>
          <w:sz w:val="22"/>
          <w:shd w:val="clear" w:color="auto" w:fill="FFFFFF"/>
        </w:rPr>
        <w:t>集中“整本书阅读策略”进行分享。该书作者吴教授将整本书阅读大致梳理出五种基本策略：内容重构、捕捉闪回、对照阅读、跨界阅读、经典重读。敬老师说，最吸引她眼球的是“全面勾勒人物形象、完成呈现事件过程、集中讨论环境描写”。敬老师和我们分享了书中的典型案例，让我们感受到她精读理论书籍的酣畅淋漓。在捕捉闪回时，她建议教师经常提醒学生边阅读边标记。最后，敬老师强调道：“指导学生阅读，要处理好学生自然阅读和教师指导的关系，充分尊重学生作为读者的权利，在学生需要帮助的时候提供真实的帮助，在学生寻求指导的时候提供有效的指导”。</w:t>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drawing>
          <wp:inline distT="0" distB="0" distL="0" distR="0">
            <wp:extent cx="3714750" cy="2566035"/>
            <wp:effectExtent l="0" t="0" r="0" b="5715"/>
            <wp:docPr id="8307" name="图片 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 name="图片 8307"/>
                    <pic:cNvPicPr>
                      <a:picLocks noChangeAspect="1"/>
                    </pic:cNvPicPr>
                  </pic:nvPicPr>
                  <pic:blipFill>
                    <a:blip r:embed="rId36" cstate="print">
                      <a:extLst>
                        <a:ext uri="{28A0092B-C50C-407E-A947-70E740481C1C}">
                          <a14:useLocalDpi xmlns:a14="http://schemas.microsoft.com/office/drawing/2010/main" val="0"/>
                        </a:ext>
                      </a:extLst>
                    </a:blip>
                    <a:srcRect l="16434" t="13724" r="5731" b="7062"/>
                    <a:stretch>
                      <a:fillRect/>
                    </a:stretch>
                  </pic:blipFill>
                  <pic:spPr>
                    <a:xfrm>
                      <a:off x="0" y="0"/>
                      <a:ext cx="3720678" cy="2570130"/>
                    </a:xfrm>
                    <a:prstGeom prst="rect">
                      <a:avLst/>
                    </a:prstGeom>
                    <a:ln>
                      <a:noFill/>
                    </a:ln>
                  </pic:spPr>
                </pic:pic>
              </a:graphicData>
            </a:graphic>
          </wp:inline>
        </w:drawing>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t>刘勇导师就闪回和对照阅读又举了几个经典实例帮助老师们更直观深入体会吴教授之策略的妙处。刘老师还强调：“没有思考就没有表达，要以群文的方式读整本书”。</w:t>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t>杨必容老师分享的是《整本书阅读的六项核心技术》。她先告诉大家核心技术有六：构建阅读战略、分析阅读需求、提供策略支援、筹划阅读路径、设计阅读活动、深度比较导读。 随后，杨老师反思了她自己的教学现状和这六项技术在实际中的具体可操作性。杨老师的反思也令大家都不约而同思考一个问题：一个语文老师可以走多远、走多深？</w:t>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drawing>
          <wp:inline distT="0" distB="0" distL="0" distR="0">
            <wp:extent cx="4026535" cy="2057400"/>
            <wp:effectExtent l="0" t="0" r="0" b="0"/>
            <wp:docPr id="8309" name="图片 8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9" name="图片 8309"/>
                    <pic:cNvPicPr>
                      <a:picLocks noChangeAspect="1"/>
                    </pic:cNvPicPr>
                  </pic:nvPicPr>
                  <pic:blipFill>
                    <a:blip r:embed="rId37" cstate="print">
                      <a:extLst>
                        <a:ext uri="{28A0092B-C50C-407E-A947-70E740481C1C}">
                          <a14:useLocalDpi xmlns:a14="http://schemas.microsoft.com/office/drawing/2010/main" val="0"/>
                        </a:ext>
                      </a:extLst>
                    </a:blip>
                    <a:srcRect l="23657" t="24800" b="23194"/>
                    <a:stretch>
                      <a:fillRect/>
                    </a:stretch>
                  </pic:blipFill>
                  <pic:spPr>
                    <a:xfrm>
                      <a:off x="0" y="0"/>
                      <a:ext cx="4026535" cy="2057400"/>
                    </a:xfrm>
                    <a:prstGeom prst="rect">
                      <a:avLst/>
                    </a:prstGeom>
                    <a:ln>
                      <a:noFill/>
                    </a:ln>
                  </pic:spPr>
                </pic:pic>
              </a:graphicData>
            </a:graphic>
          </wp:inline>
        </w:drawing>
      </w:r>
    </w:p>
    <w:p>
      <w:pPr>
        <w:spacing w:line="360" w:lineRule="auto"/>
        <w:ind w:firstLine="440" w:firstLineChars="200"/>
        <w:jc w:val="left"/>
        <w:rPr>
          <w:rFonts w:ascii="黑体" w:hAnsi="黑体" w:eastAsia="黑体" w:cstheme="minorEastAsia"/>
          <w:sz w:val="22"/>
        </w:rPr>
      </w:pPr>
      <w:r>
        <w:rPr>
          <w:rFonts w:hint="eastAsia" w:ascii="黑体" w:hAnsi="黑体" w:eastAsia="黑体" w:cstheme="minorEastAsia"/>
          <w:sz w:val="22"/>
        </w:rPr>
        <w:t>一个人可以走得很快，一群人才能走得更远。老师们的报告中或分享了专家的研究成果给人理论上的导引，或就教学实际引发大家的思索与热议，或结合经典案例让人恍然大悟深受启迪。总之，本次读书分享会点燃了工作室老师们阅读的热情，也激起了老师们研究的斗志，为新学年的教学教研打下了良好基础。</w:t>
      </w:r>
    </w:p>
    <w:p>
      <w:pPr>
        <w:spacing w:line="360" w:lineRule="auto"/>
        <w:ind w:firstLine="440" w:firstLineChars="200"/>
        <w:jc w:val="left"/>
        <w:rPr>
          <w:rFonts w:ascii="黑体" w:hAnsi="黑体" w:eastAsia="黑体" w:cstheme="minorEastAsia"/>
          <w:sz w:val="22"/>
        </w:rPr>
      </w:pPr>
    </w:p>
    <w:p>
      <w:pPr>
        <w:pStyle w:val="15"/>
        <w:framePr w:wrap="auto" w:vAnchor="margin" w:hAnchor="text" w:yAlign="inline"/>
        <w:spacing w:after="240" w:afterLines="100"/>
        <w:rPr>
          <w:rFonts w:ascii="仿宋" w:hAnsi="仿宋" w:eastAsia="仿宋"/>
          <w:sz w:val="28"/>
          <w:szCs w:val="32"/>
        </w:rPr>
      </w:pPr>
      <w:r>
        <w:rPr>
          <w:rFonts w:hint="eastAsia" w:ascii="方正彩云简体" w:hAnsi="黑体" w:eastAsia="方正彩云简体" w:cs="黑体"/>
          <w:b/>
          <w:bCs/>
          <w:sz w:val="52"/>
          <w:szCs w:val="24"/>
          <w:shd w:val="pct10" w:color="auto" w:fill="FFFFFF"/>
        </w:rPr>
        <w:t>◆</w:t>
      </w:r>
      <w:r>
        <w:rPr>
          <w:rFonts w:hint="eastAsia" w:ascii="方正彩云简体" w:hAnsi="黑体" w:eastAsia="方正彩云简体" w:cs="黑体"/>
          <w:b/>
          <w:bCs/>
          <w:color w:val="auto"/>
          <w:sz w:val="52"/>
          <w:szCs w:val="24"/>
          <w:shd w:val="pct10" w:color="auto" w:fill="FFFFFF"/>
        </w:rPr>
        <w:t>指导在路上</w:t>
      </w:r>
      <w:r>
        <w:rPr>
          <w:rFonts w:hint="eastAsia" w:ascii="方正彩云简体" w:hAnsi="黑体" w:eastAsia="方正彩云简体" w:cs="黑体"/>
          <w:b/>
          <w:bCs/>
          <w:sz w:val="52"/>
          <w:szCs w:val="24"/>
          <w:shd w:val="pct10" w:color="auto" w:fill="FFFFFF"/>
        </w:rPr>
        <w:t>◆</w:t>
      </w:r>
    </w:p>
    <w:p>
      <w:pPr>
        <w:widowControl/>
        <w:jc w:val="left"/>
        <w:rPr>
          <w:rFonts w:ascii="仿宋" w:hAnsi="仿宋" w:eastAsia="仿宋"/>
          <w:sz w:val="28"/>
          <w:szCs w:val="32"/>
        </w:rPr>
      </w:pPr>
      <w:r>
        <w:rPr>
          <w:rFonts w:ascii="仿宋" w:hAnsi="仿宋" w:eastAsia="仿宋"/>
          <w:sz w:val="28"/>
          <w:szCs w:val="32"/>
        </w:rPr>
        <w:drawing>
          <wp:inline distT="0" distB="0" distL="0" distR="0">
            <wp:extent cx="5499100" cy="3091815"/>
            <wp:effectExtent l="0" t="0" r="6350" b="0"/>
            <wp:docPr id="11019" name="图片 1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9" name="图片 11019"/>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20" name="图片 1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0" name="图片 1102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21" name="图片 1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1" name="图片 1102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22" name="图片 1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2" name="图片 1102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23" name="图片 1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3" name="图片 1102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24" name="图片 1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 name="图片 11024"/>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25" name="图片 1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5" name="图片 11025"/>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26" name="图片 1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6" name="图片 11026"/>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27" name="图片 1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7" name="图片 11027"/>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28" name="图片 1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8" name="图片 11028"/>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29" name="图片 1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 name="图片 1102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30" name="图片 1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0" name="图片 11030"/>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31" name="图片 1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1" name="图片 1103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32" name="图片 1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2" name="图片 11032"/>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33" name="图片 1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3" name="图片 11033"/>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34" name="图片 1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4" name="图片 11034"/>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35" name="图片 1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5" name="图片 11035"/>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36" name="图片 1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6" name="图片 11036"/>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37" name="图片 1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7" name="图片 11037"/>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38" name="图片 1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8" name="图片 11038"/>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39" name="图片 1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9" name="图片 11039"/>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40" name="图片 1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0" name="图片 11040"/>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41" name="图片 1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1" name="图片 11041"/>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42" name="图片 1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2" name="图片 11042"/>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43" name="图片 1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3" name="图片 11043"/>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44" name="图片 1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4" name="图片 11044"/>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45" name="图片 1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 name="图片 11045"/>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46" name="图片 1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6" name="图片 11046"/>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47" name="图片 1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 name="图片 11047"/>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48" name="图片 1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8" name="图片 11048"/>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49" name="图片 1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9" name="图片 11049"/>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50" name="图片 1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0" name="图片 11050"/>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51" name="图片 1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1" name="图片 11051"/>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52" name="图片 1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2" name="图片 11052"/>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53" name="图片 1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3" name="图片 11053"/>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54" name="图片 1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4" name="图片 11054"/>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55" name="图片 1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5" name="图片 1105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56" name="图片 1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6" name="图片 11056"/>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57" name="图片 1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7" name="图片 11057"/>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58" name="图片 1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 name="图片 11058"/>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59" name="图片 1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9" name="图片 11059"/>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60" name="图片 1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0" name="图片 11060"/>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61" name="图片 1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1" name="图片 11061"/>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62" name="图片 1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2" name="图片 11062"/>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63" name="图片 1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3" name="图片 11063"/>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64" name="图片 1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4" name="图片 11064"/>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仿宋" w:hAnsi="仿宋" w:eastAsia="仿宋"/>
          <w:sz w:val="28"/>
          <w:szCs w:val="32"/>
        </w:rPr>
        <w:drawing>
          <wp:inline distT="0" distB="0" distL="0" distR="0">
            <wp:extent cx="5499100" cy="3091815"/>
            <wp:effectExtent l="0" t="0" r="6350" b="0"/>
            <wp:docPr id="11065" name="图片 1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5" name="图片 11065"/>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r>
        <w:rPr>
          <w:rFonts w:ascii="仿宋" w:hAnsi="仿宋" w:eastAsia="仿宋"/>
          <w:sz w:val="28"/>
          <w:szCs w:val="32"/>
        </w:rPr>
        <w:drawing>
          <wp:inline distT="0" distB="0" distL="0" distR="0">
            <wp:extent cx="5499100" cy="7405370"/>
            <wp:effectExtent l="0" t="0" r="6350" b="5080"/>
            <wp:docPr id="11067" name="图片 1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7" name="图片 11067"/>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5499100" cy="7405370"/>
                    </a:xfrm>
                    <a:prstGeom prst="rect">
                      <a:avLst/>
                    </a:prstGeom>
                  </pic:spPr>
                </pic:pic>
              </a:graphicData>
            </a:graphic>
          </wp:inline>
        </w:drawing>
      </w:r>
      <w:r>
        <w:rPr>
          <w:rFonts w:ascii="仿宋" w:hAnsi="仿宋" w:eastAsia="仿宋"/>
          <w:sz w:val="28"/>
          <w:szCs w:val="32"/>
        </w:rPr>
        <w:drawing>
          <wp:inline distT="0" distB="0" distL="0" distR="0">
            <wp:extent cx="5499100" cy="7405370"/>
            <wp:effectExtent l="0" t="0" r="6350" b="5080"/>
            <wp:docPr id="11068" name="图片 1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8" name="图片 11068"/>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5499100" cy="7405370"/>
                    </a:xfrm>
                    <a:prstGeom prst="rect">
                      <a:avLst/>
                    </a:prstGeom>
                  </pic:spPr>
                </pic:pic>
              </a:graphicData>
            </a:graphic>
          </wp:inline>
        </w:drawing>
      </w:r>
      <w:r>
        <w:rPr>
          <w:rFonts w:ascii="仿宋" w:hAnsi="仿宋" w:eastAsia="仿宋"/>
          <w:sz w:val="28"/>
          <w:szCs w:val="32"/>
        </w:rPr>
        <w:drawing>
          <wp:inline distT="0" distB="0" distL="0" distR="0">
            <wp:extent cx="5499100" cy="7405370"/>
            <wp:effectExtent l="0" t="0" r="6350" b="5080"/>
            <wp:docPr id="11069" name="图片 1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9" name="图片 11069"/>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5499100" cy="7405370"/>
                    </a:xfrm>
                    <a:prstGeom prst="rect">
                      <a:avLst/>
                    </a:prstGeom>
                  </pic:spPr>
                </pic:pic>
              </a:graphicData>
            </a:graphic>
          </wp:inline>
        </w:drawing>
      </w:r>
    </w:p>
    <w:p>
      <w:pPr>
        <w:widowControl/>
        <w:jc w:val="left"/>
        <w:rPr>
          <w:rFonts w:ascii="仿宋" w:hAnsi="仿宋" w:eastAsia="仿宋"/>
          <w:sz w:val="28"/>
          <w:szCs w:val="32"/>
        </w:rPr>
      </w:pPr>
    </w:p>
    <w:p>
      <w:pPr>
        <w:widowControl/>
        <w:jc w:val="left"/>
        <w:rPr>
          <w:rFonts w:ascii="仿宋" w:hAnsi="仿宋" w:eastAsia="仿宋"/>
          <w:sz w:val="28"/>
          <w:szCs w:val="32"/>
        </w:rPr>
      </w:pPr>
      <w:r>
        <w:rPr>
          <w:rFonts w:ascii="仿宋" w:hAnsi="仿宋" w:eastAsia="仿宋"/>
          <w:sz w:val="28"/>
          <w:szCs w:val="32"/>
        </w:rPr>
        <w:drawing>
          <wp:inline distT="0" distB="0" distL="0" distR="0">
            <wp:extent cx="5499100" cy="3093085"/>
            <wp:effectExtent l="0" t="0" r="6350" b="0"/>
            <wp:docPr id="11070" name="图片 1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0" name="图片 11070"/>
                    <pic:cNvPicPr>
                      <a:picLocks noChangeAspect="1"/>
                    </pic:cNvPicPr>
                  </pic:nvPicPr>
                  <pic:blipFill>
                    <a:blip r:embed="rId88"/>
                    <a:stretch>
                      <a:fillRect/>
                    </a:stretch>
                  </pic:blipFill>
                  <pic:spPr>
                    <a:xfrm>
                      <a:off x="0" y="0"/>
                      <a:ext cx="5499100" cy="3093085"/>
                    </a:xfrm>
                    <a:prstGeom prst="rect">
                      <a:avLst/>
                    </a:prstGeom>
                  </pic:spPr>
                </pic:pic>
              </a:graphicData>
            </a:graphic>
          </wp:inline>
        </w:drawing>
      </w:r>
    </w:p>
    <w:p>
      <w:pPr>
        <w:widowControl/>
        <w:jc w:val="left"/>
        <w:rPr>
          <w:rFonts w:ascii="仿宋" w:hAnsi="仿宋" w:eastAsia="仿宋"/>
          <w:sz w:val="28"/>
          <w:szCs w:val="32"/>
        </w:rPr>
      </w:pPr>
    </w:p>
    <w:p>
      <w:pPr>
        <w:widowControl/>
        <w:jc w:val="left"/>
        <w:rPr>
          <w:rFonts w:ascii="仿宋" w:hAnsi="仿宋" w:eastAsia="仿宋"/>
          <w:sz w:val="28"/>
          <w:szCs w:val="32"/>
        </w:rPr>
      </w:pPr>
      <w:r>
        <w:rPr>
          <w:rFonts w:ascii="仿宋" w:hAnsi="仿宋" w:eastAsia="仿宋"/>
          <w:sz w:val="28"/>
          <w:szCs w:val="32"/>
        </w:rPr>
        <w:drawing>
          <wp:inline distT="0" distB="0" distL="0" distR="0">
            <wp:extent cx="5499100" cy="3093085"/>
            <wp:effectExtent l="0" t="0" r="6350" b="0"/>
            <wp:docPr id="11071" name="图片 1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1" name="图片 11071"/>
                    <pic:cNvPicPr>
                      <a:picLocks noChangeAspect="1"/>
                    </pic:cNvPicPr>
                  </pic:nvPicPr>
                  <pic:blipFill>
                    <a:blip r:embed="rId89"/>
                    <a:stretch>
                      <a:fillRect/>
                    </a:stretch>
                  </pic:blipFill>
                  <pic:spPr>
                    <a:xfrm>
                      <a:off x="0" y="0"/>
                      <a:ext cx="5499100" cy="3093085"/>
                    </a:xfrm>
                    <a:prstGeom prst="rect">
                      <a:avLst/>
                    </a:prstGeom>
                  </pic:spPr>
                </pic:pic>
              </a:graphicData>
            </a:graphic>
          </wp:inline>
        </w:drawing>
      </w:r>
    </w:p>
    <w:p>
      <w:pPr>
        <w:widowControl/>
        <w:jc w:val="left"/>
        <w:rPr>
          <w:rFonts w:ascii="仿宋" w:hAnsi="仿宋" w:eastAsia="仿宋"/>
          <w:sz w:val="28"/>
          <w:szCs w:val="32"/>
        </w:rPr>
      </w:pPr>
      <w:r>
        <w:rPr>
          <w:rFonts w:ascii="仿宋" w:hAnsi="仿宋" w:eastAsia="仿宋"/>
          <w:sz w:val="28"/>
          <w:szCs w:val="32"/>
        </w:rPr>
        <w:drawing>
          <wp:inline distT="0" distB="0" distL="0" distR="0">
            <wp:extent cx="5499100" cy="3093085"/>
            <wp:effectExtent l="0" t="0" r="6350" b="0"/>
            <wp:docPr id="11072" name="图片 1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2" name="图片 11072"/>
                    <pic:cNvPicPr>
                      <a:picLocks noChangeAspect="1"/>
                    </pic:cNvPicPr>
                  </pic:nvPicPr>
                  <pic:blipFill>
                    <a:blip r:embed="rId90"/>
                    <a:stretch>
                      <a:fillRect/>
                    </a:stretch>
                  </pic:blipFill>
                  <pic:spPr>
                    <a:xfrm>
                      <a:off x="0" y="0"/>
                      <a:ext cx="5499100" cy="3093085"/>
                    </a:xfrm>
                    <a:prstGeom prst="rect">
                      <a:avLst/>
                    </a:prstGeom>
                  </pic:spPr>
                </pic:pic>
              </a:graphicData>
            </a:graphic>
          </wp:inline>
        </w:drawing>
      </w:r>
    </w:p>
    <w:p>
      <w:pPr>
        <w:widowControl/>
        <w:jc w:val="left"/>
        <w:rPr>
          <w:rFonts w:ascii="仿宋" w:hAnsi="仿宋" w:eastAsia="仿宋"/>
          <w:sz w:val="28"/>
          <w:szCs w:val="32"/>
        </w:rPr>
      </w:pPr>
      <w:r>
        <w:rPr>
          <w:rFonts w:ascii="仿宋" w:hAnsi="仿宋" w:eastAsia="仿宋"/>
          <w:sz w:val="28"/>
          <w:szCs w:val="32"/>
        </w:rPr>
        <w:drawing>
          <wp:inline distT="0" distB="0" distL="0" distR="0">
            <wp:extent cx="5499100" cy="3093085"/>
            <wp:effectExtent l="0" t="0" r="6350" b="0"/>
            <wp:docPr id="11073" name="图片 1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3" name="图片 11073"/>
                    <pic:cNvPicPr>
                      <a:picLocks noChangeAspect="1"/>
                    </pic:cNvPicPr>
                  </pic:nvPicPr>
                  <pic:blipFill>
                    <a:blip r:embed="rId91"/>
                    <a:stretch>
                      <a:fillRect/>
                    </a:stretch>
                  </pic:blipFill>
                  <pic:spPr>
                    <a:xfrm>
                      <a:off x="0" y="0"/>
                      <a:ext cx="5499100" cy="3093085"/>
                    </a:xfrm>
                    <a:prstGeom prst="rect">
                      <a:avLst/>
                    </a:prstGeom>
                  </pic:spPr>
                </pic:pic>
              </a:graphicData>
            </a:graphic>
          </wp:inline>
        </w:drawing>
      </w:r>
    </w:p>
    <w:p>
      <w:pPr>
        <w:widowControl/>
        <w:jc w:val="left"/>
        <w:rPr>
          <w:rFonts w:ascii="仿宋" w:hAnsi="仿宋" w:eastAsia="仿宋"/>
          <w:sz w:val="28"/>
          <w:szCs w:val="32"/>
        </w:rPr>
      </w:pPr>
      <w:r>
        <w:rPr>
          <w:rFonts w:ascii="仿宋" w:hAnsi="仿宋" w:eastAsia="仿宋"/>
          <w:sz w:val="28"/>
          <w:szCs w:val="32"/>
        </w:rPr>
        <w:drawing>
          <wp:inline distT="0" distB="0" distL="0" distR="0">
            <wp:extent cx="5499100" cy="3093085"/>
            <wp:effectExtent l="0" t="0" r="6350" b="0"/>
            <wp:docPr id="11074" name="图片 1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4" name="图片 11074"/>
                    <pic:cNvPicPr>
                      <a:picLocks noChangeAspect="1"/>
                    </pic:cNvPicPr>
                  </pic:nvPicPr>
                  <pic:blipFill>
                    <a:blip r:embed="rId92"/>
                    <a:stretch>
                      <a:fillRect/>
                    </a:stretch>
                  </pic:blipFill>
                  <pic:spPr>
                    <a:xfrm>
                      <a:off x="0" y="0"/>
                      <a:ext cx="5499100" cy="3093085"/>
                    </a:xfrm>
                    <a:prstGeom prst="rect">
                      <a:avLst/>
                    </a:prstGeom>
                  </pic:spPr>
                </pic:pic>
              </a:graphicData>
            </a:graphic>
          </wp:inline>
        </w:drawing>
      </w:r>
    </w:p>
    <w:p>
      <w:pPr>
        <w:widowControl/>
        <w:jc w:val="left"/>
        <w:rPr>
          <w:rFonts w:ascii="仿宋" w:hAnsi="仿宋" w:eastAsia="仿宋"/>
          <w:sz w:val="28"/>
          <w:szCs w:val="32"/>
        </w:rPr>
      </w:pPr>
      <w:r>
        <w:rPr>
          <w:rFonts w:ascii="仿宋" w:hAnsi="仿宋" w:eastAsia="仿宋"/>
          <w:sz w:val="28"/>
          <w:szCs w:val="32"/>
        </w:rPr>
        <w:drawing>
          <wp:inline distT="0" distB="0" distL="0" distR="0">
            <wp:extent cx="5499100" cy="3093085"/>
            <wp:effectExtent l="0" t="0" r="6350" b="0"/>
            <wp:docPr id="11075" name="图片 1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5" name="图片 11075"/>
                    <pic:cNvPicPr>
                      <a:picLocks noChangeAspect="1"/>
                    </pic:cNvPicPr>
                  </pic:nvPicPr>
                  <pic:blipFill>
                    <a:blip r:embed="rId93"/>
                    <a:stretch>
                      <a:fillRect/>
                    </a:stretch>
                  </pic:blipFill>
                  <pic:spPr>
                    <a:xfrm>
                      <a:off x="0" y="0"/>
                      <a:ext cx="5499100" cy="3093085"/>
                    </a:xfrm>
                    <a:prstGeom prst="rect">
                      <a:avLst/>
                    </a:prstGeom>
                  </pic:spPr>
                </pic:pic>
              </a:graphicData>
            </a:graphic>
          </wp:inline>
        </w:drawing>
      </w:r>
    </w:p>
    <w:p>
      <w:pPr>
        <w:widowControl/>
        <w:jc w:val="left"/>
        <w:rPr>
          <w:rFonts w:ascii="仿宋" w:hAnsi="仿宋" w:eastAsia="仿宋"/>
          <w:sz w:val="28"/>
          <w:szCs w:val="32"/>
        </w:rPr>
      </w:pPr>
      <w:r>
        <w:rPr>
          <w:rFonts w:ascii="仿宋" w:hAnsi="仿宋" w:eastAsia="仿宋"/>
          <w:sz w:val="28"/>
          <w:szCs w:val="32"/>
        </w:rPr>
        <w:drawing>
          <wp:inline distT="0" distB="0" distL="0" distR="0">
            <wp:extent cx="5499100" cy="3093085"/>
            <wp:effectExtent l="0" t="0" r="6350" b="0"/>
            <wp:docPr id="11076" name="图片 1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6" name="图片 11076"/>
                    <pic:cNvPicPr>
                      <a:picLocks noChangeAspect="1"/>
                    </pic:cNvPicPr>
                  </pic:nvPicPr>
                  <pic:blipFill>
                    <a:blip r:embed="rId94"/>
                    <a:stretch>
                      <a:fillRect/>
                    </a:stretch>
                  </pic:blipFill>
                  <pic:spPr>
                    <a:xfrm>
                      <a:off x="0" y="0"/>
                      <a:ext cx="5499100" cy="3093085"/>
                    </a:xfrm>
                    <a:prstGeom prst="rect">
                      <a:avLst/>
                    </a:prstGeom>
                  </pic:spPr>
                </pic:pic>
              </a:graphicData>
            </a:graphic>
          </wp:inline>
        </w:drawing>
      </w:r>
    </w:p>
    <w:p>
      <w:pPr>
        <w:widowControl/>
        <w:jc w:val="left"/>
        <w:rPr>
          <w:rFonts w:ascii="仿宋" w:hAnsi="仿宋" w:eastAsia="仿宋"/>
          <w:sz w:val="28"/>
          <w:szCs w:val="32"/>
        </w:rPr>
      </w:pPr>
      <w:r>
        <w:rPr>
          <w:rFonts w:ascii="仿宋" w:hAnsi="仿宋" w:eastAsia="仿宋"/>
          <w:sz w:val="28"/>
          <w:szCs w:val="32"/>
        </w:rPr>
        <w:drawing>
          <wp:inline distT="0" distB="0" distL="0" distR="0">
            <wp:extent cx="5499100" cy="3093085"/>
            <wp:effectExtent l="0" t="0" r="6350" b="0"/>
            <wp:docPr id="11077" name="图片 1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7" name="图片 11077"/>
                    <pic:cNvPicPr>
                      <a:picLocks noChangeAspect="1"/>
                    </pic:cNvPicPr>
                  </pic:nvPicPr>
                  <pic:blipFill>
                    <a:blip r:embed="rId95"/>
                    <a:stretch>
                      <a:fillRect/>
                    </a:stretch>
                  </pic:blipFill>
                  <pic:spPr>
                    <a:xfrm>
                      <a:off x="0" y="0"/>
                      <a:ext cx="5499100" cy="3093085"/>
                    </a:xfrm>
                    <a:prstGeom prst="rect">
                      <a:avLst/>
                    </a:prstGeom>
                  </pic:spPr>
                </pic:pic>
              </a:graphicData>
            </a:graphic>
          </wp:inline>
        </w:drawing>
      </w:r>
    </w:p>
    <w:p>
      <w:pPr>
        <w:widowControl/>
        <w:jc w:val="left"/>
        <w:rPr>
          <w:rFonts w:ascii="仿宋" w:hAnsi="仿宋" w:eastAsia="仿宋"/>
          <w:sz w:val="28"/>
          <w:szCs w:val="32"/>
        </w:rPr>
      </w:pPr>
      <w:r>
        <w:rPr>
          <w:rFonts w:ascii="仿宋" w:hAnsi="仿宋" w:eastAsia="仿宋"/>
          <w:sz w:val="28"/>
          <w:szCs w:val="32"/>
        </w:rPr>
        <w:drawing>
          <wp:inline distT="0" distB="0" distL="0" distR="0">
            <wp:extent cx="5499100" cy="3093085"/>
            <wp:effectExtent l="0" t="0" r="6350" b="0"/>
            <wp:docPr id="11078" name="图片 1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8" name="图片 11078"/>
                    <pic:cNvPicPr>
                      <a:picLocks noChangeAspect="1"/>
                    </pic:cNvPicPr>
                  </pic:nvPicPr>
                  <pic:blipFill>
                    <a:blip r:embed="rId96"/>
                    <a:stretch>
                      <a:fillRect/>
                    </a:stretch>
                  </pic:blipFill>
                  <pic:spPr>
                    <a:xfrm>
                      <a:off x="0" y="0"/>
                      <a:ext cx="5499100" cy="3093085"/>
                    </a:xfrm>
                    <a:prstGeom prst="rect">
                      <a:avLst/>
                    </a:prstGeom>
                  </pic:spPr>
                </pic:pic>
              </a:graphicData>
            </a:graphic>
          </wp:inline>
        </w:drawing>
      </w:r>
    </w:p>
    <w:p>
      <w:pPr>
        <w:widowControl/>
        <w:jc w:val="left"/>
        <w:rPr>
          <w:rFonts w:ascii="仿宋" w:hAnsi="仿宋" w:eastAsia="仿宋"/>
          <w:sz w:val="28"/>
          <w:szCs w:val="32"/>
        </w:rPr>
      </w:pPr>
      <w:r>
        <w:rPr>
          <w:rFonts w:ascii="仿宋" w:hAnsi="仿宋" w:eastAsia="仿宋"/>
          <w:sz w:val="28"/>
          <w:szCs w:val="32"/>
        </w:rPr>
        <w:drawing>
          <wp:inline distT="0" distB="0" distL="0" distR="0">
            <wp:extent cx="5499100" cy="3093085"/>
            <wp:effectExtent l="0" t="0" r="6350" b="0"/>
            <wp:docPr id="11079" name="图片 1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9" name="图片 11079"/>
                    <pic:cNvPicPr>
                      <a:picLocks noChangeAspect="1"/>
                    </pic:cNvPicPr>
                  </pic:nvPicPr>
                  <pic:blipFill>
                    <a:blip r:embed="rId97"/>
                    <a:stretch>
                      <a:fillRect/>
                    </a:stretch>
                  </pic:blipFill>
                  <pic:spPr>
                    <a:xfrm>
                      <a:off x="0" y="0"/>
                      <a:ext cx="5499100" cy="3093085"/>
                    </a:xfrm>
                    <a:prstGeom prst="rect">
                      <a:avLst/>
                    </a:prstGeom>
                  </pic:spPr>
                </pic:pic>
              </a:graphicData>
            </a:graphic>
          </wp:inline>
        </w:drawing>
      </w:r>
    </w:p>
    <w:p>
      <w:pPr>
        <w:widowControl/>
        <w:jc w:val="left"/>
        <w:rPr>
          <w:rFonts w:ascii="仿宋" w:hAnsi="仿宋" w:eastAsia="仿宋"/>
          <w:sz w:val="28"/>
          <w:szCs w:val="32"/>
        </w:rPr>
      </w:pPr>
      <w:r>
        <w:rPr>
          <w:rFonts w:ascii="仿宋" w:hAnsi="仿宋" w:eastAsia="仿宋"/>
          <w:sz w:val="28"/>
          <w:szCs w:val="32"/>
        </w:rPr>
        <w:drawing>
          <wp:inline distT="0" distB="0" distL="0" distR="0">
            <wp:extent cx="5499100" cy="3093085"/>
            <wp:effectExtent l="0" t="0" r="6350" b="0"/>
            <wp:docPr id="11080" name="图片 1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 name="图片 11080"/>
                    <pic:cNvPicPr>
                      <a:picLocks noChangeAspect="1"/>
                    </pic:cNvPicPr>
                  </pic:nvPicPr>
                  <pic:blipFill>
                    <a:blip r:embed="rId98"/>
                    <a:stretch>
                      <a:fillRect/>
                    </a:stretch>
                  </pic:blipFill>
                  <pic:spPr>
                    <a:xfrm>
                      <a:off x="0" y="0"/>
                      <a:ext cx="5499100" cy="3093085"/>
                    </a:xfrm>
                    <a:prstGeom prst="rect">
                      <a:avLst/>
                    </a:prstGeom>
                  </pic:spPr>
                </pic:pic>
              </a:graphicData>
            </a:graphic>
          </wp:inline>
        </w:drawing>
      </w:r>
    </w:p>
    <w:p>
      <w:pPr>
        <w:widowControl/>
        <w:jc w:val="left"/>
        <w:rPr>
          <w:rFonts w:ascii="仿宋" w:hAnsi="仿宋" w:eastAsia="仿宋"/>
          <w:sz w:val="28"/>
          <w:szCs w:val="32"/>
        </w:rPr>
      </w:pPr>
      <w:r>
        <w:rPr>
          <w:rFonts w:ascii="仿宋" w:hAnsi="仿宋" w:eastAsia="仿宋"/>
          <w:sz w:val="28"/>
          <w:szCs w:val="32"/>
        </w:rPr>
        <w:drawing>
          <wp:inline distT="0" distB="0" distL="0" distR="0">
            <wp:extent cx="5499100" cy="3093085"/>
            <wp:effectExtent l="0" t="0" r="6350" b="0"/>
            <wp:docPr id="11081" name="图片 1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1" name="图片 11081"/>
                    <pic:cNvPicPr>
                      <a:picLocks noChangeAspect="1"/>
                    </pic:cNvPicPr>
                  </pic:nvPicPr>
                  <pic:blipFill>
                    <a:blip r:embed="rId99"/>
                    <a:stretch>
                      <a:fillRect/>
                    </a:stretch>
                  </pic:blipFill>
                  <pic:spPr>
                    <a:xfrm>
                      <a:off x="0" y="0"/>
                      <a:ext cx="5499100" cy="3093085"/>
                    </a:xfrm>
                    <a:prstGeom prst="rect">
                      <a:avLst/>
                    </a:prstGeom>
                  </pic:spPr>
                </pic:pic>
              </a:graphicData>
            </a:graphic>
          </wp:inline>
        </w:drawing>
      </w:r>
    </w:p>
    <w:p>
      <w:pPr>
        <w:widowControl/>
        <w:jc w:val="left"/>
        <w:rPr>
          <w:rFonts w:ascii="仿宋" w:hAnsi="仿宋" w:eastAsia="仿宋"/>
          <w:sz w:val="28"/>
          <w:szCs w:val="32"/>
        </w:rPr>
      </w:pPr>
      <w:r>
        <w:rPr>
          <w:rFonts w:ascii="仿宋" w:hAnsi="仿宋" w:eastAsia="仿宋"/>
          <w:sz w:val="28"/>
          <w:szCs w:val="32"/>
        </w:rPr>
        <w:drawing>
          <wp:inline distT="0" distB="0" distL="0" distR="0">
            <wp:extent cx="5499100" cy="3093085"/>
            <wp:effectExtent l="0" t="0" r="6350" b="0"/>
            <wp:docPr id="11082" name="图片 1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2" name="图片 11082"/>
                    <pic:cNvPicPr>
                      <a:picLocks noChangeAspect="1"/>
                    </pic:cNvPicPr>
                  </pic:nvPicPr>
                  <pic:blipFill>
                    <a:blip r:embed="rId100"/>
                    <a:stretch>
                      <a:fillRect/>
                    </a:stretch>
                  </pic:blipFill>
                  <pic:spPr>
                    <a:xfrm>
                      <a:off x="0" y="0"/>
                      <a:ext cx="5499100" cy="3093085"/>
                    </a:xfrm>
                    <a:prstGeom prst="rect">
                      <a:avLst/>
                    </a:prstGeom>
                  </pic:spPr>
                </pic:pic>
              </a:graphicData>
            </a:graphic>
          </wp:inline>
        </w:drawing>
      </w: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r>
        <w:rPr>
          <w:rFonts w:ascii="仿宋" w:hAnsi="仿宋" w:eastAsia="仿宋"/>
          <w:sz w:val="28"/>
          <w:szCs w:val="32"/>
        </w:rPr>
        <w:drawing>
          <wp:inline distT="0" distB="0" distL="0" distR="0">
            <wp:extent cx="4572635" cy="3429000"/>
            <wp:effectExtent l="0" t="0" r="0" b="0"/>
            <wp:docPr id="11083" name="图片 1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3" name="图片 11083"/>
                    <pic:cNvPicPr>
                      <a:picLocks noChangeAspect="1"/>
                    </pic:cNvPicPr>
                  </pic:nvPicPr>
                  <pic:blipFill>
                    <a:blip r:embed="rId101"/>
                    <a:stretch>
                      <a:fillRect/>
                    </a:stretch>
                  </pic:blipFill>
                  <pic:spPr>
                    <a:xfrm>
                      <a:off x="0" y="0"/>
                      <a:ext cx="4572638" cy="3429479"/>
                    </a:xfrm>
                    <a:prstGeom prst="rect">
                      <a:avLst/>
                    </a:prstGeom>
                  </pic:spPr>
                </pic:pic>
              </a:graphicData>
            </a:graphic>
          </wp:inline>
        </w:drawing>
      </w:r>
    </w:p>
    <w:p>
      <w:pPr>
        <w:widowControl/>
        <w:jc w:val="left"/>
        <w:rPr>
          <w:rFonts w:ascii="仿宋" w:hAnsi="仿宋" w:eastAsia="仿宋"/>
          <w:sz w:val="28"/>
          <w:szCs w:val="32"/>
        </w:rPr>
      </w:pPr>
      <w:r>
        <w:rPr>
          <w:rFonts w:ascii="仿宋" w:hAnsi="仿宋" w:eastAsia="仿宋"/>
          <w:sz w:val="28"/>
          <w:szCs w:val="32"/>
        </w:rPr>
        <w:drawing>
          <wp:inline distT="0" distB="0" distL="0" distR="0">
            <wp:extent cx="4572635" cy="3429000"/>
            <wp:effectExtent l="0" t="0" r="0" b="0"/>
            <wp:docPr id="11084" name="图片 1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4" name="图片 11084"/>
                    <pic:cNvPicPr>
                      <a:picLocks noChangeAspect="1"/>
                    </pic:cNvPicPr>
                  </pic:nvPicPr>
                  <pic:blipFill>
                    <a:blip r:embed="rId102"/>
                    <a:stretch>
                      <a:fillRect/>
                    </a:stretch>
                  </pic:blipFill>
                  <pic:spPr>
                    <a:xfrm>
                      <a:off x="0" y="0"/>
                      <a:ext cx="4572638" cy="3429479"/>
                    </a:xfrm>
                    <a:prstGeom prst="rect">
                      <a:avLst/>
                    </a:prstGeom>
                  </pic:spPr>
                </pic:pic>
              </a:graphicData>
            </a:graphic>
          </wp:inline>
        </w:drawing>
      </w:r>
    </w:p>
    <w:p>
      <w:pPr>
        <w:widowControl/>
        <w:jc w:val="left"/>
        <w:rPr>
          <w:rFonts w:ascii="仿宋" w:hAnsi="仿宋" w:eastAsia="仿宋"/>
          <w:sz w:val="28"/>
          <w:szCs w:val="32"/>
        </w:rPr>
      </w:pPr>
      <w:r>
        <w:rPr>
          <w:rFonts w:ascii="仿宋" w:hAnsi="仿宋" w:eastAsia="仿宋"/>
          <w:sz w:val="28"/>
          <w:szCs w:val="32"/>
        </w:rPr>
        <w:drawing>
          <wp:inline distT="0" distB="0" distL="0" distR="0">
            <wp:extent cx="4572635" cy="3429000"/>
            <wp:effectExtent l="0" t="0" r="0" b="0"/>
            <wp:docPr id="11085" name="图片 1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5" name="图片 11085"/>
                    <pic:cNvPicPr>
                      <a:picLocks noChangeAspect="1"/>
                    </pic:cNvPicPr>
                  </pic:nvPicPr>
                  <pic:blipFill>
                    <a:blip r:embed="rId103"/>
                    <a:stretch>
                      <a:fillRect/>
                    </a:stretch>
                  </pic:blipFill>
                  <pic:spPr>
                    <a:xfrm>
                      <a:off x="0" y="0"/>
                      <a:ext cx="4572638" cy="3429479"/>
                    </a:xfrm>
                    <a:prstGeom prst="rect">
                      <a:avLst/>
                    </a:prstGeom>
                  </pic:spPr>
                </pic:pic>
              </a:graphicData>
            </a:graphic>
          </wp:inline>
        </w:drawing>
      </w:r>
      <w:r>
        <w:rPr>
          <w:rFonts w:ascii="仿宋" w:hAnsi="仿宋" w:eastAsia="仿宋"/>
          <w:sz w:val="28"/>
          <w:szCs w:val="32"/>
        </w:rPr>
        <w:drawing>
          <wp:inline distT="0" distB="0" distL="0" distR="0">
            <wp:extent cx="4572635" cy="3429000"/>
            <wp:effectExtent l="0" t="0" r="0" b="0"/>
            <wp:docPr id="11086" name="图片 1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6" name="图片 11086"/>
                    <pic:cNvPicPr>
                      <a:picLocks noChangeAspect="1"/>
                    </pic:cNvPicPr>
                  </pic:nvPicPr>
                  <pic:blipFill>
                    <a:blip r:embed="rId104"/>
                    <a:stretch>
                      <a:fillRect/>
                    </a:stretch>
                  </pic:blipFill>
                  <pic:spPr>
                    <a:xfrm>
                      <a:off x="0" y="0"/>
                      <a:ext cx="4572638" cy="3429479"/>
                    </a:xfrm>
                    <a:prstGeom prst="rect">
                      <a:avLst/>
                    </a:prstGeom>
                  </pic:spPr>
                </pic:pic>
              </a:graphicData>
            </a:graphic>
          </wp:inline>
        </w:drawing>
      </w:r>
      <w:r>
        <w:rPr>
          <w:rFonts w:ascii="仿宋" w:hAnsi="仿宋" w:eastAsia="仿宋"/>
          <w:sz w:val="28"/>
          <w:szCs w:val="32"/>
        </w:rPr>
        <w:drawing>
          <wp:inline distT="0" distB="0" distL="0" distR="0">
            <wp:extent cx="4572635" cy="3429000"/>
            <wp:effectExtent l="0" t="0" r="0" b="0"/>
            <wp:docPr id="11087" name="图片 1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 name="图片 11087"/>
                    <pic:cNvPicPr>
                      <a:picLocks noChangeAspect="1"/>
                    </pic:cNvPicPr>
                  </pic:nvPicPr>
                  <pic:blipFill>
                    <a:blip r:embed="rId105"/>
                    <a:stretch>
                      <a:fillRect/>
                    </a:stretch>
                  </pic:blipFill>
                  <pic:spPr>
                    <a:xfrm>
                      <a:off x="0" y="0"/>
                      <a:ext cx="4572638" cy="3429479"/>
                    </a:xfrm>
                    <a:prstGeom prst="rect">
                      <a:avLst/>
                    </a:prstGeom>
                  </pic:spPr>
                </pic:pic>
              </a:graphicData>
            </a:graphic>
          </wp:inline>
        </w:drawing>
      </w:r>
      <w:r>
        <w:rPr>
          <w:rFonts w:ascii="仿宋" w:hAnsi="仿宋" w:eastAsia="仿宋"/>
          <w:sz w:val="28"/>
          <w:szCs w:val="32"/>
        </w:rPr>
        <w:drawing>
          <wp:inline distT="0" distB="0" distL="0" distR="0">
            <wp:extent cx="4572635" cy="3429000"/>
            <wp:effectExtent l="0" t="0" r="0" b="0"/>
            <wp:docPr id="11088" name="图片 1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8" name="图片 11088"/>
                    <pic:cNvPicPr>
                      <a:picLocks noChangeAspect="1"/>
                    </pic:cNvPicPr>
                  </pic:nvPicPr>
                  <pic:blipFill>
                    <a:blip r:embed="rId106"/>
                    <a:stretch>
                      <a:fillRect/>
                    </a:stretch>
                  </pic:blipFill>
                  <pic:spPr>
                    <a:xfrm>
                      <a:off x="0" y="0"/>
                      <a:ext cx="4572638" cy="3429479"/>
                    </a:xfrm>
                    <a:prstGeom prst="rect">
                      <a:avLst/>
                    </a:prstGeom>
                  </pic:spPr>
                </pic:pic>
              </a:graphicData>
            </a:graphic>
          </wp:inline>
        </w:drawing>
      </w:r>
    </w:p>
    <w:p>
      <w:pPr>
        <w:widowControl/>
        <w:jc w:val="left"/>
        <w:rPr>
          <w:rFonts w:ascii="仿宋" w:hAnsi="仿宋" w:eastAsia="仿宋"/>
          <w:sz w:val="28"/>
          <w:szCs w:val="32"/>
        </w:rPr>
      </w:pPr>
      <w:r>
        <w:rPr>
          <w:rFonts w:ascii="仿宋" w:hAnsi="仿宋" w:eastAsia="仿宋"/>
          <w:sz w:val="28"/>
          <w:szCs w:val="32"/>
        </w:rPr>
        <w:drawing>
          <wp:inline distT="0" distB="0" distL="0" distR="0">
            <wp:extent cx="4572635" cy="3429000"/>
            <wp:effectExtent l="0" t="0" r="0" b="0"/>
            <wp:docPr id="11089" name="图片 1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9" name="图片 11089"/>
                    <pic:cNvPicPr>
                      <a:picLocks noChangeAspect="1"/>
                    </pic:cNvPicPr>
                  </pic:nvPicPr>
                  <pic:blipFill>
                    <a:blip r:embed="rId107"/>
                    <a:stretch>
                      <a:fillRect/>
                    </a:stretch>
                  </pic:blipFill>
                  <pic:spPr>
                    <a:xfrm>
                      <a:off x="0" y="0"/>
                      <a:ext cx="4572638" cy="3429479"/>
                    </a:xfrm>
                    <a:prstGeom prst="rect">
                      <a:avLst/>
                    </a:prstGeom>
                  </pic:spPr>
                </pic:pic>
              </a:graphicData>
            </a:graphic>
          </wp:inline>
        </w:drawing>
      </w:r>
      <w:r>
        <w:rPr>
          <w:rFonts w:ascii="仿宋" w:hAnsi="仿宋" w:eastAsia="仿宋"/>
          <w:sz w:val="28"/>
          <w:szCs w:val="32"/>
        </w:rPr>
        <w:drawing>
          <wp:inline distT="0" distB="0" distL="0" distR="0">
            <wp:extent cx="4572635" cy="3429000"/>
            <wp:effectExtent l="0" t="0" r="0" b="0"/>
            <wp:docPr id="11090" name="图片 1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0" name="图片 11090"/>
                    <pic:cNvPicPr>
                      <a:picLocks noChangeAspect="1"/>
                    </pic:cNvPicPr>
                  </pic:nvPicPr>
                  <pic:blipFill>
                    <a:blip r:embed="rId108"/>
                    <a:stretch>
                      <a:fillRect/>
                    </a:stretch>
                  </pic:blipFill>
                  <pic:spPr>
                    <a:xfrm>
                      <a:off x="0" y="0"/>
                      <a:ext cx="4572638" cy="3429479"/>
                    </a:xfrm>
                    <a:prstGeom prst="rect">
                      <a:avLst/>
                    </a:prstGeom>
                  </pic:spPr>
                </pic:pic>
              </a:graphicData>
            </a:graphic>
          </wp:inline>
        </w:drawing>
      </w:r>
      <w:r>
        <w:rPr>
          <w:rFonts w:ascii="仿宋" w:hAnsi="仿宋" w:eastAsia="仿宋"/>
          <w:sz w:val="28"/>
          <w:szCs w:val="32"/>
        </w:rPr>
        <w:drawing>
          <wp:inline distT="0" distB="0" distL="0" distR="0">
            <wp:extent cx="4572635" cy="3429000"/>
            <wp:effectExtent l="0" t="0" r="0" b="0"/>
            <wp:docPr id="11091" name="图片 1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1" name="图片 11091"/>
                    <pic:cNvPicPr>
                      <a:picLocks noChangeAspect="1"/>
                    </pic:cNvPicPr>
                  </pic:nvPicPr>
                  <pic:blipFill>
                    <a:blip r:embed="rId109"/>
                    <a:stretch>
                      <a:fillRect/>
                    </a:stretch>
                  </pic:blipFill>
                  <pic:spPr>
                    <a:xfrm>
                      <a:off x="0" y="0"/>
                      <a:ext cx="4572638" cy="3429479"/>
                    </a:xfrm>
                    <a:prstGeom prst="rect">
                      <a:avLst/>
                    </a:prstGeom>
                  </pic:spPr>
                </pic:pic>
              </a:graphicData>
            </a:graphic>
          </wp:inline>
        </w:drawing>
      </w:r>
      <w:r>
        <w:rPr>
          <w:rFonts w:ascii="仿宋" w:hAnsi="仿宋" w:eastAsia="仿宋"/>
          <w:sz w:val="28"/>
          <w:szCs w:val="32"/>
        </w:rPr>
        <w:drawing>
          <wp:inline distT="0" distB="0" distL="0" distR="0">
            <wp:extent cx="4572635" cy="3429000"/>
            <wp:effectExtent l="0" t="0" r="0" b="0"/>
            <wp:docPr id="11092" name="图片 1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2" name="图片 11092"/>
                    <pic:cNvPicPr>
                      <a:picLocks noChangeAspect="1"/>
                    </pic:cNvPicPr>
                  </pic:nvPicPr>
                  <pic:blipFill>
                    <a:blip r:embed="rId110"/>
                    <a:stretch>
                      <a:fillRect/>
                    </a:stretch>
                  </pic:blipFill>
                  <pic:spPr>
                    <a:xfrm>
                      <a:off x="0" y="0"/>
                      <a:ext cx="4572638" cy="3429479"/>
                    </a:xfrm>
                    <a:prstGeom prst="rect">
                      <a:avLst/>
                    </a:prstGeom>
                  </pic:spPr>
                </pic:pic>
              </a:graphicData>
            </a:graphic>
          </wp:inline>
        </w:drawing>
      </w:r>
      <w:r>
        <w:rPr>
          <w:rFonts w:ascii="仿宋" w:hAnsi="仿宋" w:eastAsia="仿宋"/>
          <w:sz w:val="28"/>
          <w:szCs w:val="32"/>
        </w:rPr>
        <w:drawing>
          <wp:inline distT="0" distB="0" distL="0" distR="0">
            <wp:extent cx="4572635" cy="3429000"/>
            <wp:effectExtent l="0" t="0" r="0" b="0"/>
            <wp:docPr id="11093" name="图片 1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3" name="图片 11093"/>
                    <pic:cNvPicPr>
                      <a:picLocks noChangeAspect="1"/>
                    </pic:cNvPicPr>
                  </pic:nvPicPr>
                  <pic:blipFill>
                    <a:blip r:embed="rId111"/>
                    <a:stretch>
                      <a:fillRect/>
                    </a:stretch>
                  </pic:blipFill>
                  <pic:spPr>
                    <a:xfrm>
                      <a:off x="0" y="0"/>
                      <a:ext cx="4572638" cy="3429479"/>
                    </a:xfrm>
                    <a:prstGeom prst="rect">
                      <a:avLst/>
                    </a:prstGeom>
                  </pic:spPr>
                </pic:pic>
              </a:graphicData>
            </a:graphic>
          </wp:inline>
        </w:drawing>
      </w:r>
      <w:r>
        <w:rPr>
          <w:rFonts w:ascii="仿宋" w:hAnsi="仿宋" w:eastAsia="仿宋"/>
          <w:sz w:val="28"/>
          <w:szCs w:val="32"/>
        </w:rPr>
        <w:drawing>
          <wp:inline distT="0" distB="0" distL="0" distR="0">
            <wp:extent cx="4572635" cy="3429000"/>
            <wp:effectExtent l="0" t="0" r="0" b="0"/>
            <wp:docPr id="11094" name="图片 1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4" name="图片 11094"/>
                    <pic:cNvPicPr>
                      <a:picLocks noChangeAspect="1"/>
                    </pic:cNvPicPr>
                  </pic:nvPicPr>
                  <pic:blipFill>
                    <a:blip r:embed="rId112"/>
                    <a:stretch>
                      <a:fillRect/>
                    </a:stretch>
                  </pic:blipFill>
                  <pic:spPr>
                    <a:xfrm>
                      <a:off x="0" y="0"/>
                      <a:ext cx="4572638" cy="3429479"/>
                    </a:xfrm>
                    <a:prstGeom prst="rect">
                      <a:avLst/>
                    </a:prstGeom>
                  </pic:spPr>
                </pic:pic>
              </a:graphicData>
            </a:graphic>
          </wp:inline>
        </w:drawing>
      </w:r>
      <w:r>
        <w:rPr>
          <w:rFonts w:ascii="仿宋" w:hAnsi="仿宋" w:eastAsia="仿宋"/>
          <w:sz w:val="28"/>
          <w:szCs w:val="32"/>
        </w:rPr>
        <w:drawing>
          <wp:inline distT="0" distB="0" distL="0" distR="0">
            <wp:extent cx="4572635" cy="3429000"/>
            <wp:effectExtent l="0" t="0" r="0" b="0"/>
            <wp:docPr id="11095" name="图片 1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5" name="图片 11095"/>
                    <pic:cNvPicPr>
                      <a:picLocks noChangeAspect="1"/>
                    </pic:cNvPicPr>
                  </pic:nvPicPr>
                  <pic:blipFill>
                    <a:blip r:embed="rId113"/>
                    <a:stretch>
                      <a:fillRect/>
                    </a:stretch>
                  </pic:blipFill>
                  <pic:spPr>
                    <a:xfrm>
                      <a:off x="0" y="0"/>
                      <a:ext cx="4572638" cy="3429479"/>
                    </a:xfrm>
                    <a:prstGeom prst="rect">
                      <a:avLst/>
                    </a:prstGeom>
                  </pic:spPr>
                </pic:pic>
              </a:graphicData>
            </a:graphic>
          </wp:inline>
        </w:drawing>
      </w:r>
      <w:r>
        <w:rPr>
          <w:rFonts w:ascii="仿宋" w:hAnsi="仿宋" w:eastAsia="仿宋"/>
          <w:sz w:val="28"/>
          <w:szCs w:val="32"/>
        </w:rPr>
        <w:drawing>
          <wp:inline distT="0" distB="0" distL="0" distR="0">
            <wp:extent cx="4572635" cy="3429000"/>
            <wp:effectExtent l="0" t="0" r="0" b="0"/>
            <wp:docPr id="11096" name="图片 1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6" name="图片 11096"/>
                    <pic:cNvPicPr>
                      <a:picLocks noChangeAspect="1"/>
                    </pic:cNvPicPr>
                  </pic:nvPicPr>
                  <pic:blipFill>
                    <a:blip r:embed="rId114"/>
                    <a:stretch>
                      <a:fillRect/>
                    </a:stretch>
                  </pic:blipFill>
                  <pic:spPr>
                    <a:xfrm>
                      <a:off x="0" y="0"/>
                      <a:ext cx="4572638" cy="3429479"/>
                    </a:xfrm>
                    <a:prstGeom prst="rect">
                      <a:avLst/>
                    </a:prstGeom>
                  </pic:spPr>
                </pic:pic>
              </a:graphicData>
            </a:graphic>
          </wp:inline>
        </w:drawing>
      </w:r>
      <w:r>
        <w:rPr>
          <w:rFonts w:ascii="仿宋" w:hAnsi="仿宋" w:eastAsia="仿宋"/>
          <w:sz w:val="28"/>
          <w:szCs w:val="32"/>
        </w:rPr>
        <w:drawing>
          <wp:inline distT="0" distB="0" distL="0" distR="0">
            <wp:extent cx="4572635" cy="3429000"/>
            <wp:effectExtent l="0" t="0" r="0" b="0"/>
            <wp:docPr id="11097" name="图片 1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7" name="图片 11097"/>
                    <pic:cNvPicPr>
                      <a:picLocks noChangeAspect="1"/>
                    </pic:cNvPicPr>
                  </pic:nvPicPr>
                  <pic:blipFill>
                    <a:blip r:embed="rId115"/>
                    <a:stretch>
                      <a:fillRect/>
                    </a:stretch>
                  </pic:blipFill>
                  <pic:spPr>
                    <a:xfrm>
                      <a:off x="0" y="0"/>
                      <a:ext cx="4572638" cy="3429479"/>
                    </a:xfrm>
                    <a:prstGeom prst="rect">
                      <a:avLst/>
                    </a:prstGeom>
                  </pic:spPr>
                </pic:pic>
              </a:graphicData>
            </a:graphic>
          </wp:inline>
        </w:drawing>
      </w:r>
      <w:r>
        <w:rPr>
          <w:rFonts w:ascii="仿宋" w:hAnsi="仿宋" w:eastAsia="仿宋"/>
          <w:sz w:val="28"/>
          <w:szCs w:val="32"/>
        </w:rPr>
        <w:drawing>
          <wp:inline distT="0" distB="0" distL="0" distR="0">
            <wp:extent cx="4572635" cy="3429000"/>
            <wp:effectExtent l="0" t="0" r="0" b="0"/>
            <wp:docPr id="11098" name="图片 1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8" name="图片 11098"/>
                    <pic:cNvPicPr>
                      <a:picLocks noChangeAspect="1"/>
                    </pic:cNvPicPr>
                  </pic:nvPicPr>
                  <pic:blipFill>
                    <a:blip r:embed="rId116"/>
                    <a:stretch>
                      <a:fillRect/>
                    </a:stretch>
                  </pic:blipFill>
                  <pic:spPr>
                    <a:xfrm>
                      <a:off x="0" y="0"/>
                      <a:ext cx="4572638" cy="3429479"/>
                    </a:xfrm>
                    <a:prstGeom prst="rect">
                      <a:avLst/>
                    </a:prstGeom>
                  </pic:spPr>
                </pic:pic>
              </a:graphicData>
            </a:graphic>
          </wp:inline>
        </w:drawing>
      </w:r>
      <w:r>
        <w:rPr>
          <w:rFonts w:ascii="仿宋" w:hAnsi="仿宋" w:eastAsia="仿宋"/>
          <w:sz w:val="28"/>
          <w:szCs w:val="32"/>
        </w:rPr>
        <w:drawing>
          <wp:inline distT="0" distB="0" distL="0" distR="0">
            <wp:extent cx="4572635" cy="3429000"/>
            <wp:effectExtent l="0" t="0" r="0" b="0"/>
            <wp:docPr id="11099" name="图片 1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9" name="图片 11099"/>
                    <pic:cNvPicPr>
                      <a:picLocks noChangeAspect="1"/>
                    </pic:cNvPicPr>
                  </pic:nvPicPr>
                  <pic:blipFill>
                    <a:blip r:embed="rId117"/>
                    <a:stretch>
                      <a:fillRect/>
                    </a:stretch>
                  </pic:blipFill>
                  <pic:spPr>
                    <a:xfrm>
                      <a:off x="0" y="0"/>
                      <a:ext cx="4572638" cy="3429479"/>
                    </a:xfrm>
                    <a:prstGeom prst="rect">
                      <a:avLst/>
                    </a:prstGeom>
                  </pic:spPr>
                </pic:pic>
              </a:graphicData>
            </a:graphic>
          </wp:inline>
        </w:drawing>
      </w:r>
      <w:r>
        <w:rPr>
          <w:rFonts w:ascii="仿宋" w:hAnsi="仿宋" w:eastAsia="仿宋"/>
          <w:sz w:val="28"/>
          <w:szCs w:val="32"/>
        </w:rPr>
        <w:drawing>
          <wp:inline distT="0" distB="0" distL="0" distR="0">
            <wp:extent cx="4572635" cy="3429000"/>
            <wp:effectExtent l="0" t="0" r="0" b="0"/>
            <wp:docPr id="11100" name="图片 1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0" name="图片 11100"/>
                    <pic:cNvPicPr>
                      <a:picLocks noChangeAspect="1"/>
                    </pic:cNvPicPr>
                  </pic:nvPicPr>
                  <pic:blipFill>
                    <a:blip r:embed="rId118"/>
                    <a:stretch>
                      <a:fillRect/>
                    </a:stretch>
                  </pic:blipFill>
                  <pic:spPr>
                    <a:xfrm>
                      <a:off x="0" y="0"/>
                      <a:ext cx="4572638" cy="3429479"/>
                    </a:xfrm>
                    <a:prstGeom prst="rect">
                      <a:avLst/>
                    </a:prstGeom>
                  </pic:spPr>
                </pic:pic>
              </a:graphicData>
            </a:graphic>
          </wp:inline>
        </w:drawing>
      </w:r>
      <w:r>
        <w:rPr>
          <w:rFonts w:ascii="仿宋" w:hAnsi="仿宋" w:eastAsia="仿宋"/>
          <w:sz w:val="28"/>
          <w:szCs w:val="32"/>
        </w:rPr>
        <w:drawing>
          <wp:inline distT="0" distB="0" distL="0" distR="0">
            <wp:extent cx="4572635" cy="3429000"/>
            <wp:effectExtent l="0" t="0" r="0" b="0"/>
            <wp:docPr id="11101" name="图片 1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1" name="图片 11101"/>
                    <pic:cNvPicPr>
                      <a:picLocks noChangeAspect="1"/>
                    </pic:cNvPicPr>
                  </pic:nvPicPr>
                  <pic:blipFill>
                    <a:blip r:embed="rId119"/>
                    <a:stretch>
                      <a:fillRect/>
                    </a:stretch>
                  </pic:blipFill>
                  <pic:spPr>
                    <a:xfrm>
                      <a:off x="0" y="0"/>
                      <a:ext cx="4572638" cy="3429479"/>
                    </a:xfrm>
                    <a:prstGeom prst="rect">
                      <a:avLst/>
                    </a:prstGeom>
                  </pic:spPr>
                </pic:pic>
              </a:graphicData>
            </a:graphic>
          </wp:inline>
        </w:drawing>
      </w:r>
      <w:r>
        <w:rPr>
          <w:rFonts w:ascii="仿宋" w:hAnsi="仿宋" w:eastAsia="仿宋"/>
          <w:sz w:val="28"/>
          <w:szCs w:val="32"/>
        </w:rPr>
        <w:drawing>
          <wp:inline distT="0" distB="0" distL="0" distR="0">
            <wp:extent cx="4572635" cy="3429000"/>
            <wp:effectExtent l="0" t="0" r="0" b="0"/>
            <wp:docPr id="11102" name="图片 1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 name="图片 11102"/>
                    <pic:cNvPicPr>
                      <a:picLocks noChangeAspect="1"/>
                    </pic:cNvPicPr>
                  </pic:nvPicPr>
                  <pic:blipFill>
                    <a:blip r:embed="rId120"/>
                    <a:stretch>
                      <a:fillRect/>
                    </a:stretch>
                  </pic:blipFill>
                  <pic:spPr>
                    <a:xfrm>
                      <a:off x="0" y="0"/>
                      <a:ext cx="4572638" cy="3429479"/>
                    </a:xfrm>
                    <a:prstGeom prst="rect">
                      <a:avLst/>
                    </a:prstGeom>
                  </pic:spPr>
                </pic:pic>
              </a:graphicData>
            </a:graphic>
          </wp:inline>
        </w:drawing>
      </w:r>
      <w:r>
        <w:rPr>
          <w:rFonts w:ascii="仿宋" w:hAnsi="仿宋" w:eastAsia="仿宋"/>
          <w:sz w:val="28"/>
          <w:szCs w:val="32"/>
        </w:rPr>
        <w:drawing>
          <wp:inline distT="0" distB="0" distL="0" distR="0">
            <wp:extent cx="4572635" cy="3429000"/>
            <wp:effectExtent l="0" t="0" r="0" b="0"/>
            <wp:docPr id="11103" name="图片 1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3" name="图片 11103"/>
                    <pic:cNvPicPr>
                      <a:picLocks noChangeAspect="1"/>
                    </pic:cNvPicPr>
                  </pic:nvPicPr>
                  <pic:blipFill>
                    <a:blip r:embed="rId121"/>
                    <a:stretch>
                      <a:fillRect/>
                    </a:stretch>
                  </pic:blipFill>
                  <pic:spPr>
                    <a:xfrm>
                      <a:off x="0" y="0"/>
                      <a:ext cx="4572638" cy="3429479"/>
                    </a:xfrm>
                    <a:prstGeom prst="rect">
                      <a:avLst/>
                    </a:prstGeom>
                  </pic:spPr>
                </pic:pic>
              </a:graphicData>
            </a:graphic>
          </wp:inline>
        </w:drawing>
      </w: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p>
    <w:p>
      <w:pPr>
        <w:widowControl/>
        <w:jc w:val="left"/>
        <w:rPr>
          <w:rFonts w:ascii="仿宋" w:hAnsi="仿宋" w:eastAsia="仿宋"/>
          <w:sz w:val="28"/>
          <w:szCs w:val="32"/>
        </w:rPr>
      </w:pPr>
      <w:r>
        <w:rPr>
          <w:rFonts w:ascii="仿宋" w:hAnsi="仿宋" w:eastAsia="仿宋"/>
          <w:sz w:val="28"/>
          <w:szCs w:val="32"/>
        </w:rPr>
        <w:drawing>
          <wp:inline distT="0" distB="0" distL="0" distR="0">
            <wp:extent cx="5499100" cy="3093085"/>
            <wp:effectExtent l="0" t="0" r="6350" b="0"/>
            <wp:docPr id="11104" name="图片 1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4" name="图片 11104"/>
                    <pic:cNvPicPr>
                      <a:picLocks noChangeAspect="1"/>
                    </pic:cNvPicPr>
                  </pic:nvPicPr>
                  <pic:blipFill>
                    <a:blip r:embed="rId122"/>
                    <a:stretch>
                      <a:fillRect/>
                    </a:stretch>
                  </pic:blipFill>
                  <pic:spPr>
                    <a:xfrm>
                      <a:off x="0" y="0"/>
                      <a:ext cx="5499100" cy="3093085"/>
                    </a:xfrm>
                    <a:prstGeom prst="rect">
                      <a:avLst/>
                    </a:prstGeom>
                  </pic:spPr>
                </pic:pic>
              </a:graphicData>
            </a:graphic>
          </wp:inline>
        </w:drawing>
      </w:r>
      <w:r>
        <w:rPr>
          <w:rFonts w:ascii="仿宋" w:hAnsi="仿宋" w:eastAsia="仿宋"/>
          <w:sz w:val="28"/>
          <w:szCs w:val="32"/>
        </w:rPr>
        <w:drawing>
          <wp:inline distT="0" distB="0" distL="0" distR="0">
            <wp:extent cx="5499100" cy="3093085"/>
            <wp:effectExtent l="0" t="0" r="6350" b="0"/>
            <wp:docPr id="11105" name="图片 1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5" name="图片 11105"/>
                    <pic:cNvPicPr>
                      <a:picLocks noChangeAspect="1"/>
                    </pic:cNvPicPr>
                  </pic:nvPicPr>
                  <pic:blipFill>
                    <a:blip r:embed="rId123"/>
                    <a:stretch>
                      <a:fillRect/>
                    </a:stretch>
                  </pic:blipFill>
                  <pic:spPr>
                    <a:xfrm>
                      <a:off x="0" y="0"/>
                      <a:ext cx="5499100" cy="3093085"/>
                    </a:xfrm>
                    <a:prstGeom prst="rect">
                      <a:avLst/>
                    </a:prstGeom>
                  </pic:spPr>
                </pic:pic>
              </a:graphicData>
            </a:graphic>
          </wp:inline>
        </w:drawing>
      </w:r>
      <w:r>
        <w:rPr>
          <w:rFonts w:ascii="仿宋" w:hAnsi="仿宋" w:eastAsia="仿宋"/>
          <w:sz w:val="28"/>
          <w:szCs w:val="32"/>
        </w:rPr>
        <w:drawing>
          <wp:inline distT="0" distB="0" distL="0" distR="0">
            <wp:extent cx="5499100" cy="3093085"/>
            <wp:effectExtent l="0" t="0" r="6350" b="0"/>
            <wp:docPr id="11106" name="图片 1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6" name="图片 11106"/>
                    <pic:cNvPicPr>
                      <a:picLocks noChangeAspect="1"/>
                    </pic:cNvPicPr>
                  </pic:nvPicPr>
                  <pic:blipFill>
                    <a:blip r:embed="rId124"/>
                    <a:stretch>
                      <a:fillRect/>
                    </a:stretch>
                  </pic:blipFill>
                  <pic:spPr>
                    <a:xfrm>
                      <a:off x="0" y="0"/>
                      <a:ext cx="5499100" cy="3093085"/>
                    </a:xfrm>
                    <a:prstGeom prst="rect">
                      <a:avLst/>
                    </a:prstGeom>
                  </pic:spPr>
                </pic:pic>
              </a:graphicData>
            </a:graphic>
          </wp:inline>
        </w:drawing>
      </w:r>
      <w:r>
        <w:rPr>
          <w:rFonts w:ascii="仿宋" w:hAnsi="仿宋" w:eastAsia="仿宋"/>
          <w:sz w:val="28"/>
          <w:szCs w:val="32"/>
        </w:rPr>
        <w:drawing>
          <wp:inline distT="0" distB="0" distL="0" distR="0">
            <wp:extent cx="5499100" cy="3093085"/>
            <wp:effectExtent l="0" t="0" r="6350" b="0"/>
            <wp:docPr id="11107" name="图片 1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7" name="图片 11107"/>
                    <pic:cNvPicPr>
                      <a:picLocks noChangeAspect="1"/>
                    </pic:cNvPicPr>
                  </pic:nvPicPr>
                  <pic:blipFill>
                    <a:blip r:embed="rId125"/>
                    <a:stretch>
                      <a:fillRect/>
                    </a:stretch>
                  </pic:blipFill>
                  <pic:spPr>
                    <a:xfrm>
                      <a:off x="0" y="0"/>
                      <a:ext cx="5499100" cy="3093085"/>
                    </a:xfrm>
                    <a:prstGeom prst="rect">
                      <a:avLst/>
                    </a:prstGeom>
                  </pic:spPr>
                </pic:pic>
              </a:graphicData>
            </a:graphic>
          </wp:inline>
        </w:drawing>
      </w:r>
      <w:r>
        <w:rPr>
          <w:rFonts w:ascii="仿宋" w:hAnsi="仿宋" w:eastAsia="仿宋"/>
          <w:sz w:val="28"/>
          <w:szCs w:val="32"/>
        </w:rPr>
        <w:drawing>
          <wp:inline distT="0" distB="0" distL="0" distR="0">
            <wp:extent cx="5499100" cy="3093085"/>
            <wp:effectExtent l="0" t="0" r="6350" b="0"/>
            <wp:docPr id="11108" name="图片 1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8" name="图片 11108"/>
                    <pic:cNvPicPr>
                      <a:picLocks noChangeAspect="1"/>
                    </pic:cNvPicPr>
                  </pic:nvPicPr>
                  <pic:blipFill>
                    <a:blip r:embed="rId126"/>
                    <a:stretch>
                      <a:fillRect/>
                    </a:stretch>
                  </pic:blipFill>
                  <pic:spPr>
                    <a:xfrm>
                      <a:off x="0" y="0"/>
                      <a:ext cx="5499100" cy="3093085"/>
                    </a:xfrm>
                    <a:prstGeom prst="rect">
                      <a:avLst/>
                    </a:prstGeom>
                  </pic:spPr>
                </pic:pic>
              </a:graphicData>
            </a:graphic>
          </wp:inline>
        </w:drawing>
      </w:r>
      <w:r>
        <w:rPr>
          <w:rFonts w:ascii="仿宋" w:hAnsi="仿宋" w:eastAsia="仿宋"/>
          <w:sz w:val="28"/>
          <w:szCs w:val="32"/>
        </w:rPr>
        <w:drawing>
          <wp:inline distT="0" distB="0" distL="0" distR="0">
            <wp:extent cx="5499100" cy="3093085"/>
            <wp:effectExtent l="0" t="0" r="6350" b="0"/>
            <wp:docPr id="11109" name="图片 1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9" name="图片 11109"/>
                    <pic:cNvPicPr>
                      <a:picLocks noChangeAspect="1"/>
                    </pic:cNvPicPr>
                  </pic:nvPicPr>
                  <pic:blipFill>
                    <a:blip r:embed="rId127"/>
                    <a:stretch>
                      <a:fillRect/>
                    </a:stretch>
                  </pic:blipFill>
                  <pic:spPr>
                    <a:xfrm>
                      <a:off x="0" y="0"/>
                      <a:ext cx="5499100" cy="3093085"/>
                    </a:xfrm>
                    <a:prstGeom prst="rect">
                      <a:avLst/>
                    </a:prstGeom>
                  </pic:spPr>
                </pic:pic>
              </a:graphicData>
            </a:graphic>
          </wp:inline>
        </w:drawing>
      </w:r>
      <w:r>
        <w:rPr>
          <w:rFonts w:ascii="仿宋" w:hAnsi="仿宋" w:eastAsia="仿宋"/>
          <w:sz w:val="28"/>
          <w:szCs w:val="32"/>
        </w:rPr>
        <w:drawing>
          <wp:inline distT="0" distB="0" distL="0" distR="0">
            <wp:extent cx="5499100" cy="3093085"/>
            <wp:effectExtent l="0" t="0" r="6350" b="0"/>
            <wp:docPr id="11110" name="图片 1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0" name="图片 11110"/>
                    <pic:cNvPicPr>
                      <a:picLocks noChangeAspect="1"/>
                    </pic:cNvPicPr>
                  </pic:nvPicPr>
                  <pic:blipFill>
                    <a:blip r:embed="rId128"/>
                    <a:stretch>
                      <a:fillRect/>
                    </a:stretch>
                  </pic:blipFill>
                  <pic:spPr>
                    <a:xfrm>
                      <a:off x="0" y="0"/>
                      <a:ext cx="5499100" cy="3093085"/>
                    </a:xfrm>
                    <a:prstGeom prst="rect">
                      <a:avLst/>
                    </a:prstGeom>
                  </pic:spPr>
                </pic:pic>
              </a:graphicData>
            </a:graphic>
          </wp:inline>
        </w:drawing>
      </w:r>
      <w:r>
        <w:drawing>
          <wp:inline distT="0" distB="0" distL="0" distR="0">
            <wp:extent cx="5499100" cy="2091690"/>
            <wp:effectExtent l="0" t="0" r="6350" b="3810"/>
            <wp:docPr id="4" name="内容占位符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内容占位符 3"/>
                    <pic:cNvPicPr>
                      <a:picLocks noChangeAspect="1"/>
                    </pic:cNvPicPr>
                  </pic:nvPicPr>
                  <pic:blipFill>
                    <a:blip r:embed="rId129"/>
                    <a:srcRect t="15482"/>
                    <a:stretch>
                      <a:fillRect/>
                    </a:stretch>
                  </pic:blipFill>
                  <pic:spPr>
                    <a:xfrm>
                      <a:off x="0" y="0"/>
                      <a:ext cx="5499100" cy="2091690"/>
                    </a:xfrm>
                    <a:prstGeom prst="rect">
                      <a:avLst/>
                    </a:prstGeom>
                  </pic:spPr>
                </pic:pic>
              </a:graphicData>
            </a:graphic>
          </wp:inline>
        </w:drawing>
      </w:r>
      <w:r>
        <w:drawing>
          <wp:inline distT="0" distB="0" distL="0" distR="0">
            <wp:extent cx="5499100" cy="2474595"/>
            <wp:effectExtent l="0" t="0" r="6350" b="1905"/>
            <wp:docPr id="11111" name="内容占位符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 name="内容占位符 3"/>
                    <pic:cNvPicPr>
                      <a:picLocks noChangeAspect="1"/>
                    </pic:cNvPicPr>
                  </pic:nvPicPr>
                  <pic:blipFill>
                    <a:blip r:embed="rId130"/>
                    <a:stretch>
                      <a:fillRect/>
                    </a:stretch>
                  </pic:blipFill>
                  <pic:spPr>
                    <a:xfrm>
                      <a:off x="0" y="0"/>
                      <a:ext cx="5499100" cy="2474595"/>
                    </a:xfrm>
                    <a:prstGeom prst="rect">
                      <a:avLst/>
                    </a:prstGeom>
                  </pic:spPr>
                </pic:pic>
              </a:graphicData>
            </a:graphic>
          </wp:inline>
        </w:drawing>
      </w:r>
    </w:p>
    <w:p>
      <w:pPr>
        <w:pStyle w:val="15"/>
        <w:framePr w:wrap="auto" w:vAnchor="margin" w:hAnchor="text" w:yAlign="inline"/>
        <w:spacing w:line="480" w:lineRule="auto"/>
        <w:rPr>
          <w:rFonts w:ascii="方正彩云简体" w:hAnsi="黑体" w:eastAsia="方正彩云简体" w:cs="黑体"/>
          <w:b/>
          <w:bCs/>
          <w:sz w:val="52"/>
          <w:szCs w:val="24"/>
          <w:shd w:val="pct10" w:color="auto" w:fill="FFFFFF"/>
        </w:rPr>
      </w:pPr>
      <w:r>
        <w:rPr>
          <w:rFonts w:hint="eastAsia" w:ascii="方正彩云简体" w:hAnsi="黑体" w:eastAsia="方正彩云简体" w:cs="黑体"/>
          <w:b/>
          <w:bCs/>
          <w:sz w:val="52"/>
          <w:szCs w:val="24"/>
          <w:shd w:val="pct10" w:color="auto" w:fill="FFFFFF"/>
        </w:rPr>
        <w:t>◆</w:t>
      </w:r>
      <w:r>
        <w:rPr>
          <w:rFonts w:hint="eastAsia" w:ascii="方正彩云简体" w:hAnsi="黑体" w:eastAsia="方正彩云简体" w:cs="黑体"/>
          <w:b/>
          <w:bCs/>
          <w:color w:val="auto"/>
          <w:sz w:val="52"/>
          <w:szCs w:val="24"/>
          <w:shd w:val="pct10" w:color="auto" w:fill="FFFFFF"/>
        </w:rPr>
        <w:t>思考在路上</w:t>
      </w:r>
      <w:r>
        <w:rPr>
          <w:rFonts w:hint="eastAsia" w:ascii="方正彩云简体" w:hAnsi="黑体" w:eastAsia="方正彩云简体" w:cs="黑体"/>
          <w:b/>
          <w:bCs/>
          <w:sz w:val="52"/>
          <w:szCs w:val="24"/>
          <w:shd w:val="pct10" w:color="auto" w:fill="FFFFFF"/>
        </w:rPr>
        <w:t>◆</w:t>
      </w:r>
    </w:p>
    <w:p>
      <w:pPr>
        <w:pStyle w:val="2"/>
        <w:jc w:val="center"/>
      </w:pPr>
      <w:r>
        <w:rPr>
          <w:rFonts w:hint="eastAsia" w:ascii="黑体" w:hAnsi="黑体"/>
        </w:rPr>
        <w:t>《培养真正的阅读者——整本书阅读之理论教学》读书分享</w:t>
      </w:r>
    </w:p>
    <w:p>
      <w:pPr>
        <w:jc w:val="right"/>
        <w:rPr>
          <w:rFonts w:ascii="黑体" w:hAnsi="黑体" w:eastAsia="黑体"/>
          <w:sz w:val="28"/>
          <w:szCs w:val="28"/>
        </w:rPr>
      </w:pPr>
      <w:r>
        <w:rPr>
          <w:rFonts w:hint="eastAsia" w:ascii="黑体" w:hAnsi="黑体" w:eastAsia="黑体"/>
          <w:sz w:val="28"/>
          <w:szCs w:val="28"/>
        </w:rPr>
        <w:t>敬炜煊</w:t>
      </w:r>
    </w:p>
    <w:p>
      <w:pPr>
        <w:jc w:val="right"/>
        <w:rPr>
          <w:rFonts w:ascii="黑体" w:hAnsi="黑体" w:eastAsia="黑体"/>
          <w:sz w:val="28"/>
          <w:szCs w:val="28"/>
        </w:rPr>
      </w:pPr>
    </w:p>
    <w:p>
      <w:pPr>
        <w:spacing w:line="360" w:lineRule="auto"/>
        <w:ind w:firstLine="440" w:firstLineChars="200"/>
        <w:rPr>
          <w:rFonts w:ascii="黑体" w:hAnsi="黑体" w:eastAsia="黑体"/>
          <w:color w:val="333333"/>
          <w:sz w:val="22"/>
          <w:shd w:val="clear" w:color="auto" w:fill="FFFFFF"/>
        </w:rPr>
      </w:pPr>
      <w:r>
        <w:rPr>
          <w:rFonts w:hint="eastAsia" w:ascii="黑体" w:hAnsi="黑体" w:eastAsia="黑体"/>
          <w:color w:val="333333"/>
          <w:sz w:val="22"/>
          <w:shd w:val="clear" w:color="auto" w:fill="FFFFFF"/>
        </w:rPr>
        <w:t>尊敬的师父、亲爱的姐妹们大家好，今天我分享的是《培养真正的阅读者——整本书阅读之理论教学》，作者是北京教育学院人文与社会科学学院院长吴欣歆。</w:t>
      </w:r>
    </w:p>
    <w:p>
      <w:pPr>
        <w:spacing w:line="360" w:lineRule="auto"/>
        <w:ind w:firstLine="440" w:firstLineChars="200"/>
        <w:rPr>
          <w:rFonts w:ascii="黑体" w:hAnsi="黑体" w:eastAsia="黑体"/>
          <w:color w:val="333333"/>
          <w:sz w:val="22"/>
          <w:shd w:val="clear" w:color="auto" w:fill="FFFFFF"/>
        </w:rPr>
      </w:pPr>
      <w:r>
        <w:rPr>
          <w:rFonts w:hint="eastAsia" w:ascii="黑体" w:hAnsi="黑体" w:eastAsia="黑体"/>
          <w:color w:val="333333"/>
          <w:sz w:val="22"/>
          <w:shd w:val="clear" w:color="auto" w:fill="FFFFFF"/>
        </w:rPr>
        <w:t>她主张“培养真正的阅读者”，认为“真正的阅读者”有四个方面的行为表现：有持续的阅读行为，稳定的阅读状态，自觉选择阅读内容，在阅读中能够获得愉悦感。培养真正的阅读者需要学校、家庭、社会形成合力，学校提供优质阅读课程，家庭建设共读共生的阅读环境，社会用共同认识营造良好的阅读风气。</w:t>
      </w:r>
    </w:p>
    <w:p>
      <w:pPr>
        <w:spacing w:line="360" w:lineRule="auto"/>
        <w:ind w:firstLine="440" w:firstLineChars="200"/>
        <w:rPr>
          <w:rFonts w:ascii="黑体" w:hAnsi="黑体" w:eastAsia="黑体"/>
          <w:color w:val="333333"/>
          <w:sz w:val="22"/>
          <w:shd w:val="clear" w:color="auto" w:fill="FFFFFF"/>
        </w:rPr>
      </w:pPr>
      <w:r>
        <w:rPr>
          <w:rFonts w:hint="eastAsia" w:ascii="黑体" w:hAnsi="黑体" w:eastAsia="黑体"/>
          <w:color w:val="333333"/>
          <w:sz w:val="22"/>
          <w:shd w:val="clear" w:color="auto" w:fill="FFFFFF"/>
        </w:rPr>
        <w:t>我将集中“整本书阅读策略”进行分享。吴老师认为，阅读的目的一般可以分为三类，为获得乐趣而阅读，为获取信息而阅读，为语文学习而阅读。学校教育背景下的阅读，应该包括三种目的，而且三种目的要融为一体。为了帮助学生找到阅读的门径，需要多种阅读策略的支持，但阅读策略不是教出来的，而是学生在阅读过程中自主建构的。 教师需要设计丰富多彩的阅读活动，在活动中“潜藏”策略，学生完成的是阅读活动，在活动过程中建构阅读策略，逐渐找到阅读的门径，形成个性化的读，以国际上普遍讨论的达成阅读理解的策略、实现阅读监控的策略、积极阅读者使用的策略为参照，结合汉语阅读的特点，统整我国传统的读书方法，吴教授将整本书阅读大致梳理出五种基本策略：内容重构、捕捉闪回、对照阅读、跨界阅读、经典重读。</w:t>
      </w:r>
    </w:p>
    <w:p>
      <w:pPr>
        <w:spacing w:line="360" w:lineRule="auto"/>
        <w:ind w:firstLine="440" w:firstLineChars="200"/>
        <w:rPr>
          <w:rFonts w:ascii="黑体" w:hAnsi="黑体" w:eastAsia="黑体"/>
          <w:color w:val="333333"/>
          <w:sz w:val="22"/>
          <w:shd w:val="clear" w:color="auto" w:fill="FFFFFF"/>
        </w:rPr>
      </w:pPr>
      <w:r>
        <w:rPr>
          <w:rFonts w:hint="eastAsia" w:ascii="黑体" w:hAnsi="黑体" w:eastAsia="黑体"/>
          <w:color w:val="333333"/>
          <w:sz w:val="22"/>
          <w:shd w:val="clear" w:color="auto" w:fill="FFFFFF"/>
        </w:rPr>
        <w:t xml:space="preserve"> 一、最吸引我眼球的是“全面勾勒人物形象、完成呈现事件过程、集中讨论环境描写”。这其实就是我们之前读小说所关注的三个要素——人物、情节、环境。于是翻到这一章节，跟随作者的笔触，在大量文本的细节中去窥探在阅读中进行“内容重构策略”的操作路径——通读全书，提取相关信息，按照新的形式重新组合并呈现，以建构客观完整的认识，为深入研读、探究奠定基础。要完整分析一本书中的人物，需要梳理书中与人物相关的事件，重新组织这些内容，建构客观完整的认识。 在通读全书的基础上，学生可以就某个人物跳读，标记出与之相关的内容，全面筛选，统整与这个人物相关的信息，使之成为一个新的整体。在这个重构的整体中，人物形象发展变化的脉络、发展过程中的重要节点及其突出的形象特征得以在全书中跳脱出来。以《水浒传》中的林冲为例，摘取并连缀相关章回，能够梳理出林冲的人生历程。作者列举大量文本作品，《草房子》《水浒传》《夏洛的网》《西游记》从不同的角度进行着剖析和解读，不仅满足了我对经典名著的片段回味，而且使我在已有的阅读经验的基础上有了更多对文本的理性思考。这使我第一次感觉到精读理论书籍的酣畅淋漓，因为“深入浅出”是这本书最大的特色和优势！</w:t>
      </w:r>
    </w:p>
    <w:p>
      <w:pPr>
        <w:spacing w:line="360" w:lineRule="auto"/>
        <w:ind w:firstLine="440" w:firstLineChars="200"/>
        <w:rPr>
          <w:rFonts w:ascii="黑体" w:hAnsi="黑体" w:eastAsia="黑体"/>
          <w:color w:val="333333"/>
          <w:sz w:val="22"/>
          <w:shd w:val="clear" w:color="auto" w:fill="FFFFFF"/>
        </w:rPr>
      </w:pPr>
      <w:r>
        <w:rPr>
          <w:rFonts w:hint="eastAsia" w:ascii="黑体" w:hAnsi="黑体" w:eastAsia="黑体"/>
          <w:color w:val="333333"/>
          <w:sz w:val="22"/>
          <w:shd w:val="clear" w:color="auto" w:fill="FFFFFF"/>
        </w:rPr>
        <w:t xml:space="preserve">二、捕捉闪回，“闪回”是整本书创作的常用手法，一个画面、场景、人物在整部作品中重复出现，利用重复形成勾连，强化印象。捕捉闪回就成为整本书阅读的独特策略，借助这一策略，学生能够更好地理解作者的创作意图，实现与作者的深度对话。 在《骆驼祥子》里，作者四次描写祥子的“笑”，一出场，a.“他的样子是那么诚实，脸上是那么简单可爱”，祥子用笑容展现了健康的形象。 b.祥子终于买成了第一辆车，却被大兵抢去，逃出来的时候，他拉出来三头骆驼，这三头骆驼成为他新的希望，于是“他忍不住笑了出来”。 c.曹先生让祥子拉包月，祥子似乎又看到了买车的希望，“似乎连怎样笑都忘了”。 d.虎妞拿出私房钱给他买车，“他居然向她笑了笑，一个天真的，发自内心的笑，仿佛把以前的困苦全一笔勾销”。       </w:t>
      </w:r>
    </w:p>
    <w:p>
      <w:pPr>
        <w:spacing w:line="360" w:lineRule="auto"/>
        <w:ind w:firstLine="440" w:firstLineChars="200"/>
        <w:rPr>
          <w:rFonts w:ascii="黑体" w:hAnsi="黑体" w:eastAsia="黑体"/>
          <w:color w:val="333333"/>
          <w:sz w:val="22"/>
          <w:shd w:val="clear" w:color="auto" w:fill="FFFFFF"/>
        </w:rPr>
      </w:pPr>
      <w:r>
        <w:rPr>
          <w:rFonts w:hint="eastAsia" w:ascii="黑体" w:hAnsi="黑体" w:eastAsia="黑体"/>
          <w:color w:val="333333"/>
          <w:sz w:val="22"/>
          <w:shd w:val="clear" w:color="auto" w:fill="FFFFFF"/>
        </w:rPr>
        <w:t xml:space="preserve">重复出现的动作，像一幅又一幅白描的画像，勾勒出祥子不同人生阶段的心理状态，表达了他淳朴、简单的人生理想。捕捉到祥子重复的笑，或者能够发现祥子面对不同情境的哭，都能够帮助学生在动态变化中分析人物，看到作者写作手法的高妙。运用捕捉闪回的策略，需要自觉关注重复出现的语言、动作和场景。建议教师经常提醒学生边阅读边标记。       </w:t>
      </w:r>
    </w:p>
    <w:p>
      <w:pPr>
        <w:spacing w:line="360" w:lineRule="auto"/>
        <w:ind w:firstLine="440" w:firstLineChars="200"/>
        <w:rPr>
          <w:rFonts w:ascii="黑体" w:hAnsi="黑体" w:eastAsia="黑体"/>
          <w:color w:val="333333"/>
          <w:sz w:val="22"/>
          <w:shd w:val="clear" w:color="auto" w:fill="FFFFFF"/>
        </w:rPr>
      </w:pPr>
      <w:r>
        <w:rPr>
          <w:rFonts w:hint="eastAsia" w:ascii="黑体" w:hAnsi="黑体" w:eastAsia="黑体"/>
          <w:color w:val="333333"/>
          <w:sz w:val="22"/>
          <w:shd w:val="clear" w:color="auto" w:fill="FFFFFF"/>
        </w:rPr>
        <w:t xml:space="preserve">三、对照阅读，即在阅读中自觉地将具有一定关联的人物、事件或场景对比参照，区分细微差别，探究差别产生的本质原因。“对照阅读”有助于在阅读过程中前勾后连，在人物和事物的不同侧面、不同发展阶段之间建立起联系，生成更为丰富、完整、深刻的认识。       </w:t>
      </w:r>
    </w:p>
    <w:p>
      <w:pPr>
        <w:spacing w:line="360" w:lineRule="auto"/>
        <w:ind w:firstLine="440" w:firstLineChars="200"/>
        <w:rPr>
          <w:rFonts w:ascii="黑体" w:hAnsi="黑体" w:eastAsia="黑体"/>
          <w:color w:val="333333"/>
          <w:sz w:val="22"/>
          <w:shd w:val="clear" w:color="auto" w:fill="FFFFFF"/>
        </w:rPr>
      </w:pPr>
      <w:r>
        <w:rPr>
          <w:rFonts w:hint="eastAsia" w:ascii="黑体" w:hAnsi="黑体" w:eastAsia="黑体"/>
          <w:color w:val="333333"/>
          <w:sz w:val="22"/>
          <w:shd w:val="clear" w:color="auto" w:fill="FFFFFF"/>
        </w:rPr>
        <w:t xml:space="preserve">阅读需要策略，策略需要在阅读过程中建构。教师必须是成熟的阅读者，能够熟练运用阅读策略，用自己的阅读经验引领学生的阅读实践。在学生没有进入理想的阅读状态之前，教师需要帮助他们完成阅读任务，解决阅读问题，阅读策略在此过程中能够起到有力的支撑作用。       </w:t>
      </w:r>
    </w:p>
    <w:p>
      <w:pPr>
        <w:spacing w:line="360" w:lineRule="auto"/>
        <w:ind w:firstLine="440" w:firstLineChars="200"/>
        <w:rPr>
          <w:rFonts w:ascii="黑体" w:hAnsi="黑体" w:eastAsia="黑体"/>
          <w:color w:val="333333"/>
          <w:sz w:val="22"/>
          <w:shd w:val="clear" w:color="auto" w:fill="FFFFFF"/>
        </w:rPr>
      </w:pPr>
      <w:r>
        <w:rPr>
          <w:rFonts w:hint="eastAsia" w:ascii="黑体" w:hAnsi="黑体" w:eastAsia="黑体"/>
          <w:color w:val="333333"/>
          <w:sz w:val="22"/>
          <w:shd w:val="clear" w:color="auto" w:fill="FFFFFF"/>
        </w:rPr>
        <w:t>怎样帮助学生建构策略呢？可以设计班级阅读活动，完成活动需要使用阅读策略，由此，策略在阅读过程中自然建构。 阅读策略有很多种，建议教师先熟悉了解相关策略，在自己的阅读过程中尝试应用，以求为学生提供真实的帮助。指导学生阅读，要处理好学生自然阅读和教师指导的关系，充分尊重学生作为读者的权利，在学生需要帮助的时候提供真实的帮助，在学生寻求指导的时候提供有效的指导。</w:t>
      </w:r>
    </w:p>
    <w:p>
      <w:pPr>
        <w:pStyle w:val="15"/>
        <w:framePr w:wrap="auto" w:vAnchor="margin" w:hAnchor="text" w:yAlign="inline"/>
        <w:spacing w:line="360" w:lineRule="auto"/>
        <w:rPr>
          <w:rFonts w:ascii="黑体" w:hAnsi="黑体" w:eastAsia="黑体" w:cs="黑体"/>
          <w:b/>
          <w:bCs/>
          <w:sz w:val="22"/>
          <w:szCs w:val="22"/>
          <w:shd w:val="pct10" w:color="auto" w:fill="FFFFFF"/>
        </w:rPr>
      </w:pPr>
    </w:p>
    <w:p>
      <w:pPr>
        <w:pStyle w:val="15"/>
        <w:framePr w:wrap="auto" w:vAnchor="margin" w:hAnchor="text" w:yAlign="inline"/>
        <w:spacing w:line="480" w:lineRule="auto"/>
        <w:rPr>
          <w:rFonts w:ascii="方正彩云简体" w:hAnsi="黑体" w:eastAsia="方正彩云简体" w:cs="黑体"/>
          <w:b/>
          <w:bCs/>
          <w:sz w:val="52"/>
          <w:szCs w:val="24"/>
          <w:shd w:val="pct10" w:color="auto" w:fill="FFFFFF"/>
        </w:rPr>
      </w:pPr>
    </w:p>
    <w:p>
      <w:pPr>
        <w:pStyle w:val="15"/>
        <w:framePr w:wrap="auto" w:vAnchor="margin" w:hAnchor="text" w:yAlign="inline"/>
        <w:spacing w:line="480" w:lineRule="auto"/>
        <w:rPr>
          <w:rFonts w:ascii="方正彩云简体" w:hAnsi="黑体" w:eastAsia="方正彩云简体" w:cs="黑体"/>
          <w:b/>
          <w:bCs/>
          <w:sz w:val="52"/>
          <w:szCs w:val="24"/>
          <w:shd w:val="pct10" w:color="auto" w:fill="FFFFFF"/>
        </w:rPr>
      </w:pPr>
    </w:p>
    <w:p>
      <w:pPr>
        <w:pStyle w:val="15"/>
        <w:framePr w:wrap="auto" w:vAnchor="margin" w:hAnchor="text" w:yAlign="inline"/>
        <w:spacing w:line="480" w:lineRule="auto"/>
        <w:rPr>
          <w:rFonts w:ascii="方正彩云简体" w:hAnsi="黑体" w:eastAsia="方正彩云简体" w:cs="黑体"/>
          <w:b/>
          <w:bCs/>
          <w:sz w:val="52"/>
          <w:szCs w:val="24"/>
          <w:shd w:val="pct10" w:color="auto" w:fill="FFFFFF"/>
        </w:rPr>
      </w:pPr>
    </w:p>
    <w:p>
      <w:pPr>
        <w:pStyle w:val="15"/>
        <w:framePr w:wrap="auto" w:vAnchor="margin" w:hAnchor="text" w:yAlign="inline"/>
        <w:spacing w:line="480" w:lineRule="auto"/>
        <w:rPr>
          <w:rFonts w:ascii="方正彩云简体" w:hAnsi="黑体" w:eastAsia="方正彩云简体" w:cs="黑体"/>
          <w:b/>
          <w:bCs/>
          <w:sz w:val="52"/>
          <w:szCs w:val="24"/>
          <w:shd w:val="pct10" w:color="auto" w:fill="FFFFFF"/>
        </w:rPr>
      </w:pPr>
    </w:p>
    <w:p>
      <w:pPr>
        <w:pStyle w:val="15"/>
        <w:framePr w:wrap="auto" w:vAnchor="margin" w:hAnchor="text" w:yAlign="inline"/>
        <w:spacing w:line="480" w:lineRule="auto"/>
        <w:rPr>
          <w:rFonts w:ascii="方正彩云简体" w:hAnsi="黑体" w:eastAsia="方正彩云简体" w:cs="黑体"/>
          <w:b/>
          <w:bCs/>
          <w:sz w:val="52"/>
          <w:szCs w:val="24"/>
          <w:shd w:val="pct10" w:color="auto" w:fill="FFFFFF"/>
        </w:rPr>
      </w:pPr>
    </w:p>
    <w:p>
      <w:pPr>
        <w:pStyle w:val="15"/>
        <w:framePr w:wrap="auto" w:vAnchor="margin" w:hAnchor="text" w:yAlign="inline"/>
        <w:spacing w:line="480" w:lineRule="auto"/>
        <w:rPr>
          <w:rFonts w:ascii="方正彩云简体" w:hAnsi="黑体" w:eastAsia="方正彩云简体" w:cs="黑体"/>
          <w:b/>
          <w:bCs/>
          <w:sz w:val="52"/>
          <w:szCs w:val="24"/>
          <w:shd w:val="pct10" w:color="auto" w:fill="FFFFFF"/>
        </w:rPr>
      </w:pP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12" name="图片 1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2" name="图片 11112"/>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13" name="图片 1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3" name="图片 11113"/>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14" name="图片 1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4" name="图片 11114"/>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15" name="图片 1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5" name="图片 11115"/>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16" name="图片 1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6" name="图片 11116"/>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17" name="图片 1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7" name="图片 11117"/>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18" name="图片 1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8" name="图片 11118"/>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19" name="图片 1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9" name="图片 11119"/>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20" name="图片 1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0" name="图片 11120"/>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21" name="图片 1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1" name="图片 11121"/>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22" name="图片 1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2" name="图片 11122"/>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23" name="图片 1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3" name="图片 11123"/>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24" name="图片 1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4" name="图片 11124"/>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25" name="图片 1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5" name="图片 11125"/>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26" name="图片 1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6" name="图片 11126"/>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27" name="图片 1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7" name="图片 11127"/>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28" name="图片 1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8" name="图片 11128"/>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29" name="图片 1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9" name="图片 11129"/>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30" name="图片 1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0" name="图片 11130"/>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35" name="图片 1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 name="图片 11135"/>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36" name="图片 1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 name="图片 11136"/>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39" name="图片 1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9" name="图片 11139"/>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40" name="图片 1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0" name="图片 11140"/>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41" name="图片 1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1" name="图片 11141"/>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42" name="图片 1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 name="图片 11142"/>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43" name="图片 1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3" name="图片 11143"/>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44" name="图片 1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4" name="图片 11144"/>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45" name="图片 1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 name="图片 11145"/>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46" name="图片 1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图片 11146"/>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47" name="图片 1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7" name="图片 11147"/>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48" name="图片 1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8" name="图片 11148"/>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49" name="图片 1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9" name="图片 11149"/>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50" name="图片 1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0" name="图片 11150"/>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51" name="图片 1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1" name="图片 11151"/>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52" name="图片 1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 name="图片 11152"/>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53" name="图片 1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 name="图片 11153"/>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54" name="图片 1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4" name="图片 11154"/>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55" name="图片 1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5" name="图片 11155"/>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56" name="图片 1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6" name="图片 11156"/>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57" name="图片 1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7" name="图片 11157"/>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58" name="图片 1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 name="图片 11158"/>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59" name="图片 1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9" name="图片 11159"/>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60" name="图片 1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0" name="图片 11160"/>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61" name="图片 1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 name="图片 11161"/>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62" name="图片 1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2" name="图片 11162"/>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63" name="图片 1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 name="图片 11163"/>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64" name="图片 1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4" name="图片 11164"/>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65" name="图片 1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5" name="图片 11165"/>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66" name="图片 1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6" name="图片 11166"/>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67" name="图片 1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7" name="图片 11167"/>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68" name="图片 1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图片 11168"/>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69" name="图片 1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9" name="图片 11169"/>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70" name="图片 1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0" name="图片 11170"/>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71" name="图片 1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 name="图片 11171"/>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72" name="图片 1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2" name="图片 11172"/>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73" name="图片 1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3" name="图片 11173"/>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74" name="图片 1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4" name="图片 11174"/>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75" name="图片 1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5" name="图片 11175"/>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76" name="图片 1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6" name="图片 11176"/>
                    <pic:cNvPicPr>
                      <a:picLocks noChangeAspect="1"/>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77" name="图片 1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7" name="图片 11177"/>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78" name="图片 1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8" name="图片 11178"/>
                    <pic:cNvPicPr>
                      <a:picLocks noChangeAspect="1"/>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79" name="图片 1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9" name="图片 11179"/>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80" name="图片 1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0" name="图片 11180"/>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81" name="图片 1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 name="图片 11181"/>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82" name="图片 1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2" name="图片 11182"/>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83" name="图片 1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3" name="图片 11183"/>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84" name="图片 1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4" name="图片 11184"/>
                    <pic:cNvPicPr>
                      <a:picLocks noChangeAspect="1"/>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85" name="图片 1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5" name="图片 11185"/>
                    <pic:cNvPicPr>
                      <a:picLocks noChangeAspect="1"/>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86" name="图片 1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6" name="图片 11186"/>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87" name="图片 1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7" name="图片 11187"/>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88" name="图片 1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8" name="图片 11188"/>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90" name="图片 1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0" name="图片 11190"/>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91" name="图片 1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1" name="图片 11191"/>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92" name="图片 1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2" name="图片 11192"/>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93" name="图片 1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3" name="图片 11193"/>
                    <pic:cNvPicPr>
                      <a:picLocks noChangeAspect="1"/>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94" name="图片 1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4" name="图片 11194"/>
                    <pic:cNvPicPr>
                      <a:picLocks noChangeAspect="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95" name="图片 1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5" name="图片 11195"/>
                    <pic:cNvPicPr>
                      <a:picLocks noChangeAspect="1"/>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96" name="图片 1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6" name="图片 11196"/>
                    <pic:cNvPicPr>
                      <a:picLocks noChangeAspect="1"/>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97" name="图片 1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7" name="图片 11197"/>
                    <pic:cNvPicPr>
                      <a:picLocks noChangeAspect="1"/>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98" name="图片 1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8" name="图片 11198"/>
                    <pic:cNvPicPr>
                      <a:picLocks noChangeAspect="1"/>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199" name="图片 1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9" name="图片 11199"/>
                    <pic:cNvPicPr>
                      <a:picLocks noChangeAspect="1"/>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200" name="图片 1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0" name="图片 11200"/>
                    <pic:cNvPicPr>
                      <a:picLocks noChangeAspect="1"/>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201" name="图片 1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 name="图片 11201"/>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202" name="图片 1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2" name="图片 11202"/>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203" name="图片 1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3" name="图片 11203"/>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204" name="图片 1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4" name="图片 11204"/>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205" name="图片 1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5" name="图片 11205"/>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206" name="图片 1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6" name="图片 11206"/>
                    <pic:cNvPicPr>
                      <a:picLocks noChangeAspect="1"/>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hint="eastAsia"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207" name="图片 1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7" name="图片 11207"/>
                    <pic:cNvPicPr>
                      <a:picLocks noChangeAspect="1"/>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222" name="图片 1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 name="图片 11222"/>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223" name="图片 1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3" name="图片 11223"/>
                    <pic:cNvPicPr>
                      <a:picLocks noChangeAspect="1"/>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224" name="图片 1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4" name="图片 11224"/>
                    <pic:cNvPicPr>
                      <a:picLocks noChangeAspect="1"/>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225" name="图片 1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5" name="图片 11225"/>
                    <pic:cNvPicPr>
                      <a:picLocks noChangeAspect="1"/>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226" name="图片 1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6" name="图片 11226"/>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227" name="图片 1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7" name="图片 11227"/>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228" name="图片 1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8" name="图片 11228"/>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229" name="图片 1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9" name="图片 11229"/>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230" name="图片 1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 name="图片 11230"/>
                    <pic:cNvPicPr>
                      <a:picLocks noChangeAspect="1"/>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231" name="图片 1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1" name="图片 11231"/>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2540" b="1905"/>
            <wp:docPr id="11232" name="图片 1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2" name="图片 11232"/>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r>
        <w:rPr>
          <w:rFonts w:ascii="方正彩云简体" w:hAnsi="黑体" w:eastAsia="方正彩云简体" w:cs="黑体"/>
          <w:b/>
          <w:bCs/>
          <w:color w:val="auto"/>
          <w:sz w:val="52"/>
          <w:szCs w:val="24"/>
          <w:shd w:val="pct10" w:color="auto" w:fill="FFFFFF"/>
        </w:rPr>
        <w:drawing>
          <wp:inline distT="0" distB="0" distL="0" distR="0">
            <wp:extent cx="5499100" cy="3091815"/>
            <wp:effectExtent l="0" t="0" r="6350" b="0"/>
            <wp:docPr id="11233" name="图片 1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3" name="图片 11233"/>
                    <pic:cNvPicPr>
                      <a:picLocks noChangeAspect="1"/>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499100" cy="3091815"/>
                    </a:xfrm>
                    <a:prstGeom prst="rect">
                      <a:avLst/>
                    </a:prstGeom>
                  </pic:spPr>
                </pic:pic>
              </a:graphicData>
            </a:graphic>
          </wp:inline>
        </w:drawing>
      </w: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r>
        <w:drawing>
          <wp:inline distT="0" distB="0" distL="0" distR="0">
            <wp:extent cx="5499100" cy="3068955"/>
            <wp:effectExtent l="0" t="0" r="635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29"/>
                    <a:stretch>
                      <a:fillRect/>
                    </a:stretch>
                  </pic:blipFill>
                  <pic:spPr>
                    <a:xfrm>
                      <a:off x="0" y="0"/>
                      <a:ext cx="5499100" cy="3068955"/>
                    </a:xfrm>
                    <a:prstGeom prst="rect">
                      <a:avLst/>
                    </a:prstGeom>
                  </pic:spPr>
                </pic:pic>
              </a:graphicData>
            </a:graphic>
          </wp:inline>
        </w:drawing>
      </w:r>
    </w:p>
    <w:p>
      <w:pPr>
        <w:pStyle w:val="15"/>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r>
        <w:drawing>
          <wp:inline distT="0" distB="0" distL="0" distR="0">
            <wp:extent cx="5499100" cy="3088005"/>
            <wp:effectExtent l="0" t="0" r="635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30"/>
                    <a:stretch>
                      <a:fillRect/>
                    </a:stretch>
                  </pic:blipFill>
                  <pic:spPr>
                    <a:xfrm>
                      <a:off x="0" y="0"/>
                      <a:ext cx="5499100" cy="3088005"/>
                    </a:xfrm>
                    <a:prstGeom prst="rect">
                      <a:avLst/>
                    </a:prstGeom>
                  </pic:spPr>
                </pic:pic>
              </a:graphicData>
            </a:graphic>
          </wp:inline>
        </w:drawing>
      </w:r>
      <w:r>
        <w:drawing>
          <wp:inline distT="0" distB="0" distL="0" distR="0">
            <wp:extent cx="5499100" cy="3086100"/>
            <wp:effectExtent l="0" t="0" r="635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31"/>
                    <a:stretch>
                      <a:fillRect/>
                    </a:stretch>
                  </pic:blipFill>
                  <pic:spPr>
                    <a:xfrm>
                      <a:off x="0" y="0"/>
                      <a:ext cx="5499100" cy="3086100"/>
                    </a:xfrm>
                    <a:prstGeom prst="rect">
                      <a:avLst/>
                    </a:prstGeom>
                  </pic:spPr>
                </pic:pic>
              </a:graphicData>
            </a:graphic>
          </wp:inline>
        </w:drawing>
      </w:r>
    </w:p>
    <w:p>
      <w:pPr>
        <w:pStyle w:val="15"/>
        <w:framePr w:wrap="auto" w:vAnchor="margin" w:hAnchor="text" w:yAlign="inline"/>
        <w:spacing w:line="480" w:lineRule="auto"/>
        <w:rPr>
          <w:rFonts w:hint="eastAsia" w:ascii="方正彩云简体" w:hAnsi="黑体" w:eastAsia="方正彩云简体" w:cs="黑体"/>
          <w:b/>
          <w:bCs/>
          <w:color w:val="auto"/>
          <w:sz w:val="52"/>
          <w:szCs w:val="24"/>
          <w:shd w:val="pct10" w:color="auto" w:fill="FFFFFF"/>
        </w:rPr>
      </w:pPr>
      <w:r>
        <w:drawing>
          <wp:inline distT="0" distB="0" distL="0" distR="0">
            <wp:extent cx="5499100" cy="3086100"/>
            <wp:effectExtent l="0" t="0" r="6350" b="0"/>
            <wp:docPr id="11208" name="图片 1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8" name="图片 11208"/>
                    <pic:cNvPicPr>
                      <a:picLocks noChangeAspect="1"/>
                    </pic:cNvPicPr>
                  </pic:nvPicPr>
                  <pic:blipFill>
                    <a:blip r:embed="rId232"/>
                    <a:stretch>
                      <a:fillRect/>
                    </a:stretch>
                  </pic:blipFill>
                  <pic:spPr>
                    <a:xfrm>
                      <a:off x="0" y="0"/>
                      <a:ext cx="5499100" cy="3086100"/>
                    </a:xfrm>
                    <a:prstGeom prst="rect">
                      <a:avLst/>
                    </a:prstGeom>
                  </pic:spPr>
                </pic:pic>
              </a:graphicData>
            </a:graphic>
          </wp:inline>
        </w:drawing>
      </w:r>
      <w:r>
        <w:drawing>
          <wp:inline distT="0" distB="0" distL="0" distR="0">
            <wp:extent cx="5499100" cy="3105150"/>
            <wp:effectExtent l="0" t="0" r="6350" b="0"/>
            <wp:docPr id="11210" name="图片 1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0" name="图片 11210"/>
                    <pic:cNvPicPr>
                      <a:picLocks noChangeAspect="1"/>
                    </pic:cNvPicPr>
                  </pic:nvPicPr>
                  <pic:blipFill>
                    <a:blip r:embed="rId233"/>
                    <a:stretch>
                      <a:fillRect/>
                    </a:stretch>
                  </pic:blipFill>
                  <pic:spPr>
                    <a:xfrm>
                      <a:off x="0" y="0"/>
                      <a:ext cx="5499100" cy="3105150"/>
                    </a:xfrm>
                    <a:prstGeom prst="rect">
                      <a:avLst/>
                    </a:prstGeom>
                  </pic:spPr>
                </pic:pic>
              </a:graphicData>
            </a:graphic>
          </wp:inline>
        </w:drawing>
      </w:r>
      <w:r>
        <w:drawing>
          <wp:inline distT="0" distB="0" distL="0" distR="0">
            <wp:extent cx="5499100" cy="3072765"/>
            <wp:effectExtent l="0" t="0" r="6350" b="0"/>
            <wp:docPr id="11211" name="图片 1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1" name="图片 11211"/>
                    <pic:cNvPicPr>
                      <a:picLocks noChangeAspect="1"/>
                    </pic:cNvPicPr>
                  </pic:nvPicPr>
                  <pic:blipFill>
                    <a:blip r:embed="rId234"/>
                    <a:stretch>
                      <a:fillRect/>
                    </a:stretch>
                  </pic:blipFill>
                  <pic:spPr>
                    <a:xfrm>
                      <a:off x="0" y="0"/>
                      <a:ext cx="5499100" cy="3072765"/>
                    </a:xfrm>
                    <a:prstGeom prst="rect">
                      <a:avLst/>
                    </a:prstGeom>
                  </pic:spPr>
                </pic:pic>
              </a:graphicData>
            </a:graphic>
          </wp:inline>
        </w:drawing>
      </w:r>
      <w:r>
        <w:drawing>
          <wp:inline distT="0" distB="0" distL="0" distR="0">
            <wp:extent cx="5499100" cy="3098800"/>
            <wp:effectExtent l="0" t="0" r="6350" b="6350"/>
            <wp:docPr id="11213" name="图片 1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3" name="图片 11213"/>
                    <pic:cNvPicPr>
                      <a:picLocks noChangeAspect="1"/>
                    </pic:cNvPicPr>
                  </pic:nvPicPr>
                  <pic:blipFill>
                    <a:blip r:embed="rId235"/>
                    <a:stretch>
                      <a:fillRect/>
                    </a:stretch>
                  </pic:blipFill>
                  <pic:spPr>
                    <a:xfrm>
                      <a:off x="0" y="0"/>
                      <a:ext cx="5499100" cy="3098800"/>
                    </a:xfrm>
                    <a:prstGeom prst="rect">
                      <a:avLst/>
                    </a:prstGeom>
                  </pic:spPr>
                </pic:pic>
              </a:graphicData>
            </a:graphic>
          </wp:inline>
        </w:drawing>
      </w:r>
      <w:r>
        <w:drawing>
          <wp:inline distT="0" distB="0" distL="0" distR="0">
            <wp:extent cx="5499100" cy="3066415"/>
            <wp:effectExtent l="0" t="0" r="6350" b="635"/>
            <wp:docPr id="11214" name="图片 1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4" name="图片 11214"/>
                    <pic:cNvPicPr>
                      <a:picLocks noChangeAspect="1"/>
                    </pic:cNvPicPr>
                  </pic:nvPicPr>
                  <pic:blipFill>
                    <a:blip r:embed="rId236"/>
                    <a:stretch>
                      <a:fillRect/>
                    </a:stretch>
                  </pic:blipFill>
                  <pic:spPr>
                    <a:xfrm>
                      <a:off x="0" y="0"/>
                      <a:ext cx="5499100" cy="3066415"/>
                    </a:xfrm>
                    <a:prstGeom prst="rect">
                      <a:avLst/>
                    </a:prstGeom>
                  </pic:spPr>
                </pic:pic>
              </a:graphicData>
            </a:graphic>
          </wp:inline>
        </w:drawing>
      </w:r>
      <w:r>
        <w:drawing>
          <wp:inline distT="0" distB="0" distL="0" distR="0">
            <wp:extent cx="5499100" cy="3144520"/>
            <wp:effectExtent l="0" t="0" r="6350" b="0"/>
            <wp:docPr id="11215" name="图片 1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5" name="图片 11215"/>
                    <pic:cNvPicPr>
                      <a:picLocks noChangeAspect="1"/>
                    </pic:cNvPicPr>
                  </pic:nvPicPr>
                  <pic:blipFill>
                    <a:blip r:embed="rId237"/>
                    <a:stretch>
                      <a:fillRect/>
                    </a:stretch>
                  </pic:blipFill>
                  <pic:spPr>
                    <a:xfrm>
                      <a:off x="0" y="0"/>
                      <a:ext cx="5499100" cy="3144520"/>
                    </a:xfrm>
                    <a:prstGeom prst="rect">
                      <a:avLst/>
                    </a:prstGeom>
                  </pic:spPr>
                </pic:pic>
              </a:graphicData>
            </a:graphic>
          </wp:inline>
        </w:drawing>
      </w:r>
      <w:r>
        <w:drawing>
          <wp:inline distT="0" distB="0" distL="0" distR="0">
            <wp:extent cx="5499100" cy="3109595"/>
            <wp:effectExtent l="0" t="0" r="6350" b="0"/>
            <wp:docPr id="11217" name="图片 1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7" name="图片 11217"/>
                    <pic:cNvPicPr>
                      <a:picLocks noChangeAspect="1"/>
                    </pic:cNvPicPr>
                  </pic:nvPicPr>
                  <pic:blipFill>
                    <a:blip r:embed="rId238"/>
                    <a:stretch>
                      <a:fillRect/>
                    </a:stretch>
                  </pic:blipFill>
                  <pic:spPr>
                    <a:xfrm>
                      <a:off x="0" y="0"/>
                      <a:ext cx="5499100" cy="3109595"/>
                    </a:xfrm>
                    <a:prstGeom prst="rect">
                      <a:avLst/>
                    </a:prstGeom>
                  </pic:spPr>
                </pic:pic>
              </a:graphicData>
            </a:graphic>
          </wp:inline>
        </w:drawing>
      </w:r>
      <w:r>
        <w:drawing>
          <wp:inline distT="0" distB="0" distL="0" distR="0">
            <wp:extent cx="5499100" cy="3101340"/>
            <wp:effectExtent l="0" t="0" r="6350" b="3810"/>
            <wp:docPr id="11219" name="图片 1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9" name="图片 11219"/>
                    <pic:cNvPicPr>
                      <a:picLocks noChangeAspect="1"/>
                    </pic:cNvPicPr>
                  </pic:nvPicPr>
                  <pic:blipFill>
                    <a:blip r:embed="rId239"/>
                    <a:stretch>
                      <a:fillRect/>
                    </a:stretch>
                  </pic:blipFill>
                  <pic:spPr>
                    <a:xfrm>
                      <a:off x="0" y="0"/>
                      <a:ext cx="5499100" cy="3101340"/>
                    </a:xfrm>
                    <a:prstGeom prst="rect">
                      <a:avLst/>
                    </a:prstGeom>
                  </pic:spPr>
                </pic:pic>
              </a:graphicData>
            </a:graphic>
          </wp:inline>
        </w:drawing>
      </w:r>
      <w:bookmarkStart w:id="1" w:name="_GoBack"/>
      <w:bookmarkEnd w:id="1"/>
      <w:r>
        <w:drawing>
          <wp:inline distT="0" distB="0" distL="0" distR="0">
            <wp:extent cx="5499100" cy="3112135"/>
            <wp:effectExtent l="0" t="0" r="6350" b="0"/>
            <wp:docPr id="11221" name="图片 1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1" name="图片 11221"/>
                    <pic:cNvPicPr>
                      <a:picLocks noChangeAspect="1"/>
                    </pic:cNvPicPr>
                  </pic:nvPicPr>
                  <pic:blipFill>
                    <a:blip r:embed="rId240"/>
                    <a:stretch>
                      <a:fillRect/>
                    </a:stretch>
                  </pic:blipFill>
                  <pic:spPr>
                    <a:xfrm>
                      <a:off x="0" y="0"/>
                      <a:ext cx="5499100" cy="3112135"/>
                    </a:xfrm>
                    <a:prstGeom prst="rect">
                      <a:avLst/>
                    </a:prstGeom>
                  </pic:spPr>
                </pic:pic>
              </a:graphicData>
            </a:graphic>
          </wp:inline>
        </w:drawing>
      </w:r>
      <w:r>
        <w:drawing>
          <wp:inline distT="0" distB="0" distL="0" distR="0">
            <wp:extent cx="5499100" cy="3093085"/>
            <wp:effectExtent l="0" t="0" r="6350" b="0"/>
            <wp:docPr id="8288" name="图片 8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8" name="图片 8288"/>
                    <pic:cNvPicPr>
                      <a:picLocks noChangeAspect="1"/>
                    </pic:cNvPicPr>
                  </pic:nvPicPr>
                  <pic:blipFill>
                    <a:blip r:embed="rId241"/>
                    <a:stretch>
                      <a:fillRect/>
                    </a:stretch>
                  </pic:blipFill>
                  <pic:spPr>
                    <a:xfrm>
                      <a:off x="0" y="0"/>
                      <a:ext cx="5499100" cy="3093085"/>
                    </a:xfrm>
                    <a:prstGeom prst="rect">
                      <a:avLst/>
                    </a:prstGeom>
                  </pic:spPr>
                </pic:pic>
              </a:graphicData>
            </a:graphic>
          </wp:inline>
        </w:drawing>
      </w:r>
    </w:p>
    <w:sectPr>
      <w:headerReference r:id="rId3" w:type="default"/>
      <w:footerReference r:id="rId4" w:type="default"/>
      <w:pgSz w:w="10820" w:h="15080"/>
      <w:pgMar w:top="1440" w:right="1080" w:bottom="1440" w:left="1080" w:header="680" w:footer="680" w:gutter="0"/>
      <w:pgNumType w:start="1"/>
      <w:cols w:space="720" w:num="1"/>
      <w:docGrid w:linePitch="28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华文新魏">
    <w:altName w:val="宋体"/>
    <w:panose1 w:val="02010800040101010101"/>
    <w:charset w:val="86"/>
    <w:family w:val="auto"/>
    <w:pitch w:val="default"/>
    <w:sig w:usb0="00000000" w:usb1="00000000" w:usb2="00000010" w:usb3="00000000" w:csb0="00040000" w:csb1="00000000"/>
  </w:font>
  <w:font w:name="方正黄草简体">
    <w:altName w:val="微软雅黑"/>
    <w:panose1 w:val="00000000000000000000"/>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modern"/>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PMingLiU">
    <w:altName w:val="Microsoft JhengHei UI"/>
    <w:panose1 w:val="02010601000101010101"/>
    <w:charset w:val="88"/>
    <w:family w:val="roman"/>
    <w:pitch w:val="default"/>
    <w:sig w:usb0="00000000" w:usb1="00000000" w:usb2="00000016" w:usb3="00000000" w:csb0="00100001" w:csb1="00000000"/>
  </w:font>
  <w:font w:name="Microsoft JhengHei UI">
    <w:panose1 w:val="020B0604030504040204"/>
    <w:charset w:val="88"/>
    <w:family w:val="auto"/>
    <w:pitch w:val="default"/>
    <w:sig w:usb0="000002A7" w:usb1="28CF4400" w:usb2="00000016" w:usb3="00000000" w:csb0="00100009" w:csb1="00000000"/>
  </w:font>
  <w:font w:name="华文彩云">
    <w:altName w:val="微软雅黑"/>
    <w:panose1 w:val="02010800040101010101"/>
    <w:charset w:val="86"/>
    <w:family w:val="auto"/>
    <w:pitch w:val="default"/>
    <w:sig w:usb0="00000000" w:usb1="00000000" w:usb2="00000010" w:usb3="00000000" w:csb0="00040000" w:csb1="00000000"/>
  </w:font>
  <w:font w:name="方正彩云简体">
    <w:altName w:val="宋体"/>
    <w:panose1 w:val="00000000000000000000"/>
    <w:charset w:val="86"/>
    <w:family w:val="script"/>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center"/>
    </w:pPr>
    <w:r>
      <w:fldChar w:fldCharType="begin"/>
    </w:r>
    <w:r>
      <w:instrText xml:space="preserve">PAGE   \* MERGEFORMAT</w:instrText>
    </w:r>
    <w:r>
      <w:fldChar w:fldCharType="separate"/>
    </w:r>
    <w:r>
      <w:rPr>
        <w:lang w:val="zh-CN"/>
      </w:rPr>
      <w:t>26</w:t>
    </w:r>
    <w:r>
      <w:fldChar w:fldCharType="end"/>
    </w:r>
  </w:p>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firstLine="2070" w:firstLineChars="1150"/>
    </w:pPr>
    <w:r>
      <w:rPr>
        <w:rFonts w:hint="eastAsia"/>
      </w:rPr>
      <w:drawing>
        <wp:anchor distT="0" distB="0" distL="114300" distR="114300" simplePos="0" relativeHeight="251659264" behindDoc="1" locked="0" layoutInCell="1" allowOverlap="1">
          <wp:simplePos x="0" y="0"/>
          <wp:positionH relativeFrom="page">
            <wp:align>right</wp:align>
          </wp:positionH>
          <wp:positionV relativeFrom="paragraph">
            <wp:posOffset>-427355</wp:posOffset>
          </wp:positionV>
          <wp:extent cx="7585075" cy="10719435"/>
          <wp:effectExtent l="0" t="0" r="0" b="5715"/>
          <wp:wrapNone/>
          <wp:docPr id="1" name="图片 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1"/>
                  <pic:cNvPicPr>
                    <a:picLocks noChangeAspect="1"/>
                  </pic:cNvPicPr>
                </pic:nvPicPr>
                <pic:blipFill>
                  <a:blip r:embed="rId1"/>
                  <a:stretch>
                    <a:fillRect/>
                  </a:stretch>
                </pic:blipFill>
                <pic:spPr>
                  <a:xfrm>
                    <a:off x="0" y="0"/>
                    <a:ext cx="7585075" cy="10719435"/>
                  </a:xfrm>
                  <a:prstGeom prst="rect">
                    <a:avLst/>
                  </a:prstGeom>
                </pic:spPr>
              </pic:pic>
            </a:graphicData>
          </a:graphic>
        </wp:anchor>
      </w:drawing>
    </w:r>
    <w:r>
      <w:rPr>
        <w:rFonts w:hint="eastAsia"/>
      </w:rPr>
      <w:t>双流刘勇名师工作室202</w:t>
    </w:r>
    <w:r>
      <w:t>2</w:t>
    </w:r>
    <w:r>
      <w:rPr>
        <w:rFonts w:hint="eastAsia"/>
      </w:rPr>
      <w:t>年秋季简报（第</w:t>
    </w:r>
    <w:r>
      <w:t>1</w:t>
    </w:r>
    <w:r>
      <w:rPr>
        <w:rFonts w:hint="eastAsia"/>
      </w:rPr>
      <w:t>期）</w:t>
    </w:r>
  </w:p>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62B1B2B"/>
    <w:multiLevelType w:val="multilevel"/>
    <w:tmpl w:val="762B1B2B"/>
    <w:lvl w:ilvl="0" w:tentative="0">
      <w:start w:val="1"/>
      <w:numFmt w:val="decimal"/>
      <w:lvlText w:val="%1."/>
      <w:lvlJc w:val="left"/>
      <w:pPr>
        <w:ind w:left="360" w:hanging="360"/>
      </w:pPr>
      <w:rPr>
        <w:rFonts w:hint="default" w:ascii="宋体" w:hAnsi="宋体" w:cs="Times New Roman"/>
        <w:color w:val="00000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embedSystemFonts/>
  <w:bordersDoNotSurroundHeader w:val="1"/>
  <w:bordersDoNotSurroundFooter w:val="1"/>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hjMTVlMzE1ZWJkOTk3YzA4Mzk4OTE1NjIyYjI1MjgifQ=="/>
  </w:docVars>
  <w:rsids>
    <w:rsidRoot w:val="541E21EC"/>
    <w:rsid w:val="000B4F43"/>
    <w:rsid w:val="000D610C"/>
    <w:rsid w:val="000F0790"/>
    <w:rsid w:val="000F0A07"/>
    <w:rsid w:val="00106E8F"/>
    <w:rsid w:val="00135892"/>
    <w:rsid w:val="001E585F"/>
    <w:rsid w:val="001F5C11"/>
    <w:rsid w:val="002023BE"/>
    <w:rsid w:val="00214C7C"/>
    <w:rsid w:val="00293BAC"/>
    <w:rsid w:val="00297014"/>
    <w:rsid w:val="002F3E7C"/>
    <w:rsid w:val="00354194"/>
    <w:rsid w:val="00360F27"/>
    <w:rsid w:val="00380801"/>
    <w:rsid w:val="00397F5A"/>
    <w:rsid w:val="003B042A"/>
    <w:rsid w:val="003B75F7"/>
    <w:rsid w:val="003C43EF"/>
    <w:rsid w:val="003E692F"/>
    <w:rsid w:val="00410190"/>
    <w:rsid w:val="004806BB"/>
    <w:rsid w:val="00492EBE"/>
    <w:rsid w:val="004D5E3D"/>
    <w:rsid w:val="004E3F2B"/>
    <w:rsid w:val="00566F5E"/>
    <w:rsid w:val="005A22F1"/>
    <w:rsid w:val="005A3695"/>
    <w:rsid w:val="005A3FE6"/>
    <w:rsid w:val="005A6561"/>
    <w:rsid w:val="005A6D3B"/>
    <w:rsid w:val="005C0FC7"/>
    <w:rsid w:val="005C2983"/>
    <w:rsid w:val="005D28F7"/>
    <w:rsid w:val="00602D51"/>
    <w:rsid w:val="00642C5A"/>
    <w:rsid w:val="00642C8C"/>
    <w:rsid w:val="00650F77"/>
    <w:rsid w:val="00670A3C"/>
    <w:rsid w:val="00682601"/>
    <w:rsid w:val="006A3579"/>
    <w:rsid w:val="00744065"/>
    <w:rsid w:val="00751607"/>
    <w:rsid w:val="00756A3A"/>
    <w:rsid w:val="007839D5"/>
    <w:rsid w:val="007931CB"/>
    <w:rsid w:val="007D5883"/>
    <w:rsid w:val="008041BB"/>
    <w:rsid w:val="00853640"/>
    <w:rsid w:val="008930D7"/>
    <w:rsid w:val="008B17B3"/>
    <w:rsid w:val="008E1125"/>
    <w:rsid w:val="0090586B"/>
    <w:rsid w:val="0090625F"/>
    <w:rsid w:val="00A3476E"/>
    <w:rsid w:val="00A72CC8"/>
    <w:rsid w:val="00A73383"/>
    <w:rsid w:val="00AB2A96"/>
    <w:rsid w:val="00AC2091"/>
    <w:rsid w:val="00B10A6C"/>
    <w:rsid w:val="00B22DAF"/>
    <w:rsid w:val="00B54A89"/>
    <w:rsid w:val="00B569AA"/>
    <w:rsid w:val="00BE7956"/>
    <w:rsid w:val="00BF1202"/>
    <w:rsid w:val="00C009AB"/>
    <w:rsid w:val="00C233A0"/>
    <w:rsid w:val="00CD62F9"/>
    <w:rsid w:val="00D73822"/>
    <w:rsid w:val="00DA5851"/>
    <w:rsid w:val="00DA76C6"/>
    <w:rsid w:val="00DF6D14"/>
    <w:rsid w:val="00E33258"/>
    <w:rsid w:val="00E51B3F"/>
    <w:rsid w:val="00E609BC"/>
    <w:rsid w:val="00ED2ABA"/>
    <w:rsid w:val="00F02507"/>
    <w:rsid w:val="00F0605C"/>
    <w:rsid w:val="00F70FD0"/>
    <w:rsid w:val="00FB3A5D"/>
    <w:rsid w:val="00FC3561"/>
    <w:rsid w:val="02E522E9"/>
    <w:rsid w:val="0D811C7C"/>
    <w:rsid w:val="119F5563"/>
    <w:rsid w:val="15974295"/>
    <w:rsid w:val="17312BF0"/>
    <w:rsid w:val="185C07FD"/>
    <w:rsid w:val="1BEB6F8F"/>
    <w:rsid w:val="1F5F362D"/>
    <w:rsid w:val="1F7A4638"/>
    <w:rsid w:val="246A595C"/>
    <w:rsid w:val="25D16859"/>
    <w:rsid w:val="31CC49F7"/>
    <w:rsid w:val="368315B8"/>
    <w:rsid w:val="397D624C"/>
    <w:rsid w:val="401C4F17"/>
    <w:rsid w:val="44265361"/>
    <w:rsid w:val="486A6E38"/>
    <w:rsid w:val="4ECC101E"/>
    <w:rsid w:val="51007F08"/>
    <w:rsid w:val="535E2689"/>
    <w:rsid w:val="541E21EC"/>
    <w:rsid w:val="55FD68EC"/>
    <w:rsid w:val="5A2B6B33"/>
    <w:rsid w:val="5D357E5E"/>
    <w:rsid w:val="5DBE18AA"/>
    <w:rsid w:val="742E4906"/>
    <w:rsid w:val="747F7DD2"/>
    <w:rsid w:val="76486B10"/>
    <w:rsid w:val="7CFF277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2"/>
    <w:basedOn w:val="1"/>
    <w:next w:val="1"/>
    <w:link w:val="18"/>
    <w:qFormat/>
    <w:uiPriority w:val="99"/>
    <w:pPr>
      <w:keepNext/>
      <w:keepLines/>
      <w:spacing w:line="412" w:lineRule="auto"/>
      <w:outlineLvl w:val="1"/>
    </w:pPr>
    <w:rPr>
      <w:rFonts w:ascii="Arial" w:hAnsi="Arial" w:eastAsia="黑体"/>
      <w:b/>
      <w:sz w:val="32"/>
      <w:szCs w:val="32"/>
    </w:rPr>
  </w:style>
  <w:style w:type="character" w:default="1" w:styleId="10">
    <w:name w:val="Default Paragraph Font"/>
    <w:semiHidden/>
    <w:unhideWhenUsed/>
    <w:uiPriority w:val="1"/>
  </w:style>
  <w:style w:type="table" w:default="1" w:styleId="8">
    <w:name w:val="Normal Table"/>
    <w:semiHidden/>
    <w:unhideWhenUsed/>
    <w:uiPriority w:val="99"/>
    <w:tblPr>
      <w:tblCellMar>
        <w:top w:w="0" w:type="dxa"/>
        <w:left w:w="108" w:type="dxa"/>
        <w:bottom w:w="0" w:type="dxa"/>
        <w:right w:w="108" w:type="dxa"/>
      </w:tblCellMar>
    </w:tblPr>
  </w:style>
  <w:style w:type="paragraph" w:styleId="3">
    <w:name w:val="Body Text"/>
    <w:basedOn w:val="1"/>
    <w:qFormat/>
    <w:uiPriority w:val="1"/>
    <w:rPr>
      <w:rFonts w:ascii="宋体" w:hAnsi="宋体" w:cs="宋体"/>
      <w:b/>
      <w:bCs/>
      <w:sz w:val="28"/>
      <w:szCs w:val="28"/>
      <w:lang w:val="zh-CN" w:bidi="zh-CN"/>
    </w:rPr>
  </w:style>
  <w:style w:type="paragraph" w:styleId="4">
    <w:name w:val="Plain Text"/>
    <w:basedOn w:val="1"/>
    <w:qFormat/>
    <w:uiPriority w:val="0"/>
    <w:rPr>
      <w:rFonts w:ascii="宋体" w:hAnsi="Courier New" w:cs="Courier New"/>
      <w:szCs w:val="21"/>
    </w:rPr>
  </w:style>
  <w:style w:type="paragraph" w:styleId="5">
    <w:name w:val="footer"/>
    <w:basedOn w:val="1"/>
    <w:link w:val="13"/>
    <w:unhideWhenUsed/>
    <w:qFormat/>
    <w:uiPriority w:val="99"/>
    <w:pPr>
      <w:tabs>
        <w:tab w:val="center" w:pos="4153"/>
        <w:tab w:val="right" w:pos="8306"/>
      </w:tabs>
      <w:snapToGrid w:val="0"/>
      <w:jc w:val="left"/>
    </w:pPr>
    <w:rPr>
      <w:kern w:val="0"/>
      <w:sz w:val="18"/>
      <w:szCs w:val="18"/>
    </w:rPr>
  </w:style>
  <w:style w:type="paragraph" w:styleId="6">
    <w:name w:val="header"/>
    <w:basedOn w:val="1"/>
    <w:link w:val="14"/>
    <w:qFormat/>
    <w:uiPriority w:val="99"/>
    <w:pPr>
      <w:pBdr>
        <w:bottom w:val="single" w:color="auto" w:sz="6" w:space="1"/>
      </w:pBdr>
      <w:tabs>
        <w:tab w:val="center" w:pos="4153"/>
        <w:tab w:val="right" w:pos="8306"/>
      </w:tabs>
      <w:snapToGrid w:val="0"/>
      <w:jc w:val="center"/>
    </w:pPr>
    <w:rPr>
      <w:sz w:val="18"/>
      <w:szCs w:val="18"/>
    </w:rPr>
  </w:style>
  <w:style w:type="paragraph" w:styleId="7">
    <w:name w:val="Normal (Web)"/>
    <w:basedOn w:val="1"/>
    <w:unhideWhenUsed/>
    <w:qFormat/>
    <w:uiPriority w:val="99"/>
    <w:pPr>
      <w:widowControl/>
      <w:spacing w:before="100" w:beforeAutospacing="1" w:after="100" w:afterAutospacing="1"/>
      <w:jc w:val="left"/>
    </w:pPr>
    <w:rPr>
      <w:rFonts w:ascii="宋体" w:hAnsi="宋体" w:cs="宋体"/>
      <w:kern w:val="0"/>
      <w:sz w:val="24"/>
    </w:rPr>
  </w:style>
  <w:style w:type="table" w:styleId="9">
    <w:name w:val="Table Grid"/>
    <w:basedOn w:val="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page number"/>
    <w:qFormat/>
    <w:uiPriority w:val="0"/>
  </w:style>
  <w:style w:type="character" w:styleId="12">
    <w:name w:val="Hyperlink"/>
    <w:unhideWhenUsed/>
    <w:qFormat/>
    <w:uiPriority w:val="0"/>
    <w:rPr>
      <w:color w:val="0000FF"/>
      <w:u w:val="single"/>
    </w:rPr>
  </w:style>
  <w:style w:type="character" w:customStyle="1" w:styleId="13">
    <w:name w:val="页脚 字符"/>
    <w:basedOn w:val="10"/>
    <w:link w:val="5"/>
    <w:qFormat/>
    <w:uiPriority w:val="99"/>
    <w:rPr>
      <w:rFonts w:ascii="Calibri" w:hAnsi="Calibri"/>
      <w:sz w:val="18"/>
      <w:szCs w:val="18"/>
    </w:rPr>
  </w:style>
  <w:style w:type="character" w:customStyle="1" w:styleId="14">
    <w:name w:val="页眉 字符"/>
    <w:basedOn w:val="10"/>
    <w:link w:val="6"/>
    <w:uiPriority w:val="99"/>
    <w:rPr>
      <w:rFonts w:ascii="Calibri" w:hAnsi="Calibri"/>
      <w:kern w:val="2"/>
      <w:sz w:val="18"/>
      <w:szCs w:val="18"/>
    </w:rPr>
  </w:style>
  <w:style w:type="paragraph" w:customStyle="1" w:styleId="15">
    <w:name w:val="正文 A"/>
    <w:qFormat/>
    <w:uiPriority w:val="0"/>
    <w:pPr>
      <w:framePr w:wrap="around" w:vAnchor="margin" w:hAnchor="text" w:y="1"/>
      <w:widowControl w:val="0"/>
      <w:jc w:val="both"/>
    </w:pPr>
    <w:rPr>
      <w:rFonts w:ascii="Calibri" w:hAnsi="Calibri" w:eastAsia="Calibri" w:cs="Calibri"/>
      <w:color w:val="000000"/>
      <w:kern w:val="2"/>
      <w:sz w:val="21"/>
      <w:szCs w:val="21"/>
      <w:u w:color="000000"/>
      <w:lang w:val="en-US" w:eastAsia="zh-CN" w:bidi="ar-SA"/>
    </w:rPr>
  </w:style>
  <w:style w:type="character" w:customStyle="1" w:styleId="16">
    <w:name w:val="无"/>
    <w:qFormat/>
    <w:uiPriority w:val="0"/>
  </w:style>
  <w:style w:type="paragraph" w:styleId="17">
    <w:name w:val="List Paragraph"/>
    <w:basedOn w:val="1"/>
    <w:qFormat/>
    <w:uiPriority w:val="34"/>
    <w:pPr>
      <w:ind w:firstLine="420" w:firstLineChars="200"/>
    </w:pPr>
  </w:style>
  <w:style w:type="character" w:customStyle="1" w:styleId="18">
    <w:name w:val="标题 2 字符"/>
    <w:basedOn w:val="10"/>
    <w:link w:val="2"/>
    <w:uiPriority w:val="99"/>
    <w:rPr>
      <w:rFonts w:ascii="Arial" w:hAnsi="Arial" w:eastAsia="黑体"/>
      <w:b/>
      <w:kern w:val="2"/>
      <w:sz w:val="32"/>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jpeg"/><Relationship Id="rId86" Type="http://schemas.openxmlformats.org/officeDocument/2006/relationships/image" Target="media/image82.jpeg"/><Relationship Id="rId85" Type="http://schemas.openxmlformats.org/officeDocument/2006/relationships/image" Target="media/image81.jpeg"/><Relationship Id="rId84" Type="http://schemas.openxmlformats.org/officeDocument/2006/relationships/image" Target="media/image80.jpeg"/><Relationship Id="rId83" Type="http://schemas.openxmlformats.org/officeDocument/2006/relationships/image" Target="media/image79.jpeg"/><Relationship Id="rId82" Type="http://schemas.openxmlformats.org/officeDocument/2006/relationships/image" Target="media/image78.jpeg"/><Relationship Id="rId81" Type="http://schemas.openxmlformats.org/officeDocument/2006/relationships/image" Target="media/image77.jpeg"/><Relationship Id="rId80" Type="http://schemas.openxmlformats.org/officeDocument/2006/relationships/image" Target="media/image76.jpeg"/><Relationship Id="rId8" Type="http://schemas.openxmlformats.org/officeDocument/2006/relationships/image" Target="media/image4.png"/><Relationship Id="rId79" Type="http://schemas.openxmlformats.org/officeDocument/2006/relationships/image" Target="media/image75.jpeg"/><Relationship Id="rId78" Type="http://schemas.openxmlformats.org/officeDocument/2006/relationships/image" Target="media/image74.jpeg"/><Relationship Id="rId77" Type="http://schemas.openxmlformats.org/officeDocument/2006/relationships/image" Target="media/image73.jpeg"/><Relationship Id="rId76" Type="http://schemas.openxmlformats.org/officeDocument/2006/relationships/image" Target="media/image72.jpeg"/><Relationship Id="rId75" Type="http://schemas.openxmlformats.org/officeDocument/2006/relationships/image" Target="media/image71.jpeg"/><Relationship Id="rId74" Type="http://schemas.openxmlformats.org/officeDocument/2006/relationships/image" Target="media/image70.jpeg"/><Relationship Id="rId73" Type="http://schemas.openxmlformats.org/officeDocument/2006/relationships/image" Target="media/image69.jpeg"/><Relationship Id="rId72" Type="http://schemas.openxmlformats.org/officeDocument/2006/relationships/image" Target="media/image68.jpeg"/><Relationship Id="rId71" Type="http://schemas.openxmlformats.org/officeDocument/2006/relationships/image" Target="media/image67.jpeg"/><Relationship Id="rId70" Type="http://schemas.openxmlformats.org/officeDocument/2006/relationships/image" Target="media/image66.jpeg"/><Relationship Id="rId7" Type="http://schemas.openxmlformats.org/officeDocument/2006/relationships/image" Target="media/image3.png"/><Relationship Id="rId69" Type="http://schemas.openxmlformats.org/officeDocument/2006/relationships/image" Target="media/image65.jpeg"/><Relationship Id="rId68" Type="http://schemas.openxmlformats.org/officeDocument/2006/relationships/image" Target="media/image64.jpeg"/><Relationship Id="rId67" Type="http://schemas.openxmlformats.org/officeDocument/2006/relationships/image" Target="media/image63.jpe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jpeg"/><Relationship Id="rId6" Type="http://schemas.openxmlformats.org/officeDocument/2006/relationships/image" Target="media/image2.pn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theme" Target="theme/theme1.xml"/><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jpeg"/><Relationship Id="rId46" Type="http://schemas.openxmlformats.org/officeDocument/2006/relationships/image" Target="media/image42.jpe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footer" Target="footer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header" Target="head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4" Type="http://schemas.openxmlformats.org/officeDocument/2006/relationships/fontTable" Target="fontTable.xml"/><Relationship Id="rId243" Type="http://schemas.openxmlformats.org/officeDocument/2006/relationships/customXml" Target="../customXml/item1.xml"/><Relationship Id="rId242" Type="http://schemas.openxmlformats.org/officeDocument/2006/relationships/numbering" Target="numbering.xml"/><Relationship Id="rId241" Type="http://schemas.openxmlformats.org/officeDocument/2006/relationships/image" Target="media/image237.png"/><Relationship Id="rId240" Type="http://schemas.openxmlformats.org/officeDocument/2006/relationships/image" Target="media/image236.png"/><Relationship Id="rId24" Type="http://schemas.openxmlformats.org/officeDocument/2006/relationships/image" Target="media/image20.jpeg"/><Relationship Id="rId239" Type="http://schemas.openxmlformats.org/officeDocument/2006/relationships/image" Target="media/image235.pn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png"/><Relationship Id="rId235" Type="http://schemas.openxmlformats.org/officeDocument/2006/relationships/image" Target="media/image231.png"/><Relationship Id="rId234" Type="http://schemas.openxmlformats.org/officeDocument/2006/relationships/image" Target="media/image230.png"/><Relationship Id="rId233" Type="http://schemas.openxmlformats.org/officeDocument/2006/relationships/image" Target="media/image229.png"/><Relationship Id="rId232" Type="http://schemas.openxmlformats.org/officeDocument/2006/relationships/image" Target="media/image228.png"/><Relationship Id="rId231" Type="http://schemas.openxmlformats.org/officeDocument/2006/relationships/image" Target="media/image227.png"/><Relationship Id="rId230" Type="http://schemas.openxmlformats.org/officeDocument/2006/relationships/image" Target="media/image226.png"/><Relationship Id="rId23" Type="http://schemas.openxmlformats.org/officeDocument/2006/relationships/image" Target="media/image19.png"/><Relationship Id="rId229" Type="http://schemas.openxmlformats.org/officeDocument/2006/relationships/image" Target="media/image225.png"/><Relationship Id="rId228" Type="http://schemas.openxmlformats.org/officeDocument/2006/relationships/image" Target="media/image224.jpeg"/><Relationship Id="rId227" Type="http://schemas.openxmlformats.org/officeDocument/2006/relationships/image" Target="media/image223.jpeg"/><Relationship Id="rId226" Type="http://schemas.openxmlformats.org/officeDocument/2006/relationships/image" Target="media/image222.jpeg"/><Relationship Id="rId225" Type="http://schemas.openxmlformats.org/officeDocument/2006/relationships/image" Target="media/image221.jpeg"/><Relationship Id="rId224" Type="http://schemas.openxmlformats.org/officeDocument/2006/relationships/image" Target="media/image220.jpeg"/><Relationship Id="rId223" Type="http://schemas.openxmlformats.org/officeDocument/2006/relationships/image" Target="media/image219.jpeg"/><Relationship Id="rId222" Type="http://schemas.openxmlformats.org/officeDocument/2006/relationships/image" Target="media/image218.jpeg"/><Relationship Id="rId221" Type="http://schemas.openxmlformats.org/officeDocument/2006/relationships/image" Target="media/image217.jpeg"/><Relationship Id="rId220" Type="http://schemas.openxmlformats.org/officeDocument/2006/relationships/image" Target="media/image216.jpeg"/><Relationship Id="rId22" Type="http://schemas.openxmlformats.org/officeDocument/2006/relationships/image" Target="media/image18.png"/><Relationship Id="rId219" Type="http://schemas.openxmlformats.org/officeDocument/2006/relationships/image" Target="media/image215.jpeg"/><Relationship Id="rId218" Type="http://schemas.openxmlformats.org/officeDocument/2006/relationships/image" Target="media/image214.jpeg"/><Relationship Id="rId217" Type="http://schemas.openxmlformats.org/officeDocument/2006/relationships/image" Target="media/image213.jpeg"/><Relationship Id="rId216" Type="http://schemas.openxmlformats.org/officeDocument/2006/relationships/image" Target="media/image212.jpeg"/><Relationship Id="rId215" Type="http://schemas.openxmlformats.org/officeDocument/2006/relationships/image" Target="media/image211.jpeg"/><Relationship Id="rId214" Type="http://schemas.openxmlformats.org/officeDocument/2006/relationships/image" Target="media/image210.jpeg"/><Relationship Id="rId213" Type="http://schemas.openxmlformats.org/officeDocument/2006/relationships/image" Target="media/image209.jpeg"/><Relationship Id="rId212" Type="http://schemas.openxmlformats.org/officeDocument/2006/relationships/image" Target="media/image208.jpeg"/><Relationship Id="rId211" Type="http://schemas.openxmlformats.org/officeDocument/2006/relationships/image" Target="media/image207.jpeg"/><Relationship Id="rId210" Type="http://schemas.openxmlformats.org/officeDocument/2006/relationships/image" Target="media/image206.jpeg"/><Relationship Id="rId21" Type="http://schemas.openxmlformats.org/officeDocument/2006/relationships/image" Target="media/image17.png"/><Relationship Id="rId209" Type="http://schemas.openxmlformats.org/officeDocument/2006/relationships/image" Target="media/image205.jpeg"/><Relationship Id="rId208" Type="http://schemas.openxmlformats.org/officeDocument/2006/relationships/image" Target="media/image204.jpeg"/><Relationship Id="rId207" Type="http://schemas.openxmlformats.org/officeDocument/2006/relationships/image" Target="media/image203.jpeg"/><Relationship Id="rId206" Type="http://schemas.openxmlformats.org/officeDocument/2006/relationships/image" Target="media/image202.jpeg"/><Relationship Id="rId205" Type="http://schemas.openxmlformats.org/officeDocument/2006/relationships/image" Target="media/image201.jpeg"/><Relationship Id="rId204" Type="http://schemas.openxmlformats.org/officeDocument/2006/relationships/image" Target="media/image200.jpeg"/><Relationship Id="rId203" Type="http://schemas.openxmlformats.org/officeDocument/2006/relationships/image" Target="media/image199.jpeg"/><Relationship Id="rId202" Type="http://schemas.openxmlformats.org/officeDocument/2006/relationships/image" Target="media/image198.jpeg"/><Relationship Id="rId201" Type="http://schemas.openxmlformats.org/officeDocument/2006/relationships/image" Target="media/image197.jpeg"/><Relationship Id="rId200" Type="http://schemas.openxmlformats.org/officeDocument/2006/relationships/image" Target="media/image196.jpe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jpeg"/><Relationship Id="rId198" Type="http://schemas.openxmlformats.org/officeDocument/2006/relationships/image" Target="media/image194.jpeg"/><Relationship Id="rId197" Type="http://schemas.openxmlformats.org/officeDocument/2006/relationships/image" Target="media/image193.jpeg"/><Relationship Id="rId196" Type="http://schemas.openxmlformats.org/officeDocument/2006/relationships/image" Target="media/image192.jpeg"/><Relationship Id="rId195" Type="http://schemas.openxmlformats.org/officeDocument/2006/relationships/image" Target="media/image191.jpeg"/><Relationship Id="rId194" Type="http://schemas.openxmlformats.org/officeDocument/2006/relationships/image" Target="media/image190.jpeg"/><Relationship Id="rId193" Type="http://schemas.openxmlformats.org/officeDocument/2006/relationships/image" Target="media/image189.jpeg"/><Relationship Id="rId192" Type="http://schemas.openxmlformats.org/officeDocument/2006/relationships/image" Target="media/image188.jpeg"/><Relationship Id="rId191" Type="http://schemas.openxmlformats.org/officeDocument/2006/relationships/image" Target="media/image187.jpeg"/><Relationship Id="rId190" Type="http://schemas.openxmlformats.org/officeDocument/2006/relationships/image" Target="media/image186.jpeg"/><Relationship Id="rId19" Type="http://schemas.openxmlformats.org/officeDocument/2006/relationships/image" Target="media/image15.png"/><Relationship Id="rId189" Type="http://schemas.openxmlformats.org/officeDocument/2006/relationships/image" Target="media/image185.jpeg"/><Relationship Id="rId188" Type="http://schemas.openxmlformats.org/officeDocument/2006/relationships/image" Target="media/image184.jpeg"/><Relationship Id="rId187" Type="http://schemas.openxmlformats.org/officeDocument/2006/relationships/image" Target="media/image183.jpeg"/><Relationship Id="rId186" Type="http://schemas.openxmlformats.org/officeDocument/2006/relationships/image" Target="media/image182.jpeg"/><Relationship Id="rId185" Type="http://schemas.openxmlformats.org/officeDocument/2006/relationships/image" Target="media/image181.jpeg"/><Relationship Id="rId184" Type="http://schemas.openxmlformats.org/officeDocument/2006/relationships/image" Target="media/image180.jpeg"/><Relationship Id="rId183" Type="http://schemas.openxmlformats.org/officeDocument/2006/relationships/image" Target="media/image179.jpeg"/><Relationship Id="rId182" Type="http://schemas.openxmlformats.org/officeDocument/2006/relationships/image" Target="media/image178.jpeg"/><Relationship Id="rId181" Type="http://schemas.openxmlformats.org/officeDocument/2006/relationships/image" Target="media/image177.jpeg"/><Relationship Id="rId180" Type="http://schemas.openxmlformats.org/officeDocument/2006/relationships/image" Target="media/image176.jpeg"/><Relationship Id="rId18" Type="http://schemas.openxmlformats.org/officeDocument/2006/relationships/image" Target="media/image14.png"/><Relationship Id="rId179" Type="http://schemas.openxmlformats.org/officeDocument/2006/relationships/image" Target="media/image175.jpeg"/><Relationship Id="rId178" Type="http://schemas.openxmlformats.org/officeDocument/2006/relationships/image" Target="media/image174.jpeg"/><Relationship Id="rId177" Type="http://schemas.openxmlformats.org/officeDocument/2006/relationships/image" Target="media/image173.jpeg"/><Relationship Id="rId176" Type="http://schemas.openxmlformats.org/officeDocument/2006/relationships/image" Target="media/image172.jpeg"/><Relationship Id="rId175" Type="http://schemas.openxmlformats.org/officeDocument/2006/relationships/image" Target="media/image171.jpeg"/><Relationship Id="rId174" Type="http://schemas.openxmlformats.org/officeDocument/2006/relationships/image" Target="media/image170.jpeg"/><Relationship Id="rId173" Type="http://schemas.openxmlformats.org/officeDocument/2006/relationships/image" Target="media/image169.jpeg"/><Relationship Id="rId172" Type="http://schemas.openxmlformats.org/officeDocument/2006/relationships/image" Target="media/image168.jpeg"/><Relationship Id="rId171" Type="http://schemas.openxmlformats.org/officeDocument/2006/relationships/image" Target="media/image167.jpeg"/><Relationship Id="rId170" Type="http://schemas.openxmlformats.org/officeDocument/2006/relationships/image" Target="media/image166.jpeg"/><Relationship Id="rId17" Type="http://schemas.openxmlformats.org/officeDocument/2006/relationships/image" Target="media/image13.png"/><Relationship Id="rId169" Type="http://schemas.openxmlformats.org/officeDocument/2006/relationships/image" Target="media/image165.jpeg"/><Relationship Id="rId168" Type="http://schemas.openxmlformats.org/officeDocument/2006/relationships/image" Target="media/image164.jpeg"/><Relationship Id="rId167" Type="http://schemas.openxmlformats.org/officeDocument/2006/relationships/image" Target="media/image163.jpeg"/><Relationship Id="rId166" Type="http://schemas.openxmlformats.org/officeDocument/2006/relationships/image" Target="media/image162.jpeg"/><Relationship Id="rId165" Type="http://schemas.openxmlformats.org/officeDocument/2006/relationships/image" Target="media/image161.jpeg"/><Relationship Id="rId164" Type="http://schemas.openxmlformats.org/officeDocument/2006/relationships/image" Target="media/image160.jpeg"/><Relationship Id="rId163" Type="http://schemas.openxmlformats.org/officeDocument/2006/relationships/image" Target="media/image159.jpeg"/><Relationship Id="rId162" Type="http://schemas.openxmlformats.org/officeDocument/2006/relationships/image" Target="media/image158.jpeg"/><Relationship Id="rId161" Type="http://schemas.openxmlformats.org/officeDocument/2006/relationships/image" Target="media/image157.jpeg"/><Relationship Id="rId160" Type="http://schemas.openxmlformats.org/officeDocument/2006/relationships/image" Target="media/image156.jpeg"/><Relationship Id="rId16" Type="http://schemas.openxmlformats.org/officeDocument/2006/relationships/image" Target="media/image12.png"/><Relationship Id="rId159" Type="http://schemas.openxmlformats.org/officeDocument/2006/relationships/image" Target="media/image155.jpeg"/><Relationship Id="rId158" Type="http://schemas.openxmlformats.org/officeDocument/2006/relationships/image" Target="media/image154.jpeg"/><Relationship Id="rId157" Type="http://schemas.openxmlformats.org/officeDocument/2006/relationships/image" Target="media/image153.jpeg"/><Relationship Id="rId156" Type="http://schemas.openxmlformats.org/officeDocument/2006/relationships/image" Target="media/image152.jpeg"/><Relationship Id="rId155" Type="http://schemas.openxmlformats.org/officeDocument/2006/relationships/image" Target="media/image151.jpeg"/><Relationship Id="rId154" Type="http://schemas.openxmlformats.org/officeDocument/2006/relationships/image" Target="media/image150.jpeg"/><Relationship Id="rId153" Type="http://schemas.openxmlformats.org/officeDocument/2006/relationships/image" Target="media/image149.jpeg"/><Relationship Id="rId152" Type="http://schemas.openxmlformats.org/officeDocument/2006/relationships/image" Target="media/image148.jpeg"/><Relationship Id="rId151" Type="http://schemas.openxmlformats.org/officeDocument/2006/relationships/image" Target="media/image147.jpeg"/><Relationship Id="rId150" Type="http://schemas.openxmlformats.org/officeDocument/2006/relationships/image" Target="media/image146.jpeg"/><Relationship Id="rId15" Type="http://schemas.openxmlformats.org/officeDocument/2006/relationships/image" Target="media/image11.png"/><Relationship Id="rId149" Type="http://schemas.openxmlformats.org/officeDocument/2006/relationships/image" Target="media/image145.jpeg"/><Relationship Id="rId148" Type="http://schemas.openxmlformats.org/officeDocument/2006/relationships/image" Target="media/image144.jpeg"/><Relationship Id="rId147" Type="http://schemas.openxmlformats.org/officeDocument/2006/relationships/image" Target="media/image143.jpeg"/><Relationship Id="rId146" Type="http://schemas.openxmlformats.org/officeDocument/2006/relationships/image" Target="media/image142.jpeg"/><Relationship Id="rId145" Type="http://schemas.openxmlformats.org/officeDocument/2006/relationships/image" Target="media/image141.jpeg"/><Relationship Id="rId144" Type="http://schemas.openxmlformats.org/officeDocument/2006/relationships/image" Target="media/image140.jpeg"/><Relationship Id="rId143" Type="http://schemas.openxmlformats.org/officeDocument/2006/relationships/image" Target="media/image139.jpeg"/><Relationship Id="rId142" Type="http://schemas.openxmlformats.org/officeDocument/2006/relationships/image" Target="media/image138.jpeg"/><Relationship Id="rId141" Type="http://schemas.openxmlformats.org/officeDocument/2006/relationships/image" Target="media/image137.jpeg"/><Relationship Id="rId140" Type="http://schemas.openxmlformats.org/officeDocument/2006/relationships/image" Target="media/image136.jpeg"/><Relationship Id="rId14" Type="http://schemas.openxmlformats.org/officeDocument/2006/relationships/image" Target="media/image10.png"/><Relationship Id="rId139" Type="http://schemas.openxmlformats.org/officeDocument/2006/relationships/image" Target="media/image135.jpeg"/><Relationship Id="rId138" Type="http://schemas.openxmlformats.org/officeDocument/2006/relationships/image" Target="media/image134.jpeg"/><Relationship Id="rId137" Type="http://schemas.openxmlformats.org/officeDocument/2006/relationships/image" Target="media/image133.jpeg"/><Relationship Id="rId136" Type="http://schemas.openxmlformats.org/officeDocument/2006/relationships/image" Target="media/image132.jpeg"/><Relationship Id="rId135" Type="http://schemas.openxmlformats.org/officeDocument/2006/relationships/image" Target="media/image131.jpeg"/><Relationship Id="rId134" Type="http://schemas.openxmlformats.org/officeDocument/2006/relationships/image" Target="media/image130.jpeg"/><Relationship Id="rId133" Type="http://schemas.openxmlformats.org/officeDocument/2006/relationships/image" Target="media/image129.jpeg"/><Relationship Id="rId132" Type="http://schemas.openxmlformats.org/officeDocument/2006/relationships/image" Target="media/image128.jpeg"/><Relationship Id="rId131" Type="http://schemas.openxmlformats.org/officeDocument/2006/relationships/image" Target="media/image127.jpe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A41A53-307D-4E76-BC0D-69415311D506}">
  <ds:schemaRefs/>
</ds:datastoreItem>
</file>

<file path=docProps/app.xml><?xml version="1.0" encoding="utf-8"?>
<Properties xmlns="http://schemas.openxmlformats.org/officeDocument/2006/extended-properties" xmlns:vt="http://schemas.openxmlformats.org/officeDocument/2006/docPropsVTypes">
  <Template>Normal.dotm</Template>
  <Pages>132</Pages>
  <Words>1216</Words>
  <Characters>6932</Characters>
  <Lines>57</Lines>
  <Paragraphs>16</Paragraphs>
  <TotalTime>1</TotalTime>
  <ScaleCrop>false</ScaleCrop>
  <LinksUpToDate>false</LinksUpToDate>
  <CharactersWithSpaces>8132</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2022-10-02T08:35:00Z</dcterms:created>
  <dc:creator>Administrator</dc:creator>
  <cp:lastModifiedBy>fisherman</cp:lastModifiedBy>
  <dcterms:modified xsi:type="dcterms:W3CDTF">2022-10-02T14:12:43Z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7D405A65021240D59063DC1E14CA65E0</vt:lpwstr>
  </property>
</Properties>
</file>