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B2" w:rsidRDefault="007C6789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关于举办双流区</w:t>
      </w:r>
      <w:r>
        <w:rPr>
          <w:rFonts w:ascii="黑体" w:eastAsia="黑体" w:hAnsi="Calibri" w:cs="Times New Roman" w:hint="eastAsia"/>
          <w:b/>
          <w:sz w:val="32"/>
          <w:szCs w:val="32"/>
        </w:rPr>
        <w:t>第九期中小学骨干教师研究力提升</w:t>
      </w:r>
    </w:p>
    <w:p w:rsidR="00FD76B2" w:rsidRDefault="007C6789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第三阶段</w:t>
      </w:r>
      <w:r>
        <w:rPr>
          <w:rFonts w:ascii="黑体" w:eastAsia="黑体" w:hAnsi="Calibri" w:cs="Times New Roman" w:hint="eastAsia"/>
          <w:b/>
          <w:sz w:val="32"/>
          <w:szCs w:val="32"/>
        </w:rPr>
        <w:t>培训</w:t>
      </w:r>
      <w:r>
        <w:rPr>
          <w:rFonts w:ascii="黑体" w:eastAsia="黑体" w:hAnsi="Calibri" w:cs="Times New Roman" w:hint="eastAsia"/>
          <w:b/>
          <w:sz w:val="32"/>
          <w:szCs w:val="32"/>
        </w:rPr>
        <w:t>的通知</w:t>
      </w:r>
      <w:hyperlink r:id="rId8" w:history="1"/>
      <w:hyperlink r:id="rId9" w:tooltip="分享到QQ空间" w:history="1"/>
      <w:hyperlink r:id="rId10" w:tooltip="分享到新浪微博" w:history="1"/>
      <w:hyperlink r:id="rId11" w:tooltip="分享到腾讯微博" w:history="1"/>
      <w:hyperlink r:id="rId12" w:tooltip="分享到人人网" w:history="1"/>
      <w:hyperlink r:id="rId13" w:tooltip="分享到微信" w:history="1"/>
    </w:p>
    <w:p w:rsidR="0034420F" w:rsidRDefault="0034420F">
      <w:pPr>
        <w:rPr>
          <w:rFonts w:ascii="仿宋_GB2312" w:eastAsia="仿宋_GB2312" w:hint="eastAsia"/>
          <w:sz w:val="28"/>
          <w:szCs w:val="28"/>
        </w:rPr>
      </w:pPr>
    </w:p>
    <w:p w:rsidR="00FD76B2" w:rsidRDefault="007C678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双流区各中小学校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D76B2" w:rsidRDefault="007C6789">
      <w:pPr>
        <w:pStyle w:val="Heading4"/>
        <w:ind w:firstLineChars="200" w:firstLine="560"/>
        <w:rPr>
          <w:rFonts w:ascii="仿宋_GB2312" w:eastAsia="仿宋_GB2312" w:hAnsiTheme="minorHAnsi" w:cstheme="minorBidi"/>
          <w:b w:val="0"/>
          <w:bCs w:val="0"/>
        </w:rPr>
      </w:pPr>
      <w:r>
        <w:rPr>
          <w:rFonts w:ascii="仿宋_GB2312" w:eastAsia="仿宋_GB2312" w:hAnsiTheme="minorHAnsi" w:cstheme="minorBidi" w:hint="eastAsia"/>
          <w:b w:val="0"/>
          <w:bCs w:val="0"/>
        </w:rPr>
        <w:t>为加强双流区骨干教师队伍建设，提升教师研究力，推动双流区名师倍增工程建设，帮助骨干教师们切实掌握在教育教学实践过程中从事研究的新思路、新工具、新技术、新方法，提高研究成果的撰写水平，提升教育科研成果质量，经研究决定</w:t>
      </w:r>
      <w:r>
        <w:rPr>
          <w:rFonts w:ascii="仿宋_GB2312" w:eastAsia="仿宋_GB2312" w:hAnsiTheme="minorHAnsi" w:cstheme="minorBidi" w:hint="eastAsia"/>
          <w:b w:val="0"/>
          <w:bCs w:val="0"/>
        </w:rPr>
        <w:t>,</w:t>
      </w:r>
      <w:r>
        <w:rPr>
          <w:rFonts w:ascii="仿宋_GB2312" w:eastAsia="仿宋_GB2312" w:hAnsiTheme="minorHAnsi" w:cstheme="minorBidi" w:hint="eastAsia"/>
          <w:b w:val="0"/>
          <w:bCs w:val="0"/>
        </w:rPr>
        <w:t>双流区第九期中小学骨干教</w:t>
      </w:r>
      <w:r>
        <w:rPr>
          <w:rFonts w:ascii="仿宋_GB2312" w:eastAsia="仿宋_GB2312" w:hAnsiTheme="minorHAnsi" w:cstheme="minorBidi" w:hint="eastAsia"/>
          <w:b w:val="0"/>
          <w:bCs w:val="0"/>
        </w:rPr>
        <w:t>师研究力提升第三阶段培训通知如下：</w:t>
      </w:r>
    </w:p>
    <w:p w:rsidR="00FD76B2" w:rsidRDefault="007C6789">
      <w:pPr>
        <w:ind w:firstLineChars="150" w:firstLine="42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一、培训对象：</w:t>
      </w:r>
      <w:r>
        <w:rPr>
          <w:rFonts w:ascii="仿宋_GB2312" w:eastAsia="仿宋_GB2312" w:hint="eastAsia"/>
          <w:sz w:val="28"/>
          <w:szCs w:val="28"/>
        </w:rPr>
        <w:t>双流区第九期中小学骨干教师名单（见附件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FD76B2" w:rsidRDefault="007C6789">
      <w:pPr>
        <w:ind w:firstLineChars="150" w:firstLine="42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二、培训时间：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FD76B2" w:rsidRDefault="007C6789">
      <w:pPr>
        <w:spacing w:line="580" w:lineRule="exact"/>
        <w:ind w:firstLineChars="350" w:firstLine="984"/>
        <w:rPr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签到时间：</w:t>
      </w:r>
      <w:r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:3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>13:30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13:50</w:t>
      </w:r>
      <w:r>
        <w:rPr>
          <w:rFonts w:hint="eastAsia"/>
          <w:sz w:val="28"/>
          <w:szCs w:val="28"/>
        </w:rPr>
        <w:t>。</w:t>
      </w:r>
    </w:p>
    <w:p w:rsidR="00FD76B2" w:rsidRDefault="007C6789">
      <w:pPr>
        <w:numPr>
          <w:ilvl w:val="0"/>
          <w:numId w:val="2"/>
        </w:numPr>
        <w:ind w:firstLineChars="139" w:firstLine="391"/>
        <w:rPr>
          <w:rFonts w:ascii="仿宋_GB2312" w:eastAsia="仿宋_GB2312" w:hAnsi="Cambria" w:cs="Times New Roman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培训</w:t>
      </w:r>
      <w:r>
        <w:rPr>
          <w:rFonts w:ascii="仿宋_GB2312" w:eastAsia="仿宋_GB2312" w:hint="eastAsia"/>
          <w:b/>
          <w:bCs/>
          <w:sz w:val="28"/>
          <w:szCs w:val="28"/>
        </w:rPr>
        <w:t>方式：</w:t>
      </w:r>
      <w:r>
        <w:rPr>
          <w:rFonts w:ascii="楷体_GB2312" w:eastAsia="楷体_GB2312" w:hint="eastAsia"/>
          <w:bCs/>
          <w:sz w:val="30"/>
          <w:szCs w:val="30"/>
        </w:rPr>
        <w:t>居家线上培训</w:t>
      </w:r>
    </w:p>
    <w:p w:rsidR="00FD76B2" w:rsidRDefault="007C6789">
      <w:pPr>
        <w:pStyle w:val="Heading4"/>
      </w:pPr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114300" distR="114300">
            <wp:extent cx="1684020" cy="2431415"/>
            <wp:effectExtent l="0" t="0" r="11430" b="6985"/>
            <wp:docPr id="1" name="图片 1" descr="微信图片_2022120110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110101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6B2" w:rsidRDefault="007C6789">
      <w:pPr>
        <w:numPr>
          <w:ilvl w:val="0"/>
          <w:numId w:val="2"/>
        </w:numPr>
        <w:ind w:firstLineChars="139" w:firstLine="391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主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持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人：双流区教科院教师发展</w:t>
      </w:r>
      <w:bookmarkStart w:id="0" w:name="_GoBack"/>
      <w:r>
        <w:rPr>
          <w:rFonts w:ascii="仿宋_GB2312" w:eastAsia="仿宋_GB2312" w:hint="eastAsia"/>
          <w:b/>
          <w:bCs/>
          <w:sz w:val="28"/>
          <w:szCs w:val="28"/>
        </w:rPr>
        <w:t>研究</w:t>
      </w:r>
      <w:bookmarkEnd w:id="0"/>
      <w:r>
        <w:rPr>
          <w:rFonts w:ascii="仿宋_GB2312" w:eastAsia="仿宋_GB2312" w:hint="eastAsia"/>
          <w:b/>
          <w:bCs/>
          <w:sz w:val="28"/>
          <w:szCs w:val="28"/>
        </w:rPr>
        <w:t>中心主任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罗强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FD76B2" w:rsidRDefault="007C6789">
      <w:pPr>
        <w:ind w:leftChars="196" w:left="412" w:firstLine="8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五、</w:t>
      </w:r>
      <w:r>
        <w:rPr>
          <w:rFonts w:ascii="仿宋_GB2312" w:eastAsia="仿宋_GB2312" w:hint="eastAsia"/>
          <w:b/>
          <w:bCs/>
          <w:sz w:val="28"/>
          <w:szCs w:val="28"/>
        </w:rPr>
        <w:t>课程安排</w:t>
      </w:r>
    </w:p>
    <w:p w:rsidR="00FD76B2" w:rsidRDefault="00FD76B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909"/>
        <w:gridCol w:w="782"/>
        <w:gridCol w:w="1561"/>
        <w:gridCol w:w="1691"/>
        <w:gridCol w:w="1300"/>
        <w:gridCol w:w="1139"/>
      </w:tblGrid>
      <w:tr w:rsidR="00FD76B2">
        <w:trPr>
          <w:trHeight w:val="523"/>
          <w:jc w:val="center"/>
        </w:trPr>
        <w:tc>
          <w:tcPr>
            <w:tcW w:w="668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日期</w:t>
            </w:r>
          </w:p>
        </w:tc>
        <w:tc>
          <w:tcPr>
            <w:tcW w:w="533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</w:t>
            </w:r>
          </w:p>
        </w:tc>
        <w:tc>
          <w:tcPr>
            <w:tcW w:w="1374" w:type="pct"/>
            <w:gridSpan w:val="2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时间</w:t>
            </w:r>
          </w:p>
        </w:tc>
        <w:tc>
          <w:tcPr>
            <w:tcW w:w="992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课题</w:t>
            </w:r>
          </w:p>
        </w:tc>
        <w:tc>
          <w:tcPr>
            <w:tcW w:w="763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培训形式</w:t>
            </w:r>
          </w:p>
        </w:tc>
        <w:tc>
          <w:tcPr>
            <w:tcW w:w="668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授课专家</w:t>
            </w:r>
          </w:p>
        </w:tc>
      </w:tr>
      <w:tr w:rsidR="00FD76B2">
        <w:trPr>
          <w:trHeight w:val="1026"/>
          <w:jc w:val="center"/>
        </w:trPr>
        <w:tc>
          <w:tcPr>
            <w:tcW w:w="668" w:type="pct"/>
            <w:vMerge w:val="restar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>3</w:t>
            </w:r>
            <w:r>
              <w:rPr>
                <w:rFonts w:ascii="Calibri" w:hAnsi="Calibri" w:hint="eastAsia"/>
              </w:rPr>
              <w:t>日</w:t>
            </w:r>
          </w:p>
        </w:tc>
        <w:tc>
          <w:tcPr>
            <w:tcW w:w="533" w:type="pct"/>
            <w:vMerge w:val="restar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星期</w:t>
            </w:r>
            <w:r>
              <w:rPr>
                <w:rFonts w:ascii="Calibri" w:hAnsi="Calibri" w:hint="eastAsia"/>
              </w:rPr>
              <w:t>六</w:t>
            </w:r>
          </w:p>
        </w:tc>
        <w:tc>
          <w:tcPr>
            <w:tcW w:w="458" w:type="pct"/>
            <w:vMerge w:val="restar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上午</w:t>
            </w:r>
          </w:p>
        </w:tc>
        <w:tc>
          <w:tcPr>
            <w:tcW w:w="916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9:00-1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:</w:t>
            </w:r>
            <w:r>
              <w:rPr>
                <w:rFonts w:ascii="Calibri" w:hAnsi="Calibri" w:hint="eastAsia"/>
              </w:rPr>
              <w:t>0</w:t>
            </w:r>
            <w:r>
              <w:rPr>
                <w:rFonts w:ascii="Calibri" w:hAnsi="Calibri" w:hint="eastAsia"/>
              </w:rPr>
              <w:t>0</w:t>
            </w:r>
          </w:p>
        </w:tc>
        <w:tc>
          <w:tcPr>
            <w:tcW w:w="992" w:type="pct"/>
            <w:vMerge w:val="restart"/>
            <w:vAlign w:val="center"/>
          </w:tcPr>
          <w:p w:rsidR="00FD76B2" w:rsidRDefault="007C678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从深圳教改看行动研究的实施</w:t>
            </w:r>
          </w:p>
        </w:tc>
        <w:tc>
          <w:tcPr>
            <w:tcW w:w="763" w:type="pct"/>
            <w:vMerge w:val="restart"/>
            <w:vAlign w:val="center"/>
          </w:tcPr>
          <w:p w:rsidR="00FD76B2" w:rsidRDefault="007C6789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专题讲座</w:t>
            </w:r>
          </w:p>
          <w:p w:rsidR="00FD76B2" w:rsidRDefault="007C6789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案例剖析</w:t>
            </w:r>
          </w:p>
        </w:tc>
        <w:tc>
          <w:tcPr>
            <w:tcW w:w="668" w:type="pct"/>
            <w:vMerge w:val="restart"/>
            <w:vAlign w:val="center"/>
          </w:tcPr>
          <w:p w:rsidR="00FD76B2" w:rsidRDefault="007C6789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>黄积才</w:t>
            </w:r>
          </w:p>
        </w:tc>
      </w:tr>
      <w:tr w:rsidR="00FD76B2">
        <w:trPr>
          <w:trHeight w:val="523"/>
          <w:jc w:val="center"/>
        </w:trPr>
        <w:tc>
          <w:tcPr>
            <w:tcW w:w="668" w:type="pct"/>
            <w:vMerge/>
            <w:vAlign w:val="center"/>
          </w:tcPr>
          <w:p w:rsidR="00FD76B2" w:rsidRDefault="00FD76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33" w:type="pct"/>
            <w:vMerge/>
            <w:vAlign w:val="center"/>
          </w:tcPr>
          <w:p w:rsidR="00FD76B2" w:rsidRDefault="00FD76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58" w:type="pct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下午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14:00-17:00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FD76B2" w:rsidRDefault="007C6789">
            <w:pPr>
              <w:jc w:val="left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课题成果报告提炼的道法术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D76B2" w:rsidRDefault="007C6789">
            <w:pPr>
              <w:spacing w:line="276" w:lineRule="auto"/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专题讲座</w:t>
            </w:r>
          </w:p>
          <w:p w:rsidR="00FD76B2" w:rsidRDefault="007C6789">
            <w:pPr>
              <w:jc w:val="center"/>
              <w:rPr>
                <w:rFonts w:ascii="Calibri" w:hAnsi="Calibri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案例剖析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D76B2" w:rsidRDefault="007C6789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陈荣</w:t>
            </w:r>
          </w:p>
        </w:tc>
      </w:tr>
    </w:tbl>
    <w:p w:rsidR="00FD76B2" w:rsidRDefault="007C6789">
      <w:pPr>
        <w:pStyle w:val="a3"/>
        <w:spacing w:line="360" w:lineRule="auto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六、参培要求：</w:t>
      </w:r>
    </w:p>
    <w:p w:rsidR="00FD76B2" w:rsidRDefault="007C6789">
      <w:pPr>
        <w:pStyle w:val="a3"/>
        <w:spacing w:line="360" w:lineRule="auto"/>
        <w:ind w:left="560" w:hangingChars="200" w:hanging="5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1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请参加培训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老师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端正思想，提高认识，准时参加培训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。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 xml:space="preserve"> </w:t>
      </w:r>
    </w:p>
    <w:p w:rsidR="00FD76B2" w:rsidRDefault="007C6789">
      <w:pPr>
        <w:pStyle w:val="a3"/>
        <w:spacing w:line="360" w:lineRule="auto"/>
        <w:ind w:left="1960" w:hangingChars="700" w:hanging="196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sz w:val="28"/>
          <w:szCs w:val="28"/>
        </w:rPr>
        <w:t>2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、作业提交：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请参培老师将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学习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笔记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进行拍照，当天培训结束后扫二维码上传。</w:t>
      </w:r>
    </w:p>
    <w:p w:rsidR="00FD76B2" w:rsidRDefault="007C6789">
      <w:pPr>
        <w:pStyle w:val="a3"/>
        <w:spacing w:line="360" w:lineRule="auto"/>
        <w:ind w:firstLineChars="0" w:firstLine="0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ascii="仿宋_GB2312" w:eastAsia="仿宋_GB2312" w:hint="eastAsia"/>
          <w:b w:val="0"/>
          <w:bCs w:val="0"/>
          <w:noProof/>
          <w:sz w:val="28"/>
          <w:szCs w:val="28"/>
        </w:rPr>
        <w:drawing>
          <wp:inline distT="0" distB="0" distL="114300" distR="114300">
            <wp:extent cx="1215390" cy="2018030"/>
            <wp:effectExtent l="0" t="0" r="3810" b="1270"/>
            <wp:docPr id="4" name="图片 4" descr="微信图片_2022092209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2209580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6B2" w:rsidRDefault="007C6789">
      <w:pPr>
        <w:numPr>
          <w:ilvl w:val="0"/>
          <w:numId w:val="3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专家简介：</w:t>
      </w:r>
    </w:p>
    <w:p w:rsidR="00FD76B2" w:rsidRDefault="007C6789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黄积才</w:t>
      </w:r>
    </w:p>
    <w:p w:rsidR="00FD76B2" w:rsidRDefault="007C6789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现深圳市教育科学研究院比较教育研究室主任。曾任深圳市教育科学研究院教育科研管理办公室主任。为深圳市首批教育科研专家工作室主持人。深圳大学硕士研究生导师。华南师大化学与环境学院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课程与教学论硕士研究生（含教育硕士）兼职导师。获得广东省教学成果奖（一等奖持有人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次、一等奖合作者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次、二等奖持有人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次）。</w:t>
      </w:r>
      <w:r>
        <w:rPr>
          <w:rFonts w:ascii="仿宋_GB2312" w:eastAsia="仿宋_GB2312"/>
          <w:sz w:val="28"/>
          <w:szCs w:val="28"/>
        </w:rPr>
        <w:lastRenderedPageBreak/>
        <w:t>广东省教育学会学校特色研究专业委员会副事理长。广东省教育学会教育管理研究专业委员会常务理事兼学术委员。主持全国、省、市规划办课题多项。在中国教育刊、中小学管理、教育理论与实践、教学与管理、广东教育等杂志发表论文近</w:t>
      </w:r>
      <w:r>
        <w:rPr>
          <w:rFonts w:ascii="仿宋_GB2312" w:eastAsia="仿宋_GB2312"/>
          <w:sz w:val="28"/>
          <w:szCs w:val="28"/>
        </w:rPr>
        <w:t>百篇。专著有《核心理念引领学校特色发展深圳案例》等。</w:t>
      </w:r>
    </w:p>
    <w:p w:rsidR="00FD76B2" w:rsidRDefault="007C6789">
      <w:pPr>
        <w:pStyle w:val="Heading4"/>
        <w:rPr>
          <w:rFonts w:ascii="仿宋_GB2312" w:eastAsia="仿宋_GB2312" w:hAnsiTheme="minorHAnsi" w:cstheme="minorBidi"/>
        </w:rPr>
      </w:pPr>
      <w:r>
        <w:rPr>
          <w:rFonts w:ascii="仿宋_GB2312" w:eastAsia="仿宋_GB2312" w:hAnsiTheme="minorHAnsi" w:cstheme="minorBidi" w:hint="eastAsia"/>
        </w:rPr>
        <w:t>陈荣</w:t>
      </w:r>
    </w:p>
    <w:p w:rsidR="00FD76B2" w:rsidRDefault="007C6789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浙江省温州</w:t>
      </w:r>
      <w:r>
        <w:rPr>
          <w:rFonts w:ascii="仿宋_GB2312" w:eastAsia="仿宋_GB2312" w:hint="eastAsia"/>
          <w:sz w:val="28"/>
          <w:szCs w:val="28"/>
        </w:rPr>
        <w:t>瑞安市教育发展研究院副院长，高级教师，浙江省教科研先进个人，温州市教科研导师志愿团成员，多项研究获浙江省一二三等，多篇文章在《教学月刊》《福建教育》《浙江教育科学》《温州教育》等杂志发表。</w:t>
      </w:r>
    </w:p>
    <w:p w:rsidR="00FD76B2" w:rsidRDefault="00FD76B2"/>
    <w:p w:rsidR="00FD76B2" w:rsidRDefault="007C6789">
      <w:pPr>
        <w:spacing w:line="59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成都市双流区教育科学研究院</w:t>
      </w:r>
    </w:p>
    <w:p w:rsidR="00FD76B2" w:rsidRDefault="007C6789">
      <w:pPr>
        <w:spacing w:line="590" w:lineRule="exact"/>
        <w:ind w:firstLineChars="200" w:firstLine="56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FD76B2" w:rsidRDefault="00FD76B2">
      <w:pPr>
        <w:jc w:val="left"/>
        <w:rPr>
          <w:rFonts w:ascii="Calibri" w:hAnsi="Calibri"/>
          <w:b/>
          <w:sz w:val="28"/>
          <w:szCs w:val="28"/>
        </w:rPr>
      </w:pPr>
    </w:p>
    <w:p w:rsidR="00FD76B2" w:rsidRDefault="00FD76B2">
      <w:pPr>
        <w:pStyle w:val="Heading4"/>
        <w:rPr>
          <w:rFonts w:ascii="Calibri" w:hAnsi="Calibri"/>
        </w:rPr>
      </w:pPr>
    </w:p>
    <w:p w:rsidR="00FD76B2" w:rsidRDefault="00FD76B2">
      <w:pPr>
        <w:pStyle w:val="Heading4"/>
      </w:pPr>
    </w:p>
    <w:p w:rsidR="00FD76B2" w:rsidRDefault="00FD76B2">
      <w:pPr>
        <w:rPr>
          <w:rFonts w:ascii="Calibri" w:hAnsi="Calibri"/>
          <w:b/>
          <w:sz w:val="28"/>
          <w:szCs w:val="28"/>
        </w:rPr>
      </w:pPr>
    </w:p>
    <w:p w:rsidR="00FD76B2" w:rsidRDefault="00FD76B2">
      <w:pPr>
        <w:pStyle w:val="Heading4"/>
        <w:rPr>
          <w:rFonts w:ascii="Calibri" w:hAnsi="Calibri"/>
        </w:rPr>
      </w:pPr>
    </w:p>
    <w:p w:rsidR="00FD76B2" w:rsidRDefault="00FD76B2">
      <w:pPr>
        <w:rPr>
          <w:rFonts w:ascii="Calibri" w:hAnsi="Calibri"/>
          <w:b/>
          <w:sz w:val="28"/>
          <w:szCs w:val="28"/>
        </w:rPr>
      </w:pPr>
    </w:p>
    <w:p w:rsidR="00FD76B2" w:rsidRDefault="00FD76B2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FD76B2" w:rsidRDefault="007C6789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85"/>
        <w:gridCol w:w="2190"/>
        <w:gridCol w:w="705"/>
        <w:gridCol w:w="1080"/>
        <w:gridCol w:w="2400"/>
        <w:gridCol w:w="1220"/>
      </w:tblGrid>
      <w:tr w:rsidR="00FD76B2">
        <w:trPr>
          <w:trHeight w:val="28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组别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单位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任教学科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职务职称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联系电话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第一组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彭春晖（组长）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15928057218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王晓玉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13880702196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熊治海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15828371909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四川省双流永安中学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郭柳君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15771951703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研培处副主任，中学一级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13438952309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吴倩（宣传委员）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研培处干事，中学一级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13880391844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杜梅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13880583168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叶书艳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13730631780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成都市双流区立格实验学校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（原双中实验）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王方俊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15608287227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成都市双流区立格实验学校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（原双中实验）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13550132413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刘光文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15882265206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第二组（高中）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先有利（班长）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13408629650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何清海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13551352198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棠湖中学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周安琪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13008174828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柯亚莉（组长）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高中历史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15008428318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贾林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13540058065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韩宇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15208332068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万华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高中政治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15881133612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周永孝（学习委员）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13880129325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邓天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15108422742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信息技术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13551272632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熊斌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通用技术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13678192612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13882171226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心理健康教育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13350070214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高中历史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18980709209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第三组（高中）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李德生（组长）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电子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科研室主任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15378189582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牟学莲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会计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13551225948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成都电子信息学校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冉晖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13541303341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四川省双流建设职业技术学校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13880749243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四川省双流建设职业技术学校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13558687614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成都市机械高级技工学校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吴俊杰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现代物流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助理讲师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13458614870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成都市机械高级技工学校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李安婕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18310343690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陈嘉立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中职英语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15802837529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第四组（小学）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王晨园（组长）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17761235009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李红莉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18280086069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胥苗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13678025573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13402898846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课题主研人员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13693469409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双流区九江小学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董佳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18382213370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成都市双流区双华小学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18302804094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成都市双流区双华小学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余睿希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18086815521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双流区棠湖中学实验学校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佘耀瑶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18980765095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黄小琴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教务处副主任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18200243152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13541242889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成都市双流区怡心第一实验学校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全建波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学生发展中心主任、中学一级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18284565445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成都市双流区怡心第一实验学校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袁家涛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18428049244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张楠楠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信息技术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13683437453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第五组（小学）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蒋静（组长）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教科室干事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13550858949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15882624963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成都市双流区西航港小学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周衣璇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17808322224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区彭镇小学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余晓琴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副教导主任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13551832412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成都市双流区彭镇小学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徐欢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18030656515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双流区胜利小学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江玲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13881871676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双流区胜利小学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杨云秋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19160357839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龙池小学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教务处教务员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15281051576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龙池小学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15882458417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18982074959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双流区红石小学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佘黎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教师发展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中心主任、中小学高级教师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19983405569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双流区红石小学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课教处干事、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18081065861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成都市双流区棠湖小学（南区）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朱志晴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13678030618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第六组（小学）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成都市双流区棠湖小学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李红艳（组长）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15196627887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成都市双流区棠湖小学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13402805932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双流区实验小学外国语学校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13222092987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双流区东升小学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林红霞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13689080098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双流区东升小学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漆娟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13438088220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颜丽佳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教科室副主任，中小学一级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18780090462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成都市双流区黄水小学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语文教师，中小学二级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18628000598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棠外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附小）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李多多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15008225971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成都市双流区协和实验小学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教师发展中心干事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15281058145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成都市双流区协和实验小学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杜芊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18781729968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成都市双流区教科院附属学校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汪颖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15196772725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成都市双流区实验小学外国语学校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姚廷秀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中小学二级教师、科研干事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13182882326</w:t>
            </w:r>
          </w:p>
        </w:tc>
      </w:tr>
      <w:tr w:rsidR="00FD76B2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易恩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教育科研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教育改革研究中心主任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13658093028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第七组（小学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牟芮冉（组长）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教科室副主任、中小学二级教师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13699483278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程瑜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15680511527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成都市双流区东升迎春小学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凌萍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13684016682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成都市双流区黄甲小学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胥兴宏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15390083796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成都市双流区黄甲小学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桂克亮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19822937300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成都市双流区特殊教育学校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梁雪梅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融合教育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13980520486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成都市双流区特殊教育学校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段敏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生活语文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18628115727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王雅琦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18349315217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陈丽萍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13320960597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四川师范大学附属圣菲学校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邹璇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17380110309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成都天府国际生物城万汇小学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周雪娇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18228020058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成都天府国际生物城万汇小学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18581959626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龚启成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15308219320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第八组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小学）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谭鸿鹆（组长）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13550391854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18011461671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双流区实验小学（东区）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13981784172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双流区实验小学东区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柳桂平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小学语文（随班就读）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18375638902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教研员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18981763721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马倩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18782101630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佘玉洁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15198067118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15208423052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四川大学西航港实验小学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赵方冬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小学音乐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大队辅导员、中小学一级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18780264880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程先根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教务处副主任、中小学一级教师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13982207023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教务处干事、中小学二级教师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18180746061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成都市双流区永安小学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武庆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教师、中小学二级教师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18328774682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双流中学实验学校附属小学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教科室主任、中小学一级教师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13568957332</w:t>
            </w:r>
          </w:p>
        </w:tc>
      </w:tr>
      <w:tr w:rsidR="00FD76B2">
        <w:trPr>
          <w:trHeight w:val="498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双流中学实验学校附属小学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付家蓉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课题组长、中小学一级教师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13730605690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第九组（初中）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成都芯谷实验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李军（组长）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13438992359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成都芯谷实验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杨必容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13541232865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成都芯谷实验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张美文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13438925850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成都双流中学实验学校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韩科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课题组长、数学教研组副组长，中学高级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13688005423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成都双流中学实验学校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地理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团委书记、课题组副组长、中学高级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15828619693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西航一中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王琴跃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19980746093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西航一中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贺红梅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13258270681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四川省成都市双流区西航港第二初级中学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科研室负责人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13618044585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四川省成都市双流区西航港第二初级中学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18108051848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双流区棠湖中学实验学校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黄瑞秋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18282022580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成都市双流区教科院附属学校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杨新宇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学科教师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18828077540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罗强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13518142310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雷婕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教育科研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15680983769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杜尚兵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13541234580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第十组（初中）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陈林（组长）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科研负责人，教研组长</w:t>
            </w:r>
          </w:p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15982069681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18980717862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九江初中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张彩霞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18584815287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胜利初级中学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章会平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教务处主任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15208439609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胜利初级中学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赵美娟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18228211430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成都信息工程大学常乐实验学校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备课组长、中学一级、子课题主研人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17360191938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成都信息工程大学常乐实验学校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余欢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校微课题负责人、子课题主研人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18384693175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黄甲初级中学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范路雨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13880408227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黄甲初级中学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李心愿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课题组主研人员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18808222101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成都市双流光明学校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教科室主任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15881170327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成都市双流光明学校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祝小燕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教研组长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19981282314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第十一组（初中）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外语教师，中学二级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13568711039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双流艺体中学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赵静（组长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生物教师，中学一级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18190980238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成都市双流区黄龙溪学校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温超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道德与法治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18980446274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成都市双流区黄龙溪学校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18215669618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黄水初中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贾惠荔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音乐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课题组长、中二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13438993498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黄水初中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杨秋月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18683256918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15196667476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双中万科实验学校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蒋静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15828673192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彭镇初级中学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王书翔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物理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13778216708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彭镇初级中学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刘亚娜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19138917704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育仁菁英学校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唐艳琼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教务主任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18180880052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育仁菁英学校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邓洁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1370805839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育仁菁英学校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黄大婷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美术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19511798407</w:t>
            </w:r>
          </w:p>
        </w:tc>
      </w:tr>
      <w:tr w:rsidR="00FD76B2">
        <w:trPr>
          <w:trHeight w:val="285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第十二组（初中）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王春雷（组长）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13881970493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韩绍贵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生物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13709009296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金桥中学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李怡萱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15608041815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何玮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15208429934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双流区公兴初级中学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林妍希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英语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13551073859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李艾璘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13350852128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双流区教育科学研究院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肖辛晴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18215656635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成都棠湖外国语学校（初中）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张慧萌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高级教师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18982181828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周琳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13908008471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刘聪慧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体育健康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13880757242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东升一中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敬爽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心理教师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18328512442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协和初中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徐柳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15198295421</w:t>
            </w:r>
          </w:p>
        </w:tc>
      </w:tr>
      <w:tr w:rsidR="00FD76B2">
        <w:trPr>
          <w:trHeight w:val="285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四川省双流永安中学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刘国峰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初中数学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研培处副主任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13540642820</w:t>
            </w:r>
          </w:p>
        </w:tc>
      </w:tr>
      <w:tr w:rsidR="00FD76B2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陈睿敏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中教一级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15982830219</w:t>
            </w:r>
          </w:p>
        </w:tc>
      </w:tr>
      <w:tr w:rsidR="00FD76B2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傅多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语文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中小学二级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13350074442</w:t>
            </w:r>
          </w:p>
        </w:tc>
      </w:tr>
      <w:tr w:rsidR="00FD76B2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FD76B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成都盐道街外语学校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万红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中学高级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76B2" w:rsidRDefault="007C678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13880694060</w:t>
            </w:r>
          </w:p>
        </w:tc>
      </w:tr>
    </w:tbl>
    <w:p w:rsidR="00FD76B2" w:rsidRDefault="007C6789">
      <w:pPr>
        <w:pStyle w:val="a8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FD76B2" w:rsidRDefault="00FD76B2">
      <w:pPr>
        <w:pStyle w:val="a8"/>
        <w:spacing w:line="560" w:lineRule="exact"/>
        <w:rPr>
          <w:rFonts w:ascii="Times New Roman" w:eastAsia="方正仿宋_GBK" w:hAnsi="Times New Roman" w:cs="Times New Roman"/>
          <w:b/>
          <w:bCs/>
          <w:spacing w:val="-4"/>
          <w:sz w:val="28"/>
          <w:szCs w:val="28"/>
        </w:rPr>
      </w:pPr>
    </w:p>
    <w:sectPr w:rsidR="00FD76B2" w:rsidSect="00FD76B2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89" w:rsidRDefault="007C6789" w:rsidP="00FD76B2">
      <w:r>
        <w:separator/>
      </w:r>
    </w:p>
  </w:endnote>
  <w:endnote w:type="continuationSeparator" w:id="0">
    <w:p w:rsidR="007C6789" w:rsidRDefault="007C6789" w:rsidP="00FD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B2" w:rsidRDefault="00FD76B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FD76B2" w:rsidRDefault="00FD76B2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7C6789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34420F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89" w:rsidRDefault="007C6789" w:rsidP="00FD76B2">
      <w:r>
        <w:separator/>
      </w:r>
    </w:p>
  </w:footnote>
  <w:footnote w:type="continuationSeparator" w:id="0">
    <w:p w:rsidR="007C6789" w:rsidRDefault="007C6789" w:rsidP="00FD7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B2" w:rsidRDefault="00FD76B2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9C93B3"/>
    <w:multiLevelType w:val="singleLevel"/>
    <w:tmpl w:val="D99C93B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4B90EF"/>
    <w:multiLevelType w:val="singleLevel"/>
    <w:tmpl w:val="154B90E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AD3B82"/>
    <w:multiLevelType w:val="multilevel"/>
    <w:tmpl w:val="24AD3B82"/>
    <w:lvl w:ilvl="0">
      <w:start w:val="1"/>
      <w:numFmt w:val="chineseCountingThousand"/>
      <w:pStyle w:val="1"/>
      <w:lvlText w:val="%1、"/>
      <w:lvlJc w:val="left"/>
      <w:pPr>
        <w:ind w:left="1040" w:hanging="420"/>
      </w:pPr>
    </w:lvl>
    <w:lvl w:ilvl="1">
      <w:start w:val="1"/>
      <w:numFmt w:val="decimal"/>
      <w:lvlText w:val="%2、"/>
      <w:lvlJc w:val="left"/>
      <w:pPr>
        <w:ind w:left="1760" w:hanging="720"/>
      </w:pPr>
    </w:lvl>
    <w:lvl w:ilvl="2">
      <w:start w:val="1"/>
      <w:numFmt w:val="lowerRoman"/>
      <w:lvlText w:val="%3."/>
      <w:lvlJc w:val="right"/>
      <w:pPr>
        <w:ind w:left="1880" w:hanging="420"/>
      </w:pPr>
    </w:lvl>
    <w:lvl w:ilvl="3">
      <w:start w:val="1"/>
      <w:numFmt w:val="decimal"/>
      <w:lvlText w:val="%4."/>
      <w:lvlJc w:val="left"/>
      <w:pPr>
        <w:ind w:left="2300" w:hanging="420"/>
      </w:pPr>
    </w:lvl>
    <w:lvl w:ilvl="4">
      <w:start w:val="1"/>
      <w:numFmt w:val="lowerLetter"/>
      <w:lvlText w:val="%5)"/>
      <w:lvlJc w:val="left"/>
      <w:pPr>
        <w:ind w:left="2720" w:hanging="420"/>
      </w:pPr>
    </w:lvl>
    <w:lvl w:ilvl="5">
      <w:start w:val="1"/>
      <w:numFmt w:val="lowerRoman"/>
      <w:lvlText w:val="%6."/>
      <w:lvlJc w:val="right"/>
      <w:pPr>
        <w:ind w:left="3140" w:hanging="420"/>
      </w:pPr>
    </w:lvl>
    <w:lvl w:ilvl="6">
      <w:start w:val="1"/>
      <w:numFmt w:val="decimal"/>
      <w:lvlText w:val="%7."/>
      <w:lvlJc w:val="left"/>
      <w:pPr>
        <w:ind w:left="3560" w:hanging="420"/>
      </w:pPr>
    </w:lvl>
    <w:lvl w:ilvl="7">
      <w:start w:val="1"/>
      <w:numFmt w:val="lowerLetter"/>
      <w:lvlText w:val="%8)"/>
      <w:lvlJc w:val="left"/>
      <w:pPr>
        <w:ind w:left="3980" w:hanging="420"/>
      </w:pPr>
    </w:lvl>
    <w:lvl w:ilvl="8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MxMTVlOTNjN2I4YmNjMzA3Y2YzOGNmMjdlYzNjZGUifQ=="/>
  </w:docVars>
  <w:rsids>
    <w:rsidRoot w:val="006D6522"/>
    <w:rsid w:val="000019D4"/>
    <w:rsid w:val="00011919"/>
    <w:rsid w:val="00033F59"/>
    <w:rsid w:val="000377AA"/>
    <w:rsid w:val="00062892"/>
    <w:rsid w:val="00065EC3"/>
    <w:rsid w:val="000913E2"/>
    <w:rsid w:val="000C7A2A"/>
    <w:rsid w:val="000D1C82"/>
    <w:rsid w:val="000D5819"/>
    <w:rsid w:val="000E0557"/>
    <w:rsid w:val="00100591"/>
    <w:rsid w:val="00100AB2"/>
    <w:rsid w:val="0010291D"/>
    <w:rsid w:val="001136AD"/>
    <w:rsid w:val="001204A7"/>
    <w:rsid w:val="001329BB"/>
    <w:rsid w:val="00132CE8"/>
    <w:rsid w:val="00136C44"/>
    <w:rsid w:val="00136DA3"/>
    <w:rsid w:val="001460D8"/>
    <w:rsid w:val="00150CAD"/>
    <w:rsid w:val="00165454"/>
    <w:rsid w:val="00166B29"/>
    <w:rsid w:val="00170757"/>
    <w:rsid w:val="001860BA"/>
    <w:rsid w:val="00194175"/>
    <w:rsid w:val="00196630"/>
    <w:rsid w:val="001A165E"/>
    <w:rsid w:val="001A5F48"/>
    <w:rsid w:val="001B2D91"/>
    <w:rsid w:val="001B346B"/>
    <w:rsid w:val="001D27BF"/>
    <w:rsid w:val="001D2CBC"/>
    <w:rsid w:val="001D36EF"/>
    <w:rsid w:val="001D4A5E"/>
    <w:rsid w:val="001E32D8"/>
    <w:rsid w:val="001E4F62"/>
    <w:rsid w:val="0020165F"/>
    <w:rsid w:val="002063CA"/>
    <w:rsid w:val="002400DE"/>
    <w:rsid w:val="00244641"/>
    <w:rsid w:val="0024691D"/>
    <w:rsid w:val="00252913"/>
    <w:rsid w:val="00256049"/>
    <w:rsid w:val="002707F1"/>
    <w:rsid w:val="002745A6"/>
    <w:rsid w:val="002804E2"/>
    <w:rsid w:val="002B43A9"/>
    <w:rsid w:val="002B5A2C"/>
    <w:rsid w:val="002B6667"/>
    <w:rsid w:val="002C3C74"/>
    <w:rsid w:val="003136FC"/>
    <w:rsid w:val="003148C5"/>
    <w:rsid w:val="00324B31"/>
    <w:rsid w:val="00332931"/>
    <w:rsid w:val="0034420F"/>
    <w:rsid w:val="00353C41"/>
    <w:rsid w:val="00362967"/>
    <w:rsid w:val="003706D0"/>
    <w:rsid w:val="00387D2A"/>
    <w:rsid w:val="00392099"/>
    <w:rsid w:val="003D6003"/>
    <w:rsid w:val="00400ECB"/>
    <w:rsid w:val="004064A1"/>
    <w:rsid w:val="00406A51"/>
    <w:rsid w:val="00415EC9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B1DFA"/>
    <w:rsid w:val="004D1998"/>
    <w:rsid w:val="004D6A86"/>
    <w:rsid w:val="004D735E"/>
    <w:rsid w:val="004E4F98"/>
    <w:rsid w:val="004F3CB3"/>
    <w:rsid w:val="00547451"/>
    <w:rsid w:val="00566F7D"/>
    <w:rsid w:val="00571F67"/>
    <w:rsid w:val="00577490"/>
    <w:rsid w:val="00582538"/>
    <w:rsid w:val="0058292D"/>
    <w:rsid w:val="005923B3"/>
    <w:rsid w:val="00592DE8"/>
    <w:rsid w:val="005A23BE"/>
    <w:rsid w:val="005B1DE3"/>
    <w:rsid w:val="005C0293"/>
    <w:rsid w:val="005D2638"/>
    <w:rsid w:val="005D30C7"/>
    <w:rsid w:val="005E0D84"/>
    <w:rsid w:val="005E3775"/>
    <w:rsid w:val="0060565D"/>
    <w:rsid w:val="00605A7D"/>
    <w:rsid w:val="00614F34"/>
    <w:rsid w:val="006223B6"/>
    <w:rsid w:val="00626FB8"/>
    <w:rsid w:val="00643643"/>
    <w:rsid w:val="006662A1"/>
    <w:rsid w:val="0066799A"/>
    <w:rsid w:val="006A0ECB"/>
    <w:rsid w:val="006B2676"/>
    <w:rsid w:val="006D25A7"/>
    <w:rsid w:val="006D6522"/>
    <w:rsid w:val="006E3336"/>
    <w:rsid w:val="006F70BD"/>
    <w:rsid w:val="006F78D1"/>
    <w:rsid w:val="00704086"/>
    <w:rsid w:val="00704535"/>
    <w:rsid w:val="00706735"/>
    <w:rsid w:val="0074659A"/>
    <w:rsid w:val="00746DFB"/>
    <w:rsid w:val="007541E7"/>
    <w:rsid w:val="007575F4"/>
    <w:rsid w:val="007642A4"/>
    <w:rsid w:val="00766C1C"/>
    <w:rsid w:val="00775215"/>
    <w:rsid w:val="007C013A"/>
    <w:rsid w:val="007C6789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80EAA"/>
    <w:rsid w:val="008C288C"/>
    <w:rsid w:val="008D1CEF"/>
    <w:rsid w:val="008E2A4D"/>
    <w:rsid w:val="00900504"/>
    <w:rsid w:val="00904311"/>
    <w:rsid w:val="00912090"/>
    <w:rsid w:val="00912B37"/>
    <w:rsid w:val="00913379"/>
    <w:rsid w:val="00965E18"/>
    <w:rsid w:val="009668EB"/>
    <w:rsid w:val="009719D4"/>
    <w:rsid w:val="009807EA"/>
    <w:rsid w:val="00992040"/>
    <w:rsid w:val="009979E2"/>
    <w:rsid w:val="009C6E66"/>
    <w:rsid w:val="009D046A"/>
    <w:rsid w:val="009D2E60"/>
    <w:rsid w:val="009E7478"/>
    <w:rsid w:val="00A02949"/>
    <w:rsid w:val="00A123E7"/>
    <w:rsid w:val="00A42236"/>
    <w:rsid w:val="00A4241A"/>
    <w:rsid w:val="00A60AC5"/>
    <w:rsid w:val="00A744EF"/>
    <w:rsid w:val="00A85CAA"/>
    <w:rsid w:val="00AB3852"/>
    <w:rsid w:val="00AC236A"/>
    <w:rsid w:val="00AC7F47"/>
    <w:rsid w:val="00AD1175"/>
    <w:rsid w:val="00AE0E66"/>
    <w:rsid w:val="00AF207F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371B"/>
    <w:rsid w:val="00B74645"/>
    <w:rsid w:val="00B82BCA"/>
    <w:rsid w:val="00BB1FF6"/>
    <w:rsid w:val="00BD47DB"/>
    <w:rsid w:val="00BE786A"/>
    <w:rsid w:val="00BF23D0"/>
    <w:rsid w:val="00BF35B0"/>
    <w:rsid w:val="00C00C2A"/>
    <w:rsid w:val="00C05835"/>
    <w:rsid w:val="00C50030"/>
    <w:rsid w:val="00C5516D"/>
    <w:rsid w:val="00C81D57"/>
    <w:rsid w:val="00C839F1"/>
    <w:rsid w:val="00C97062"/>
    <w:rsid w:val="00CA56BB"/>
    <w:rsid w:val="00CB7DEB"/>
    <w:rsid w:val="00CC2F25"/>
    <w:rsid w:val="00CC7093"/>
    <w:rsid w:val="00CF388B"/>
    <w:rsid w:val="00D063D1"/>
    <w:rsid w:val="00D155F1"/>
    <w:rsid w:val="00D162B0"/>
    <w:rsid w:val="00D226E5"/>
    <w:rsid w:val="00D54BDB"/>
    <w:rsid w:val="00D57D02"/>
    <w:rsid w:val="00D6640A"/>
    <w:rsid w:val="00D763BF"/>
    <w:rsid w:val="00D954CC"/>
    <w:rsid w:val="00DB0A4C"/>
    <w:rsid w:val="00DB1CD5"/>
    <w:rsid w:val="00DC0BF8"/>
    <w:rsid w:val="00DD0050"/>
    <w:rsid w:val="00DE54A0"/>
    <w:rsid w:val="00DE7D08"/>
    <w:rsid w:val="00E015E7"/>
    <w:rsid w:val="00E37749"/>
    <w:rsid w:val="00E619F4"/>
    <w:rsid w:val="00E745FC"/>
    <w:rsid w:val="00EA1643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F01695"/>
    <w:rsid w:val="00F028BE"/>
    <w:rsid w:val="00F15522"/>
    <w:rsid w:val="00F20873"/>
    <w:rsid w:val="00F234E3"/>
    <w:rsid w:val="00F26ECE"/>
    <w:rsid w:val="00F53DBD"/>
    <w:rsid w:val="00F66FBE"/>
    <w:rsid w:val="00F8271D"/>
    <w:rsid w:val="00F92790"/>
    <w:rsid w:val="00F967CA"/>
    <w:rsid w:val="00FA2A2F"/>
    <w:rsid w:val="00FB0260"/>
    <w:rsid w:val="00FC187C"/>
    <w:rsid w:val="00FC4C05"/>
    <w:rsid w:val="00FC5226"/>
    <w:rsid w:val="00FD00D7"/>
    <w:rsid w:val="00FD0E25"/>
    <w:rsid w:val="00FD76B2"/>
    <w:rsid w:val="00FF3805"/>
    <w:rsid w:val="03DB3E0F"/>
    <w:rsid w:val="06776028"/>
    <w:rsid w:val="075B617F"/>
    <w:rsid w:val="0987240F"/>
    <w:rsid w:val="098B160E"/>
    <w:rsid w:val="0A096905"/>
    <w:rsid w:val="0A952B20"/>
    <w:rsid w:val="0A9F67F7"/>
    <w:rsid w:val="0B973C41"/>
    <w:rsid w:val="0E826FAB"/>
    <w:rsid w:val="0FA42D3C"/>
    <w:rsid w:val="10270EFD"/>
    <w:rsid w:val="10D5471F"/>
    <w:rsid w:val="11B950C6"/>
    <w:rsid w:val="11D8482C"/>
    <w:rsid w:val="13C105BD"/>
    <w:rsid w:val="143C4D85"/>
    <w:rsid w:val="1497078F"/>
    <w:rsid w:val="15800063"/>
    <w:rsid w:val="18F512A0"/>
    <w:rsid w:val="1A297309"/>
    <w:rsid w:val="1B9D46E3"/>
    <w:rsid w:val="1BA17641"/>
    <w:rsid w:val="1BB815CD"/>
    <w:rsid w:val="1E0D4FE1"/>
    <w:rsid w:val="1F5A2E7E"/>
    <w:rsid w:val="229C138C"/>
    <w:rsid w:val="23981E53"/>
    <w:rsid w:val="24A036A3"/>
    <w:rsid w:val="258A2095"/>
    <w:rsid w:val="28732B9E"/>
    <w:rsid w:val="2B194EED"/>
    <w:rsid w:val="2B4449AC"/>
    <w:rsid w:val="2DF63D4D"/>
    <w:rsid w:val="2EF60263"/>
    <w:rsid w:val="2F152201"/>
    <w:rsid w:val="303A0115"/>
    <w:rsid w:val="30A000C7"/>
    <w:rsid w:val="31FD5A05"/>
    <w:rsid w:val="34A8682F"/>
    <w:rsid w:val="35150037"/>
    <w:rsid w:val="38C93AF6"/>
    <w:rsid w:val="3C3423D0"/>
    <w:rsid w:val="412F541A"/>
    <w:rsid w:val="451E079D"/>
    <w:rsid w:val="46322A85"/>
    <w:rsid w:val="468E4AE3"/>
    <w:rsid w:val="46D825B5"/>
    <w:rsid w:val="499369A4"/>
    <w:rsid w:val="4C077C04"/>
    <w:rsid w:val="51676C4B"/>
    <w:rsid w:val="57764E69"/>
    <w:rsid w:val="593F09C9"/>
    <w:rsid w:val="59C963A5"/>
    <w:rsid w:val="5BB16B11"/>
    <w:rsid w:val="5D4643B3"/>
    <w:rsid w:val="5E073859"/>
    <w:rsid w:val="5ECC2665"/>
    <w:rsid w:val="5F283105"/>
    <w:rsid w:val="5F285D6F"/>
    <w:rsid w:val="5F896388"/>
    <w:rsid w:val="61AE61EA"/>
    <w:rsid w:val="62003BA9"/>
    <w:rsid w:val="62CA4CFD"/>
    <w:rsid w:val="632F2883"/>
    <w:rsid w:val="672C00B5"/>
    <w:rsid w:val="678F6436"/>
    <w:rsid w:val="67987FE4"/>
    <w:rsid w:val="68877F4D"/>
    <w:rsid w:val="69363120"/>
    <w:rsid w:val="6B6B206E"/>
    <w:rsid w:val="6C3274F3"/>
    <w:rsid w:val="6CF95CA9"/>
    <w:rsid w:val="6D073533"/>
    <w:rsid w:val="6E1B27F9"/>
    <w:rsid w:val="70A955EF"/>
    <w:rsid w:val="732F2A85"/>
    <w:rsid w:val="735D69D1"/>
    <w:rsid w:val="75740BC8"/>
    <w:rsid w:val="75B046C9"/>
    <w:rsid w:val="75F85063"/>
    <w:rsid w:val="75FF22F2"/>
    <w:rsid w:val="76952B96"/>
    <w:rsid w:val="771003DC"/>
    <w:rsid w:val="780A1433"/>
    <w:rsid w:val="787F4E6A"/>
    <w:rsid w:val="7A2E7B5D"/>
    <w:rsid w:val="7A5260CB"/>
    <w:rsid w:val="7B4E56F0"/>
    <w:rsid w:val="7C2035D8"/>
    <w:rsid w:val="7CBB5DC3"/>
    <w:rsid w:val="7D972D5B"/>
    <w:rsid w:val="7E9D12D9"/>
    <w:rsid w:val="7EB94CDC"/>
    <w:rsid w:val="7F756CC9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FD76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FD76B2"/>
    <w:pPr>
      <w:widowControl/>
      <w:numPr>
        <w:numId w:val="1"/>
      </w:numPr>
      <w:spacing w:beforeLines="100" w:afterLines="100" w:line="400" w:lineRule="exact"/>
      <w:jc w:val="left"/>
      <w:outlineLvl w:val="0"/>
    </w:pPr>
    <w:rPr>
      <w:rFonts w:ascii="微软雅黑" w:eastAsia="微软雅黑" w:hAnsi="微软雅黑"/>
      <w:b/>
      <w:caps/>
      <w:spacing w:val="15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FD76B2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Body Text Indent"/>
    <w:basedOn w:val="a"/>
    <w:qFormat/>
    <w:rsid w:val="00FD76B2"/>
    <w:pPr>
      <w:ind w:firstLineChars="200" w:firstLine="643"/>
    </w:pPr>
    <w:rPr>
      <w:rFonts w:eastAsia="楷体_GB2312"/>
      <w:b/>
      <w:bCs/>
      <w:sz w:val="32"/>
    </w:rPr>
  </w:style>
  <w:style w:type="paragraph" w:styleId="a4">
    <w:name w:val="Date"/>
    <w:basedOn w:val="a"/>
    <w:next w:val="a"/>
    <w:link w:val="Char"/>
    <w:qFormat/>
    <w:rsid w:val="00FD76B2"/>
    <w:pPr>
      <w:ind w:leftChars="2500" w:left="100"/>
    </w:pPr>
  </w:style>
  <w:style w:type="paragraph" w:styleId="a5">
    <w:name w:val="Balloon Text"/>
    <w:basedOn w:val="a"/>
    <w:link w:val="Char0"/>
    <w:semiHidden/>
    <w:unhideWhenUsed/>
    <w:qFormat/>
    <w:rsid w:val="00FD76B2"/>
    <w:rPr>
      <w:sz w:val="18"/>
      <w:szCs w:val="18"/>
    </w:rPr>
  </w:style>
  <w:style w:type="paragraph" w:styleId="a6">
    <w:name w:val="footer"/>
    <w:basedOn w:val="a"/>
    <w:qFormat/>
    <w:rsid w:val="00FD76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FD76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link w:val="Char1"/>
    <w:unhideWhenUsed/>
    <w:qFormat/>
    <w:rsid w:val="00FD76B2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qFormat/>
    <w:rsid w:val="00FD76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FD76B2"/>
    <w:rPr>
      <w:b/>
    </w:rPr>
  </w:style>
  <w:style w:type="paragraph" w:customStyle="1" w:styleId="10">
    <w:name w:val="列出段落1"/>
    <w:basedOn w:val="a"/>
    <w:uiPriority w:val="99"/>
    <w:unhideWhenUsed/>
    <w:qFormat/>
    <w:rsid w:val="00FD76B2"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rsid w:val="00FD76B2"/>
    <w:pPr>
      <w:ind w:firstLineChars="200" w:firstLine="420"/>
    </w:pPr>
  </w:style>
  <w:style w:type="character" w:customStyle="1" w:styleId="NormalCharacter">
    <w:name w:val="NormalCharacter"/>
    <w:semiHidden/>
    <w:qFormat/>
    <w:rsid w:val="00FD76B2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日期 Char"/>
    <w:basedOn w:val="a0"/>
    <w:link w:val="a4"/>
    <w:qFormat/>
    <w:rsid w:val="00FD76B2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普通(网站) Char"/>
    <w:basedOn w:val="a0"/>
    <w:link w:val="a8"/>
    <w:qFormat/>
    <w:rsid w:val="00FD76B2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5"/>
    <w:semiHidden/>
    <w:qFormat/>
    <w:rsid w:val="00FD76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ledu.net/news/detail?news_id=117750&amp;news_type=42" TargetMode="Externa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cdsledu.net/news/detail?news_id=117750&amp;news_type=4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1192</Words>
  <Characters>6796</Characters>
  <Application>Microsoft Office Word</Application>
  <DocSecurity>0</DocSecurity>
  <Lines>56</Lines>
  <Paragraphs>15</Paragraphs>
  <ScaleCrop>false</ScaleCrop>
  <Company>微软中国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2016-05-11T01:22:00Z</cp:lastPrinted>
  <dcterms:created xsi:type="dcterms:W3CDTF">2022-12-01T04:43:00Z</dcterms:created>
  <dcterms:modified xsi:type="dcterms:W3CDTF">2022-12-01T04:43:00Z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1ED7E8F8CCC442D4B628B159BA3FB215</vt:lpwstr>
  </property>
</Properties>
</file>