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F11A" w14:textId="6CC075B2" w:rsidR="00BA7CF2" w:rsidRDefault="007672D0">
      <w:pPr>
        <w:widowControl/>
        <w:spacing w:line="440" w:lineRule="exact"/>
        <w:jc w:val="center"/>
        <w:rPr>
          <w:rFonts w:ascii="黑体" w:eastAsia="黑体" w:hAnsi="宋体" w:cs="宋体"/>
          <w:b/>
          <w:bCs/>
          <w:color w:val="000000"/>
          <w:kern w:val="0"/>
          <w:sz w:val="44"/>
          <w:szCs w:val="44"/>
        </w:rPr>
      </w:pPr>
      <w:r>
        <w:rPr>
          <w:rFonts w:ascii="黑体" w:eastAsia="黑体" w:hAnsi="宋体" w:cs="宋体" w:hint="eastAsia"/>
          <w:b/>
          <w:bCs/>
          <w:color w:val="000000"/>
          <w:kern w:val="0"/>
          <w:sz w:val="44"/>
          <w:szCs w:val="44"/>
        </w:rPr>
        <w:t>双流区李鹏名师工作室</w:t>
      </w:r>
    </w:p>
    <w:p w14:paraId="63EF48C3" w14:textId="6F46595D" w:rsidR="00BA7CF2" w:rsidRDefault="007672D0">
      <w:pPr>
        <w:widowControl/>
        <w:pBdr>
          <w:bottom w:val="single" w:sz="6" w:space="1" w:color="auto"/>
        </w:pBdr>
        <w:spacing w:line="720" w:lineRule="auto"/>
        <w:jc w:val="center"/>
        <w:rPr>
          <w:rFonts w:ascii="宋体" w:eastAsia="宋体" w:hAnsi="宋体" w:cs="宋体"/>
          <w:b/>
          <w:color w:val="000000"/>
          <w:kern w:val="0"/>
          <w:sz w:val="36"/>
          <w:szCs w:val="36"/>
        </w:rPr>
      </w:pPr>
      <w:r>
        <w:rPr>
          <w:rFonts w:ascii="宋体" w:eastAsia="宋体" w:hAnsi="宋体" w:cs="宋体" w:hint="eastAsia"/>
          <w:b/>
          <w:color w:val="000000"/>
          <w:kern w:val="0"/>
          <w:sz w:val="36"/>
          <w:szCs w:val="36"/>
        </w:rPr>
        <w:t>简   讯</w:t>
      </w:r>
    </w:p>
    <w:p w14:paraId="10FBF950" w14:textId="77777777" w:rsidR="00B15B18" w:rsidRDefault="00B15B18">
      <w:pPr>
        <w:snapToGrid w:val="0"/>
        <w:spacing w:line="360" w:lineRule="auto"/>
        <w:jc w:val="center"/>
        <w:rPr>
          <w:b/>
          <w:bCs/>
          <w:i/>
          <w:iCs/>
          <w:sz w:val="36"/>
          <w:szCs w:val="36"/>
        </w:rPr>
      </w:pPr>
      <w:r>
        <w:rPr>
          <w:rFonts w:hint="eastAsia"/>
          <w:b/>
          <w:bCs/>
          <w:i/>
          <w:iCs/>
          <w:sz w:val="36"/>
          <w:szCs w:val="36"/>
        </w:rPr>
        <w:t>相互助力，共同进步</w:t>
      </w:r>
    </w:p>
    <w:p w14:paraId="1092E655" w14:textId="6536ED43" w:rsidR="00BA7CF2" w:rsidRDefault="00B15B18" w:rsidP="00B15B18">
      <w:pPr>
        <w:snapToGrid w:val="0"/>
        <w:spacing w:line="360" w:lineRule="auto"/>
        <w:jc w:val="center"/>
        <w:rPr>
          <w:b/>
          <w:bCs/>
          <w:i/>
          <w:iCs/>
          <w:sz w:val="36"/>
          <w:szCs w:val="36"/>
        </w:rPr>
      </w:pPr>
      <w:r>
        <w:rPr>
          <w:rFonts w:hint="eastAsia"/>
          <w:b/>
          <w:bCs/>
          <w:i/>
          <w:iCs/>
          <w:sz w:val="36"/>
          <w:szCs w:val="36"/>
        </w:rPr>
        <w:t>精益求精</w:t>
      </w:r>
      <w:r>
        <w:rPr>
          <w:rFonts w:hint="eastAsia"/>
          <w:b/>
          <w:bCs/>
          <w:i/>
          <w:iCs/>
          <w:sz w:val="36"/>
          <w:szCs w:val="36"/>
        </w:rPr>
        <w:t>，不断探索</w:t>
      </w:r>
    </w:p>
    <w:p w14:paraId="6E9B07A5" w14:textId="509F9663" w:rsidR="00BA7CF2" w:rsidRDefault="007672D0">
      <w:pPr>
        <w:snapToGrid w:val="0"/>
        <w:spacing w:line="360" w:lineRule="auto"/>
        <w:jc w:val="right"/>
        <w:rPr>
          <w:sz w:val="28"/>
          <w:szCs w:val="28"/>
        </w:rPr>
      </w:pPr>
      <w:r>
        <w:rPr>
          <w:rFonts w:ascii="黑体" w:eastAsia="黑体" w:hAnsi="Arial" w:cs="Arial" w:hint="eastAsia"/>
          <w:b/>
          <w:color w:val="000000"/>
          <w:sz w:val="28"/>
          <w:szCs w:val="28"/>
          <w:shd w:val="clear" w:color="auto" w:fill="FFFFFF"/>
        </w:rPr>
        <w:t>——</w:t>
      </w:r>
      <w:bookmarkStart w:id="0" w:name="_Hlk101458295"/>
      <w:r>
        <w:rPr>
          <w:rFonts w:ascii="黑体" w:eastAsia="黑体" w:hAnsi="Arial" w:cs="Arial" w:hint="eastAsia"/>
          <w:b/>
          <w:color w:val="000000"/>
          <w:sz w:val="28"/>
          <w:szCs w:val="28"/>
          <w:shd w:val="clear" w:color="auto" w:fill="FFFFFF"/>
        </w:rPr>
        <w:t>工作室</w:t>
      </w:r>
      <w:proofErr w:type="gramStart"/>
      <w:r>
        <w:rPr>
          <w:rFonts w:ascii="黑体" w:eastAsia="黑体" w:hAnsi="Arial" w:cs="Arial" w:hint="eastAsia"/>
          <w:b/>
          <w:color w:val="000000"/>
          <w:sz w:val="28"/>
          <w:szCs w:val="28"/>
          <w:shd w:val="clear" w:color="auto" w:fill="FFFFFF"/>
        </w:rPr>
        <w:t>成员</w:t>
      </w:r>
      <w:r>
        <w:rPr>
          <w:rFonts w:ascii="黑体" w:eastAsia="黑体" w:hAnsi="黑体" w:cs="Times New Roman" w:hint="eastAsia"/>
          <w:b/>
          <w:color w:val="000000"/>
          <w:kern w:val="0"/>
          <w:sz w:val="28"/>
          <w:szCs w:val="28"/>
        </w:rPr>
        <w:t>献课</w:t>
      </w:r>
      <w:r w:rsidR="00E67583">
        <w:rPr>
          <w:rFonts w:ascii="黑体" w:eastAsia="黑体" w:hAnsi="黑体" w:cs="Times New Roman" w:hint="eastAsia"/>
          <w:b/>
          <w:color w:val="000000"/>
          <w:kern w:val="0"/>
          <w:sz w:val="28"/>
          <w:szCs w:val="28"/>
        </w:rPr>
        <w:t>说</w:t>
      </w:r>
      <w:proofErr w:type="gramEnd"/>
      <w:r w:rsidR="00E67583">
        <w:rPr>
          <w:rFonts w:ascii="黑体" w:eastAsia="黑体" w:hAnsi="黑体" w:cs="Times New Roman" w:hint="eastAsia"/>
          <w:b/>
          <w:color w:val="000000"/>
          <w:kern w:val="0"/>
          <w:sz w:val="28"/>
          <w:szCs w:val="28"/>
        </w:rPr>
        <w:t>课</w:t>
      </w:r>
      <w:r>
        <w:rPr>
          <w:rFonts w:ascii="黑体" w:eastAsia="黑体" w:hAnsi="黑体" w:cs="Times New Roman" w:hint="eastAsia"/>
          <w:b/>
          <w:color w:val="000000"/>
          <w:kern w:val="0"/>
          <w:sz w:val="28"/>
          <w:szCs w:val="28"/>
        </w:rPr>
        <w:t>以及</w:t>
      </w:r>
      <w:bookmarkEnd w:id="0"/>
      <w:r w:rsidR="00E67583">
        <w:rPr>
          <w:rFonts w:ascii="黑体" w:eastAsia="黑体" w:hAnsi="黑体" w:cs="Times New Roman" w:hint="eastAsia"/>
          <w:b/>
          <w:color w:val="000000"/>
          <w:kern w:val="0"/>
          <w:sz w:val="28"/>
          <w:szCs w:val="28"/>
        </w:rPr>
        <w:t>李鹏老师讲座</w:t>
      </w:r>
    </w:p>
    <w:p w14:paraId="4C812AB2" w14:textId="6126AFCB" w:rsidR="00BA7CF2" w:rsidRDefault="007672D0">
      <w:pPr>
        <w:snapToGrid w:val="0"/>
        <w:spacing w:line="360" w:lineRule="auto"/>
        <w:rPr>
          <w:sz w:val="28"/>
          <w:szCs w:val="28"/>
        </w:rPr>
      </w:pPr>
      <w:r>
        <w:rPr>
          <w:rFonts w:hint="eastAsia"/>
          <w:sz w:val="28"/>
          <w:szCs w:val="28"/>
        </w:rPr>
        <w:t>活动时间：</w:t>
      </w:r>
      <w:r>
        <w:rPr>
          <w:rFonts w:hint="eastAsia"/>
          <w:sz w:val="28"/>
          <w:szCs w:val="28"/>
        </w:rPr>
        <w:t>2022</w:t>
      </w:r>
      <w:r>
        <w:rPr>
          <w:rFonts w:hint="eastAsia"/>
          <w:sz w:val="28"/>
          <w:szCs w:val="28"/>
        </w:rPr>
        <w:t>年</w:t>
      </w:r>
      <w:r w:rsidR="00E67583">
        <w:rPr>
          <w:sz w:val="28"/>
          <w:szCs w:val="28"/>
        </w:rPr>
        <w:t>10</w:t>
      </w:r>
      <w:r>
        <w:rPr>
          <w:rFonts w:hint="eastAsia"/>
          <w:sz w:val="28"/>
          <w:szCs w:val="28"/>
        </w:rPr>
        <w:t>月</w:t>
      </w:r>
      <w:r>
        <w:rPr>
          <w:sz w:val="28"/>
          <w:szCs w:val="28"/>
        </w:rPr>
        <w:t>2</w:t>
      </w:r>
      <w:r w:rsidR="00E67583">
        <w:rPr>
          <w:sz w:val="28"/>
          <w:szCs w:val="28"/>
        </w:rPr>
        <w:t>7</w:t>
      </w:r>
      <w:r>
        <w:rPr>
          <w:rFonts w:hint="eastAsia"/>
          <w:sz w:val="28"/>
          <w:szCs w:val="28"/>
        </w:rPr>
        <w:t>日</w:t>
      </w:r>
      <w:r>
        <w:rPr>
          <w:rFonts w:hint="eastAsia"/>
          <w:sz w:val="28"/>
          <w:szCs w:val="28"/>
        </w:rPr>
        <w:tab/>
      </w:r>
    </w:p>
    <w:p w14:paraId="124FBBEB" w14:textId="5278B88E" w:rsidR="00BA7CF2" w:rsidRDefault="007672D0">
      <w:pPr>
        <w:snapToGrid w:val="0"/>
        <w:spacing w:line="360" w:lineRule="auto"/>
        <w:rPr>
          <w:sz w:val="28"/>
          <w:szCs w:val="28"/>
        </w:rPr>
      </w:pPr>
      <w:r>
        <w:rPr>
          <w:rFonts w:hint="eastAsia"/>
          <w:sz w:val="28"/>
          <w:szCs w:val="28"/>
        </w:rPr>
        <w:t>活动方式：线下研修</w:t>
      </w:r>
    </w:p>
    <w:p w14:paraId="17E8E444" w14:textId="3466AB1C" w:rsidR="00BA7CF2" w:rsidRDefault="007672D0">
      <w:pPr>
        <w:snapToGrid w:val="0"/>
        <w:spacing w:line="360" w:lineRule="auto"/>
        <w:rPr>
          <w:sz w:val="28"/>
          <w:szCs w:val="28"/>
        </w:rPr>
      </w:pPr>
      <w:r>
        <w:rPr>
          <w:rFonts w:hint="eastAsia"/>
          <w:sz w:val="28"/>
          <w:szCs w:val="28"/>
        </w:rPr>
        <w:t>参加人员：工作室导师李鹏、本届工作室</w:t>
      </w:r>
      <w:r>
        <w:rPr>
          <w:rFonts w:hint="eastAsia"/>
          <w:sz w:val="28"/>
          <w:szCs w:val="28"/>
        </w:rPr>
        <w:t>16</w:t>
      </w:r>
      <w:r>
        <w:rPr>
          <w:rFonts w:hint="eastAsia"/>
          <w:sz w:val="28"/>
          <w:szCs w:val="28"/>
        </w:rPr>
        <w:t>名成员</w:t>
      </w:r>
    </w:p>
    <w:p w14:paraId="5C89B987" w14:textId="38D0E040" w:rsidR="00BA7CF2" w:rsidRDefault="007672D0">
      <w:pPr>
        <w:snapToGrid w:val="0"/>
        <w:spacing w:line="360" w:lineRule="auto"/>
        <w:rPr>
          <w:sz w:val="28"/>
          <w:szCs w:val="28"/>
        </w:rPr>
      </w:pPr>
      <w:r>
        <w:rPr>
          <w:rFonts w:hint="eastAsia"/>
          <w:sz w:val="28"/>
          <w:szCs w:val="28"/>
        </w:rPr>
        <w:t>活动主题：工作室</w:t>
      </w:r>
      <w:proofErr w:type="gramStart"/>
      <w:r>
        <w:rPr>
          <w:rFonts w:hint="eastAsia"/>
          <w:sz w:val="28"/>
          <w:szCs w:val="28"/>
        </w:rPr>
        <w:t>成员献</w:t>
      </w:r>
      <w:r w:rsidR="00E67583">
        <w:rPr>
          <w:rFonts w:hint="eastAsia"/>
          <w:sz w:val="28"/>
          <w:szCs w:val="28"/>
        </w:rPr>
        <w:t>课说</w:t>
      </w:r>
      <w:proofErr w:type="gramEnd"/>
      <w:r w:rsidR="00E67583">
        <w:rPr>
          <w:rFonts w:hint="eastAsia"/>
          <w:sz w:val="28"/>
          <w:szCs w:val="28"/>
        </w:rPr>
        <w:t>课</w:t>
      </w:r>
      <w:r>
        <w:rPr>
          <w:rFonts w:hint="eastAsia"/>
          <w:sz w:val="28"/>
          <w:szCs w:val="28"/>
        </w:rPr>
        <w:t>以及</w:t>
      </w:r>
      <w:r w:rsidR="00E67583">
        <w:rPr>
          <w:rFonts w:hint="eastAsia"/>
          <w:sz w:val="28"/>
          <w:szCs w:val="28"/>
        </w:rPr>
        <w:t>李鹏老师讲座</w:t>
      </w:r>
    </w:p>
    <w:p w14:paraId="2A9F4C0E" w14:textId="3D475D0F" w:rsidR="00BA7CF2" w:rsidRDefault="007672D0">
      <w:pPr>
        <w:snapToGrid w:val="0"/>
        <w:spacing w:line="360" w:lineRule="auto"/>
        <w:rPr>
          <w:sz w:val="28"/>
          <w:szCs w:val="28"/>
        </w:rPr>
      </w:pPr>
      <w:r>
        <w:rPr>
          <w:rFonts w:hint="eastAsia"/>
          <w:sz w:val="28"/>
          <w:szCs w:val="28"/>
        </w:rPr>
        <w:t>简报记录：黄曼秋</w:t>
      </w:r>
    </w:p>
    <w:p w14:paraId="3C359106" w14:textId="77777777" w:rsidR="00BA7CF2" w:rsidRDefault="007672D0">
      <w:pPr>
        <w:snapToGrid w:val="0"/>
        <w:spacing w:line="360" w:lineRule="auto"/>
        <w:rPr>
          <w:sz w:val="28"/>
          <w:szCs w:val="28"/>
        </w:rPr>
      </w:pPr>
      <w:r>
        <w:rPr>
          <w:rFonts w:hint="eastAsia"/>
          <w:sz w:val="28"/>
          <w:szCs w:val="28"/>
        </w:rPr>
        <w:t>活动内容：</w:t>
      </w:r>
    </w:p>
    <w:p w14:paraId="6A43DA81" w14:textId="46C15977" w:rsidR="00DB6F59" w:rsidRDefault="007672D0" w:rsidP="00DB6F59">
      <w:pPr>
        <w:snapToGrid w:val="0"/>
        <w:spacing w:line="360" w:lineRule="auto"/>
        <w:ind w:firstLineChars="200" w:firstLine="560"/>
        <w:rPr>
          <w:sz w:val="28"/>
          <w:szCs w:val="28"/>
        </w:rPr>
      </w:pPr>
      <w:r>
        <w:rPr>
          <w:rFonts w:hint="eastAsia"/>
          <w:sz w:val="28"/>
          <w:szCs w:val="28"/>
        </w:rPr>
        <w:t>2022</w:t>
      </w:r>
      <w:r>
        <w:rPr>
          <w:rFonts w:hint="eastAsia"/>
          <w:sz w:val="28"/>
          <w:szCs w:val="28"/>
        </w:rPr>
        <w:t>年</w:t>
      </w:r>
      <w:r w:rsidR="00E67583">
        <w:rPr>
          <w:sz w:val="28"/>
          <w:szCs w:val="28"/>
        </w:rPr>
        <w:t>10</w:t>
      </w:r>
      <w:r>
        <w:rPr>
          <w:rFonts w:hint="eastAsia"/>
          <w:sz w:val="28"/>
          <w:szCs w:val="28"/>
        </w:rPr>
        <w:t>月</w:t>
      </w:r>
      <w:r>
        <w:rPr>
          <w:rFonts w:hint="eastAsia"/>
          <w:sz w:val="28"/>
          <w:szCs w:val="28"/>
        </w:rPr>
        <w:t>2</w:t>
      </w:r>
      <w:r w:rsidR="00E67583">
        <w:rPr>
          <w:sz w:val="28"/>
          <w:szCs w:val="28"/>
        </w:rPr>
        <w:t>7</w:t>
      </w:r>
      <w:r>
        <w:rPr>
          <w:rFonts w:hint="eastAsia"/>
          <w:sz w:val="28"/>
          <w:szCs w:val="28"/>
        </w:rPr>
        <w:t>日上午，李鹏名师工作室</w:t>
      </w:r>
      <w:r w:rsidR="00CF6E20">
        <w:rPr>
          <w:rFonts w:hint="eastAsia"/>
          <w:sz w:val="28"/>
          <w:szCs w:val="28"/>
        </w:rPr>
        <w:t>十月份</w:t>
      </w:r>
      <w:r w:rsidR="002C284A">
        <w:rPr>
          <w:rFonts w:hint="eastAsia"/>
          <w:sz w:val="28"/>
          <w:szCs w:val="28"/>
        </w:rPr>
        <w:t>的</w:t>
      </w:r>
      <w:r w:rsidR="005609B6">
        <w:rPr>
          <w:rFonts w:hint="eastAsia"/>
          <w:sz w:val="28"/>
          <w:szCs w:val="28"/>
        </w:rPr>
        <w:t>第三次</w:t>
      </w:r>
      <w:r>
        <w:rPr>
          <w:rFonts w:hint="eastAsia"/>
          <w:sz w:val="28"/>
          <w:szCs w:val="28"/>
        </w:rPr>
        <w:t>的</w:t>
      </w:r>
      <w:r w:rsidR="005609B6">
        <w:rPr>
          <w:rFonts w:hint="eastAsia"/>
          <w:sz w:val="28"/>
          <w:szCs w:val="28"/>
        </w:rPr>
        <w:t>研修活动在</w:t>
      </w:r>
      <w:proofErr w:type="gramStart"/>
      <w:r w:rsidR="005609B6">
        <w:rPr>
          <w:rFonts w:hint="eastAsia"/>
          <w:sz w:val="28"/>
          <w:szCs w:val="28"/>
        </w:rPr>
        <w:t>棠</w:t>
      </w:r>
      <w:proofErr w:type="gramEnd"/>
      <w:r w:rsidR="005609B6">
        <w:rPr>
          <w:rFonts w:hint="eastAsia"/>
          <w:sz w:val="28"/>
          <w:szCs w:val="28"/>
        </w:rPr>
        <w:t>湖中学新校区如期举行</w:t>
      </w:r>
      <w:r>
        <w:rPr>
          <w:rFonts w:hint="eastAsia"/>
          <w:sz w:val="28"/>
          <w:szCs w:val="28"/>
        </w:rPr>
        <w:t>。</w:t>
      </w:r>
    </w:p>
    <w:p w14:paraId="6ECEF9D2" w14:textId="66192404" w:rsidR="0062007A" w:rsidRDefault="005609B6" w:rsidP="00AD5D8F">
      <w:pPr>
        <w:snapToGrid w:val="0"/>
        <w:spacing w:line="360" w:lineRule="auto"/>
        <w:ind w:firstLineChars="200" w:firstLine="560"/>
        <w:rPr>
          <w:sz w:val="28"/>
          <w:szCs w:val="28"/>
        </w:rPr>
      </w:pPr>
      <w:r>
        <w:rPr>
          <w:rFonts w:hint="eastAsia"/>
          <w:sz w:val="28"/>
          <w:szCs w:val="28"/>
        </w:rPr>
        <w:t>首先</w:t>
      </w:r>
      <w:r w:rsidR="008A103E">
        <w:rPr>
          <w:rFonts w:hint="eastAsia"/>
          <w:sz w:val="28"/>
          <w:szCs w:val="28"/>
        </w:rPr>
        <w:t>，工作室的两位老师</w:t>
      </w:r>
      <w:r w:rsidR="00CF6E20">
        <w:rPr>
          <w:rFonts w:hint="eastAsia"/>
          <w:sz w:val="28"/>
          <w:szCs w:val="28"/>
        </w:rPr>
        <w:t>张倩</w:t>
      </w:r>
      <w:r w:rsidR="008A103E">
        <w:rPr>
          <w:rFonts w:hint="eastAsia"/>
          <w:sz w:val="28"/>
          <w:szCs w:val="28"/>
        </w:rPr>
        <w:t>和</w:t>
      </w:r>
      <w:r w:rsidR="00CF6E20">
        <w:rPr>
          <w:rFonts w:hint="eastAsia"/>
          <w:sz w:val="28"/>
          <w:szCs w:val="28"/>
        </w:rPr>
        <w:t>黄曼秋</w:t>
      </w:r>
      <w:r w:rsidR="008A103E">
        <w:rPr>
          <w:rFonts w:hint="eastAsia"/>
          <w:sz w:val="28"/>
          <w:szCs w:val="28"/>
        </w:rPr>
        <w:t>分别用自己的教学班</w:t>
      </w:r>
      <w:r w:rsidR="00522031">
        <w:rPr>
          <w:rFonts w:hint="eastAsia"/>
          <w:sz w:val="28"/>
          <w:szCs w:val="28"/>
        </w:rPr>
        <w:t>进行</w:t>
      </w:r>
      <w:r w:rsidR="00F85756">
        <w:rPr>
          <w:rFonts w:hint="eastAsia"/>
          <w:sz w:val="28"/>
          <w:szCs w:val="28"/>
        </w:rPr>
        <w:t>献课</w:t>
      </w:r>
      <w:r w:rsidR="008A103E">
        <w:rPr>
          <w:rFonts w:hint="eastAsia"/>
          <w:sz w:val="28"/>
          <w:szCs w:val="28"/>
        </w:rPr>
        <w:t>，工作室导师李鹏和其他工作室的成员则一起到现场进行观课。</w:t>
      </w:r>
      <w:r w:rsidR="00850FD9">
        <w:rPr>
          <w:rFonts w:hint="eastAsia"/>
          <w:sz w:val="28"/>
          <w:szCs w:val="28"/>
        </w:rPr>
        <w:t>课堂观摩</w:t>
      </w:r>
      <w:r w:rsidR="002C284A">
        <w:rPr>
          <w:rFonts w:hint="eastAsia"/>
          <w:sz w:val="28"/>
          <w:szCs w:val="28"/>
        </w:rPr>
        <w:t>完成后，</w:t>
      </w:r>
      <w:r>
        <w:rPr>
          <w:rFonts w:hint="eastAsia"/>
          <w:sz w:val="28"/>
          <w:szCs w:val="28"/>
        </w:rPr>
        <w:t>大家齐聚在双流区棠湖中学新校区</w:t>
      </w:r>
      <w:r w:rsidR="00CF6E20">
        <w:rPr>
          <w:rFonts w:hint="eastAsia"/>
          <w:sz w:val="28"/>
          <w:szCs w:val="28"/>
        </w:rPr>
        <w:t>演艺厅四楼</w:t>
      </w:r>
      <w:r w:rsidR="00CF6E20">
        <w:rPr>
          <w:rFonts w:hint="eastAsia"/>
          <w:sz w:val="28"/>
          <w:szCs w:val="28"/>
        </w:rPr>
        <w:t>4</w:t>
      </w:r>
      <w:r w:rsidR="00CF6E20">
        <w:rPr>
          <w:sz w:val="28"/>
          <w:szCs w:val="28"/>
        </w:rPr>
        <w:t>06</w:t>
      </w:r>
      <w:r>
        <w:rPr>
          <w:rFonts w:hint="eastAsia"/>
          <w:sz w:val="28"/>
          <w:szCs w:val="28"/>
        </w:rPr>
        <w:t>会议室，</w:t>
      </w:r>
      <w:r w:rsidR="00CF6E20">
        <w:rPr>
          <w:rFonts w:hint="eastAsia"/>
          <w:sz w:val="28"/>
          <w:szCs w:val="28"/>
        </w:rPr>
        <w:t>进行说课评课</w:t>
      </w:r>
      <w:r w:rsidR="00C75410">
        <w:rPr>
          <w:rFonts w:hint="eastAsia"/>
          <w:sz w:val="28"/>
          <w:szCs w:val="28"/>
        </w:rPr>
        <w:t>，</w:t>
      </w:r>
      <w:r w:rsidR="00540AE4">
        <w:rPr>
          <w:rFonts w:hint="eastAsia"/>
          <w:sz w:val="28"/>
          <w:szCs w:val="28"/>
        </w:rPr>
        <w:t>然后</w:t>
      </w:r>
      <w:r w:rsidR="00C75410">
        <w:rPr>
          <w:rFonts w:hint="eastAsia"/>
          <w:sz w:val="28"/>
          <w:szCs w:val="28"/>
        </w:rPr>
        <w:t>给下次举行</w:t>
      </w:r>
      <w:r w:rsidR="00540AE4">
        <w:rPr>
          <w:rFonts w:hint="eastAsia"/>
          <w:sz w:val="28"/>
          <w:szCs w:val="28"/>
        </w:rPr>
        <w:t>菜单培训</w:t>
      </w:r>
      <w:r w:rsidR="00C75410">
        <w:rPr>
          <w:rFonts w:hint="eastAsia"/>
          <w:sz w:val="28"/>
          <w:szCs w:val="28"/>
        </w:rPr>
        <w:t>的老师提建议，最后</w:t>
      </w:r>
      <w:r>
        <w:rPr>
          <w:rFonts w:hint="eastAsia"/>
          <w:sz w:val="28"/>
          <w:szCs w:val="28"/>
        </w:rPr>
        <w:t>聆听</w:t>
      </w:r>
      <w:r w:rsidR="00CF6E20">
        <w:rPr>
          <w:rFonts w:hint="eastAsia"/>
          <w:sz w:val="28"/>
          <w:szCs w:val="28"/>
        </w:rPr>
        <w:t>李鹏导师</w:t>
      </w:r>
      <w:r>
        <w:rPr>
          <w:rFonts w:hint="eastAsia"/>
          <w:sz w:val="28"/>
          <w:szCs w:val="28"/>
        </w:rPr>
        <w:t>的</w:t>
      </w:r>
      <w:r w:rsidR="00CF6E20">
        <w:rPr>
          <w:rFonts w:hint="eastAsia"/>
          <w:sz w:val="28"/>
          <w:szCs w:val="28"/>
        </w:rPr>
        <w:t>指导</w:t>
      </w:r>
      <w:r>
        <w:rPr>
          <w:rFonts w:hint="eastAsia"/>
          <w:sz w:val="28"/>
          <w:szCs w:val="28"/>
        </w:rPr>
        <w:t>和</w:t>
      </w:r>
      <w:r w:rsidR="00CF6E20">
        <w:rPr>
          <w:rFonts w:hint="eastAsia"/>
          <w:sz w:val="28"/>
          <w:szCs w:val="28"/>
        </w:rPr>
        <w:t>讲座</w:t>
      </w:r>
      <w:r>
        <w:rPr>
          <w:rFonts w:hint="eastAsia"/>
          <w:sz w:val="28"/>
          <w:szCs w:val="28"/>
        </w:rPr>
        <w:t>。</w:t>
      </w:r>
    </w:p>
    <w:p w14:paraId="18583729" w14:textId="22235027" w:rsidR="008021C2" w:rsidRDefault="008021C2" w:rsidP="008021C2">
      <w:pPr>
        <w:snapToGrid w:val="0"/>
        <w:spacing w:line="360" w:lineRule="auto"/>
        <w:rPr>
          <w:rFonts w:hint="eastAsia"/>
          <w:sz w:val="28"/>
          <w:szCs w:val="28"/>
        </w:rPr>
      </w:pPr>
      <w:r w:rsidRPr="008021C2">
        <w:drawing>
          <wp:anchor distT="0" distB="0" distL="114300" distR="114300" simplePos="0" relativeHeight="251627520" behindDoc="0" locked="0" layoutInCell="1" allowOverlap="1" wp14:anchorId="1501B680" wp14:editId="676E7699">
            <wp:simplePos x="0" y="0"/>
            <wp:positionH relativeFrom="column">
              <wp:posOffset>-108116</wp:posOffset>
            </wp:positionH>
            <wp:positionV relativeFrom="paragraph">
              <wp:posOffset>115719</wp:posOffset>
            </wp:positionV>
            <wp:extent cx="3055037" cy="229136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4119" cy="2298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0" locked="0" layoutInCell="1" allowOverlap="1" wp14:anchorId="321AA7A7" wp14:editId="411A4289">
            <wp:simplePos x="0" y="0"/>
            <wp:positionH relativeFrom="column">
              <wp:posOffset>3056863</wp:posOffset>
            </wp:positionH>
            <wp:positionV relativeFrom="paragraph">
              <wp:posOffset>107855</wp:posOffset>
            </wp:positionV>
            <wp:extent cx="3046703" cy="2285791"/>
            <wp:effectExtent l="0" t="0" r="1905"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6703" cy="228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14F07" w14:textId="3C4AD274" w:rsidR="008021C2" w:rsidRDefault="008021C2" w:rsidP="008021C2">
      <w:pPr>
        <w:snapToGrid w:val="0"/>
        <w:spacing w:line="360" w:lineRule="auto"/>
        <w:rPr>
          <w:sz w:val="28"/>
          <w:szCs w:val="28"/>
        </w:rPr>
      </w:pPr>
    </w:p>
    <w:p w14:paraId="12854079" w14:textId="27DF04A0" w:rsidR="008021C2" w:rsidRDefault="008021C2" w:rsidP="008021C2">
      <w:pPr>
        <w:snapToGrid w:val="0"/>
        <w:spacing w:line="360" w:lineRule="auto"/>
        <w:rPr>
          <w:sz w:val="28"/>
          <w:szCs w:val="28"/>
        </w:rPr>
      </w:pPr>
    </w:p>
    <w:p w14:paraId="02D5A8DE" w14:textId="59BC0D3C" w:rsidR="008021C2" w:rsidRDefault="008021C2" w:rsidP="008021C2">
      <w:pPr>
        <w:snapToGrid w:val="0"/>
        <w:spacing w:line="360" w:lineRule="auto"/>
        <w:rPr>
          <w:sz w:val="28"/>
          <w:szCs w:val="28"/>
        </w:rPr>
      </w:pPr>
    </w:p>
    <w:p w14:paraId="1E54A6AB" w14:textId="77777777" w:rsidR="008021C2" w:rsidRDefault="008021C2" w:rsidP="008021C2">
      <w:pPr>
        <w:snapToGrid w:val="0"/>
        <w:spacing w:line="360" w:lineRule="auto"/>
        <w:rPr>
          <w:rFonts w:hint="eastAsia"/>
          <w:sz w:val="28"/>
          <w:szCs w:val="28"/>
        </w:rPr>
      </w:pPr>
    </w:p>
    <w:p w14:paraId="356362C3" w14:textId="40D0A69C" w:rsidR="008021C2" w:rsidRDefault="008021C2" w:rsidP="008021C2">
      <w:pPr>
        <w:snapToGrid w:val="0"/>
        <w:spacing w:line="360" w:lineRule="auto"/>
        <w:rPr>
          <w:sz w:val="28"/>
          <w:szCs w:val="28"/>
        </w:rPr>
      </w:pPr>
    </w:p>
    <w:p w14:paraId="1F948B5C" w14:textId="57E48C06" w:rsidR="008021C2" w:rsidRDefault="008021C2" w:rsidP="008021C2">
      <w:pPr>
        <w:snapToGrid w:val="0"/>
        <w:spacing w:line="360" w:lineRule="auto"/>
        <w:rPr>
          <w:rFonts w:hint="eastAsia"/>
          <w:sz w:val="28"/>
          <w:szCs w:val="28"/>
        </w:rPr>
      </w:pPr>
    </w:p>
    <w:p w14:paraId="301D4E43" w14:textId="522B4533" w:rsidR="008021C2" w:rsidRDefault="008021C2" w:rsidP="008021C2">
      <w:pPr>
        <w:snapToGrid w:val="0"/>
        <w:spacing w:line="360" w:lineRule="auto"/>
        <w:rPr>
          <w:sz w:val="28"/>
          <w:szCs w:val="28"/>
        </w:rPr>
      </w:pPr>
      <w:r>
        <w:rPr>
          <w:noProof/>
        </w:rPr>
        <w:lastRenderedPageBreak/>
        <w:drawing>
          <wp:anchor distT="0" distB="0" distL="114300" distR="114300" simplePos="0" relativeHeight="251638784" behindDoc="0" locked="0" layoutInCell="1" allowOverlap="1" wp14:anchorId="2EACC978" wp14:editId="564D3E8D">
            <wp:simplePos x="0" y="0"/>
            <wp:positionH relativeFrom="column">
              <wp:posOffset>916535</wp:posOffset>
            </wp:positionH>
            <wp:positionV relativeFrom="paragraph">
              <wp:posOffset>-77249</wp:posOffset>
            </wp:positionV>
            <wp:extent cx="3813242" cy="1940462"/>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142"/>
                    <a:stretch/>
                  </pic:blipFill>
                  <pic:spPr bwMode="auto">
                    <a:xfrm>
                      <a:off x="0" y="0"/>
                      <a:ext cx="3823967" cy="19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B150E" w14:textId="28275628" w:rsidR="008021C2" w:rsidRDefault="008021C2" w:rsidP="008021C2">
      <w:pPr>
        <w:snapToGrid w:val="0"/>
        <w:spacing w:line="360" w:lineRule="auto"/>
        <w:rPr>
          <w:sz w:val="28"/>
          <w:szCs w:val="28"/>
        </w:rPr>
      </w:pPr>
    </w:p>
    <w:p w14:paraId="08E59AB5" w14:textId="37E47362" w:rsidR="008021C2" w:rsidRDefault="008021C2" w:rsidP="008021C2">
      <w:pPr>
        <w:snapToGrid w:val="0"/>
        <w:spacing w:line="360" w:lineRule="auto"/>
        <w:rPr>
          <w:sz w:val="28"/>
          <w:szCs w:val="28"/>
        </w:rPr>
      </w:pPr>
    </w:p>
    <w:p w14:paraId="0475DF11" w14:textId="497B3D99" w:rsidR="008021C2" w:rsidRDefault="008021C2" w:rsidP="008021C2">
      <w:pPr>
        <w:snapToGrid w:val="0"/>
        <w:spacing w:line="360" w:lineRule="auto"/>
        <w:rPr>
          <w:sz w:val="28"/>
          <w:szCs w:val="28"/>
        </w:rPr>
      </w:pPr>
    </w:p>
    <w:p w14:paraId="17F6FDFC" w14:textId="797A797F" w:rsidR="008021C2" w:rsidRDefault="008021C2" w:rsidP="008021C2">
      <w:pPr>
        <w:snapToGrid w:val="0"/>
        <w:spacing w:line="360" w:lineRule="auto"/>
        <w:rPr>
          <w:sz w:val="28"/>
          <w:szCs w:val="28"/>
        </w:rPr>
      </w:pPr>
    </w:p>
    <w:p w14:paraId="5166A7DB" w14:textId="55C92FBD" w:rsidR="008021C2" w:rsidRDefault="008021C2" w:rsidP="008021C2">
      <w:pPr>
        <w:snapToGrid w:val="0"/>
        <w:spacing w:line="360" w:lineRule="auto"/>
        <w:rPr>
          <w:rFonts w:hint="eastAsia"/>
          <w:sz w:val="28"/>
          <w:szCs w:val="28"/>
        </w:rPr>
      </w:pPr>
    </w:p>
    <w:p w14:paraId="1A49C777" w14:textId="3490BF10" w:rsidR="00BA7CF2" w:rsidRDefault="00EB5B2D" w:rsidP="00EC1DF4">
      <w:pPr>
        <w:snapToGrid w:val="0"/>
        <w:spacing w:line="360" w:lineRule="auto"/>
        <w:ind w:firstLineChars="200" w:firstLine="560"/>
        <w:rPr>
          <w:sz w:val="28"/>
          <w:szCs w:val="28"/>
        </w:rPr>
      </w:pPr>
      <w:r w:rsidRPr="00EB5B2D">
        <w:rPr>
          <w:noProof/>
          <w:sz w:val="28"/>
          <w:szCs w:val="28"/>
        </w:rPr>
        <w:drawing>
          <wp:anchor distT="0" distB="0" distL="114300" distR="114300" simplePos="0" relativeHeight="251693056" behindDoc="0" locked="0" layoutInCell="1" allowOverlap="1" wp14:anchorId="1FD91156" wp14:editId="47EC522C">
            <wp:simplePos x="0" y="0"/>
            <wp:positionH relativeFrom="column">
              <wp:posOffset>705633</wp:posOffset>
            </wp:positionH>
            <wp:positionV relativeFrom="paragraph">
              <wp:posOffset>2054051</wp:posOffset>
            </wp:positionV>
            <wp:extent cx="4171167" cy="2448452"/>
            <wp:effectExtent l="0" t="0" r="127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01"/>
                    <a:stretch/>
                  </pic:blipFill>
                  <pic:spPr bwMode="auto">
                    <a:xfrm>
                      <a:off x="0" y="0"/>
                      <a:ext cx="4171167" cy="24484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E20">
        <w:rPr>
          <w:rFonts w:hint="eastAsia"/>
          <w:sz w:val="28"/>
          <w:szCs w:val="28"/>
        </w:rPr>
        <w:t>首先，</w:t>
      </w:r>
      <w:r w:rsidR="007672D0">
        <w:rPr>
          <w:rFonts w:hint="eastAsia"/>
          <w:sz w:val="28"/>
          <w:szCs w:val="28"/>
        </w:rPr>
        <w:t>主持人</w:t>
      </w:r>
      <w:r w:rsidR="000C2251">
        <w:rPr>
          <w:rFonts w:hint="eastAsia"/>
          <w:sz w:val="28"/>
          <w:szCs w:val="28"/>
        </w:rPr>
        <w:t>胡婷</w:t>
      </w:r>
      <w:r w:rsidR="007672D0">
        <w:rPr>
          <w:rFonts w:hint="eastAsia"/>
          <w:sz w:val="28"/>
          <w:szCs w:val="28"/>
        </w:rPr>
        <w:t>老师</w:t>
      </w:r>
      <w:r w:rsidR="005609B6">
        <w:rPr>
          <w:rFonts w:hint="eastAsia"/>
          <w:sz w:val="28"/>
          <w:szCs w:val="28"/>
        </w:rPr>
        <w:t>先</w:t>
      </w:r>
      <w:r w:rsidR="007672D0">
        <w:rPr>
          <w:rFonts w:hint="eastAsia"/>
          <w:sz w:val="28"/>
          <w:szCs w:val="28"/>
        </w:rPr>
        <w:t>对本次活动的内容进行了介绍。活动分为三个部分：首先是</w:t>
      </w:r>
      <w:r w:rsidR="00FD1B9B">
        <w:rPr>
          <w:rFonts w:hint="eastAsia"/>
          <w:sz w:val="28"/>
          <w:szCs w:val="28"/>
        </w:rPr>
        <w:t>张倩</w:t>
      </w:r>
      <w:r w:rsidR="007672D0">
        <w:rPr>
          <w:rFonts w:hint="eastAsia"/>
          <w:sz w:val="28"/>
          <w:szCs w:val="28"/>
        </w:rPr>
        <w:t>老师和</w:t>
      </w:r>
      <w:r w:rsidR="00FD1B9B">
        <w:rPr>
          <w:rFonts w:hint="eastAsia"/>
          <w:sz w:val="28"/>
          <w:szCs w:val="28"/>
        </w:rPr>
        <w:t>黄曼秋</w:t>
      </w:r>
      <w:r w:rsidR="007672D0">
        <w:rPr>
          <w:rFonts w:hint="eastAsia"/>
          <w:sz w:val="28"/>
          <w:szCs w:val="28"/>
        </w:rPr>
        <w:t>老师的说课。两位老师都使用了</w:t>
      </w:r>
      <w:r w:rsidR="007672D0">
        <w:rPr>
          <w:rFonts w:hint="eastAsia"/>
          <w:sz w:val="28"/>
          <w:szCs w:val="28"/>
        </w:rPr>
        <w:t>PPT</w:t>
      </w:r>
      <w:r w:rsidR="007672D0">
        <w:rPr>
          <w:rFonts w:hint="eastAsia"/>
          <w:sz w:val="28"/>
          <w:szCs w:val="28"/>
        </w:rPr>
        <w:t>对自己的课堂设计进行了详细的讲述，涵盖了教材文本分析、学情分析、学习目标和学习活动流程这</w:t>
      </w:r>
      <w:r w:rsidR="007347DC">
        <w:rPr>
          <w:rFonts w:hint="eastAsia"/>
          <w:sz w:val="28"/>
          <w:szCs w:val="28"/>
        </w:rPr>
        <w:t>四</w:t>
      </w:r>
      <w:r w:rsidR="007672D0">
        <w:rPr>
          <w:rFonts w:hint="eastAsia"/>
          <w:sz w:val="28"/>
          <w:szCs w:val="28"/>
        </w:rPr>
        <w:t>个部分</w:t>
      </w:r>
      <w:r w:rsidR="00494115">
        <w:rPr>
          <w:rFonts w:hint="eastAsia"/>
          <w:sz w:val="28"/>
          <w:szCs w:val="28"/>
        </w:rPr>
        <w:t>；同时，</w:t>
      </w:r>
      <w:r w:rsidR="007672D0">
        <w:rPr>
          <w:rFonts w:hint="eastAsia"/>
          <w:sz w:val="28"/>
          <w:szCs w:val="28"/>
        </w:rPr>
        <w:t>她们的课</w:t>
      </w:r>
      <w:r w:rsidR="00494115">
        <w:rPr>
          <w:rFonts w:hint="eastAsia"/>
          <w:sz w:val="28"/>
          <w:szCs w:val="28"/>
        </w:rPr>
        <w:t>也都</w:t>
      </w:r>
      <w:r w:rsidR="003353A9">
        <w:rPr>
          <w:rFonts w:hint="eastAsia"/>
          <w:sz w:val="28"/>
          <w:szCs w:val="28"/>
        </w:rPr>
        <w:t>着重</w:t>
      </w:r>
      <w:r w:rsidR="00494115">
        <w:rPr>
          <w:rFonts w:hint="eastAsia"/>
          <w:sz w:val="28"/>
          <w:szCs w:val="28"/>
        </w:rPr>
        <w:t>培养</w:t>
      </w:r>
      <w:r w:rsidR="003353A9">
        <w:rPr>
          <w:rFonts w:hint="eastAsia"/>
          <w:sz w:val="28"/>
          <w:szCs w:val="28"/>
        </w:rPr>
        <w:t>了</w:t>
      </w:r>
      <w:r w:rsidR="00494115">
        <w:rPr>
          <w:rFonts w:hint="eastAsia"/>
          <w:sz w:val="28"/>
          <w:szCs w:val="28"/>
        </w:rPr>
        <w:t>学生在英语阅读中的高阶思维</w:t>
      </w:r>
      <w:r w:rsidR="006E2D4C">
        <w:rPr>
          <w:rFonts w:hint="eastAsia"/>
          <w:sz w:val="28"/>
          <w:szCs w:val="28"/>
        </w:rPr>
        <w:t>，引导学生对文章主人公的性格与优秀品质做出提炼和总结，最终达到对文章主题意义的升华</w:t>
      </w:r>
      <w:r w:rsidR="00494115">
        <w:rPr>
          <w:rFonts w:hint="eastAsia"/>
          <w:sz w:val="28"/>
          <w:szCs w:val="28"/>
        </w:rPr>
        <w:t>。</w:t>
      </w:r>
    </w:p>
    <w:p w14:paraId="4AF699F4" w14:textId="3A7BA5B4" w:rsidR="00EB5B2D" w:rsidRDefault="00EB5B2D" w:rsidP="00EB5B2D">
      <w:pPr>
        <w:snapToGrid w:val="0"/>
        <w:spacing w:line="360" w:lineRule="auto"/>
        <w:rPr>
          <w:sz w:val="28"/>
          <w:szCs w:val="28"/>
        </w:rPr>
      </w:pPr>
    </w:p>
    <w:p w14:paraId="5B28C10B" w14:textId="4F267FDA" w:rsidR="00EB5B2D" w:rsidRDefault="00EB5B2D" w:rsidP="00EB5B2D">
      <w:pPr>
        <w:snapToGrid w:val="0"/>
        <w:spacing w:line="360" w:lineRule="auto"/>
        <w:rPr>
          <w:sz w:val="28"/>
          <w:szCs w:val="28"/>
        </w:rPr>
      </w:pPr>
    </w:p>
    <w:p w14:paraId="1303BCF1" w14:textId="11742EDD" w:rsidR="00EB5B2D" w:rsidRDefault="00EB5B2D" w:rsidP="00EB5B2D">
      <w:pPr>
        <w:snapToGrid w:val="0"/>
        <w:spacing w:line="360" w:lineRule="auto"/>
        <w:rPr>
          <w:sz w:val="28"/>
          <w:szCs w:val="28"/>
        </w:rPr>
      </w:pPr>
    </w:p>
    <w:p w14:paraId="31368870" w14:textId="301E7535" w:rsidR="00EB5B2D" w:rsidRDefault="00EB5B2D" w:rsidP="00EB5B2D">
      <w:pPr>
        <w:snapToGrid w:val="0"/>
        <w:spacing w:line="360" w:lineRule="auto"/>
        <w:rPr>
          <w:sz w:val="28"/>
          <w:szCs w:val="28"/>
        </w:rPr>
      </w:pPr>
    </w:p>
    <w:p w14:paraId="1B832F9F" w14:textId="12C6B78A" w:rsidR="00EB5B2D" w:rsidRDefault="00EB5B2D" w:rsidP="00EB5B2D">
      <w:pPr>
        <w:snapToGrid w:val="0"/>
        <w:spacing w:line="360" w:lineRule="auto"/>
        <w:rPr>
          <w:sz w:val="28"/>
          <w:szCs w:val="28"/>
        </w:rPr>
      </w:pPr>
    </w:p>
    <w:p w14:paraId="6C7BD543" w14:textId="65B16B04" w:rsidR="00EB5B2D" w:rsidRDefault="00EB5B2D" w:rsidP="00EB5B2D">
      <w:pPr>
        <w:snapToGrid w:val="0"/>
        <w:spacing w:line="360" w:lineRule="auto"/>
        <w:rPr>
          <w:sz w:val="28"/>
          <w:szCs w:val="28"/>
        </w:rPr>
      </w:pPr>
    </w:p>
    <w:p w14:paraId="62636612" w14:textId="77777777" w:rsidR="00EB5B2D" w:rsidRDefault="00EB5B2D" w:rsidP="00EB5B2D">
      <w:pPr>
        <w:snapToGrid w:val="0"/>
        <w:spacing w:line="360" w:lineRule="auto"/>
        <w:rPr>
          <w:rFonts w:hint="eastAsia"/>
          <w:sz w:val="28"/>
          <w:szCs w:val="28"/>
        </w:rPr>
      </w:pPr>
    </w:p>
    <w:p w14:paraId="35D6D4FF" w14:textId="77777777" w:rsidR="00EB5B2D" w:rsidRDefault="00EB5B2D" w:rsidP="00EB5B2D">
      <w:pPr>
        <w:snapToGrid w:val="0"/>
        <w:spacing w:line="360" w:lineRule="auto"/>
        <w:rPr>
          <w:rFonts w:hint="eastAsia"/>
          <w:sz w:val="28"/>
          <w:szCs w:val="28"/>
        </w:rPr>
      </w:pPr>
    </w:p>
    <w:p w14:paraId="684F569B" w14:textId="22D8AFD8" w:rsidR="000C2251" w:rsidRPr="00AD5D8F" w:rsidRDefault="007D0329" w:rsidP="000C2251">
      <w:pPr>
        <w:snapToGrid w:val="0"/>
        <w:spacing w:line="360" w:lineRule="auto"/>
        <w:ind w:firstLineChars="200" w:firstLine="560"/>
        <w:rPr>
          <w:sz w:val="28"/>
          <w:szCs w:val="28"/>
        </w:rPr>
      </w:pPr>
      <w:r>
        <w:rPr>
          <w:rFonts w:hint="eastAsia"/>
          <w:sz w:val="28"/>
          <w:szCs w:val="28"/>
        </w:rPr>
        <w:t>张倩老师的说课</w:t>
      </w:r>
      <w:r w:rsidR="007347DC">
        <w:rPr>
          <w:rFonts w:hint="eastAsia"/>
          <w:sz w:val="28"/>
          <w:szCs w:val="28"/>
        </w:rPr>
        <w:t>着重体现了高阶思维的培养，所以她以设计理念（学习活动观、思维品质）开始，并在整个流程中都体现了老师是如何设置问题链，引导学生在每个活动中去提升</w:t>
      </w:r>
      <w:r w:rsidR="00083364">
        <w:rPr>
          <w:rFonts w:hint="eastAsia"/>
          <w:sz w:val="28"/>
          <w:szCs w:val="28"/>
        </w:rPr>
        <w:t>具体的</w:t>
      </w:r>
      <w:r w:rsidR="007347DC">
        <w:rPr>
          <w:rFonts w:hint="eastAsia"/>
          <w:sz w:val="28"/>
          <w:szCs w:val="28"/>
        </w:rPr>
        <w:t>高阶思维</w:t>
      </w:r>
      <w:r w:rsidR="00083364">
        <w:rPr>
          <w:rFonts w:hint="eastAsia"/>
          <w:sz w:val="28"/>
          <w:szCs w:val="28"/>
        </w:rPr>
        <w:t>的子能力</w:t>
      </w:r>
      <w:r w:rsidR="007347DC">
        <w:rPr>
          <w:rFonts w:hint="eastAsia"/>
          <w:sz w:val="28"/>
          <w:szCs w:val="28"/>
        </w:rPr>
        <w:t>。</w:t>
      </w:r>
      <w:r w:rsidR="00083364">
        <w:rPr>
          <w:rFonts w:hint="eastAsia"/>
          <w:sz w:val="28"/>
          <w:szCs w:val="28"/>
        </w:rPr>
        <w:t>其次，张老师</w:t>
      </w:r>
      <w:r w:rsidR="00C943A7">
        <w:rPr>
          <w:rFonts w:hint="eastAsia"/>
          <w:sz w:val="28"/>
          <w:szCs w:val="28"/>
        </w:rPr>
        <w:t>运用了多模态资源（视频和相关数据）来丰富课堂</w:t>
      </w:r>
      <w:r w:rsidR="000C2251">
        <w:rPr>
          <w:rFonts w:hint="eastAsia"/>
          <w:sz w:val="28"/>
          <w:szCs w:val="28"/>
        </w:rPr>
        <w:t>，</w:t>
      </w:r>
      <w:r w:rsidR="00C943A7">
        <w:rPr>
          <w:rFonts w:hint="eastAsia"/>
          <w:sz w:val="28"/>
          <w:szCs w:val="28"/>
        </w:rPr>
        <w:t>为学生提供背景知识，同时也能</w:t>
      </w:r>
      <w:r w:rsidR="000C2251">
        <w:rPr>
          <w:rFonts w:hint="eastAsia"/>
          <w:sz w:val="28"/>
          <w:szCs w:val="28"/>
        </w:rPr>
        <w:t>提升学生兴趣</w:t>
      </w:r>
      <w:r w:rsidR="00C943A7">
        <w:rPr>
          <w:rFonts w:hint="eastAsia"/>
          <w:sz w:val="28"/>
          <w:szCs w:val="28"/>
        </w:rPr>
        <w:t>。黄曼秋老师的说课则注重教学评一致性，她</w:t>
      </w:r>
      <w:r w:rsidR="008A180A">
        <w:rPr>
          <w:rFonts w:hint="eastAsia"/>
          <w:sz w:val="28"/>
          <w:szCs w:val="28"/>
        </w:rPr>
        <w:t>展示</w:t>
      </w:r>
      <w:r w:rsidR="00C943A7">
        <w:rPr>
          <w:rFonts w:hint="eastAsia"/>
          <w:sz w:val="28"/>
          <w:szCs w:val="28"/>
        </w:rPr>
        <w:t>每个活动</w:t>
      </w:r>
      <w:r w:rsidR="008A180A">
        <w:rPr>
          <w:rFonts w:hint="eastAsia"/>
          <w:sz w:val="28"/>
          <w:szCs w:val="28"/>
        </w:rPr>
        <w:t>时都指出了其所使用的评价方式；其次，</w:t>
      </w:r>
      <w:r w:rsidR="008A180A">
        <w:rPr>
          <w:rFonts w:hint="eastAsia"/>
          <w:sz w:val="28"/>
          <w:szCs w:val="28"/>
        </w:rPr>
        <w:t>黄老师在课堂上</w:t>
      </w:r>
      <w:r w:rsidR="008A180A">
        <w:rPr>
          <w:rFonts w:hint="eastAsia"/>
          <w:sz w:val="28"/>
          <w:szCs w:val="28"/>
        </w:rPr>
        <w:lastRenderedPageBreak/>
        <w:t>对于学生的思维引导是层层递进的，学生的输出和互评也给在场老师留下了深刻的印象。</w:t>
      </w:r>
      <w:r w:rsidR="005852ED">
        <w:rPr>
          <w:rFonts w:hint="eastAsia"/>
          <w:sz w:val="28"/>
          <w:szCs w:val="28"/>
        </w:rPr>
        <w:t>最后</w:t>
      </w:r>
      <w:r w:rsidR="008A180A">
        <w:rPr>
          <w:rFonts w:hint="eastAsia"/>
          <w:sz w:val="28"/>
          <w:szCs w:val="28"/>
        </w:rPr>
        <w:t>，</w:t>
      </w:r>
      <w:r>
        <w:rPr>
          <w:rFonts w:hint="eastAsia"/>
          <w:sz w:val="28"/>
          <w:szCs w:val="28"/>
        </w:rPr>
        <w:t>李</w:t>
      </w:r>
      <w:r w:rsidR="008A180A">
        <w:rPr>
          <w:rFonts w:hint="eastAsia"/>
          <w:sz w:val="28"/>
          <w:szCs w:val="28"/>
        </w:rPr>
        <w:t>鹏导</w:t>
      </w:r>
      <w:r>
        <w:rPr>
          <w:rFonts w:hint="eastAsia"/>
          <w:sz w:val="28"/>
          <w:szCs w:val="28"/>
        </w:rPr>
        <w:t>师</w:t>
      </w:r>
      <w:r w:rsidR="008A180A">
        <w:rPr>
          <w:rFonts w:hint="eastAsia"/>
          <w:sz w:val="28"/>
          <w:szCs w:val="28"/>
        </w:rPr>
        <w:t>对于</w:t>
      </w:r>
      <w:r>
        <w:rPr>
          <w:rFonts w:hint="eastAsia"/>
          <w:sz w:val="28"/>
          <w:szCs w:val="28"/>
        </w:rPr>
        <w:t>ppt</w:t>
      </w:r>
      <w:r>
        <w:rPr>
          <w:rFonts w:hint="eastAsia"/>
          <w:sz w:val="28"/>
          <w:szCs w:val="28"/>
        </w:rPr>
        <w:t>的内容</w:t>
      </w:r>
      <w:r w:rsidR="006823F0">
        <w:rPr>
          <w:rFonts w:hint="eastAsia"/>
          <w:sz w:val="28"/>
          <w:szCs w:val="28"/>
        </w:rPr>
        <w:t>和专业术语表达的准确性</w:t>
      </w:r>
      <w:r>
        <w:rPr>
          <w:rFonts w:hint="eastAsia"/>
          <w:sz w:val="28"/>
          <w:szCs w:val="28"/>
        </w:rPr>
        <w:t>进行了评价，并给出了</w:t>
      </w:r>
      <w:r w:rsidR="009C563B">
        <w:rPr>
          <w:rFonts w:hint="eastAsia"/>
          <w:sz w:val="28"/>
          <w:szCs w:val="28"/>
        </w:rPr>
        <w:t>相应的</w:t>
      </w:r>
      <w:r>
        <w:rPr>
          <w:rFonts w:hint="eastAsia"/>
          <w:sz w:val="28"/>
          <w:szCs w:val="28"/>
        </w:rPr>
        <w:t>改进意见</w:t>
      </w:r>
      <w:r w:rsidR="00CF6E20">
        <w:rPr>
          <w:rFonts w:hint="eastAsia"/>
          <w:sz w:val="28"/>
          <w:szCs w:val="28"/>
        </w:rPr>
        <w:t>；</w:t>
      </w:r>
      <w:r w:rsidR="00A4219C">
        <w:rPr>
          <w:rFonts w:hint="eastAsia"/>
          <w:sz w:val="28"/>
          <w:szCs w:val="28"/>
        </w:rPr>
        <w:t>工作室成员们也踊跃发言，给出自己的建议</w:t>
      </w:r>
      <w:r>
        <w:rPr>
          <w:rFonts w:hint="eastAsia"/>
          <w:sz w:val="28"/>
          <w:szCs w:val="28"/>
        </w:rPr>
        <w:t>。</w:t>
      </w:r>
    </w:p>
    <w:p w14:paraId="3D0F7C80" w14:textId="77F70F8A" w:rsidR="00EC1DF4" w:rsidRDefault="00885799" w:rsidP="00C50804">
      <w:pPr>
        <w:snapToGrid w:val="0"/>
        <w:spacing w:line="360" w:lineRule="auto"/>
        <w:ind w:firstLineChars="200" w:firstLine="560"/>
        <w:rPr>
          <w:sz w:val="28"/>
          <w:szCs w:val="28"/>
        </w:rPr>
      </w:pPr>
      <w:r>
        <w:rPr>
          <w:rFonts w:hint="eastAsia"/>
          <w:sz w:val="28"/>
          <w:szCs w:val="28"/>
        </w:rPr>
        <w:t>在两位老师分享后，活动来到了第二环节——</w:t>
      </w:r>
      <w:r w:rsidR="00026336">
        <w:rPr>
          <w:rFonts w:hint="eastAsia"/>
          <w:sz w:val="28"/>
          <w:szCs w:val="28"/>
        </w:rPr>
        <w:t>刘萍老师</w:t>
      </w:r>
      <w:r w:rsidR="00417025">
        <w:rPr>
          <w:rFonts w:hint="eastAsia"/>
          <w:sz w:val="28"/>
          <w:szCs w:val="28"/>
        </w:rPr>
        <w:t>、</w:t>
      </w:r>
      <w:r w:rsidR="00026336">
        <w:rPr>
          <w:rFonts w:hint="eastAsia"/>
          <w:sz w:val="28"/>
          <w:szCs w:val="28"/>
        </w:rPr>
        <w:t>向阳老师</w:t>
      </w:r>
      <w:r w:rsidR="00417025">
        <w:rPr>
          <w:rFonts w:hint="eastAsia"/>
          <w:sz w:val="28"/>
          <w:szCs w:val="28"/>
        </w:rPr>
        <w:t>和</w:t>
      </w:r>
      <w:r w:rsidR="00026336">
        <w:rPr>
          <w:rFonts w:hint="eastAsia"/>
          <w:sz w:val="28"/>
          <w:szCs w:val="28"/>
        </w:rPr>
        <w:t>王毓</w:t>
      </w:r>
      <w:r w:rsidR="00417025">
        <w:rPr>
          <w:rFonts w:hint="eastAsia"/>
          <w:sz w:val="28"/>
          <w:szCs w:val="28"/>
        </w:rPr>
        <w:t>晗</w:t>
      </w:r>
      <w:r w:rsidR="00026336">
        <w:rPr>
          <w:rFonts w:hint="eastAsia"/>
          <w:sz w:val="28"/>
          <w:szCs w:val="28"/>
        </w:rPr>
        <w:t>老师的</w:t>
      </w:r>
      <w:r w:rsidR="005852ED">
        <w:rPr>
          <w:rFonts w:hint="eastAsia"/>
          <w:sz w:val="28"/>
          <w:szCs w:val="28"/>
        </w:rPr>
        <w:t>市级菜单培训</w:t>
      </w:r>
      <w:r w:rsidR="00026336">
        <w:rPr>
          <w:rFonts w:hint="eastAsia"/>
          <w:sz w:val="28"/>
          <w:szCs w:val="28"/>
        </w:rPr>
        <w:t>内容</w:t>
      </w:r>
      <w:r w:rsidR="00C50804">
        <w:rPr>
          <w:rFonts w:hint="eastAsia"/>
          <w:sz w:val="28"/>
          <w:szCs w:val="28"/>
        </w:rPr>
        <w:t>再</w:t>
      </w:r>
      <w:r w:rsidR="00026336">
        <w:rPr>
          <w:rFonts w:hint="eastAsia"/>
          <w:sz w:val="28"/>
          <w:szCs w:val="28"/>
        </w:rPr>
        <w:t>分享</w:t>
      </w:r>
      <w:r w:rsidR="00DC77A4">
        <w:rPr>
          <w:rFonts w:hint="eastAsia"/>
          <w:sz w:val="28"/>
          <w:szCs w:val="28"/>
        </w:rPr>
        <w:t>。</w:t>
      </w:r>
      <w:r w:rsidR="00026336">
        <w:rPr>
          <w:rFonts w:hint="eastAsia"/>
          <w:sz w:val="28"/>
          <w:szCs w:val="28"/>
        </w:rPr>
        <w:t>在</w:t>
      </w:r>
      <w:r w:rsidR="00C50804">
        <w:rPr>
          <w:rFonts w:hint="eastAsia"/>
          <w:sz w:val="28"/>
          <w:szCs w:val="28"/>
        </w:rPr>
        <w:t>上次分享后，她们</w:t>
      </w:r>
      <w:r w:rsidR="00C855AE">
        <w:rPr>
          <w:rFonts w:hint="eastAsia"/>
          <w:sz w:val="28"/>
          <w:szCs w:val="28"/>
        </w:rPr>
        <w:t>采取</w:t>
      </w:r>
      <w:r w:rsidR="00C50804">
        <w:rPr>
          <w:rFonts w:hint="eastAsia"/>
          <w:sz w:val="28"/>
          <w:szCs w:val="28"/>
        </w:rPr>
        <w:t>了上次活动中老师们</w:t>
      </w:r>
      <w:r w:rsidR="00C855AE">
        <w:rPr>
          <w:rFonts w:hint="eastAsia"/>
          <w:sz w:val="28"/>
          <w:szCs w:val="28"/>
        </w:rPr>
        <w:t>提出的</w:t>
      </w:r>
      <w:r w:rsidR="00C50804">
        <w:rPr>
          <w:rFonts w:hint="eastAsia"/>
          <w:sz w:val="28"/>
          <w:szCs w:val="28"/>
        </w:rPr>
        <w:t>改进建议，进行了相应的修改</w:t>
      </w:r>
      <w:r w:rsidR="00026336">
        <w:rPr>
          <w:rFonts w:hint="eastAsia"/>
          <w:sz w:val="28"/>
          <w:szCs w:val="28"/>
        </w:rPr>
        <w:t>。</w:t>
      </w:r>
      <w:r w:rsidR="00C50804">
        <w:rPr>
          <w:rFonts w:hint="eastAsia"/>
          <w:sz w:val="28"/>
          <w:szCs w:val="28"/>
        </w:rPr>
        <w:t>首先是刘萍老师</w:t>
      </w:r>
      <w:r w:rsidR="00026336">
        <w:rPr>
          <w:rFonts w:hint="eastAsia"/>
          <w:sz w:val="28"/>
          <w:szCs w:val="28"/>
        </w:rPr>
        <w:t>，</w:t>
      </w:r>
      <w:r w:rsidR="00C50804">
        <w:rPr>
          <w:rFonts w:hint="eastAsia"/>
          <w:sz w:val="28"/>
          <w:szCs w:val="28"/>
        </w:rPr>
        <w:t>她的修改体现在：</w:t>
      </w:r>
      <w:r w:rsidR="00C50804">
        <w:rPr>
          <w:rFonts w:hint="eastAsia"/>
          <w:sz w:val="28"/>
          <w:szCs w:val="28"/>
        </w:rPr>
        <w:t>1</w:t>
      </w:r>
      <w:r w:rsidR="00C50804">
        <w:rPr>
          <w:sz w:val="28"/>
          <w:szCs w:val="28"/>
        </w:rPr>
        <w:t xml:space="preserve">. </w:t>
      </w:r>
      <w:r w:rsidR="00417025">
        <w:rPr>
          <w:rFonts w:hint="eastAsia"/>
          <w:sz w:val="28"/>
          <w:szCs w:val="28"/>
        </w:rPr>
        <w:t>分析试题中的批判性思维的</w:t>
      </w:r>
      <w:r w:rsidR="00680FD6">
        <w:rPr>
          <w:rFonts w:hint="eastAsia"/>
          <w:sz w:val="28"/>
          <w:szCs w:val="28"/>
        </w:rPr>
        <w:t>体现时，</w:t>
      </w:r>
      <w:r w:rsidR="00417025">
        <w:rPr>
          <w:rFonts w:hint="eastAsia"/>
          <w:sz w:val="28"/>
          <w:szCs w:val="28"/>
        </w:rPr>
        <w:t>从只关注</w:t>
      </w:r>
      <w:r w:rsidR="00417025">
        <w:rPr>
          <w:rFonts w:hint="eastAsia"/>
          <w:sz w:val="28"/>
          <w:szCs w:val="28"/>
        </w:rPr>
        <w:t>2</w:t>
      </w:r>
      <w:r w:rsidR="00417025">
        <w:rPr>
          <w:sz w:val="28"/>
          <w:szCs w:val="28"/>
        </w:rPr>
        <w:t>022</w:t>
      </w:r>
      <w:r w:rsidR="00417025">
        <w:rPr>
          <w:rFonts w:hint="eastAsia"/>
          <w:sz w:val="28"/>
          <w:szCs w:val="28"/>
        </w:rPr>
        <w:t>年的</w:t>
      </w:r>
      <w:r w:rsidR="00026336">
        <w:rPr>
          <w:rFonts w:hint="eastAsia"/>
          <w:sz w:val="28"/>
          <w:szCs w:val="28"/>
        </w:rPr>
        <w:t>高考题</w:t>
      </w:r>
      <w:r w:rsidR="00680FD6">
        <w:rPr>
          <w:rFonts w:hint="eastAsia"/>
          <w:sz w:val="28"/>
          <w:szCs w:val="28"/>
        </w:rPr>
        <w:t>到涵盖了</w:t>
      </w:r>
      <w:r w:rsidR="00680FD6">
        <w:rPr>
          <w:rFonts w:hint="eastAsia"/>
          <w:sz w:val="28"/>
          <w:szCs w:val="28"/>
        </w:rPr>
        <w:t>2</w:t>
      </w:r>
      <w:r w:rsidR="00680FD6">
        <w:rPr>
          <w:sz w:val="28"/>
          <w:szCs w:val="28"/>
        </w:rPr>
        <w:t>018-2022</w:t>
      </w:r>
      <w:r w:rsidR="00680FD6">
        <w:rPr>
          <w:rFonts w:hint="eastAsia"/>
          <w:sz w:val="28"/>
          <w:szCs w:val="28"/>
        </w:rPr>
        <w:t>年的</w:t>
      </w:r>
      <w:r w:rsidR="00026336">
        <w:rPr>
          <w:rFonts w:hint="eastAsia"/>
          <w:sz w:val="28"/>
          <w:szCs w:val="28"/>
        </w:rPr>
        <w:t>；</w:t>
      </w:r>
      <w:r w:rsidR="00C50804">
        <w:rPr>
          <w:rFonts w:hint="eastAsia"/>
          <w:sz w:val="28"/>
          <w:szCs w:val="28"/>
        </w:rPr>
        <w:t>2</w:t>
      </w:r>
      <w:r w:rsidR="00C50804">
        <w:rPr>
          <w:sz w:val="28"/>
          <w:szCs w:val="28"/>
        </w:rPr>
        <w:t xml:space="preserve">. </w:t>
      </w:r>
      <w:r w:rsidR="00C50804">
        <w:rPr>
          <w:rFonts w:hint="eastAsia"/>
          <w:sz w:val="28"/>
          <w:szCs w:val="28"/>
        </w:rPr>
        <w:t>把</w:t>
      </w:r>
      <w:r w:rsidR="00026336">
        <w:rPr>
          <w:rFonts w:hint="eastAsia"/>
          <w:sz w:val="28"/>
          <w:szCs w:val="28"/>
        </w:rPr>
        <w:t>思维培养途径之一的问题链改成了问题设置</w:t>
      </w:r>
      <w:r w:rsidR="005C4C1B">
        <w:rPr>
          <w:rFonts w:hint="eastAsia"/>
          <w:sz w:val="28"/>
          <w:szCs w:val="28"/>
        </w:rPr>
        <w:t>。</w:t>
      </w:r>
      <w:r w:rsidR="00680FD6">
        <w:rPr>
          <w:rFonts w:hint="eastAsia"/>
          <w:sz w:val="28"/>
          <w:szCs w:val="28"/>
        </w:rPr>
        <w:t>基于修改后的版本，大家又提出了新的疑问——在问题设置环节，除了展示、参阅、评</w:t>
      </w:r>
      <w:r w:rsidR="00E421E3">
        <w:rPr>
          <w:rFonts w:hint="eastAsia"/>
          <w:sz w:val="28"/>
          <w:szCs w:val="28"/>
        </w:rPr>
        <w:t>估</w:t>
      </w:r>
      <w:r w:rsidR="00680FD6">
        <w:rPr>
          <w:rFonts w:hint="eastAsia"/>
          <w:sz w:val="28"/>
          <w:szCs w:val="28"/>
        </w:rPr>
        <w:t>问题之外，是否要设置追问的问题。老师们各抒己见，展开了激烈的讨论。</w:t>
      </w:r>
      <w:r w:rsidR="00C50804">
        <w:rPr>
          <w:rFonts w:hint="eastAsia"/>
          <w:sz w:val="28"/>
          <w:szCs w:val="28"/>
        </w:rPr>
        <w:t>然后是</w:t>
      </w:r>
      <w:r w:rsidR="00680FD6">
        <w:rPr>
          <w:rFonts w:hint="eastAsia"/>
          <w:sz w:val="28"/>
          <w:szCs w:val="28"/>
        </w:rPr>
        <w:t>向阳老师</w:t>
      </w:r>
      <w:r w:rsidR="00C50804">
        <w:rPr>
          <w:rFonts w:hint="eastAsia"/>
          <w:sz w:val="28"/>
          <w:szCs w:val="28"/>
        </w:rPr>
        <w:t>，</w:t>
      </w:r>
      <w:r w:rsidR="004F041C">
        <w:rPr>
          <w:rFonts w:hint="eastAsia"/>
          <w:sz w:val="28"/>
          <w:szCs w:val="28"/>
        </w:rPr>
        <w:t>相较于上次的内容，</w:t>
      </w:r>
      <w:r w:rsidR="00C50804">
        <w:rPr>
          <w:rFonts w:hint="eastAsia"/>
          <w:sz w:val="28"/>
          <w:szCs w:val="28"/>
        </w:rPr>
        <w:t>她</w:t>
      </w:r>
      <w:r w:rsidR="004F041C">
        <w:rPr>
          <w:rFonts w:hint="eastAsia"/>
          <w:sz w:val="28"/>
          <w:szCs w:val="28"/>
        </w:rPr>
        <w:t>增加了更加详细的课例片段的展示；而本次她</w:t>
      </w:r>
      <w:r w:rsidR="00C50804">
        <w:rPr>
          <w:rFonts w:hint="eastAsia"/>
          <w:sz w:val="28"/>
          <w:szCs w:val="28"/>
        </w:rPr>
        <w:t>还需要改动的</w:t>
      </w:r>
      <w:r w:rsidR="004F041C">
        <w:rPr>
          <w:rFonts w:hint="eastAsia"/>
          <w:sz w:val="28"/>
          <w:szCs w:val="28"/>
        </w:rPr>
        <w:t>点</w:t>
      </w:r>
      <w:r w:rsidR="00C50804">
        <w:rPr>
          <w:rFonts w:hint="eastAsia"/>
          <w:sz w:val="28"/>
          <w:szCs w:val="28"/>
        </w:rPr>
        <w:t>是：</w:t>
      </w:r>
      <w:r w:rsidR="00C50804">
        <w:rPr>
          <w:sz w:val="28"/>
          <w:szCs w:val="28"/>
        </w:rPr>
        <w:t xml:space="preserve">1. </w:t>
      </w:r>
      <w:r w:rsidR="003808A0">
        <w:rPr>
          <w:rFonts w:hint="eastAsia"/>
          <w:sz w:val="28"/>
          <w:szCs w:val="28"/>
        </w:rPr>
        <w:t>挑出哪些思维地图能够比较明显的培养学生的批判性思维下的</w:t>
      </w:r>
      <w:r w:rsidR="00AD1674">
        <w:rPr>
          <w:rFonts w:hint="eastAsia"/>
          <w:sz w:val="28"/>
          <w:szCs w:val="28"/>
        </w:rPr>
        <w:t>子</w:t>
      </w:r>
      <w:r w:rsidR="003808A0">
        <w:rPr>
          <w:rFonts w:hint="eastAsia"/>
          <w:sz w:val="28"/>
          <w:szCs w:val="28"/>
        </w:rPr>
        <w:t>能力</w:t>
      </w:r>
      <w:r w:rsidR="00E82F55">
        <w:rPr>
          <w:rFonts w:hint="eastAsia"/>
          <w:sz w:val="28"/>
          <w:szCs w:val="28"/>
        </w:rPr>
        <w:t>；</w:t>
      </w:r>
      <w:r w:rsidR="00C50804">
        <w:rPr>
          <w:rFonts w:hint="eastAsia"/>
          <w:sz w:val="28"/>
          <w:szCs w:val="28"/>
        </w:rPr>
        <w:t>2</w:t>
      </w:r>
      <w:r w:rsidR="00C50804">
        <w:rPr>
          <w:sz w:val="28"/>
          <w:szCs w:val="28"/>
        </w:rPr>
        <w:t xml:space="preserve">. </w:t>
      </w:r>
      <w:r w:rsidR="00E82F55">
        <w:rPr>
          <w:rFonts w:hint="eastAsia"/>
          <w:sz w:val="28"/>
          <w:szCs w:val="28"/>
        </w:rPr>
        <w:t>在讲解问题类型和布鲁</w:t>
      </w:r>
      <w:proofErr w:type="gramStart"/>
      <w:r w:rsidR="00E82F55">
        <w:rPr>
          <w:rFonts w:hint="eastAsia"/>
          <w:sz w:val="28"/>
          <w:szCs w:val="28"/>
        </w:rPr>
        <w:t>姆</w:t>
      </w:r>
      <w:proofErr w:type="gramEnd"/>
      <w:r w:rsidR="00DD50FF">
        <w:rPr>
          <w:rFonts w:hint="eastAsia"/>
          <w:sz w:val="28"/>
          <w:szCs w:val="28"/>
        </w:rPr>
        <w:t>的</w:t>
      </w:r>
      <w:r w:rsidR="00E82F55">
        <w:rPr>
          <w:rFonts w:hint="eastAsia"/>
          <w:sz w:val="28"/>
          <w:szCs w:val="28"/>
        </w:rPr>
        <w:t>认知层级的时候，应该呈现出每种问题所对应的具体的批判性思维的子能力</w:t>
      </w:r>
      <w:r w:rsidR="00083364">
        <w:rPr>
          <w:rFonts w:hint="eastAsia"/>
          <w:sz w:val="28"/>
          <w:szCs w:val="28"/>
        </w:rPr>
        <w:t>；</w:t>
      </w:r>
      <w:r w:rsidR="00083364">
        <w:rPr>
          <w:rFonts w:hint="eastAsia"/>
          <w:sz w:val="28"/>
          <w:szCs w:val="28"/>
        </w:rPr>
        <w:t>3</w:t>
      </w:r>
      <w:r w:rsidR="00083364">
        <w:rPr>
          <w:sz w:val="28"/>
          <w:szCs w:val="28"/>
        </w:rPr>
        <w:t xml:space="preserve">. </w:t>
      </w:r>
      <w:r w:rsidR="00083364">
        <w:rPr>
          <w:rFonts w:hint="eastAsia"/>
          <w:sz w:val="28"/>
          <w:szCs w:val="28"/>
        </w:rPr>
        <w:t>PPT</w:t>
      </w:r>
      <w:r w:rsidR="00083364">
        <w:rPr>
          <w:rFonts w:hint="eastAsia"/>
          <w:sz w:val="28"/>
          <w:szCs w:val="28"/>
        </w:rPr>
        <w:t>的展示过于缓慢，内容有点冗杂，应该更加精简和明了。</w:t>
      </w:r>
      <w:r w:rsidR="00C855AE">
        <w:rPr>
          <w:rFonts w:hint="eastAsia"/>
          <w:sz w:val="28"/>
          <w:szCs w:val="28"/>
        </w:rPr>
        <w:t>最后是</w:t>
      </w:r>
      <w:r w:rsidR="004D5495">
        <w:rPr>
          <w:rFonts w:hint="eastAsia"/>
          <w:sz w:val="28"/>
          <w:szCs w:val="28"/>
        </w:rPr>
        <w:t>王毓晗老师</w:t>
      </w:r>
      <w:r w:rsidR="00C855AE">
        <w:rPr>
          <w:rFonts w:hint="eastAsia"/>
          <w:sz w:val="28"/>
          <w:szCs w:val="28"/>
        </w:rPr>
        <w:t>的分析</w:t>
      </w:r>
      <w:r w:rsidR="004D5495">
        <w:rPr>
          <w:rFonts w:hint="eastAsia"/>
          <w:sz w:val="28"/>
          <w:szCs w:val="28"/>
        </w:rPr>
        <w:t>：</w:t>
      </w:r>
      <w:r w:rsidR="00C855AE">
        <w:rPr>
          <w:rFonts w:hint="eastAsia"/>
          <w:sz w:val="28"/>
          <w:szCs w:val="28"/>
        </w:rPr>
        <w:t>1</w:t>
      </w:r>
      <w:r w:rsidR="00C855AE">
        <w:rPr>
          <w:sz w:val="28"/>
          <w:szCs w:val="28"/>
        </w:rPr>
        <w:t xml:space="preserve">. </w:t>
      </w:r>
      <w:r w:rsidR="00C855AE">
        <w:rPr>
          <w:rFonts w:hint="eastAsia"/>
          <w:sz w:val="28"/>
          <w:szCs w:val="28"/>
        </w:rPr>
        <w:t>她</w:t>
      </w:r>
      <w:r w:rsidR="004D5495">
        <w:rPr>
          <w:rFonts w:hint="eastAsia"/>
          <w:sz w:val="28"/>
          <w:szCs w:val="28"/>
        </w:rPr>
        <w:t>增加了对于单元标题的预测和解读</w:t>
      </w:r>
      <w:r w:rsidR="00C855AE">
        <w:rPr>
          <w:rFonts w:hint="eastAsia"/>
          <w:sz w:val="28"/>
          <w:szCs w:val="28"/>
        </w:rPr>
        <w:t>；</w:t>
      </w:r>
      <w:r w:rsidR="00C855AE">
        <w:rPr>
          <w:rFonts w:hint="eastAsia"/>
          <w:sz w:val="28"/>
          <w:szCs w:val="28"/>
        </w:rPr>
        <w:t>2</w:t>
      </w:r>
      <w:r w:rsidR="00C855AE">
        <w:rPr>
          <w:sz w:val="28"/>
          <w:szCs w:val="28"/>
        </w:rPr>
        <w:t xml:space="preserve">. </w:t>
      </w:r>
      <w:r w:rsidR="00C855AE">
        <w:rPr>
          <w:rFonts w:hint="eastAsia"/>
          <w:sz w:val="28"/>
          <w:szCs w:val="28"/>
        </w:rPr>
        <w:t>让</w:t>
      </w:r>
      <w:r w:rsidR="006E1E00">
        <w:rPr>
          <w:rFonts w:hint="eastAsia"/>
          <w:sz w:val="28"/>
          <w:szCs w:val="28"/>
        </w:rPr>
        <w:t>导入环节的活动变得更加的简单，学生也能说的更多；</w:t>
      </w:r>
      <w:r w:rsidR="00C855AE">
        <w:rPr>
          <w:rFonts w:hint="eastAsia"/>
          <w:sz w:val="28"/>
          <w:szCs w:val="28"/>
        </w:rPr>
        <w:t>3</w:t>
      </w:r>
      <w:r w:rsidR="00C855AE">
        <w:rPr>
          <w:sz w:val="28"/>
          <w:szCs w:val="28"/>
        </w:rPr>
        <w:t xml:space="preserve">. </w:t>
      </w:r>
      <w:r w:rsidR="006E1E00">
        <w:rPr>
          <w:rFonts w:hint="eastAsia"/>
          <w:sz w:val="28"/>
          <w:szCs w:val="28"/>
        </w:rPr>
        <w:t>给学生做足对于主题意义理解的铺垫</w:t>
      </w:r>
      <w:r w:rsidR="00D535EE">
        <w:rPr>
          <w:rFonts w:hint="eastAsia"/>
          <w:sz w:val="28"/>
          <w:szCs w:val="28"/>
        </w:rPr>
        <w:t>；</w:t>
      </w:r>
      <w:r w:rsidR="00C855AE">
        <w:rPr>
          <w:rFonts w:hint="eastAsia"/>
          <w:sz w:val="28"/>
          <w:szCs w:val="28"/>
        </w:rPr>
        <w:t>4</w:t>
      </w:r>
      <w:r w:rsidR="00C855AE">
        <w:rPr>
          <w:sz w:val="28"/>
          <w:szCs w:val="28"/>
        </w:rPr>
        <w:t xml:space="preserve">. </w:t>
      </w:r>
      <w:r w:rsidR="00D535EE">
        <w:rPr>
          <w:rFonts w:hint="eastAsia"/>
          <w:sz w:val="28"/>
          <w:szCs w:val="28"/>
        </w:rPr>
        <w:t>从之前的老师引导分段阅读到老师引导</w:t>
      </w:r>
      <w:r w:rsidR="00C855AE">
        <w:rPr>
          <w:rFonts w:hint="eastAsia"/>
          <w:sz w:val="28"/>
          <w:szCs w:val="28"/>
        </w:rPr>
        <w:t>学生完成</w:t>
      </w:r>
      <w:r w:rsidR="00D535EE">
        <w:rPr>
          <w:rFonts w:hint="eastAsia"/>
          <w:sz w:val="28"/>
          <w:szCs w:val="28"/>
        </w:rPr>
        <w:t>一段</w:t>
      </w:r>
      <w:r w:rsidR="00C855AE">
        <w:rPr>
          <w:rFonts w:hint="eastAsia"/>
          <w:sz w:val="28"/>
          <w:szCs w:val="28"/>
        </w:rPr>
        <w:t>的阅读</w:t>
      </w:r>
      <w:r w:rsidR="00D535EE">
        <w:rPr>
          <w:rFonts w:hint="eastAsia"/>
          <w:sz w:val="28"/>
          <w:szCs w:val="28"/>
        </w:rPr>
        <w:t>作为示范，学生自己完成后面的阅读和信息提取</w:t>
      </w:r>
      <w:r w:rsidR="00676778">
        <w:rPr>
          <w:rFonts w:hint="eastAsia"/>
          <w:sz w:val="28"/>
          <w:szCs w:val="28"/>
        </w:rPr>
        <w:t>；</w:t>
      </w:r>
      <w:r w:rsidR="00C855AE">
        <w:rPr>
          <w:rFonts w:hint="eastAsia"/>
          <w:sz w:val="28"/>
          <w:szCs w:val="28"/>
        </w:rPr>
        <w:t>5</w:t>
      </w:r>
      <w:r w:rsidR="00C855AE">
        <w:rPr>
          <w:sz w:val="28"/>
          <w:szCs w:val="28"/>
        </w:rPr>
        <w:t xml:space="preserve">. </w:t>
      </w:r>
      <w:r w:rsidR="00676778">
        <w:rPr>
          <w:rFonts w:hint="eastAsia"/>
          <w:sz w:val="28"/>
          <w:szCs w:val="28"/>
        </w:rPr>
        <w:t>对于要生成的较难的思维地图给予了学生更多的提示和引导。</w:t>
      </w:r>
      <w:r w:rsidR="00C855AE">
        <w:rPr>
          <w:rFonts w:hint="eastAsia"/>
          <w:sz w:val="28"/>
          <w:szCs w:val="28"/>
        </w:rPr>
        <w:t>而</w:t>
      </w:r>
      <w:r w:rsidR="004227E5">
        <w:rPr>
          <w:rFonts w:hint="eastAsia"/>
          <w:sz w:val="28"/>
          <w:szCs w:val="28"/>
        </w:rPr>
        <w:t>本次</w:t>
      </w:r>
      <w:r w:rsidR="00C855AE">
        <w:rPr>
          <w:rFonts w:hint="eastAsia"/>
          <w:sz w:val="28"/>
          <w:szCs w:val="28"/>
        </w:rPr>
        <w:t>她还需要</w:t>
      </w:r>
      <w:r w:rsidR="004227E5">
        <w:rPr>
          <w:rFonts w:hint="eastAsia"/>
          <w:sz w:val="28"/>
          <w:szCs w:val="28"/>
        </w:rPr>
        <w:t>提升</w:t>
      </w:r>
      <w:r w:rsidR="00C855AE">
        <w:rPr>
          <w:rFonts w:hint="eastAsia"/>
          <w:sz w:val="28"/>
          <w:szCs w:val="28"/>
        </w:rPr>
        <w:t>的</w:t>
      </w:r>
      <w:r w:rsidR="004227E5">
        <w:rPr>
          <w:rFonts w:hint="eastAsia"/>
          <w:sz w:val="28"/>
          <w:szCs w:val="28"/>
        </w:rPr>
        <w:t>点</w:t>
      </w:r>
      <w:r w:rsidR="00C855AE">
        <w:rPr>
          <w:rFonts w:hint="eastAsia"/>
          <w:sz w:val="28"/>
          <w:szCs w:val="28"/>
        </w:rPr>
        <w:t>有</w:t>
      </w:r>
      <w:r w:rsidR="004227E5">
        <w:rPr>
          <w:rFonts w:hint="eastAsia"/>
          <w:sz w:val="28"/>
          <w:szCs w:val="28"/>
        </w:rPr>
        <w:t>：</w:t>
      </w:r>
      <w:r w:rsidR="00C855AE">
        <w:rPr>
          <w:rFonts w:hint="eastAsia"/>
          <w:sz w:val="28"/>
          <w:szCs w:val="28"/>
        </w:rPr>
        <w:t>1.</w:t>
      </w:r>
      <w:r w:rsidR="00C855AE">
        <w:rPr>
          <w:sz w:val="28"/>
          <w:szCs w:val="28"/>
        </w:rPr>
        <w:t xml:space="preserve"> </w:t>
      </w:r>
      <w:r w:rsidR="004227E5">
        <w:rPr>
          <w:rFonts w:hint="eastAsia"/>
          <w:sz w:val="28"/>
          <w:szCs w:val="28"/>
        </w:rPr>
        <w:t>ppt</w:t>
      </w:r>
      <w:r w:rsidR="004227E5">
        <w:rPr>
          <w:rFonts w:hint="eastAsia"/>
          <w:sz w:val="28"/>
          <w:szCs w:val="28"/>
        </w:rPr>
        <w:t>上的拼写错误；</w:t>
      </w:r>
      <w:r w:rsidR="00C855AE">
        <w:rPr>
          <w:rFonts w:hint="eastAsia"/>
          <w:sz w:val="28"/>
          <w:szCs w:val="28"/>
        </w:rPr>
        <w:t>2</w:t>
      </w:r>
      <w:r w:rsidR="00C855AE">
        <w:rPr>
          <w:sz w:val="28"/>
          <w:szCs w:val="28"/>
        </w:rPr>
        <w:t xml:space="preserve">. </w:t>
      </w:r>
      <w:r w:rsidR="004227E5">
        <w:rPr>
          <w:rFonts w:hint="eastAsia"/>
          <w:sz w:val="28"/>
          <w:szCs w:val="28"/>
        </w:rPr>
        <w:t>时间仍然过长；</w:t>
      </w:r>
      <w:r w:rsidR="00C855AE">
        <w:rPr>
          <w:sz w:val="28"/>
          <w:szCs w:val="28"/>
        </w:rPr>
        <w:t xml:space="preserve">3. </w:t>
      </w:r>
      <w:r w:rsidR="004227E5">
        <w:rPr>
          <w:rFonts w:hint="eastAsia"/>
          <w:sz w:val="28"/>
          <w:szCs w:val="28"/>
        </w:rPr>
        <w:t>有一些</w:t>
      </w:r>
      <w:r w:rsidR="00D331E0">
        <w:rPr>
          <w:rFonts w:hint="eastAsia"/>
          <w:sz w:val="28"/>
          <w:szCs w:val="28"/>
        </w:rPr>
        <w:t>太难</w:t>
      </w:r>
      <w:r w:rsidR="004227E5">
        <w:rPr>
          <w:rFonts w:hint="eastAsia"/>
          <w:sz w:val="28"/>
          <w:szCs w:val="28"/>
        </w:rPr>
        <w:t>的概念学生</w:t>
      </w:r>
      <w:r w:rsidR="001746A4">
        <w:rPr>
          <w:rFonts w:hint="eastAsia"/>
          <w:sz w:val="28"/>
          <w:szCs w:val="28"/>
        </w:rPr>
        <w:t>提炼</w:t>
      </w:r>
      <w:r w:rsidR="004227E5">
        <w:rPr>
          <w:rFonts w:hint="eastAsia"/>
          <w:sz w:val="28"/>
          <w:szCs w:val="28"/>
        </w:rPr>
        <w:t>不出来</w:t>
      </w:r>
      <w:r w:rsidR="002B49C3">
        <w:rPr>
          <w:rFonts w:hint="eastAsia"/>
          <w:sz w:val="28"/>
          <w:szCs w:val="28"/>
        </w:rPr>
        <w:t>或者总结的过程有点牵强。</w:t>
      </w:r>
      <w:r w:rsidR="009344FC">
        <w:rPr>
          <w:rFonts w:hint="eastAsia"/>
          <w:sz w:val="28"/>
          <w:szCs w:val="28"/>
        </w:rPr>
        <w:t>在这三位老师分享的过程中，李鹏导师进行了详细地点评，其他成员们都积极地抒发自己的想法和建议。</w:t>
      </w:r>
    </w:p>
    <w:p w14:paraId="76B6AAAC" w14:textId="5A33A59E" w:rsidR="00EC4C75" w:rsidRDefault="00EB5B2D" w:rsidP="00EC4C75">
      <w:pPr>
        <w:snapToGrid w:val="0"/>
        <w:spacing w:line="360" w:lineRule="auto"/>
        <w:rPr>
          <w:sz w:val="28"/>
          <w:szCs w:val="28"/>
        </w:rPr>
      </w:pPr>
      <w:r w:rsidRPr="00EC4C75">
        <w:rPr>
          <w:noProof/>
          <w:sz w:val="28"/>
          <w:szCs w:val="28"/>
        </w:rPr>
        <w:lastRenderedPageBreak/>
        <w:drawing>
          <wp:anchor distT="0" distB="0" distL="114300" distR="114300" simplePos="0" relativeHeight="251682816" behindDoc="0" locked="0" layoutInCell="1" allowOverlap="1" wp14:anchorId="4222029E" wp14:editId="733348D7">
            <wp:simplePos x="0" y="0"/>
            <wp:positionH relativeFrom="column">
              <wp:posOffset>2785432</wp:posOffset>
            </wp:positionH>
            <wp:positionV relativeFrom="paragraph">
              <wp:posOffset>-129801</wp:posOffset>
            </wp:positionV>
            <wp:extent cx="3182620" cy="164655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87"/>
                    <a:stretch/>
                  </pic:blipFill>
                  <pic:spPr bwMode="auto">
                    <a:xfrm>
                      <a:off x="0" y="0"/>
                      <a:ext cx="3182620" cy="164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4C75">
        <w:rPr>
          <w:noProof/>
          <w:sz w:val="28"/>
          <w:szCs w:val="28"/>
        </w:rPr>
        <w:drawing>
          <wp:anchor distT="0" distB="0" distL="114300" distR="114300" simplePos="0" relativeHeight="251659264" behindDoc="0" locked="0" layoutInCell="1" allowOverlap="1" wp14:anchorId="1F6EE06B" wp14:editId="4F38C87C">
            <wp:simplePos x="0" y="0"/>
            <wp:positionH relativeFrom="column">
              <wp:posOffset>-202904</wp:posOffset>
            </wp:positionH>
            <wp:positionV relativeFrom="paragraph">
              <wp:posOffset>-85142</wp:posOffset>
            </wp:positionV>
            <wp:extent cx="2651125" cy="162179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398"/>
                    <a:stretch/>
                  </pic:blipFill>
                  <pic:spPr bwMode="auto">
                    <a:xfrm>
                      <a:off x="0" y="0"/>
                      <a:ext cx="2651125"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3F3FC" w14:textId="36ACEA56" w:rsidR="00EC4C75" w:rsidRDefault="00EC4C75" w:rsidP="00EC4C75">
      <w:pPr>
        <w:snapToGrid w:val="0"/>
        <w:spacing w:line="360" w:lineRule="auto"/>
        <w:rPr>
          <w:sz w:val="28"/>
          <w:szCs w:val="28"/>
        </w:rPr>
      </w:pPr>
    </w:p>
    <w:p w14:paraId="3597ED3B" w14:textId="7A17802D" w:rsidR="00EC4C75" w:rsidRDefault="00EC4C75" w:rsidP="00EC4C75">
      <w:pPr>
        <w:snapToGrid w:val="0"/>
        <w:spacing w:line="360" w:lineRule="auto"/>
        <w:rPr>
          <w:sz w:val="28"/>
          <w:szCs w:val="28"/>
        </w:rPr>
      </w:pPr>
    </w:p>
    <w:p w14:paraId="5978CCF3" w14:textId="0A5B5CAC" w:rsidR="00EC4C75" w:rsidRDefault="00EC4C75" w:rsidP="00EC4C75">
      <w:pPr>
        <w:snapToGrid w:val="0"/>
        <w:spacing w:line="360" w:lineRule="auto"/>
        <w:rPr>
          <w:sz w:val="28"/>
          <w:szCs w:val="28"/>
        </w:rPr>
      </w:pPr>
    </w:p>
    <w:p w14:paraId="6DFEF684" w14:textId="55FA182A" w:rsidR="00EC4C75" w:rsidRDefault="00EB5B2D" w:rsidP="00EC4C75">
      <w:pPr>
        <w:snapToGrid w:val="0"/>
        <w:spacing w:line="360" w:lineRule="auto"/>
        <w:rPr>
          <w:sz w:val="28"/>
          <w:szCs w:val="28"/>
        </w:rPr>
      </w:pPr>
      <w:r w:rsidRPr="00EC4C75">
        <w:rPr>
          <w:noProof/>
          <w:sz w:val="28"/>
          <w:szCs w:val="28"/>
        </w:rPr>
        <w:drawing>
          <wp:anchor distT="0" distB="0" distL="114300" distR="114300" simplePos="0" relativeHeight="251688960" behindDoc="0" locked="0" layoutInCell="1" allowOverlap="1" wp14:anchorId="6B6513A0" wp14:editId="57149FA5">
            <wp:simplePos x="0" y="0"/>
            <wp:positionH relativeFrom="column">
              <wp:posOffset>1244922</wp:posOffset>
            </wp:positionH>
            <wp:positionV relativeFrom="paragraph">
              <wp:posOffset>309193</wp:posOffset>
            </wp:positionV>
            <wp:extent cx="3086735" cy="1922145"/>
            <wp:effectExtent l="0" t="0" r="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974"/>
                    <a:stretch/>
                  </pic:blipFill>
                  <pic:spPr bwMode="auto">
                    <a:xfrm>
                      <a:off x="0" y="0"/>
                      <a:ext cx="3086735"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122EE" w14:textId="7FD2D31E" w:rsidR="00EC4C75" w:rsidRDefault="00EC4C75" w:rsidP="00EC4C75">
      <w:pPr>
        <w:snapToGrid w:val="0"/>
        <w:spacing w:line="360" w:lineRule="auto"/>
        <w:rPr>
          <w:sz w:val="28"/>
          <w:szCs w:val="28"/>
        </w:rPr>
      </w:pPr>
    </w:p>
    <w:p w14:paraId="6CD45D1F" w14:textId="2A055404" w:rsidR="00EC4C75" w:rsidRDefault="00EC4C75" w:rsidP="00EC4C75">
      <w:pPr>
        <w:snapToGrid w:val="0"/>
        <w:spacing w:line="360" w:lineRule="auto"/>
        <w:rPr>
          <w:sz w:val="28"/>
          <w:szCs w:val="28"/>
        </w:rPr>
      </w:pPr>
    </w:p>
    <w:p w14:paraId="2974EAB5" w14:textId="0A659670" w:rsidR="00EC4C75" w:rsidRDefault="00EC4C75" w:rsidP="00EC4C75">
      <w:pPr>
        <w:snapToGrid w:val="0"/>
        <w:spacing w:line="360" w:lineRule="auto"/>
        <w:rPr>
          <w:sz w:val="28"/>
          <w:szCs w:val="28"/>
        </w:rPr>
      </w:pPr>
    </w:p>
    <w:p w14:paraId="7648F9B6" w14:textId="310A64ED" w:rsidR="00EB5B2D" w:rsidRDefault="00EB5B2D" w:rsidP="00EC4C75">
      <w:pPr>
        <w:snapToGrid w:val="0"/>
        <w:spacing w:line="360" w:lineRule="auto"/>
        <w:rPr>
          <w:sz w:val="28"/>
          <w:szCs w:val="28"/>
        </w:rPr>
      </w:pPr>
    </w:p>
    <w:p w14:paraId="265A3BCB" w14:textId="77777777" w:rsidR="00EB5B2D" w:rsidRDefault="00EB5B2D" w:rsidP="00EC4C75">
      <w:pPr>
        <w:snapToGrid w:val="0"/>
        <w:spacing w:line="360" w:lineRule="auto"/>
        <w:rPr>
          <w:rFonts w:hint="eastAsia"/>
          <w:sz w:val="28"/>
          <w:szCs w:val="28"/>
        </w:rPr>
      </w:pPr>
    </w:p>
    <w:p w14:paraId="56FC9821" w14:textId="77777777" w:rsidR="00EC4C75" w:rsidRDefault="00EC4C75" w:rsidP="00EC4C75">
      <w:pPr>
        <w:snapToGrid w:val="0"/>
        <w:spacing w:line="360" w:lineRule="auto"/>
        <w:rPr>
          <w:rFonts w:hint="eastAsia"/>
          <w:sz w:val="28"/>
          <w:szCs w:val="28"/>
        </w:rPr>
      </w:pPr>
    </w:p>
    <w:p w14:paraId="305E5AAC" w14:textId="24F520A6" w:rsidR="00AA364C" w:rsidRDefault="009015EC" w:rsidP="00F1348D">
      <w:pPr>
        <w:snapToGrid w:val="0"/>
        <w:spacing w:line="360" w:lineRule="auto"/>
        <w:ind w:firstLineChars="200" w:firstLine="560"/>
        <w:rPr>
          <w:sz w:val="28"/>
          <w:szCs w:val="28"/>
        </w:rPr>
      </w:pPr>
      <w:r w:rsidRPr="00EC4C75">
        <w:rPr>
          <w:noProof/>
          <w:sz w:val="28"/>
          <w:szCs w:val="28"/>
        </w:rPr>
        <w:drawing>
          <wp:anchor distT="0" distB="0" distL="114300" distR="114300" simplePos="0" relativeHeight="251663360" behindDoc="0" locked="0" layoutInCell="1" allowOverlap="1" wp14:anchorId="138F93A4" wp14:editId="3862124D">
            <wp:simplePos x="0" y="0"/>
            <wp:positionH relativeFrom="column">
              <wp:posOffset>932754</wp:posOffset>
            </wp:positionH>
            <wp:positionV relativeFrom="paragraph">
              <wp:posOffset>3783773</wp:posOffset>
            </wp:positionV>
            <wp:extent cx="3898271" cy="2261966"/>
            <wp:effectExtent l="0" t="0" r="6985"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648"/>
                    <a:stretch/>
                  </pic:blipFill>
                  <pic:spPr bwMode="auto">
                    <a:xfrm>
                      <a:off x="0" y="0"/>
                      <a:ext cx="3898271" cy="22619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4FC">
        <w:rPr>
          <w:rFonts w:hint="eastAsia"/>
          <w:sz w:val="28"/>
          <w:szCs w:val="28"/>
        </w:rPr>
        <w:t>最后的环节是李鹏导师关于教学评一致性在高中英语教学中的应用的讲座。李老师的展示有三个部分：</w:t>
      </w:r>
      <w:r w:rsidR="00DE6608">
        <w:rPr>
          <w:rFonts w:hint="eastAsia"/>
          <w:sz w:val="28"/>
          <w:szCs w:val="28"/>
        </w:rPr>
        <w:t>教学评一致性的必要性、内涵和实施方法。</w:t>
      </w:r>
      <w:r w:rsidR="009344FC">
        <w:rPr>
          <w:rFonts w:hint="eastAsia"/>
          <w:sz w:val="28"/>
          <w:szCs w:val="28"/>
        </w:rPr>
        <w:t>李老师指出教学评一致性最好的一个体现就是</w:t>
      </w:r>
      <w:r w:rsidR="00DE6608">
        <w:rPr>
          <w:rFonts w:hint="eastAsia"/>
          <w:sz w:val="28"/>
          <w:szCs w:val="28"/>
        </w:rPr>
        <w:t>单元整体教学</w:t>
      </w:r>
      <w:r w:rsidR="009344FC">
        <w:rPr>
          <w:rFonts w:hint="eastAsia"/>
          <w:sz w:val="28"/>
          <w:szCs w:val="28"/>
        </w:rPr>
        <w:t>。她列举了两种以</w:t>
      </w:r>
      <w:r w:rsidR="00502BD2">
        <w:rPr>
          <w:rFonts w:hint="eastAsia"/>
          <w:sz w:val="28"/>
          <w:szCs w:val="28"/>
        </w:rPr>
        <w:t>产出导向法</w:t>
      </w:r>
      <w:r w:rsidR="009344FC">
        <w:rPr>
          <w:rFonts w:hint="eastAsia"/>
          <w:sz w:val="28"/>
          <w:szCs w:val="28"/>
        </w:rPr>
        <w:t>为基础的教学</w:t>
      </w:r>
      <w:r w:rsidR="00DE6608">
        <w:rPr>
          <w:rFonts w:hint="eastAsia"/>
          <w:sz w:val="28"/>
          <w:szCs w:val="28"/>
        </w:rPr>
        <w:t>设计模式</w:t>
      </w:r>
      <w:r w:rsidR="009344FC">
        <w:rPr>
          <w:rFonts w:hint="eastAsia"/>
          <w:sz w:val="28"/>
          <w:szCs w:val="28"/>
        </w:rPr>
        <w:t>。首先</w:t>
      </w:r>
      <w:r w:rsidR="00DE6608">
        <w:rPr>
          <w:rFonts w:hint="eastAsia"/>
          <w:sz w:val="28"/>
          <w:szCs w:val="28"/>
        </w:rPr>
        <w:t>教学要有</w:t>
      </w:r>
      <w:r w:rsidR="00DE6608">
        <w:rPr>
          <w:rFonts w:hint="eastAsia"/>
          <w:sz w:val="28"/>
          <w:szCs w:val="28"/>
        </w:rPr>
        <w:t>idea</w:t>
      </w:r>
      <w:r w:rsidR="00DE6608">
        <w:rPr>
          <w:rFonts w:hint="eastAsia"/>
          <w:sz w:val="28"/>
          <w:szCs w:val="28"/>
        </w:rPr>
        <w:t>（单元主题意义的递进）和</w:t>
      </w:r>
      <w:r w:rsidR="00DE6608">
        <w:rPr>
          <w:rFonts w:hint="eastAsia"/>
          <w:sz w:val="28"/>
          <w:szCs w:val="28"/>
        </w:rPr>
        <w:t>language</w:t>
      </w:r>
      <w:r w:rsidR="00DE6608">
        <w:rPr>
          <w:rFonts w:hint="eastAsia"/>
          <w:sz w:val="28"/>
          <w:szCs w:val="28"/>
        </w:rPr>
        <w:t>（形成单元整体语言知识图——围绕语义整合学习词汇和表达方式</w:t>
      </w:r>
      <w:r w:rsidR="00DE6608">
        <w:rPr>
          <w:rFonts w:hint="eastAsia"/>
          <w:sz w:val="28"/>
          <w:szCs w:val="28"/>
        </w:rPr>
        <w:t>+</w:t>
      </w:r>
      <w:r w:rsidR="00DE6608">
        <w:rPr>
          <w:rFonts w:hint="eastAsia"/>
          <w:sz w:val="28"/>
          <w:szCs w:val="28"/>
        </w:rPr>
        <w:t>叙述故事，表达观点）两点准备，缺一不可，这样才能保证学生在单元的最后可以成功地输出。李老师以必修一三单元为例，为大家进行了详细地讲解。</w:t>
      </w:r>
      <w:r w:rsidR="00502BD2">
        <w:rPr>
          <w:rFonts w:hint="eastAsia"/>
          <w:sz w:val="28"/>
          <w:szCs w:val="28"/>
        </w:rPr>
        <w:t>最后李老师以一个思维导图展示了单元备课的整个流程，大家都</w:t>
      </w:r>
      <w:r w:rsidR="009344FC">
        <w:rPr>
          <w:rFonts w:hint="eastAsia"/>
          <w:sz w:val="28"/>
          <w:szCs w:val="28"/>
        </w:rPr>
        <w:t>纷纷感叹</w:t>
      </w:r>
      <w:r w:rsidR="00C21615">
        <w:rPr>
          <w:rFonts w:hint="eastAsia"/>
          <w:sz w:val="28"/>
          <w:szCs w:val="28"/>
        </w:rPr>
        <w:t>李老师的观点完美契合了现在对英语教学的要求——语言与思维的融合</w:t>
      </w:r>
      <w:r w:rsidR="00502BD2">
        <w:rPr>
          <w:rFonts w:hint="eastAsia"/>
          <w:sz w:val="28"/>
          <w:szCs w:val="28"/>
        </w:rPr>
        <w:t>。</w:t>
      </w:r>
      <w:r w:rsidR="00AF28CB">
        <w:rPr>
          <w:rFonts w:hint="eastAsia"/>
          <w:sz w:val="28"/>
          <w:szCs w:val="28"/>
        </w:rPr>
        <w:t>在</w:t>
      </w:r>
      <w:r w:rsidR="00C21615">
        <w:rPr>
          <w:rFonts w:hint="eastAsia"/>
          <w:sz w:val="28"/>
          <w:szCs w:val="28"/>
        </w:rPr>
        <w:t>讲座</w:t>
      </w:r>
      <w:r w:rsidR="00AF28CB">
        <w:rPr>
          <w:rFonts w:hint="eastAsia"/>
          <w:sz w:val="28"/>
          <w:szCs w:val="28"/>
        </w:rPr>
        <w:t>的最后，</w:t>
      </w:r>
      <w:r w:rsidR="00935AE8">
        <w:rPr>
          <w:rFonts w:hint="eastAsia"/>
          <w:sz w:val="28"/>
          <w:szCs w:val="28"/>
        </w:rPr>
        <w:t>大家都表示自己收获颇丰，希望以后还能</w:t>
      </w:r>
      <w:r w:rsidR="00F228EB">
        <w:rPr>
          <w:rFonts w:hint="eastAsia"/>
          <w:sz w:val="28"/>
          <w:szCs w:val="28"/>
        </w:rPr>
        <w:t>聆听</w:t>
      </w:r>
      <w:r w:rsidR="009344FC">
        <w:rPr>
          <w:rFonts w:hint="eastAsia"/>
          <w:sz w:val="28"/>
          <w:szCs w:val="28"/>
        </w:rPr>
        <w:t>更多对于实际教学具有指导意义的讲座</w:t>
      </w:r>
      <w:r w:rsidR="00935AE8">
        <w:rPr>
          <w:rFonts w:hint="eastAsia"/>
          <w:sz w:val="28"/>
          <w:szCs w:val="28"/>
        </w:rPr>
        <w:t>。</w:t>
      </w:r>
    </w:p>
    <w:p w14:paraId="7E1A29C9" w14:textId="285D78EF" w:rsidR="00EC4C75" w:rsidRDefault="00EC4C75" w:rsidP="00EC4C75">
      <w:pPr>
        <w:snapToGrid w:val="0"/>
        <w:spacing w:line="360" w:lineRule="auto"/>
        <w:rPr>
          <w:rFonts w:hint="eastAsia"/>
          <w:sz w:val="28"/>
          <w:szCs w:val="28"/>
        </w:rPr>
      </w:pPr>
    </w:p>
    <w:sectPr w:rsidR="00EC4C75">
      <w:pgSz w:w="11906" w:h="16838"/>
      <w:pgMar w:top="1440" w:right="1519" w:bottom="1440" w:left="1406"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5D9"/>
    <w:rsid w:val="000033CF"/>
    <w:rsid w:val="00026336"/>
    <w:rsid w:val="00036461"/>
    <w:rsid w:val="00044BC5"/>
    <w:rsid w:val="00054D9F"/>
    <w:rsid w:val="00057ABD"/>
    <w:rsid w:val="00083364"/>
    <w:rsid w:val="000C2251"/>
    <w:rsid w:val="0011613D"/>
    <w:rsid w:val="00164F8F"/>
    <w:rsid w:val="001746A4"/>
    <w:rsid w:val="001963A3"/>
    <w:rsid w:val="001A3845"/>
    <w:rsid w:val="002235AB"/>
    <w:rsid w:val="002A3E16"/>
    <w:rsid w:val="002B49C3"/>
    <w:rsid w:val="002C284A"/>
    <w:rsid w:val="002E3716"/>
    <w:rsid w:val="00313E39"/>
    <w:rsid w:val="00321EA6"/>
    <w:rsid w:val="003353A9"/>
    <w:rsid w:val="00365559"/>
    <w:rsid w:val="0037425C"/>
    <w:rsid w:val="0038057F"/>
    <w:rsid w:val="003808A0"/>
    <w:rsid w:val="00387A86"/>
    <w:rsid w:val="003A3085"/>
    <w:rsid w:val="003C141A"/>
    <w:rsid w:val="003F6DDD"/>
    <w:rsid w:val="00417025"/>
    <w:rsid w:val="004227E5"/>
    <w:rsid w:val="004361C7"/>
    <w:rsid w:val="004364B5"/>
    <w:rsid w:val="00461306"/>
    <w:rsid w:val="00494115"/>
    <w:rsid w:val="00496321"/>
    <w:rsid w:val="004A3750"/>
    <w:rsid w:val="004D5495"/>
    <w:rsid w:val="004E0A15"/>
    <w:rsid w:val="004E3D0E"/>
    <w:rsid w:val="004F041C"/>
    <w:rsid w:val="004F0AE3"/>
    <w:rsid w:val="004F1FFB"/>
    <w:rsid w:val="00502BD2"/>
    <w:rsid w:val="005208B3"/>
    <w:rsid w:val="00522031"/>
    <w:rsid w:val="00540AE4"/>
    <w:rsid w:val="00550B5F"/>
    <w:rsid w:val="005609B6"/>
    <w:rsid w:val="005657F5"/>
    <w:rsid w:val="005658AB"/>
    <w:rsid w:val="005852ED"/>
    <w:rsid w:val="005A4A46"/>
    <w:rsid w:val="005B0370"/>
    <w:rsid w:val="005C4C1B"/>
    <w:rsid w:val="005E05D9"/>
    <w:rsid w:val="005F6671"/>
    <w:rsid w:val="0062007A"/>
    <w:rsid w:val="006335F3"/>
    <w:rsid w:val="00633F8A"/>
    <w:rsid w:val="00676778"/>
    <w:rsid w:val="00680FD6"/>
    <w:rsid w:val="0068203D"/>
    <w:rsid w:val="006823F0"/>
    <w:rsid w:val="00683E0D"/>
    <w:rsid w:val="006978B3"/>
    <w:rsid w:val="006B4226"/>
    <w:rsid w:val="006E1E00"/>
    <w:rsid w:val="006E2D4C"/>
    <w:rsid w:val="006F7E50"/>
    <w:rsid w:val="007028B3"/>
    <w:rsid w:val="00725709"/>
    <w:rsid w:val="00733DB7"/>
    <w:rsid w:val="007347DC"/>
    <w:rsid w:val="007672D0"/>
    <w:rsid w:val="007744FC"/>
    <w:rsid w:val="00775C8E"/>
    <w:rsid w:val="00796666"/>
    <w:rsid w:val="007D0329"/>
    <w:rsid w:val="007E06EC"/>
    <w:rsid w:val="008021C2"/>
    <w:rsid w:val="008050DE"/>
    <w:rsid w:val="00842923"/>
    <w:rsid w:val="00845C20"/>
    <w:rsid w:val="00846EAA"/>
    <w:rsid w:val="00850FD9"/>
    <w:rsid w:val="00884138"/>
    <w:rsid w:val="00885799"/>
    <w:rsid w:val="008A103E"/>
    <w:rsid w:val="008A180A"/>
    <w:rsid w:val="008A2088"/>
    <w:rsid w:val="008C5CAE"/>
    <w:rsid w:val="008E0EC2"/>
    <w:rsid w:val="008E1B77"/>
    <w:rsid w:val="009015EC"/>
    <w:rsid w:val="00921C3B"/>
    <w:rsid w:val="009344FC"/>
    <w:rsid w:val="00935AE8"/>
    <w:rsid w:val="009514CC"/>
    <w:rsid w:val="009978D6"/>
    <w:rsid w:val="009C563B"/>
    <w:rsid w:val="009E5594"/>
    <w:rsid w:val="00A04BF1"/>
    <w:rsid w:val="00A4219C"/>
    <w:rsid w:val="00A56BE7"/>
    <w:rsid w:val="00A713E2"/>
    <w:rsid w:val="00A94024"/>
    <w:rsid w:val="00AA28D3"/>
    <w:rsid w:val="00AA364C"/>
    <w:rsid w:val="00AB1F40"/>
    <w:rsid w:val="00AD1674"/>
    <w:rsid w:val="00AD5D8F"/>
    <w:rsid w:val="00AF28CB"/>
    <w:rsid w:val="00AF7828"/>
    <w:rsid w:val="00B15B18"/>
    <w:rsid w:val="00B227A0"/>
    <w:rsid w:val="00B42A5F"/>
    <w:rsid w:val="00B57AA1"/>
    <w:rsid w:val="00BA7CF2"/>
    <w:rsid w:val="00BB65DB"/>
    <w:rsid w:val="00BF714A"/>
    <w:rsid w:val="00C21615"/>
    <w:rsid w:val="00C50804"/>
    <w:rsid w:val="00C73656"/>
    <w:rsid w:val="00C75410"/>
    <w:rsid w:val="00C815ED"/>
    <w:rsid w:val="00C855AE"/>
    <w:rsid w:val="00C85A39"/>
    <w:rsid w:val="00C865EC"/>
    <w:rsid w:val="00C943A7"/>
    <w:rsid w:val="00C96B61"/>
    <w:rsid w:val="00CF6E20"/>
    <w:rsid w:val="00D019AC"/>
    <w:rsid w:val="00D2447D"/>
    <w:rsid w:val="00D331E0"/>
    <w:rsid w:val="00D446C2"/>
    <w:rsid w:val="00D535EE"/>
    <w:rsid w:val="00D5464E"/>
    <w:rsid w:val="00D5791C"/>
    <w:rsid w:val="00D657CC"/>
    <w:rsid w:val="00DB6F59"/>
    <w:rsid w:val="00DC5DBF"/>
    <w:rsid w:val="00DC77A4"/>
    <w:rsid w:val="00DD50FF"/>
    <w:rsid w:val="00DE6608"/>
    <w:rsid w:val="00E27E8A"/>
    <w:rsid w:val="00E421E3"/>
    <w:rsid w:val="00E62CE2"/>
    <w:rsid w:val="00E67583"/>
    <w:rsid w:val="00E82F55"/>
    <w:rsid w:val="00EA1A7A"/>
    <w:rsid w:val="00EB5B2D"/>
    <w:rsid w:val="00EC1DF4"/>
    <w:rsid w:val="00EC3737"/>
    <w:rsid w:val="00EC4C75"/>
    <w:rsid w:val="00F0790A"/>
    <w:rsid w:val="00F1348D"/>
    <w:rsid w:val="00F152B0"/>
    <w:rsid w:val="00F228EB"/>
    <w:rsid w:val="00F332C1"/>
    <w:rsid w:val="00F35C70"/>
    <w:rsid w:val="00F814C8"/>
    <w:rsid w:val="00F85756"/>
    <w:rsid w:val="00FC6BA0"/>
    <w:rsid w:val="00FD1B9B"/>
    <w:rsid w:val="00FF1088"/>
    <w:rsid w:val="71564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D6656B"/>
  <w15:docId w15:val="{CC9D3C43-FD0B-4CF1-ADB7-3988139ED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A1CA2-327D-46B5-A8F0-FF4ABEFBE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Pages>
  <Words>279</Words>
  <Characters>1596</Characters>
  <Application>Microsoft Office Word</Application>
  <DocSecurity>0</DocSecurity>
  <Lines>13</Lines>
  <Paragraphs>3</Paragraphs>
  <ScaleCrop>false</ScaleCrop>
  <Company>Microsoft</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thzx</dc:creator>
  <cp:lastModifiedBy>黄 曼秋</cp:lastModifiedBy>
  <cp:revision>135</cp:revision>
  <dcterms:created xsi:type="dcterms:W3CDTF">2022-03-18T07:24:00Z</dcterms:created>
  <dcterms:modified xsi:type="dcterms:W3CDTF">2022-10-27T07:59:00Z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5392BBB4797D483A87BC53679CF39B5B</vt:lpwstr>
  </property>
</Properties>
</file>