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440" w:lineRule="exact"/>
        <w:jc w:val="center"/>
        <w:rPr>
          <w:rFonts w:ascii="黑体" w:hAnsi="宋体" w:eastAsia="黑体" w:cs="宋体"/>
          <w:b/>
          <w:bCs/>
          <w:color w:val="000000"/>
          <w:kern w:val="0"/>
          <w:sz w:val="44"/>
          <w:szCs w:val="44"/>
        </w:rPr>
      </w:pPr>
      <w:r>
        <w:rPr>
          <w:rFonts w:hint="eastAsia" w:ascii="黑体" w:hAnsi="宋体" w:eastAsia="黑体" w:cs="宋体"/>
          <w:b/>
          <w:bCs/>
          <w:color w:val="000000"/>
          <w:kern w:val="0"/>
          <w:sz w:val="44"/>
          <w:szCs w:val="44"/>
        </w:rPr>
        <w:t>双流区</w:t>
      </w:r>
      <w:r>
        <w:rPr>
          <w:rFonts w:hint="eastAsia" w:ascii="黑体" w:hAnsi="宋体" w:eastAsia="黑体" w:cs="宋体"/>
          <w:b/>
          <w:bCs/>
          <w:color w:val="000000"/>
          <w:kern w:val="0"/>
          <w:sz w:val="44"/>
          <w:szCs w:val="44"/>
        </w:rPr>
        <w:t>名师</w:t>
      </w:r>
      <w:r>
        <w:rPr>
          <w:rFonts w:hint="eastAsia" w:ascii="黑体" w:hAnsi="宋体" w:eastAsia="黑体" w:cs="宋体"/>
          <w:b/>
          <w:bCs/>
          <w:color w:val="000000"/>
          <w:kern w:val="0"/>
          <w:sz w:val="44"/>
          <w:szCs w:val="44"/>
        </w:rPr>
        <w:t>李鹏工作室</w:t>
      </w:r>
    </w:p>
    <w:p>
      <w:pPr>
        <w:widowControl/>
        <w:pBdr>
          <w:bottom w:val="single" w:color="auto" w:sz="6" w:space="1"/>
        </w:pBdr>
        <w:spacing w:line="720" w:lineRule="auto"/>
        <w:jc w:val="center"/>
        <w:rPr>
          <w:rFonts w:hint="eastAsia" w:ascii="宋体" w:hAnsi="宋体" w:eastAsia="宋体" w:cs="宋体"/>
          <w:b/>
          <w:color w:val="000000"/>
          <w:kern w:val="0"/>
          <w:sz w:val="36"/>
          <w:szCs w:val="36"/>
        </w:rPr>
      </w:pPr>
      <w:r>
        <w:rPr>
          <w:rFonts w:hint="eastAsia" w:ascii="宋体" w:hAnsi="宋体" w:eastAsia="宋体" w:cs="宋体"/>
          <w:b/>
          <w:color w:val="000000"/>
          <w:kern w:val="0"/>
          <w:sz w:val="36"/>
          <w:szCs w:val="36"/>
        </w:rPr>
        <w:t>简   讯</w:t>
      </w:r>
    </w:p>
    <w:p>
      <w:pPr>
        <w:snapToGrid w:val="0"/>
        <w:spacing w:line="360" w:lineRule="auto"/>
        <w:jc w:val="center"/>
        <w:rPr>
          <w:b/>
          <w:bCs/>
          <w:sz w:val="36"/>
          <w:szCs w:val="36"/>
        </w:rPr>
      </w:pPr>
      <w:r>
        <w:rPr>
          <w:rFonts w:hint="eastAsia"/>
          <w:b/>
          <w:bCs/>
          <w:sz w:val="36"/>
          <w:szCs w:val="36"/>
        </w:rPr>
        <w:t>“</w:t>
      </w:r>
      <w:r>
        <w:rPr>
          <w:rFonts w:hint="eastAsia"/>
          <w:b/>
          <w:bCs/>
          <w:sz w:val="36"/>
          <w:szCs w:val="36"/>
          <w:lang w:val="en-US" w:eastAsia="zh-Hans"/>
        </w:rPr>
        <w:t>名师引航</w:t>
      </w:r>
      <w:r>
        <w:rPr>
          <w:rFonts w:hint="default"/>
          <w:b/>
          <w:bCs/>
          <w:sz w:val="36"/>
          <w:szCs w:val="36"/>
          <w:lang w:eastAsia="zh-Hans"/>
        </w:rPr>
        <w:t xml:space="preserve"> </w:t>
      </w:r>
      <w:r>
        <w:rPr>
          <w:rFonts w:hint="eastAsia"/>
          <w:b/>
          <w:bCs/>
          <w:sz w:val="36"/>
          <w:szCs w:val="36"/>
          <w:lang w:val="en-US" w:eastAsia="zh-Hans"/>
        </w:rPr>
        <w:t>聚力前行</w:t>
      </w:r>
      <w:r>
        <w:rPr>
          <w:rFonts w:hint="eastAsia"/>
          <w:b/>
          <w:bCs/>
          <w:sz w:val="36"/>
          <w:szCs w:val="36"/>
        </w:rPr>
        <w:t>”</w:t>
      </w:r>
    </w:p>
    <w:p>
      <w:pPr>
        <w:snapToGrid w:val="0"/>
        <w:spacing w:line="360" w:lineRule="auto"/>
        <w:jc w:val="right"/>
        <w:rPr>
          <w:rFonts w:hint="default" w:eastAsia="黑体"/>
          <w:sz w:val="28"/>
          <w:szCs w:val="28"/>
          <w:lang w:val="en-US" w:eastAsia="zh-Hans"/>
        </w:rPr>
      </w:pPr>
      <w:r>
        <w:rPr>
          <w:rFonts w:hint="eastAsia" w:ascii="黑体" w:hAnsi="Arial" w:eastAsia="黑体" w:cs="Arial"/>
          <w:b/>
          <w:color w:val="000000"/>
          <w:sz w:val="28"/>
          <w:szCs w:val="28"/>
          <w:shd w:val="clear" w:color="auto" w:fill="FFFFFF"/>
        </w:rPr>
        <w:t>——</w:t>
      </w:r>
      <w:r>
        <w:rPr>
          <w:rFonts w:hint="eastAsia" w:ascii="黑体" w:hAnsi="Arial" w:eastAsia="黑体" w:cs="Arial"/>
          <w:b/>
          <w:color w:val="000000"/>
          <w:sz w:val="28"/>
          <w:szCs w:val="28"/>
          <w:shd w:val="clear" w:color="auto" w:fill="FFFFFF"/>
          <w:lang w:val="en-US" w:eastAsia="zh-Hans"/>
        </w:rPr>
        <w:t>市教研员薛蕾蕾老师观评课及工作室成员磨课</w:t>
      </w:r>
    </w:p>
    <w:p>
      <w:pPr>
        <w:snapToGrid w:val="0"/>
        <w:spacing w:line="360" w:lineRule="auto"/>
        <w:rPr>
          <w:sz w:val="28"/>
          <w:szCs w:val="28"/>
        </w:rPr>
      </w:pPr>
      <w:r>
        <w:rPr>
          <w:rFonts w:hint="eastAsia"/>
          <w:sz w:val="28"/>
          <w:szCs w:val="28"/>
        </w:rPr>
        <w:t>活动时间：2022年</w:t>
      </w:r>
      <w:r>
        <w:rPr>
          <w:rFonts w:hint="default"/>
          <w:sz w:val="28"/>
          <w:szCs w:val="28"/>
        </w:rPr>
        <w:t>11</w:t>
      </w:r>
      <w:r>
        <w:rPr>
          <w:rFonts w:hint="eastAsia"/>
          <w:sz w:val="28"/>
          <w:szCs w:val="28"/>
        </w:rPr>
        <w:t>月</w:t>
      </w:r>
      <w:r>
        <w:rPr>
          <w:rFonts w:hint="default"/>
          <w:sz w:val="28"/>
          <w:szCs w:val="28"/>
        </w:rPr>
        <w:t>10</w:t>
      </w:r>
      <w:r>
        <w:rPr>
          <w:rFonts w:hint="eastAsia"/>
          <w:sz w:val="28"/>
          <w:szCs w:val="28"/>
        </w:rPr>
        <w:t>日</w:t>
      </w:r>
      <w:r>
        <w:rPr>
          <w:rFonts w:hint="eastAsia"/>
          <w:sz w:val="28"/>
          <w:szCs w:val="28"/>
        </w:rPr>
        <w:tab/>
      </w:r>
    </w:p>
    <w:p>
      <w:pPr>
        <w:snapToGrid w:val="0"/>
        <w:spacing w:line="360" w:lineRule="auto"/>
        <w:rPr>
          <w:sz w:val="28"/>
          <w:szCs w:val="28"/>
        </w:rPr>
      </w:pPr>
      <w:r>
        <w:rPr>
          <w:rFonts w:hint="eastAsia"/>
          <w:sz w:val="28"/>
          <w:szCs w:val="28"/>
        </w:rPr>
        <w:t>活动方式：线下研修</w:t>
      </w:r>
    </w:p>
    <w:p>
      <w:pPr>
        <w:snapToGrid w:val="0"/>
        <w:spacing w:line="360" w:lineRule="auto"/>
        <w:rPr>
          <w:rFonts w:hint="default" w:eastAsiaTheme="minorEastAsia"/>
          <w:sz w:val="28"/>
          <w:szCs w:val="28"/>
          <w:lang w:val="en-US" w:eastAsia="zh-Hans"/>
        </w:rPr>
      </w:pPr>
      <w:r>
        <w:rPr>
          <w:rFonts w:hint="eastAsia"/>
          <w:sz w:val="28"/>
          <w:szCs w:val="28"/>
        </w:rPr>
        <w:t>参加人员：</w:t>
      </w:r>
      <w:r>
        <w:rPr>
          <w:rFonts w:hint="eastAsia"/>
          <w:sz w:val="28"/>
          <w:szCs w:val="28"/>
          <w:lang w:val="en-US" w:eastAsia="zh-Hans"/>
        </w:rPr>
        <w:t>市教研员薛蕾蕾老师</w:t>
      </w:r>
      <w:r>
        <w:rPr>
          <w:rFonts w:hint="default"/>
          <w:sz w:val="28"/>
          <w:szCs w:val="28"/>
          <w:lang w:eastAsia="zh-Hans"/>
        </w:rPr>
        <w:t>、</w:t>
      </w:r>
      <w:r>
        <w:rPr>
          <w:rFonts w:hint="eastAsia"/>
          <w:sz w:val="28"/>
          <w:szCs w:val="28"/>
          <w:lang w:val="en-US" w:eastAsia="zh-Hans"/>
        </w:rPr>
        <w:t>李鹏</w:t>
      </w:r>
      <w:r>
        <w:rPr>
          <w:rFonts w:hint="eastAsia"/>
          <w:sz w:val="28"/>
          <w:szCs w:val="28"/>
        </w:rPr>
        <w:t>工作室</w:t>
      </w:r>
      <w:r>
        <w:rPr>
          <w:rFonts w:hint="eastAsia"/>
          <w:sz w:val="28"/>
          <w:szCs w:val="28"/>
          <w:lang w:val="en-US" w:eastAsia="zh-Hans"/>
        </w:rPr>
        <w:t>成员</w:t>
      </w:r>
      <w:r>
        <w:rPr>
          <w:rFonts w:hint="default"/>
          <w:sz w:val="28"/>
          <w:szCs w:val="28"/>
          <w:lang w:eastAsia="zh-Hans"/>
        </w:rPr>
        <w:t>、</w:t>
      </w:r>
      <w:r>
        <w:rPr>
          <w:rFonts w:hint="eastAsia"/>
          <w:sz w:val="28"/>
          <w:szCs w:val="28"/>
          <w:lang w:val="en-US" w:eastAsia="zh-Hans"/>
        </w:rPr>
        <w:t>棠湖中学初中部英语教师</w:t>
      </w:r>
      <w:r>
        <w:rPr>
          <w:rFonts w:hint="default"/>
          <w:sz w:val="28"/>
          <w:szCs w:val="28"/>
          <w:lang w:eastAsia="zh-Hans"/>
        </w:rPr>
        <w:t>、</w:t>
      </w:r>
      <w:r>
        <w:rPr>
          <w:rFonts w:hint="eastAsia"/>
          <w:sz w:val="28"/>
          <w:szCs w:val="28"/>
          <w:lang w:val="en-US" w:eastAsia="zh-Hans"/>
        </w:rPr>
        <w:t>成都芯谷实验学校英语组全体教师</w:t>
      </w:r>
    </w:p>
    <w:p>
      <w:pPr>
        <w:snapToGrid w:val="0"/>
        <w:spacing w:line="360" w:lineRule="auto"/>
        <w:rPr>
          <w:rFonts w:hint="default" w:eastAsiaTheme="minorEastAsia"/>
          <w:sz w:val="28"/>
          <w:szCs w:val="28"/>
          <w:lang w:val="en-US" w:eastAsia="zh-Hans"/>
        </w:rPr>
      </w:pPr>
      <w:r>
        <w:rPr>
          <w:rFonts w:hint="eastAsia"/>
          <w:sz w:val="28"/>
          <w:szCs w:val="28"/>
        </w:rPr>
        <w:t>活动主题：市教研员薛蕾蕾老师</w:t>
      </w:r>
      <w:r>
        <w:rPr>
          <w:rFonts w:hint="eastAsia"/>
          <w:sz w:val="28"/>
          <w:szCs w:val="28"/>
          <w:lang w:val="en-US" w:eastAsia="zh-Hans"/>
        </w:rPr>
        <w:t>观</w:t>
      </w:r>
      <w:r>
        <w:rPr>
          <w:rFonts w:hint="eastAsia"/>
          <w:sz w:val="28"/>
          <w:szCs w:val="28"/>
        </w:rPr>
        <w:t>评课及工作室成员</w:t>
      </w:r>
      <w:r>
        <w:rPr>
          <w:rFonts w:hint="eastAsia"/>
          <w:sz w:val="28"/>
          <w:szCs w:val="28"/>
          <w:lang w:val="en-US" w:eastAsia="zh-Hans"/>
        </w:rPr>
        <w:t>磨</w:t>
      </w:r>
      <w:r>
        <w:rPr>
          <w:rFonts w:hint="eastAsia"/>
          <w:sz w:val="28"/>
          <w:szCs w:val="28"/>
        </w:rPr>
        <w:t>课</w:t>
      </w:r>
    </w:p>
    <w:p>
      <w:pPr>
        <w:snapToGrid w:val="0"/>
        <w:spacing w:line="360" w:lineRule="auto"/>
        <w:rPr>
          <w:rFonts w:hint="eastAsia" w:eastAsiaTheme="minorEastAsia"/>
          <w:sz w:val="28"/>
          <w:szCs w:val="28"/>
          <w:lang w:val="en-US" w:eastAsia="zh-Hans"/>
        </w:rPr>
      </w:pPr>
      <w:r>
        <w:rPr>
          <w:rFonts w:hint="eastAsia"/>
          <w:sz w:val="28"/>
          <w:szCs w:val="28"/>
        </w:rPr>
        <w:t>简报记录：</w:t>
      </w:r>
      <w:r>
        <w:rPr>
          <w:rFonts w:hint="eastAsia"/>
          <w:sz w:val="28"/>
          <w:szCs w:val="28"/>
          <w:lang w:val="en-US" w:eastAsia="zh-Hans"/>
        </w:rPr>
        <w:t>张美文</w:t>
      </w:r>
    </w:p>
    <w:p>
      <w:pPr>
        <w:snapToGrid w:val="0"/>
        <w:spacing w:line="360" w:lineRule="auto"/>
        <w:rPr>
          <w:sz w:val="28"/>
          <w:szCs w:val="28"/>
        </w:rPr>
      </w:pPr>
      <w:r>
        <w:rPr>
          <w:rFonts w:hint="eastAsia"/>
          <w:sz w:val="28"/>
          <w:szCs w:val="28"/>
        </w:rPr>
        <w:t>活动内容：</w:t>
      </w:r>
    </w:p>
    <w:p>
      <w:pPr>
        <w:snapToGrid w:val="0"/>
        <w:spacing w:line="360" w:lineRule="auto"/>
        <w:ind w:firstLine="560" w:firstLineChars="200"/>
        <w:rPr>
          <w:rFonts w:hint="eastAsia"/>
          <w:sz w:val="28"/>
          <w:szCs w:val="28"/>
          <w:lang w:val="en-US" w:eastAsia="zh-Hans"/>
        </w:rPr>
      </w:pPr>
      <w:r>
        <w:rPr>
          <w:rFonts w:hint="eastAsia"/>
          <w:sz w:val="28"/>
          <w:szCs w:val="28"/>
        </w:rPr>
        <w:t>2022年</w:t>
      </w:r>
      <w:r>
        <w:rPr>
          <w:rFonts w:hint="default"/>
          <w:sz w:val="28"/>
          <w:szCs w:val="28"/>
        </w:rPr>
        <w:t>11</w:t>
      </w:r>
      <w:r>
        <w:rPr>
          <w:rFonts w:hint="eastAsia"/>
          <w:sz w:val="28"/>
          <w:szCs w:val="28"/>
        </w:rPr>
        <w:t>月</w:t>
      </w:r>
      <w:r>
        <w:rPr>
          <w:rFonts w:hint="default"/>
          <w:sz w:val="28"/>
          <w:szCs w:val="28"/>
        </w:rPr>
        <w:t>10</w:t>
      </w:r>
      <w:r>
        <w:rPr>
          <w:rFonts w:hint="eastAsia"/>
          <w:sz w:val="28"/>
          <w:szCs w:val="28"/>
        </w:rPr>
        <w:t>日上午</w:t>
      </w:r>
      <w:r>
        <w:rPr>
          <w:rFonts w:hint="eastAsia"/>
          <w:sz w:val="28"/>
          <w:szCs w:val="28"/>
          <w:lang w:val="en-US" w:eastAsia="zh-CN"/>
        </w:rPr>
        <w:t>9：</w:t>
      </w:r>
      <w:r>
        <w:rPr>
          <w:rFonts w:hint="default"/>
          <w:sz w:val="28"/>
          <w:szCs w:val="28"/>
          <w:lang w:eastAsia="zh-CN"/>
        </w:rPr>
        <w:t>00</w:t>
      </w:r>
      <w:r>
        <w:rPr>
          <w:rFonts w:hint="eastAsia"/>
          <w:sz w:val="28"/>
          <w:szCs w:val="28"/>
          <w:lang w:val="en-US" w:eastAsia="zh-CN"/>
        </w:rPr>
        <w:t>—12:00</w:t>
      </w:r>
      <w:r>
        <w:rPr>
          <w:rFonts w:hint="eastAsia"/>
          <w:sz w:val="28"/>
          <w:szCs w:val="28"/>
        </w:rPr>
        <w:t>，李鹏名师工作室的</w:t>
      </w:r>
      <w:r>
        <w:rPr>
          <w:rFonts w:hint="eastAsia"/>
          <w:sz w:val="28"/>
          <w:szCs w:val="28"/>
          <w:lang w:val="en-US" w:eastAsia="zh-CN"/>
        </w:rPr>
        <w:t>学</w:t>
      </w:r>
      <w:r>
        <w:rPr>
          <w:rFonts w:hint="eastAsia"/>
          <w:sz w:val="28"/>
          <w:szCs w:val="28"/>
        </w:rPr>
        <w:t>员们</w:t>
      </w:r>
      <w:r>
        <w:rPr>
          <w:rFonts w:hint="eastAsia"/>
          <w:sz w:val="28"/>
          <w:szCs w:val="28"/>
          <w:lang w:val="en-US" w:eastAsia="zh-Hans"/>
        </w:rPr>
        <w:t>齐聚成都芯谷实验学校初中部若谷讲堂</w:t>
      </w:r>
      <w:r>
        <w:rPr>
          <w:rFonts w:hint="eastAsia"/>
          <w:sz w:val="28"/>
          <w:szCs w:val="28"/>
          <w:lang w:val="en-US" w:eastAsia="zh-CN"/>
        </w:rPr>
        <w:t>展开本周的研修活动</w:t>
      </w:r>
      <w:r>
        <w:rPr>
          <w:rFonts w:hint="default"/>
          <w:sz w:val="28"/>
          <w:szCs w:val="28"/>
          <w:lang w:eastAsia="zh-CN"/>
        </w:rPr>
        <w:t>。</w:t>
      </w:r>
      <w:r>
        <w:rPr>
          <w:rFonts w:hint="eastAsia"/>
          <w:sz w:val="28"/>
          <w:szCs w:val="28"/>
          <w:lang w:val="en-US" w:eastAsia="zh-Hans"/>
        </w:rPr>
        <w:t>本次活动有幸能邀请到成都市初中英语教研员薛蕾蕾老师参会</w:t>
      </w:r>
      <w:r>
        <w:rPr>
          <w:rFonts w:hint="default"/>
          <w:sz w:val="28"/>
          <w:szCs w:val="28"/>
          <w:lang w:eastAsia="zh-Hans"/>
        </w:rPr>
        <w:t>。</w:t>
      </w:r>
      <w:r>
        <w:rPr>
          <w:rFonts w:hint="eastAsia"/>
          <w:sz w:val="28"/>
          <w:szCs w:val="28"/>
          <w:lang w:val="en-US" w:eastAsia="zh-CN"/>
        </w:rPr>
        <w:t>本次活动以高中英语阅读中创新思维的培养为主题，主要包括以下</w:t>
      </w:r>
      <w:r>
        <w:rPr>
          <w:rFonts w:hint="eastAsia"/>
          <w:sz w:val="28"/>
          <w:szCs w:val="28"/>
          <w:lang w:val="en-US" w:eastAsia="zh-Hans"/>
        </w:rPr>
        <w:t>三</w:t>
      </w:r>
      <w:r>
        <w:rPr>
          <w:rFonts w:hint="eastAsia"/>
          <w:sz w:val="28"/>
          <w:szCs w:val="28"/>
          <w:lang w:val="en-US" w:eastAsia="zh-CN"/>
        </w:rPr>
        <w:t>项主要内容：胡婷</w:t>
      </w:r>
      <w:r>
        <w:rPr>
          <w:rFonts w:hint="eastAsia"/>
          <w:sz w:val="28"/>
          <w:szCs w:val="28"/>
          <w:lang w:val="en-US" w:eastAsia="zh-Hans"/>
        </w:rPr>
        <w:t>和</w:t>
      </w:r>
      <w:r>
        <w:rPr>
          <w:rFonts w:hint="eastAsia"/>
          <w:sz w:val="28"/>
          <w:szCs w:val="28"/>
          <w:lang w:val="en-US" w:eastAsia="zh-CN"/>
        </w:rPr>
        <w:t>李羽洁</w:t>
      </w:r>
      <w:r>
        <w:rPr>
          <w:rFonts w:hint="eastAsia"/>
          <w:sz w:val="28"/>
          <w:szCs w:val="28"/>
          <w:lang w:val="en-US" w:eastAsia="zh-Hans"/>
        </w:rPr>
        <w:t>老师的创新思维培养课例说课</w:t>
      </w:r>
      <w:r>
        <w:rPr>
          <w:rFonts w:hint="default"/>
          <w:sz w:val="28"/>
          <w:szCs w:val="28"/>
          <w:lang w:eastAsia="zh-Hans"/>
        </w:rPr>
        <w:t>、</w:t>
      </w:r>
      <w:r>
        <w:rPr>
          <w:rFonts w:hint="eastAsia"/>
          <w:sz w:val="28"/>
          <w:szCs w:val="28"/>
          <w:lang w:val="en-US" w:eastAsia="zh-CN"/>
        </w:rPr>
        <w:t>张美文</w:t>
      </w:r>
      <w:r>
        <w:rPr>
          <w:rFonts w:hint="eastAsia"/>
          <w:sz w:val="28"/>
          <w:szCs w:val="28"/>
          <w:lang w:val="en-US" w:eastAsia="zh-Hans"/>
        </w:rPr>
        <w:t>老师</w:t>
      </w:r>
      <w:r>
        <w:rPr>
          <w:rFonts w:hint="eastAsia"/>
          <w:sz w:val="28"/>
          <w:szCs w:val="28"/>
          <w:lang w:val="en-US" w:eastAsia="zh-CN"/>
        </w:rPr>
        <w:t>的创新思维培养课例</w:t>
      </w:r>
      <w:r>
        <w:rPr>
          <w:rFonts w:hint="eastAsia"/>
          <w:sz w:val="28"/>
          <w:szCs w:val="28"/>
          <w:lang w:val="en-US" w:eastAsia="zh-Hans"/>
        </w:rPr>
        <w:t>展示和</w:t>
      </w:r>
      <w:r>
        <w:rPr>
          <w:rFonts w:hint="eastAsia"/>
          <w:sz w:val="28"/>
          <w:szCs w:val="28"/>
          <w:lang w:val="en-US" w:eastAsia="zh-CN"/>
        </w:rPr>
        <w:t>说课；最后是</w:t>
      </w:r>
      <w:r>
        <w:rPr>
          <w:rFonts w:hint="eastAsia"/>
          <w:sz w:val="28"/>
          <w:szCs w:val="28"/>
          <w:lang w:val="en-US" w:eastAsia="zh-Hans"/>
        </w:rPr>
        <w:t>市教研员薛蕾蕾老师和参会老师们的</w:t>
      </w:r>
      <w:r>
        <w:rPr>
          <w:rFonts w:hint="eastAsia"/>
          <w:sz w:val="28"/>
          <w:szCs w:val="28"/>
          <w:lang w:val="en-US" w:eastAsia="zh-CN"/>
        </w:rPr>
        <w:t>点评。</w:t>
      </w:r>
    </w:p>
    <w:p>
      <w:pPr>
        <w:snapToGrid w:val="0"/>
        <w:spacing w:line="360" w:lineRule="auto"/>
        <w:jc w:val="center"/>
        <w:rPr>
          <w:rFonts w:hint="default"/>
          <w:sz w:val="28"/>
          <w:szCs w:val="28"/>
          <w:lang w:eastAsia="zh-CN"/>
        </w:rPr>
      </w:pPr>
      <w:r>
        <w:rPr>
          <w:rFonts w:hint="default"/>
          <w:sz w:val="28"/>
          <w:szCs w:val="28"/>
          <w:lang w:eastAsia="zh-CN"/>
        </w:rPr>
        <w:drawing>
          <wp:inline distT="0" distB="0" distL="114300" distR="114300">
            <wp:extent cx="4030345" cy="2745740"/>
            <wp:effectExtent l="0" t="0" r="8255" b="22860"/>
            <wp:docPr id="8" name="图片 8" descr="截屏2022-11-10 下午10.4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截屏2022-11-10 下午10.47.39"/>
                    <pic:cNvPicPr>
                      <a:picLocks noChangeAspect="1"/>
                    </pic:cNvPicPr>
                  </pic:nvPicPr>
                  <pic:blipFill>
                    <a:blip r:embed="rId4"/>
                    <a:stretch>
                      <a:fillRect/>
                    </a:stretch>
                  </pic:blipFill>
                  <pic:spPr>
                    <a:xfrm>
                      <a:off x="0" y="0"/>
                      <a:ext cx="4030345" cy="2745740"/>
                    </a:xfrm>
                    <a:prstGeom prst="rect">
                      <a:avLst/>
                    </a:prstGeom>
                  </pic:spPr>
                </pic:pic>
              </a:graphicData>
            </a:graphic>
          </wp:inline>
        </w:drawing>
      </w:r>
    </w:p>
    <w:p>
      <w:pPr>
        <w:snapToGrid w:val="0"/>
        <w:spacing w:line="360" w:lineRule="auto"/>
        <w:ind w:firstLine="560" w:firstLineChars="200"/>
        <w:rPr>
          <w:rFonts w:hint="default"/>
          <w:sz w:val="28"/>
          <w:szCs w:val="28"/>
          <w:lang w:eastAsia="zh-Hans"/>
        </w:rPr>
      </w:pPr>
      <w:r>
        <w:rPr>
          <w:rFonts w:hint="eastAsia"/>
          <w:sz w:val="28"/>
          <w:szCs w:val="28"/>
          <w:lang w:val="en-US" w:eastAsia="zh-CN"/>
        </w:rPr>
        <w:t>首先</w:t>
      </w:r>
      <w:r>
        <w:rPr>
          <w:rFonts w:hint="eastAsia"/>
          <w:sz w:val="28"/>
          <w:szCs w:val="28"/>
          <w:lang w:val="en-US" w:eastAsia="zh-Hans"/>
        </w:rPr>
        <w:t>是胡婷老师带来的</w:t>
      </w:r>
      <w:r>
        <w:rPr>
          <w:rFonts w:hint="eastAsia"/>
          <w:sz w:val="28"/>
          <w:szCs w:val="28"/>
          <w:lang w:val="en-US" w:eastAsia="zh-CN"/>
        </w:rPr>
        <w:t>创新思维培养课例</w:t>
      </w:r>
      <w:r>
        <w:rPr>
          <w:rFonts w:hint="eastAsia"/>
          <w:sz w:val="28"/>
          <w:szCs w:val="28"/>
          <w:lang w:val="en-US" w:eastAsia="zh-Hans"/>
        </w:rPr>
        <w:t>的</w:t>
      </w:r>
      <w:r>
        <w:rPr>
          <w:rFonts w:hint="eastAsia"/>
          <w:sz w:val="28"/>
          <w:szCs w:val="28"/>
          <w:lang w:val="en-US" w:eastAsia="zh-CN"/>
        </w:rPr>
        <w:t>说课</w:t>
      </w:r>
      <w:r>
        <w:rPr>
          <w:rFonts w:hint="default"/>
          <w:sz w:val="28"/>
          <w:szCs w:val="28"/>
          <w:lang w:eastAsia="zh-CN"/>
        </w:rPr>
        <w:t>。</w:t>
      </w:r>
      <w:r>
        <w:rPr>
          <w:rFonts w:hint="eastAsia"/>
          <w:sz w:val="28"/>
          <w:szCs w:val="28"/>
          <w:lang w:val="en-US" w:eastAsia="zh-Hans"/>
        </w:rPr>
        <w:t>胡婷老师以新外研必修一</w:t>
      </w:r>
      <w:r>
        <w:rPr>
          <w:rFonts w:hint="default"/>
          <w:sz w:val="28"/>
          <w:szCs w:val="28"/>
          <w:lang w:eastAsia="zh-Hans"/>
        </w:rPr>
        <w:t>《U</w:t>
      </w:r>
      <w:r>
        <w:rPr>
          <w:rFonts w:hint="eastAsia"/>
          <w:sz w:val="28"/>
          <w:szCs w:val="28"/>
          <w:lang w:val="en-US" w:eastAsia="zh-Hans"/>
        </w:rPr>
        <w:t>nit</w:t>
      </w:r>
      <w:r>
        <w:rPr>
          <w:rFonts w:hint="default"/>
          <w:sz w:val="28"/>
          <w:szCs w:val="28"/>
          <w:lang w:eastAsia="zh-Hans"/>
        </w:rPr>
        <w:t xml:space="preserve"> 5 After Twenty Years》</w:t>
      </w:r>
      <w:r>
        <w:rPr>
          <w:rFonts w:hint="eastAsia"/>
          <w:sz w:val="28"/>
          <w:szCs w:val="28"/>
          <w:lang w:val="en-US" w:eastAsia="zh-Hans"/>
        </w:rPr>
        <w:t>为例</w:t>
      </w:r>
      <w:r>
        <w:rPr>
          <w:rFonts w:hint="default"/>
          <w:sz w:val="28"/>
          <w:szCs w:val="28"/>
          <w:lang w:eastAsia="zh-Hans"/>
        </w:rPr>
        <w:t>，</w:t>
      </w:r>
      <w:r>
        <w:rPr>
          <w:rFonts w:hint="eastAsia"/>
          <w:sz w:val="28"/>
          <w:szCs w:val="28"/>
          <w:lang w:val="en-US" w:eastAsia="zh-Hans"/>
        </w:rPr>
        <w:t>从教学内容分析</w:t>
      </w:r>
      <w:r>
        <w:rPr>
          <w:rFonts w:hint="default"/>
          <w:sz w:val="28"/>
          <w:szCs w:val="28"/>
          <w:lang w:eastAsia="zh-Hans"/>
        </w:rPr>
        <w:t>、</w:t>
      </w:r>
      <w:r>
        <w:rPr>
          <w:rFonts w:hint="eastAsia"/>
          <w:sz w:val="28"/>
          <w:szCs w:val="28"/>
          <w:lang w:val="en-US" w:eastAsia="zh-Hans"/>
        </w:rPr>
        <w:t>学情分析</w:t>
      </w:r>
      <w:r>
        <w:rPr>
          <w:rFonts w:hint="default"/>
          <w:sz w:val="28"/>
          <w:szCs w:val="28"/>
          <w:lang w:eastAsia="zh-Hans"/>
        </w:rPr>
        <w:t>、</w:t>
      </w:r>
      <w:r>
        <w:rPr>
          <w:rFonts w:hint="eastAsia"/>
          <w:sz w:val="28"/>
          <w:szCs w:val="28"/>
          <w:lang w:val="en-US" w:eastAsia="zh-Hans"/>
        </w:rPr>
        <w:t>教学设计</w:t>
      </w:r>
      <w:r>
        <w:rPr>
          <w:rFonts w:hint="default"/>
          <w:sz w:val="28"/>
          <w:szCs w:val="28"/>
          <w:lang w:eastAsia="zh-Hans"/>
        </w:rPr>
        <w:t>、</w:t>
      </w:r>
      <w:r>
        <w:rPr>
          <w:rFonts w:hint="eastAsia"/>
          <w:sz w:val="28"/>
          <w:szCs w:val="28"/>
          <w:lang w:val="en-US" w:eastAsia="zh-Hans"/>
        </w:rPr>
        <w:t>教学反思四个板块展开</w:t>
      </w:r>
      <w:r>
        <w:rPr>
          <w:rFonts w:hint="default"/>
          <w:sz w:val="28"/>
          <w:szCs w:val="28"/>
          <w:lang w:eastAsia="zh-Hans"/>
        </w:rPr>
        <w:t>。</w:t>
      </w:r>
      <w:r>
        <w:rPr>
          <w:rFonts w:hint="eastAsia"/>
          <w:sz w:val="28"/>
          <w:szCs w:val="28"/>
          <w:lang w:val="en-US" w:eastAsia="zh-Hans"/>
        </w:rPr>
        <w:t>教学内容分析以单元整体解读为先</w:t>
      </w:r>
      <w:r>
        <w:rPr>
          <w:rFonts w:hint="default"/>
          <w:sz w:val="28"/>
          <w:szCs w:val="28"/>
          <w:lang w:eastAsia="zh-Hans"/>
        </w:rPr>
        <w:t>，</w:t>
      </w:r>
      <w:r>
        <w:rPr>
          <w:rFonts w:hint="eastAsia"/>
          <w:sz w:val="28"/>
          <w:szCs w:val="28"/>
          <w:lang w:val="en-US" w:eastAsia="zh-Hans"/>
        </w:rPr>
        <w:t>确立本单元的主题语境为人与社会中的良好的人际关系与社会交往</w:t>
      </w:r>
      <w:r>
        <w:rPr>
          <w:rFonts w:hint="default"/>
          <w:sz w:val="28"/>
          <w:szCs w:val="28"/>
          <w:lang w:eastAsia="zh-Hans"/>
        </w:rPr>
        <w:t>。</w:t>
      </w:r>
      <w:r>
        <w:rPr>
          <w:rFonts w:hint="eastAsia"/>
          <w:sz w:val="28"/>
          <w:szCs w:val="28"/>
          <w:lang w:val="en-US" w:eastAsia="zh-Hans"/>
        </w:rPr>
        <w:t>单元大观念为认识友谊的本质</w:t>
      </w:r>
      <w:r>
        <w:rPr>
          <w:rFonts w:hint="default"/>
          <w:sz w:val="28"/>
          <w:szCs w:val="28"/>
          <w:lang w:eastAsia="zh-Hans"/>
        </w:rPr>
        <w:t>，</w:t>
      </w:r>
      <w:r>
        <w:rPr>
          <w:rFonts w:hint="eastAsia"/>
          <w:sz w:val="28"/>
          <w:szCs w:val="28"/>
          <w:lang w:val="en-US" w:eastAsia="zh-Hans"/>
        </w:rPr>
        <w:t>学习如何交朋友和维系友谊</w:t>
      </w:r>
      <w:r>
        <w:rPr>
          <w:rFonts w:hint="default"/>
          <w:sz w:val="28"/>
          <w:szCs w:val="28"/>
          <w:lang w:eastAsia="zh-Hans"/>
        </w:rPr>
        <w:t>。</w:t>
      </w:r>
      <w:r>
        <w:rPr>
          <w:rFonts w:hint="eastAsia"/>
          <w:sz w:val="28"/>
          <w:szCs w:val="28"/>
          <w:lang w:val="en-US" w:eastAsia="zh-Hans"/>
        </w:rPr>
        <w:t>教材各板块按照认识友谊</w:t>
      </w:r>
      <w:r>
        <w:rPr>
          <w:rFonts w:hint="default"/>
          <w:sz w:val="28"/>
          <w:szCs w:val="28"/>
          <w:lang w:eastAsia="zh-Hans"/>
        </w:rPr>
        <w:t>、</w:t>
      </w:r>
      <w:r>
        <w:rPr>
          <w:rFonts w:hint="eastAsia"/>
          <w:sz w:val="28"/>
          <w:szCs w:val="28"/>
          <w:lang w:val="en-US" w:eastAsia="zh-Hans"/>
        </w:rPr>
        <w:t>建立友谊</w:t>
      </w:r>
      <w:r>
        <w:rPr>
          <w:rFonts w:hint="default"/>
          <w:sz w:val="28"/>
          <w:szCs w:val="28"/>
          <w:lang w:eastAsia="zh-Hans"/>
        </w:rPr>
        <w:t>、</w:t>
      </w:r>
      <w:r>
        <w:rPr>
          <w:rFonts w:hint="eastAsia"/>
          <w:sz w:val="28"/>
          <w:szCs w:val="28"/>
          <w:lang w:val="en-US" w:eastAsia="zh-Hans"/>
        </w:rPr>
        <w:t>维持友谊</w:t>
      </w:r>
      <w:r>
        <w:rPr>
          <w:rFonts w:hint="default"/>
          <w:sz w:val="28"/>
          <w:szCs w:val="28"/>
          <w:lang w:eastAsia="zh-Hans"/>
        </w:rPr>
        <w:t>、</w:t>
      </w:r>
      <w:r>
        <w:rPr>
          <w:rFonts w:hint="eastAsia"/>
          <w:sz w:val="28"/>
          <w:szCs w:val="28"/>
          <w:lang w:val="en-US" w:eastAsia="zh-Hans"/>
        </w:rPr>
        <w:t>坚守友谊和珍惜友谊逐一发展</w:t>
      </w:r>
      <w:r>
        <w:rPr>
          <w:rFonts w:hint="default"/>
          <w:sz w:val="28"/>
          <w:szCs w:val="28"/>
          <w:lang w:eastAsia="zh-Hans"/>
        </w:rPr>
        <w:t>。</w:t>
      </w:r>
      <w:r>
        <w:rPr>
          <w:rFonts w:hint="eastAsia"/>
          <w:sz w:val="28"/>
          <w:szCs w:val="28"/>
          <w:lang w:val="en-US" w:eastAsia="zh-Hans"/>
        </w:rPr>
        <w:t>对应的语篇类型依次为诗歌</w:t>
      </w:r>
      <w:r>
        <w:rPr>
          <w:rFonts w:hint="default"/>
          <w:sz w:val="28"/>
          <w:szCs w:val="28"/>
          <w:lang w:eastAsia="zh-Hans"/>
        </w:rPr>
        <w:t>、</w:t>
      </w:r>
      <w:r>
        <w:rPr>
          <w:rFonts w:hint="eastAsia"/>
          <w:sz w:val="28"/>
          <w:szCs w:val="28"/>
          <w:lang w:val="en-US" w:eastAsia="zh-Hans"/>
        </w:rPr>
        <w:t>视频</w:t>
      </w:r>
      <w:r>
        <w:rPr>
          <w:rFonts w:hint="default"/>
          <w:sz w:val="28"/>
          <w:szCs w:val="28"/>
          <w:lang w:eastAsia="zh-Hans"/>
        </w:rPr>
        <w:t>、</w:t>
      </w:r>
      <w:r>
        <w:rPr>
          <w:rFonts w:hint="eastAsia"/>
          <w:sz w:val="28"/>
          <w:szCs w:val="28"/>
          <w:lang w:val="en-US" w:eastAsia="zh-Hans"/>
        </w:rPr>
        <w:t>议论文</w:t>
      </w:r>
      <w:r>
        <w:rPr>
          <w:rFonts w:hint="default"/>
          <w:sz w:val="28"/>
          <w:szCs w:val="28"/>
          <w:lang w:eastAsia="zh-Hans"/>
        </w:rPr>
        <w:t>、</w:t>
      </w:r>
      <w:r>
        <w:rPr>
          <w:rFonts w:hint="eastAsia"/>
          <w:sz w:val="28"/>
          <w:szCs w:val="28"/>
          <w:lang w:val="en-US" w:eastAsia="zh-Hans"/>
        </w:rPr>
        <w:t>记叙文</w:t>
      </w:r>
      <w:r>
        <w:rPr>
          <w:rFonts w:hint="default"/>
          <w:sz w:val="28"/>
          <w:szCs w:val="28"/>
          <w:lang w:eastAsia="zh-Hans"/>
        </w:rPr>
        <w:t>、</w:t>
      </w:r>
      <w:r>
        <w:rPr>
          <w:rFonts w:hint="eastAsia"/>
          <w:sz w:val="28"/>
          <w:szCs w:val="28"/>
          <w:lang w:val="en-US" w:eastAsia="zh-Hans"/>
        </w:rPr>
        <w:t>网络论坛</w:t>
      </w:r>
      <w:r>
        <w:rPr>
          <w:rFonts w:hint="default"/>
          <w:sz w:val="28"/>
          <w:szCs w:val="28"/>
          <w:lang w:eastAsia="zh-Hans"/>
        </w:rPr>
        <w:t>、</w:t>
      </w:r>
      <w:r>
        <w:rPr>
          <w:rFonts w:hint="eastAsia"/>
          <w:sz w:val="28"/>
          <w:szCs w:val="28"/>
          <w:lang w:val="en-US" w:eastAsia="zh-Hans"/>
        </w:rPr>
        <w:t>食谱</w:t>
      </w:r>
      <w:r>
        <w:rPr>
          <w:rFonts w:hint="default"/>
          <w:sz w:val="28"/>
          <w:szCs w:val="28"/>
          <w:lang w:eastAsia="zh-Hans"/>
        </w:rPr>
        <w:t>、</w:t>
      </w:r>
      <w:r>
        <w:rPr>
          <w:rFonts w:hint="eastAsia"/>
          <w:sz w:val="28"/>
          <w:szCs w:val="28"/>
          <w:lang w:val="en-US" w:eastAsia="zh-Hans"/>
        </w:rPr>
        <w:t>对白</w:t>
      </w:r>
      <w:r>
        <w:rPr>
          <w:rFonts w:hint="default"/>
          <w:sz w:val="28"/>
          <w:szCs w:val="28"/>
          <w:lang w:eastAsia="zh-Hans"/>
        </w:rPr>
        <w:t>、</w:t>
      </w:r>
      <w:r>
        <w:rPr>
          <w:rFonts w:hint="eastAsia"/>
          <w:sz w:val="28"/>
          <w:szCs w:val="28"/>
          <w:lang w:val="en-US" w:eastAsia="zh-Hans"/>
        </w:rPr>
        <w:t>小说和辩论</w:t>
      </w:r>
      <w:r>
        <w:rPr>
          <w:rFonts w:hint="default"/>
          <w:sz w:val="28"/>
          <w:szCs w:val="28"/>
          <w:lang w:eastAsia="zh-Hans"/>
        </w:rPr>
        <w:t>。</w:t>
      </w:r>
      <w:r>
        <w:rPr>
          <w:rFonts w:hint="eastAsia"/>
          <w:sz w:val="28"/>
          <w:szCs w:val="28"/>
          <w:lang w:val="en-US" w:eastAsia="zh-Hans"/>
        </w:rPr>
        <w:t>教学文本的分析围绕w</w:t>
      </w:r>
      <w:r>
        <w:rPr>
          <w:rFonts w:hint="default"/>
          <w:sz w:val="28"/>
          <w:szCs w:val="28"/>
          <w:lang w:eastAsia="zh-Hans"/>
        </w:rPr>
        <w:t>hat、why</w:t>
      </w:r>
      <w:r>
        <w:rPr>
          <w:rFonts w:hint="eastAsia"/>
          <w:sz w:val="28"/>
          <w:szCs w:val="28"/>
          <w:lang w:val="en-US" w:eastAsia="zh-Hans"/>
        </w:rPr>
        <w:t>和how进行</w:t>
      </w:r>
      <w:r>
        <w:rPr>
          <w:rFonts w:hint="default"/>
          <w:sz w:val="28"/>
          <w:szCs w:val="28"/>
          <w:lang w:eastAsia="zh-Hans"/>
        </w:rPr>
        <w:t>。</w:t>
      </w:r>
      <w:r>
        <w:rPr>
          <w:rFonts w:hint="eastAsia"/>
          <w:sz w:val="28"/>
          <w:szCs w:val="28"/>
          <w:lang w:val="en-US" w:eastAsia="zh-Hans"/>
        </w:rPr>
        <w:t>此文节选自著名短篇小说家欧·亨利的作品《二十年之后》，小说讲述了两位好友相约二十年后见面的故事，所节选的内容呈现了主人公在约定的时间和地点等待重逢的场景。该小说节选通过讲述朋友间的约定，探讨友谊的价值，辨析法律与友谊两难困境的基础上珍视友谊，树立正确的友谊观。这是一篇小说节选文章。小说通过第一人称的口吻讲述了朋友间的约定，心理活动表达直接，故事更具感染力；小说文体特征明显，背景、人物和情节描写生动形象。接下来是学情分析</w:t>
      </w:r>
      <w:r>
        <w:rPr>
          <w:rFonts w:hint="default"/>
          <w:sz w:val="28"/>
          <w:szCs w:val="28"/>
          <w:lang w:eastAsia="zh-Hans"/>
        </w:rPr>
        <w:t>，本班学生是高一年级的学生，他们大部分英语较好，学习态度好；学生对于朋友有较多的体验和认知，善</w:t>
      </w:r>
    </w:p>
    <w:p>
      <w:pPr>
        <w:snapToGrid w:val="0"/>
        <w:spacing w:line="360" w:lineRule="auto"/>
        <w:jc w:val="center"/>
        <w:rPr>
          <w:rFonts w:hint="default"/>
          <w:sz w:val="28"/>
          <w:szCs w:val="28"/>
          <w:lang w:eastAsia="zh-Hans"/>
        </w:rPr>
      </w:pPr>
      <w:r>
        <w:rPr>
          <w:rFonts w:hint="default"/>
          <w:sz w:val="28"/>
          <w:szCs w:val="28"/>
          <w:lang w:eastAsia="zh-Hans"/>
        </w:rPr>
        <w:drawing>
          <wp:inline distT="0" distB="0" distL="114300" distR="114300">
            <wp:extent cx="4149725" cy="3112770"/>
            <wp:effectExtent l="0" t="0" r="15875" b="11430"/>
            <wp:docPr id="9" name="图片 9" descr="IMG_5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5884"/>
                    <pic:cNvPicPr>
                      <a:picLocks noChangeAspect="1"/>
                    </pic:cNvPicPr>
                  </pic:nvPicPr>
                  <pic:blipFill>
                    <a:blip r:embed="rId5"/>
                    <a:stretch>
                      <a:fillRect/>
                    </a:stretch>
                  </pic:blipFill>
                  <pic:spPr>
                    <a:xfrm>
                      <a:off x="0" y="0"/>
                      <a:ext cx="4149725" cy="3112770"/>
                    </a:xfrm>
                    <a:prstGeom prst="rect">
                      <a:avLst/>
                    </a:prstGeom>
                  </pic:spPr>
                </pic:pic>
              </a:graphicData>
            </a:graphic>
          </wp:inline>
        </w:drawing>
      </w:r>
    </w:p>
    <w:p>
      <w:pPr>
        <w:snapToGrid w:val="0"/>
        <w:spacing w:line="360" w:lineRule="auto"/>
        <w:rPr>
          <w:rFonts w:hint="default"/>
          <w:sz w:val="28"/>
          <w:szCs w:val="28"/>
          <w:lang w:eastAsia="zh-Hans"/>
        </w:rPr>
      </w:pPr>
      <w:r>
        <w:rPr>
          <w:rFonts w:hint="default"/>
          <w:sz w:val="28"/>
          <w:szCs w:val="28"/>
          <w:lang w:eastAsia="zh-Hans"/>
        </w:rPr>
        <w:t>于就相关话题发表看法；他们能初步理解小说的结构与特点。学生对友谊的真谛和法与情之间如何处理友谊缺乏经验和认知；对于小说续写缺乏体验，模仿创生能力有待提高。</w:t>
      </w:r>
      <w:r>
        <w:rPr>
          <w:rFonts w:hint="eastAsia"/>
          <w:sz w:val="28"/>
          <w:szCs w:val="28"/>
          <w:lang w:val="en-US" w:eastAsia="zh-Hans"/>
        </w:rPr>
        <w:t>基于教学内容分析和学情分析</w:t>
      </w:r>
      <w:r>
        <w:rPr>
          <w:rFonts w:hint="default"/>
          <w:sz w:val="28"/>
          <w:szCs w:val="28"/>
          <w:lang w:eastAsia="zh-Hans"/>
        </w:rPr>
        <w:t>，</w:t>
      </w:r>
      <w:r>
        <w:rPr>
          <w:rFonts w:hint="eastAsia"/>
          <w:sz w:val="28"/>
          <w:szCs w:val="28"/>
          <w:lang w:val="en-US" w:eastAsia="zh-Hans"/>
        </w:rPr>
        <w:t>胡老师设计的教学目标如下</w:t>
      </w:r>
      <w:r>
        <w:rPr>
          <w:rFonts w:hint="default"/>
          <w:sz w:val="28"/>
          <w:szCs w:val="28"/>
          <w:lang w:eastAsia="zh-Hans"/>
        </w:rPr>
        <w:t>：1</w:t>
      </w:r>
      <w:r>
        <w:rPr>
          <w:rFonts w:hint="eastAsia"/>
          <w:sz w:val="28"/>
          <w:szCs w:val="28"/>
          <w:lang w:val="en-US" w:eastAsia="zh-Hans"/>
        </w:rPr>
        <w:t>.</w:t>
      </w:r>
      <w:r>
        <w:rPr>
          <w:rFonts w:hint="default"/>
          <w:sz w:val="28"/>
          <w:szCs w:val="28"/>
          <w:lang w:eastAsia="zh-Hans"/>
        </w:rPr>
        <w:t>通过梳理小说三要素，获取小说节选部分基本信息；2</w:t>
      </w:r>
      <w:r>
        <w:rPr>
          <w:rFonts w:hint="eastAsia"/>
          <w:sz w:val="28"/>
          <w:szCs w:val="28"/>
          <w:lang w:val="en-US" w:eastAsia="zh-Hans"/>
        </w:rPr>
        <w:t>.</w:t>
      </w:r>
      <w:r>
        <w:rPr>
          <w:rFonts w:hint="default"/>
          <w:sz w:val="28"/>
          <w:szCs w:val="28"/>
          <w:lang w:eastAsia="zh-Hans"/>
        </w:rPr>
        <w:t xml:space="preserve"> 通过分析人物的语言和行为动作，推断人物的性格特征；3</w:t>
      </w:r>
      <w:r>
        <w:rPr>
          <w:rFonts w:hint="eastAsia"/>
          <w:sz w:val="28"/>
          <w:szCs w:val="28"/>
          <w:lang w:val="en-US" w:eastAsia="zh-Hans"/>
        </w:rPr>
        <w:t>.</w:t>
      </w:r>
      <w:r>
        <w:rPr>
          <w:rFonts w:hint="default"/>
          <w:sz w:val="28"/>
          <w:szCs w:val="28"/>
          <w:lang w:eastAsia="zh-Hans"/>
        </w:rPr>
        <w:t xml:space="preserve"> 通过小组合作探究，续写小说结尾，就朋友间信守承诺发表个人观点；4</w:t>
      </w:r>
      <w:r>
        <w:rPr>
          <w:rFonts w:hint="eastAsia"/>
          <w:sz w:val="28"/>
          <w:szCs w:val="28"/>
          <w:lang w:val="en-US" w:eastAsia="zh-Hans"/>
        </w:rPr>
        <w:t>.</w:t>
      </w:r>
      <w:r>
        <w:rPr>
          <w:rFonts w:hint="default"/>
          <w:sz w:val="28"/>
          <w:szCs w:val="28"/>
          <w:lang w:eastAsia="zh-Hans"/>
        </w:rPr>
        <w:t xml:space="preserve"> 通过与原著结尾比较，辨别欧亨利小说结尾的风格，就朋友间情与法发表个人观点，树立正确的交友观。</w:t>
      </w:r>
      <w:r>
        <w:rPr>
          <w:rFonts w:hint="eastAsia"/>
          <w:sz w:val="28"/>
          <w:szCs w:val="28"/>
          <w:lang w:val="en-US" w:eastAsia="zh-Hans"/>
        </w:rPr>
        <w:t>教学重点为</w:t>
      </w:r>
      <w:r>
        <w:rPr>
          <w:rFonts w:hint="default"/>
          <w:sz w:val="28"/>
          <w:szCs w:val="28"/>
          <w:lang w:eastAsia="zh-Hans"/>
        </w:rPr>
        <w:t>通过梳理小说三要素，获取小说节选部分基本信息；通过分析人物的语言和行为动作，推断人物的性格特征。</w:t>
      </w:r>
      <w:r>
        <w:rPr>
          <w:rFonts w:hint="eastAsia"/>
          <w:sz w:val="28"/>
          <w:szCs w:val="28"/>
          <w:lang w:val="en-US" w:eastAsia="zh-Hans"/>
        </w:rPr>
        <w:t>教学难点为通过小组合作探究，续写小说结尾，就朋友间信守承诺发表个人观点；通过与原著结尾比较，辨别欧亨利小说结尾的风格，就朋友间情与法发表个人观点，树立正确的交友观。学生可以借助评价表和小组合作探究解决以上问题</w:t>
      </w:r>
      <w:r>
        <w:rPr>
          <w:rFonts w:hint="default"/>
          <w:sz w:val="28"/>
          <w:szCs w:val="28"/>
          <w:lang w:eastAsia="zh-Hans"/>
        </w:rPr>
        <w:t>。</w:t>
      </w:r>
      <w:r>
        <w:rPr>
          <w:rFonts w:hint="eastAsia"/>
          <w:sz w:val="28"/>
          <w:szCs w:val="28"/>
          <w:lang w:val="en-US" w:eastAsia="zh-Hans"/>
        </w:rPr>
        <w:t>紧接着</w:t>
      </w:r>
      <w:r>
        <w:rPr>
          <w:rFonts w:hint="default"/>
          <w:sz w:val="28"/>
          <w:szCs w:val="28"/>
          <w:lang w:eastAsia="zh-Hans"/>
        </w:rPr>
        <w:t>，</w:t>
      </w:r>
      <w:r>
        <w:rPr>
          <w:rFonts w:hint="eastAsia"/>
          <w:sz w:val="28"/>
          <w:szCs w:val="28"/>
          <w:lang w:val="en-US" w:eastAsia="zh-Hans"/>
        </w:rPr>
        <w:t>胡老师展示了具体的教学活动设计</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1</w:t>
      </w:r>
      <w:r>
        <w:rPr>
          <w:rFonts w:hint="eastAsia"/>
          <w:sz w:val="28"/>
          <w:szCs w:val="28"/>
          <w:lang w:val="en-US" w:eastAsia="zh-Hans"/>
        </w:rPr>
        <w:t>为</w:t>
      </w:r>
      <w:r>
        <w:rPr>
          <w:rFonts w:hint="default"/>
          <w:sz w:val="28"/>
          <w:szCs w:val="28"/>
          <w:lang w:eastAsia="zh-Hans"/>
        </w:rPr>
        <w:t>R</w:t>
      </w:r>
      <w:r>
        <w:rPr>
          <w:rFonts w:hint="eastAsia"/>
          <w:sz w:val="28"/>
          <w:szCs w:val="28"/>
          <w:lang w:val="en-US" w:eastAsia="zh-Hans"/>
        </w:rPr>
        <w:t>ead</w:t>
      </w:r>
      <w:r>
        <w:rPr>
          <w:rFonts w:hint="default"/>
          <w:sz w:val="28"/>
          <w:szCs w:val="28"/>
          <w:lang w:eastAsia="zh-Hans"/>
        </w:rPr>
        <w:t xml:space="preserve"> and talk，</w:t>
      </w:r>
      <w:r>
        <w:rPr>
          <w:rFonts w:hint="eastAsia"/>
          <w:sz w:val="28"/>
          <w:szCs w:val="28"/>
          <w:lang w:val="en-US" w:eastAsia="zh-Hans"/>
        </w:rPr>
        <w:t>关注欧亨利小说结尾特征</w:t>
      </w:r>
      <w:r>
        <w:rPr>
          <w:rFonts w:hint="default"/>
          <w:sz w:val="28"/>
          <w:szCs w:val="28"/>
          <w:lang w:eastAsia="zh-Hans"/>
        </w:rPr>
        <w:t>，</w:t>
      </w:r>
      <w:r>
        <w:rPr>
          <w:rFonts w:hint="eastAsia"/>
          <w:sz w:val="28"/>
          <w:szCs w:val="28"/>
          <w:lang w:val="en-US" w:eastAsia="zh-Hans"/>
        </w:rPr>
        <w:t>引出小说三要素</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2</w:t>
      </w:r>
      <w:r>
        <w:rPr>
          <w:rFonts w:hint="eastAsia"/>
          <w:sz w:val="28"/>
          <w:szCs w:val="28"/>
          <w:lang w:val="en-US" w:eastAsia="zh-Hans"/>
        </w:rPr>
        <w:t>为</w:t>
      </w:r>
      <w:r>
        <w:rPr>
          <w:rFonts w:hint="default"/>
          <w:sz w:val="28"/>
          <w:szCs w:val="28"/>
          <w:lang w:eastAsia="zh-Hans"/>
        </w:rPr>
        <w:t>L</w:t>
      </w:r>
      <w:r>
        <w:rPr>
          <w:rFonts w:hint="eastAsia"/>
          <w:sz w:val="28"/>
          <w:szCs w:val="28"/>
          <w:lang w:val="en-US" w:eastAsia="zh-Hans"/>
        </w:rPr>
        <w:t>o</w:t>
      </w:r>
      <w:r>
        <w:rPr>
          <w:rFonts w:hint="default"/>
          <w:sz w:val="28"/>
          <w:szCs w:val="28"/>
          <w:lang w:eastAsia="zh-Hans"/>
        </w:rPr>
        <w:t>ok and predict，</w:t>
      </w:r>
      <w:r>
        <w:rPr>
          <w:rFonts w:hint="eastAsia"/>
          <w:sz w:val="28"/>
          <w:szCs w:val="28"/>
          <w:lang w:val="en-US" w:eastAsia="zh-Hans"/>
        </w:rPr>
        <w:t>根据标题和插图初步预测小说内容</w:t>
      </w:r>
      <w:r>
        <w:rPr>
          <w:rFonts w:hint="default"/>
          <w:sz w:val="28"/>
          <w:szCs w:val="28"/>
          <w:lang w:eastAsia="zh-Hans"/>
        </w:rPr>
        <w:t>，</w:t>
      </w:r>
      <w:r>
        <w:rPr>
          <w:rFonts w:hint="eastAsia"/>
          <w:sz w:val="28"/>
          <w:szCs w:val="28"/>
          <w:lang w:val="en-US" w:eastAsia="zh-Hans"/>
        </w:rPr>
        <w:t>关注小说人物和背景</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3</w:t>
      </w:r>
      <w:r>
        <w:rPr>
          <w:rFonts w:hint="eastAsia"/>
          <w:sz w:val="28"/>
          <w:szCs w:val="28"/>
          <w:lang w:val="en-US" w:eastAsia="zh-Hans"/>
        </w:rPr>
        <w:t>为</w:t>
      </w:r>
      <w:r>
        <w:rPr>
          <w:rFonts w:hint="default"/>
          <w:sz w:val="28"/>
          <w:szCs w:val="28"/>
          <w:lang w:eastAsia="zh-Hans"/>
        </w:rPr>
        <w:t>R</w:t>
      </w:r>
      <w:r>
        <w:rPr>
          <w:rFonts w:hint="eastAsia"/>
          <w:sz w:val="28"/>
          <w:szCs w:val="28"/>
          <w:lang w:val="en-US" w:eastAsia="zh-Hans"/>
        </w:rPr>
        <w:t>e</w:t>
      </w:r>
      <w:r>
        <w:rPr>
          <w:rFonts w:hint="default"/>
          <w:sz w:val="28"/>
          <w:szCs w:val="28"/>
          <w:lang w:eastAsia="zh-Hans"/>
        </w:rPr>
        <w:t>ad and check，</w:t>
      </w:r>
      <w:r>
        <w:rPr>
          <w:rFonts w:hint="eastAsia"/>
          <w:sz w:val="28"/>
          <w:szCs w:val="28"/>
          <w:lang w:val="en-US" w:eastAsia="zh-Hans"/>
        </w:rPr>
        <w:t>通过阅读第一部分检验预测</w:t>
      </w:r>
      <w:r>
        <w:rPr>
          <w:rFonts w:hint="default"/>
          <w:sz w:val="28"/>
          <w:szCs w:val="28"/>
          <w:lang w:eastAsia="zh-Hans"/>
        </w:rPr>
        <w:t>，</w:t>
      </w:r>
      <w:r>
        <w:rPr>
          <w:rFonts w:hint="eastAsia"/>
          <w:sz w:val="28"/>
          <w:szCs w:val="28"/>
          <w:lang w:val="en-US" w:eastAsia="zh-Hans"/>
        </w:rPr>
        <w:t>了解小说发生的背景</w:t>
      </w:r>
      <w:r>
        <w:rPr>
          <w:rFonts w:hint="default"/>
          <w:sz w:val="28"/>
          <w:szCs w:val="28"/>
          <w:lang w:eastAsia="zh-Hans"/>
        </w:rPr>
        <w:t>、</w:t>
      </w:r>
      <w:r>
        <w:rPr>
          <w:rFonts w:hint="eastAsia"/>
          <w:sz w:val="28"/>
          <w:szCs w:val="28"/>
          <w:lang w:val="en-US" w:eastAsia="zh-Hans"/>
        </w:rPr>
        <w:t>人物</w:t>
      </w:r>
      <w:r>
        <w:rPr>
          <w:rFonts w:hint="default"/>
          <w:sz w:val="28"/>
          <w:szCs w:val="28"/>
          <w:lang w:eastAsia="zh-Hans"/>
        </w:rPr>
        <w:t>、</w:t>
      </w:r>
      <w:r>
        <w:rPr>
          <w:rFonts w:hint="eastAsia"/>
          <w:sz w:val="28"/>
          <w:szCs w:val="28"/>
          <w:lang w:val="en-US" w:eastAsia="zh-Hans"/>
        </w:rPr>
        <w:t>引出小说情节</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4</w:t>
      </w:r>
      <w:r>
        <w:rPr>
          <w:rFonts w:hint="eastAsia"/>
          <w:sz w:val="28"/>
          <w:szCs w:val="28"/>
          <w:lang w:val="en-US" w:eastAsia="zh-Hans"/>
        </w:rPr>
        <w:t>为</w:t>
      </w:r>
      <w:r>
        <w:rPr>
          <w:rFonts w:hint="default"/>
          <w:sz w:val="28"/>
          <w:szCs w:val="28"/>
          <w:lang w:eastAsia="zh-Hans"/>
        </w:rPr>
        <w:t>R</w:t>
      </w:r>
      <w:r>
        <w:rPr>
          <w:rFonts w:hint="eastAsia"/>
          <w:sz w:val="28"/>
          <w:szCs w:val="28"/>
          <w:lang w:val="en-US" w:eastAsia="zh-Hans"/>
        </w:rPr>
        <w:t>ead</w:t>
      </w:r>
      <w:r>
        <w:rPr>
          <w:rFonts w:hint="default"/>
          <w:sz w:val="28"/>
          <w:szCs w:val="28"/>
          <w:lang w:eastAsia="zh-Hans"/>
        </w:rPr>
        <w:t xml:space="preserve"> and find，</w:t>
      </w:r>
      <w:r>
        <w:rPr>
          <w:rFonts w:hint="eastAsia"/>
          <w:sz w:val="28"/>
          <w:szCs w:val="28"/>
          <w:lang w:val="en-US" w:eastAsia="zh-Hans"/>
        </w:rPr>
        <w:t>围绕故事主题a</w:t>
      </w:r>
      <w:r>
        <w:rPr>
          <w:rFonts w:hint="default"/>
          <w:sz w:val="28"/>
          <w:szCs w:val="28"/>
          <w:lang w:eastAsia="zh-Hans"/>
        </w:rPr>
        <w:t>ppointment，</w:t>
      </w:r>
      <w:r>
        <w:rPr>
          <w:rFonts w:hint="eastAsia"/>
          <w:sz w:val="28"/>
          <w:szCs w:val="28"/>
          <w:lang w:val="en-US" w:eastAsia="zh-Hans"/>
        </w:rPr>
        <w:t>通过问题链</w:t>
      </w:r>
      <w:r>
        <w:rPr>
          <w:rFonts w:hint="default"/>
          <w:sz w:val="28"/>
          <w:szCs w:val="28"/>
          <w:lang w:eastAsia="zh-Hans"/>
        </w:rPr>
        <w:t>，</w:t>
      </w:r>
      <w:r>
        <w:rPr>
          <w:rFonts w:hint="eastAsia"/>
          <w:sz w:val="28"/>
          <w:szCs w:val="28"/>
          <w:lang w:val="en-US" w:eastAsia="zh-Hans"/>
        </w:rPr>
        <w:t>引导学生梳理小说故事情节主要内容</w:t>
      </w:r>
      <w:r>
        <w:rPr>
          <w:rFonts w:hint="default"/>
          <w:sz w:val="28"/>
          <w:szCs w:val="28"/>
          <w:lang w:eastAsia="zh-Hans"/>
        </w:rPr>
        <w:t>，</w:t>
      </w:r>
      <w:r>
        <w:rPr>
          <w:rFonts w:hint="eastAsia"/>
          <w:sz w:val="28"/>
          <w:szCs w:val="28"/>
          <w:lang w:val="en-US" w:eastAsia="zh-Hans"/>
        </w:rPr>
        <w:t>引起对是否赴约的思考</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5</w:t>
      </w:r>
      <w:r>
        <w:rPr>
          <w:rFonts w:hint="eastAsia"/>
          <w:sz w:val="28"/>
          <w:szCs w:val="28"/>
          <w:lang w:val="en-US" w:eastAsia="zh-Hans"/>
        </w:rPr>
        <w:t>为</w:t>
      </w:r>
      <w:r>
        <w:rPr>
          <w:rFonts w:hint="default"/>
          <w:sz w:val="28"/>
          <w:szCs w:val="28"/>
          <w:lang w:eastAsia="zh-Hans"/>
        </w:rPr>
        <w:t>R</w:t>
      </w:r>
      <w:r>
        <w:rPr>
          <w:rFonts w:hint="eastAsia"/>
          <w:sz w:val="28"/>
          <w:szCs w:val="28"/>
          <w:lang w:val="en-US" w:eastAsia="zh-Hans"/>
        </w:rPr>
        <w:t>ead</w:t>
      </w:r>
      <w:r>
        <w:rPr>
          <w:rFonts w:hint="default"/>
          <w:sz w:val="28"/>
          <w:szCs w:val="28"/>
          <w:lang w:eastAsia="zh-Hans"/>
        </w:rPr>
        <w:t xml:space="preserve"> and analyze，</w:t>
      </w:r>
      <w:r>
        <w:rPr>
          <w:rFonts w:hint="eastAsia"/>
          <w:sz w:val="28"/>
          <w:szCs w:val="28"/>
          <w:lang w:val="en-US" w:eastAsia="zh-Hans"/>
        </w:rPr>
        <w:t>通过探讨人物的性格特征</w:t>
      </w:r>
      <w:r>
        <w:rPr>
          <w:rFonts w:hint="default"/>
          <w:sz w:val="28"/>
          <w:szCs w:val="28"/>
          <w:lang w:eastAsia="zh-Hans"/>
        </w:rPr>
        <w:t>，</w:t>
      </w:r>
      <w:r>
        <w:rPr>
          <w:rFonts w:hint="eastAsia"/>
          <w:sz w:val="28"/>
          <w:szCs w:val="28"/>
          <w:lang w:val="en-US" w:eastAsia="zh-Hans"/>
        </w:rPr>
        <w:t>推测是否赴约</w:t>
      </w:r>
      <w:r>
        <w:rPr>
          <w:rFonts w:hint="default"/>
          <w:sz w:val="28"/>
          <w:szCs w:val="28"/>
          <w:lang w:eastAsia="zh-Hans"/>
        </w:rPr>
        <w:t>，</w:t>
      </w:r>
      <w:r>
        <w:rPr>
          <w:rFonts w:hint="eastAsia"/>
          <w:sz w:val="28"/>
          <w:szCs w:val="28"/>
          <w:lang w:val="en-US" w:eastAsia="zh-Hans"/>
        </w:rPr>
        <w:t>为故事的结尾提供合理的依据</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6</w:t>
      </w:r>
      <w:r>
        <w:rPr>
          <w:rFonts w:hint="eastAsia"/>
          <w:sz w:val="28"/>
          <w:szCs w:val="28"/>
          <w:lang w:val="en-US" w:eastAsia="zh-Hans"/>
        </w:rPr>
        <w:t>为</w:t>
      </w:r>
      <w:r>
        <w:rPr>
          <w:rFonts w:hint="default"/>
          <w:sz w:val="28"/>
          <w:szCs w:val="28"/>
          <w:lang w:eastAsia="zh-Hans"/>
        </w:rPr>
        <w:t>D</w:t>
      </w:r>
      <w:r>
        <w:rPr>
          <w:rFonts w:hint="eastAsia"/>
          <w:sz w:val="28"/>
          <w:szCs w:val="28"/>
          <w:lang w:val="en-US" w:eastAsia="zh-Hans"/>
        </w:rPr>
        <w:t>isc</w:t>
      </w:r>
      <w:r>
        <w:rPr>
          <w:rFonts w:hint="default"/>
          <w:sz w:val="28"/>
          <w:szCs w:val="28"/>
          <w:lang w:eastAsia="zh-Hans"/>
        </w:rPr>
        <w:t>uss and create，</w:t>
      </w:r>
      <w:r>
        <w:rPr>
          <w:rFonts w:hint="eastAsia"/>
          <w:sz w:val="28"/>
          <w:szCs w:val="28"/>
          <w:lang w:val="en-US" w:eastAsia="zh-Hans"/>
        </w:rPr>
        <w:t>通过提供参考问题</w:t>
      </w:r>
      <w:r>
        <w:rPr>
          <w:rFonts w:hint="default"/>
          <w:sz w:val="28"/>
          <w:szCs w:val="28"/>
          <w:lang w:eastAsia="zh-Hans"/>
        </w:rPr>
        <w:t>，</w:t>
      </w:r>
      <w:r>
        <w:rPr>
          <w:rFonts w:hint="eastAsia"/>
          <w:sz w:val="28"/>
          <w:szCs w:val="28"/>
          <w:lang w:val="en-US" w:eastAsia="zh-Hans"/>
        </w:rPr>
        <w:t>搭建写作支架</w:t>
      </w:r>
      <w:r>
        <w:rPr>
          <w:rFonts w:hint="default"/>
          <w:sz w:val="28"/>
          <w:szCs w:val="28"/>
          <w:lang w:eastAsia="zh-Hans"/>
        </w:rPr>
        <w:t>，</w:t>
      </w:r>
      <w:r>
        <w:rPr>
          <w:rFonts w:hint="eastAsia"/>
          <w:sz w:val="28"/>
          <w:szCs w:val="28"/>
          <w:lang w:val="en-US" w:eastAsia="zh-Hans"/>
        </w:rPr>
        <w:t>小组共同创编小说结尾</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7</w:t>
      </w:r>
      <w:r>
        <w:rPr>
          <w:rFonts w:hint="eastAsia"/>
          <w:sz w:val="28"/>
          <w:szCs w:val="28"/>
          <w:lang w:val="en-US" w:eastAsia="zh-Hans"/>
        </w:rPr>
        <w:t>为</w:t>
      </w:r>
      <w:r>
        <w:rPr>
          <w:rFonts w:hint="default"/>
          <w:sz w:val="28"/>
          <w:szCs w:val="28"/>
          <w:lang w:eastAsia="zh-Hans"/>
        </w:rPr>
        <w:t xml:space="preserve">Present </w:t>
      </w:r>
      <w:r>
        <w:rPr>
          <w:rFonts w:hint="eastAsia"/>
          <w:sz w:val="28"/>
          <w:szCs w:val="28"/>
          <w:lang w:val="en-US" w:eastAsia="zh-Hans"/>
        </w:rPr>
        <w:t>and</w:t>
      </w:r>
      <w:r>
        <w:rPr>
          <w:rFonts w:hint="default"/>
          <w:sz w:val="28"/>
          <w:szCs w:val="28"/>
          <w:lang w:eastAsia="zh-Hans"/>
        </w:rPr>
        <w:t xml:space="preserve"> evaluate，</w:t>
      </w:r>
      <w:r>
        <w:rPr>
          <w:rFonts w:hint="eastAsia"/>
          <w:sz w:val="28"/>
          <w:szCs w:val="28"/>
          <w:lang w:val="en-US" w:eastAsia="zh-Hans"/>
        </w:rPr>
        <w:t>借助评价表进行自评</w:t>
      </w:r>
      <w:r>
        <w:rPr>
          <w:rFonts w:hint="default"/>
          <w:sz w:val="28"/>
          <w:szCs w:val="28"/>
          <w:lang w:eastAsia="zh-Hans"/>
        </w:rPr>
        <w:t>，</w:t>
      </w:r>
      <w:r>
        <w:rPr>
          <w:rFonts w:hint="eastAsia"/>
          <w:sz w:val="28"/>
          <w:szCs w:val="28"/>
          <w:lang w:val="en-US" w:eastAsia="zh-Hans"/>
        </w:rPr>
        <w:t>然后选取三组进行呈现和评比</w:t>
      </w:r>
      <w:r>
        <w:rPr>
          <w:rFonts w:hint="default"/>
          <w:sz w:val="28"/>
          <w:szCs w:val="28"/>
          <w:lang w:eastAsia="zh-Hans"/>
        </w:rPr>
        <w:t>，</w:t>
      </w:r>
      <w:r>
        <w:rPr>
          <w:rFonts w:hint="eastAsia"/>
          <w:sz w:val="28"/>
          <w:szCs w:val="28"/>
          <w:lang w:val="en-US" w:eastAsia="zh-Hans"/>
        </w:rPr>
        <w:t>引出对内容</w:t>
      </w:r>
      <w:r>
        <w:rPr>
          <w:rFonts w:hint="default"/>
          <w:sz w:val="28"/>
          <w:szCs w:val="28"/>
          <w:lang w:eastAsia="zh-Hans"/>
        </w:rPr>
        <w:t>、</w:t>
      </w:r>
      <w:r>
        <w:rPr>
          <w:rFonts w:hint="eastAsia"/>
          <w:sz w:val="28"/>
          <w:szCs w:val="28"/>
          <w:lang w:val="en-US" w:eastAsia="zh-Hans"/>
        </w:rPr>
        <w:t>语言和结构的关注</w:t>
      </w:r>
      <w:r>
        <w:rPr>
          <w:rFonts w:hint="default"/>
          <w:sz w:val="28"/>
          <w:szCs w:val="28"/>
          <w:lang w:eastAsia="zh-Hans"/>
        </w:rPr>
        <w:t>，</w:t>
      </w:r>
      <w:r>
        <w:rPr>
          <w:rFonts w:hint="eastAsia"/>
          <w:sz w:val="28"/>
          <w:szCs w:val="28"/>
          <w:lang w:val="en-US" w:eastAsia="zh-Hans"/>
        </w:rPr>
        <w:t>并发表个人对信守承诺的观点</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8</w:t>
      </w:r>
      <w:r>
        <w:rPr>
          <w:rFonts w:hint="eastAsia"/>
          <w:sz w:val="28"/>
          <w:szCs w:val="28"/>
          <w:lang w:val="en-US" w:eastAsia="zh-Hans"/>
        </w:rPr>
        <w:t>为</w:t>
      </w:r>
      <w:r>
        <w:rPr>
          <w:rFonts w:hint="default"/>
          <w:sz w:val="28"/>
          <w:szCs w:val="28"/>
          <w:lang w:eastAsia="zh-Hans"/>
        </w:rPr>
        <w:t>C</w:t>
      </w:r>
      <w:r>
        <w:rPr>
          <w:rFonts w:hint="eastAsia"/>
          <w:sz w:val="28"/>
          <w:szCs w:val="28"/>
          <w:lang w:val="en-US" w:eastAsia="zh-Hans"/>
        </w:rPr>
        <w:t>ompare</w:t>
      </w:r>
      <w:r>
        <w:rPr>
          <w:rFonts w:hint="default"/>
          <w:sz w:val="28"/>
          <w:szCs w:val="28"/>
          <w:lang w:eastAsia="zh-Hans"/>
        </w:rPr>
        <w:t xml:space="preserve"> and share，</w:t>
      </w:r>
      <w:r>
        <w:rPr>
          <w:rFonts w:hint="eastAsia"/>
          <w:sz w:val="28"/>
          <w:szCs w:val="28"/>
          <w:lang w:val="en-US" w:eastAsia="zh-Hans"/>
        </w:rPr>
        <w:t>对比欧亨利小说原著的结尾</w:t>
      </w:r>
      <w:r>
        <w:rPr>
          <w:rFonts w:hint="default"/>
          <w:sz w:val="28"/>
          <w:szCs w:val="28"/>
          <w:lang w:eastAsia="zh-Hans"/>
        </w:rPr>
        <w:t>，</w:t>
      </w:r>
      <w:r>
        <w:rPr>
          <w:rFonts w:hint="eastAsia"/>
          <w:sz w:val="28"/>
          <w:szCs w:val="28"/>
          <w:lang w:val="en-US" w:eastAsia="zh-Hans"/>
        </w:rPr>
        <w:t>欣赏结尾风格</w:t>
      </w:r>
      <w:r>
        <w:rPr>
          <w:rFonts w:hint="default"/>
          <w:sz w:val="28"/>
          <w:szCs w:val="28"/>
          <w:lang w:eastAsia="zh-Hans"/>
        </w:rPr>
        <w:t>，</w:t>
      </w:r>
      <w:r>
        <w:rPr>
          <w:rFonts w:hint="eastAsia"/>
          <w:sz w:val="28"/>
          <w:szCs w:val="28"/>
          <w:lang w:val="en-US" w:eastAsia="zh-Hans"/>
        </w:rPr>
        <w:t>分享对此种结尾下对待友情做法的观点以及自己的想法</w:t>
      </w:r>
      <w:r>
        <w:rPr>
          <w:rFonts w:hint="default"/>
          <w:sz w:val="28"/>
          <w:szCs w:val="28"/>
          <w:lang w:eastAsia="zh-Hans"/>
        </w:rPr>
        <w:t>。</w:t>
      </w:r>
    </w:p>
    <w:p>
      <w:pPr>
        <w:snapToGrid w:val="0"/>
        <w:spacing w:line="360" w:lineRule="auto"/>
        <w:ind w:firstLine="560" w:firstLineChars="200"/>
        <w:rPr>
          <w:rFonts w:hint="eastAsia"/>
          <w:sz w:val="28"/>
          <w:szCs w:val="28"/>
          <w:lang w:val="en-US" w:eastAsia="zh-Hans"/>
        </w:rPr>
      </w:pPr>
      <w:r>
        <w:rPr>
          <w:rFonts w:hint="eastAsia"/>
          <w:sz w:val="28"/>
          <w:szCs w:val="28"/>
          <w:lang w:val="en-US" w:eastAsia="zh-Hans"/>
        </w:rPr>
        <w:t>接下来是李羽洁老师带来的</w:t>
      </w:r>
      <w:r>
        <w:rPr>
          <w:rFonts w:hint="eastAsia"/>
          <w:sz w:val="28"/>
          <w:szCs w:val="28"/>
          <w:lang w:val="en-US" w:eastAsia="zh-CN"/>
        </w:rPr>
        <w:t>创新思维培养课例</w:t>
      </w:r>
      <w:r>
        <w:rPr>
          <w:rFonts w:hint="eastAsia"/>
          <w:sz w:val="28"/>
          <w:szCs w:val="28"/>
          <w:lang w:val="en-US" w:eastAsia="zh-Hans"/>
        </w:rPr>
        <w:t>的</w:t>
      </w:r>
      <w:r>
        <w:rPr>
          <w:rFonts w:hint="eastAsia"/>
          <w:sz w:val="28"/>
          <w:szCs w:val="28"/>
          <w:lang w:val="en-US" w:eastAsia="zh-CN"/>
        </w:rPr>
        <w:t>说课</w:t>
      </w:r>
      <w:r>
        <w:rPr>
          <w:rFonts w:hint="default"/>
          <w:sz w:val="28"/>
          <w:szCs w:val="28"/>
          <w:lang w:eastAsia="zh-CN"/>
        </w:rPr>
        <w:t>。</w:t>
      </w:r>
      <w:r>
        <w:rPr>
          <w:rFonts w:hint="eastAsia"/>
          <w:sz w:val="28"/>
          <w:szCs w:val="28"/>
          <w:lang w:val="en-US" w:eastAsia="zh-Hans"/>
        </w:rPr>
        <w:t>李老师以外研版必修二</w:t>
      </w:r>
      <w:r>
        <w:rPr>
          <w:rFonts w:hint="default"/>
          <w:sz w:val="28"/>
          <w:szCs w:val="28"/>
          <w:lang w:eastAsia="zh-Hans"/>
        </w:rPr>
        <w:t>U</w:t>
      </w:r>
      <w:r>
        <w:rPr>
          <w:rFonts w:hint="eastAsia"/>
          <w:sz w:val="28"/>
          <w:szCs w:val="28"/>
          <w:lang w:val="en-US" w:eastAsia="zh-Hans"/>
        </w:rPr>
        <w:t>nit</w:t>
      </w:r>
      <w:r>
        <w:rPr>
          <w:rFonts w:hint="default"/>
          <w:sz w:val="28"/>
          <w:szCs w:val="28"/>
          <w:lang w:eastAsia="zh-Hans"/>
        </w:rPr>
        <w:t xml:space="preserve"> 2 L</w:t>
      </w:r>
      <w:r>
        <w:rPr>
          <w:rFonts w:hint="eastAsia"/>
          <w:sz w:val="28"/>
          <w:szCs w:val="28"/>
          <w:lang w:val="en-US" w:eastAsia="zh-Hans"/>
        </w:rPr>
        <w:t>et</w:t>
      </w:r>
      <w:r>
        <w:rPr>
          <w:rFonts w:hint="default"/>
          <w:sz w:val="28"/>
          <w:szCs w:val="28"/>
          <w:lang w:eastAsia="zh-Hans"/>
        </w:rPr>
        <w:t>’s celebrate</w:t>
      </w:r>
      <w:r>
        <w:rPr>
          <w:rFonts w:hint="eastAsia"/>
          <w:sz w:val="28"/>
          <w:szCs w:val="28"/>
          <w:lang w:val="en-US" w:eastAsia="zh-Hans"/>
        </w:rPr>
        <w:t>为例</w:t>
      </w:r>
      <w:r>
        <w:rPr>
          <w:rFonts w:hint="default"/>
          <w:sz w:val="28"/>
          <w:szCs w:val="28"/>
          <w:lang w:eastAsia="zh-Hans"/>
        </w:rPr>
        <w:t>，</w:t>
      </w:r>
      <w:r>
        <w:rPr>
          <w:rFonts w:hint="eastAsia"/>
          <w:sz w:val="28"/>
          <w:szCs w:val="28"/>
          <w:lang w:val="en-US" w:eastAsia="zh-Hans"/>
        </w:rPr>
        <w:t>同样从教学背景</w:t>
      </w:r>
      <w:r>
        <w:rPr>
          <w:rFonts w:hint="default"/>
          <w:sz w:val="28"/>
          <w:szCs w:val="28"/>
          <w:lang w:eastAsia="zh-Hans"/>
        </w:rPr>
        <w:t>、</w:t>
      </w:r>
      <w:r>
        <w:rPr>
          <w:rFonts w:hint="eastAsia"/>
          <w:sz w:val="28"/>
          <w:szCs w:val="28"/>
          <w:lang w:val="en-US" w:eastAsia="zh-Hans"/>
        </w:rPr>
        <w:t>教学内容</w:t>
      </w:r>
      <w:r>
        <w:rPr>
          <w:rFonts w:hint="default"/>
          <w:sz w:val="28"/>
          <w:szCs w:val="28"/>
          <w:lang w:eastAsia="zh-Hans"/>
        </w:rPr>
        <w:t>、</w:t>
      </w:r>
      <w:r>
        <w:rPr>
          <w:rFonts w:hint="eastAsia"/>
          <w:sz w:val="28"/>
          <w:szCs w:val="28"/>
          <w:lang w:val="en-US" w:eastAsia="zh-Hans"/>
        </w:rPr>
        <w:t>学情进行分析</w:t>
      </w:r>
      <w:r>
        <w:rPr>
          <w:rFonts w:hint="default"/>
          <w:sz w:val="28"/>
          <w:szCs w:val="28"/>
          <w:lang w:eastAsia="zh-Hans"/>
        </w:rPr>
        <w:t>，</w:t>
      </w:r>
      <w:r>
        <w:rPr>
          <w:rFonts w:hint="eastAsia"/>
          <w:sz w:val="28"/>
          <w:szCs w:val="28"/>
          <w:lang w:val="en-US" w:eastAsia="zh-Hans"/>
        </w:rPr>
        <w:t>并详细展示了教学设计</w:t>
      </w:r>
      <w:r>
        <w:rPr>
          <w:rFonts w:hint="default"/>
          <w:sz w:val="28"/>
          <w:szCs w:val="28"/>
          <w:lang w:eastAsia="zh-Hans"/>
        </w:rPr>
        <w:t>、</w:t>
      </w:r>
      <w:r>
        <w:rPr>
          <w:rFonts w:hint="eastAsia"/>
          <w:sz w:val="28"/>
          <w:szCs w:val="28"/>
          <w:lang w:val="en-US" w:eastAsia="zh-Hans"/>
        </w:rPr>
        <w:t>板书设计和教学反思</w:t>
      </w:r>
      <w:r>
        <w:rPr>
          <w:rFonts w:hint="default"/>
          <w:sz w:val="28"/>
          <w:szCs w:val="28"/>
          <w:lang w:eastAsia="zh-Hans"/>
        </w:rPr>
        <w:t>。</w:t>
      </w:r>
      <w:r>
        <w:rPr>
          <w:rFonts w:hint="eastAsia"/>
          <w:sz w:val="28"/>
          <w:szCs w:val="28"/>
          <w:lang w:val="en-US" w:eastAsia="zh-Hans"/>
        </w:rPr>
        <w:t>首先</w:t>
      </w:r>
      <w:r>
        <w:rPr>
          <w:rFonts w:hint="default"/>
          <w:sz w:val="28"/>
          <w:szCs w:val="28"/>
          <w:lang w:eastAsia="zh-Hans"/>
        </w:rPr>
        <w:t>，</w:t>
      </w:r>
      <w:r>
        <w:rPr>
          <w:rFonts w:hint="eastAsia"/>
          <w:sz w:val="28"/>
          <w:szCs w:val="28"/>
          <w:lang w:val="en-US" w:eastAsia="zh-Hans"/>
        </w:rPr>
        <w:t>教学背景的分析以</w:t>
      </w:r>
      <w:r>
        <w:rPr>
          <w:rFonts w:hint="default"/>
          <w:sz w:val="28"/>
          <w:szCs w:val="28"/>
          <w:lang w:eastAsia="zh-Hans"/>
        </w:rPr>
        <w:t>《</w:t>
      </w:r>
      <w:r>
        <w:rPr>
          <w:rFonts w:hint="eastAsia"/>
          <w:sz w:val="28"/>
          <w:szCs w:val="28"/>
          <w:lang w:val="en-US" w:eastAsia="zh-Hans"/>
        </w:rPr>
        <w:t>党的二十大报告</w:t>
      </w:r>
      <w:r>
        <w:rPr>
          <w:rFonts w:hint="default"/>
          <w:sz w:val="28"/>
          <w:szCs w:val="28"/>
          <w:lang w:eastAsia="zh-Hans"/>
        </w:rPr>
        <w:t>》、《</w:t>
      </w:r>
      <w:r>
        <w:rPr>
          <w:rFonts w:hint="eastAsia"/>
          <w:sz w:val="28"/>
          <w:szCs w:val="28"/>
          <w:lang w:val="en-US" w:eastAsia="zh-Hans"/>
        </w:rPr>
        <w:t>普通高中英语课程标准</w:t>
      </w:r>
      <w:r>
        <w:rPr>
          <w:rFonts w:hint="default"/>
          <w:sz w:val="28"/>
          <w:szCs w:val="28"/>
          <w:lang w:eastAsia="zh-Hans"/>
        </w:rPr>
        <w:t>（2017</w:t>
      </w:r>
      <w:r>
        <w:rPr>
          <w:rFonts w:hint="eastAsia"/>
          <w:sz w:val="28"/>
          <w:szCs w:val="28"/>
          <w:lang w:val="en-US" w:eastAsia="zh-Hans"/>
        </w:rPr>
        <w:t>年版</w:t>
      </w:r>
      <w:r>
        <w:rPr>
          <w:rFonts w:hint="default"/>
          <w:sz w:val="28"/>
          <w:szCs w:val="28"/>
          <w:lang w:eastAsia="zh-Hans"/>
        </w:rPr>
        <w:t>）》</w:t>
      </w:r>
      <w:r>
        <w:rPr>
          <w:rFonts w:hint="eastAsia"/>
          <w:sz w:val="28"/>
          <w:szCs w:val="28"/>
          <w:lang w:val="en-US" w:eastAsia="zh-Hans"/>
        </w:rPr>
        <w:t>和</w:t>
      </w:r>
      <w:r>
        <w:rPr>
          <w:rFonts w:hint="default"/>
          <w:sz w:val="28"/>
          <w:szCs w:val="28"/>
          <w:lang w:eastAsia="zh-Hans"/>
        </w:rPr>
        <w:t>《</w:t>
      </w:r>
      <w:r>
        <w:rPr>
          <w:rFonts w:hint="eastAsia"/>
          <w:sz w:val="28"/>
          <w:szCs w:val="28"/>
          <w:lang w:val="en-US" w:eastAsia="zh-Hans"/>
        </w:rPr>
        <w:t>中国高考评价体系</w:t>
      </w:r>
      <w:r>
        <w:rPr>
          <w:rFonts w:hint="default"/>
          <w:sz w:val="28"/>
          <w:szCs w:val="28"/>
          <w:lang w:eastAsia="zh-Hans"/>
        </w:rPr>
        <w:t>》</w:t>
      </w:r>
      <w:r>
        <w:rPr>
          <w:rFonts w:hint="eastAsia"/>
          <w:sz w:val="28"/>
          <w:szCs w:val="28"/>
          <w:lang w:val="en-US" w:eastAsia="zh-Hans"/>
        </w:rPr>
        <w:t>为指导</w:t>
      </w:r>
      <w:r>
        <w:rPr>
          <w:rFonts w:hint="default"/>
          <w:sz w:val="28"/>
          <w:szCs w:val="28"/>
          <w:lang w:eastAsia="zh-Hans"/>
        </w:rPr>
        <w:t>，</w:t>
      </w:r>
      <w:r>
        <w:rPr>
          <w:rFonts w:hint="eastAsia"/>
          <w:sz w:val="28"/>
          <w:szCs w:val="28"/>
          <w:lang w:val="en-US" w:eastAsia="zh-Hans"/>
        </w:rPr>
        <w:t>同时以布鲁姆教育目标分类学</w:t>
      </w:r>
      <w:r>
        <w:rPr>
          <w:rFonts w:hint="default"/>
          <w:sz w:val="28"/>
          <w:szCs w:val="28"/>
          <w:lang w:eastAsia="zh-Hans"/>
        </w:rPr>
        <w:t>、</w:t>
      </w:r>
      <w:r>
        <w:rPr>
          <w:rFonts w:hint="eastAsia"/>
          <w:sz w:val="28"/>
          <w:szCs w:val="28"/>
          <w:lang w:val="en-US" w:eastAsia="zh-Hans"/>
        </w:rPr>
        <w:t>英语学习活动观和语言创新思维结构图为理论基础</w:t>
      </w:r>
      <w:r>
        <w:rPr>
          <w:rFonts w:hint="default"/>
          <w:sz w:val="28"/>
          <w:szCs w:val="28"/>
          <w:lang w:eastAsia="zh-Hans"/>
        </w:rPr>
        <w:t>。</w:t>
      </w:r>
      <w:r>
        <w:rPr>
          <w:rFonts w:hint="eastAsia"/>
          <w:sz w:val="28"/>
          <w:szCs w:val="28"/>
          <w:lang w:val="en-US" w:eastAsia="zh-Hans"/>
        </w:rPr>
        <w:t>授课内容为</w:t>
      </w:r>
      <w:r>
        <w:rPr>
          <w:rFonts w:hint="default"/>
          <w:sz w:val="28"/>
          <w:szCs w:val="28"/>
          <w:lang w:eastAsia="zh-Hans"/>
        </w:rPr>
        <w:t>P</w:t>
      </w:r>
      <w:r>
        <w:rPr>
          <w:rFonts w:hint="eastAsia"/>
          <w:sz w:val="28"/>
          <w:szCs w:val="28"/>
          <w:lang w:val="en-US" w:eastAsia="zh-Hans"/>
        </w:rPr>
        <w:t>re</w:t>
      </w:r>
      <w:r>
        <w:rPr>
          <w:rFonts w:hint="default"/>
          <w:sz w:val="28"/>
          <w:szCs w:val="28"/>
          <w:lang w:eastAsia="zh-Hans"/>
        </w:rPr>
        <w:t>senting ideas，该板块通过让学生创造一个节日来进一步促进学生对整个单元所学内容的复习与掌握。通过联系社会实际和文化需求，小组合作创造一个新的节日，利于提高学生的想象力加深文化理解、形成文明素养。具体而言，本板块要求学生先看图片，讨论图片所展示的几个节日，然后创造一个自己认为重要的节日，陈述该节日的日期、庆祝原因和庆祝活动。</w:t>
      </w:r>
      <w:r>
        <w:rPr>
          <w:rFonts w:hint="eastAsia"/>
          <w:sz w:val="28"/>
          <w:szCs w:val="28"/>
          <w:lang w:val="en-US" w:eastAsia="zh-Hans"/>
        </w:rPr>
        <w:t>学生处于高二年级第一学期，他们大部分英语处于中等水平，学习态度较好。他们已经积累了一些关于中国传统习俗和节日的有用表达。在之前的课程中，学生们围绕本单元的主题进行了一定的读、说、听和写训练，培养了学生理解和整合知识、批判和评价等思维品质。部分学生在理解和整合知识、批判和评价等方面思维能力还很欠缺，部分学生不能用较为丰富的语言</w:t>
      </w:r>
    </w:p>
    <w:p>
      <w:pPr>
        <w:snapToGrid w:val="0"/>
        <w:spacing w:line="360" w:lineRule="auto"/>
        <w:jc w:val="center"/>
        <w:rPr>
          <w:rFonts w:hint="eastAsia"/>
          <w:sz w:val="28"/>
          <w:szCs w:val="28"/>
          <w:lang w:val="en-US" w:eastAsia="zh-Hans"/>
        </w:rPr>
      </w:pPr>
      <w:r>
        <w:rPr>
          <w:rFonts w:hint="default"/>
          <w:sz w:val="28"/>
          <w:szCs w:val="28"/>
          <w:lang w:eastAsia="zh-Hans"/>
        </w:rPr>
        <w:drawing>
          <wp:inline distT="0" distB="0" distL="114300" distR="114300">
            <wp:extent cx="3942080" cy="2957195"/>
            <wp:effectExtent l="0" t="0" r="20320" b="14605"/>
            <wp:docPr id="10" name="图片 10" descr="IMG_5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5885"/>
                    <pic:cNvPicPr>
                      <a:picLocks noChangeAspect="1"/>
                    </pic:cNvPicPr>
                  </pic:nvPicPr>
                  <pic:blipFill>
                    <a:blip r:embed="rId6"/>
                    <a:stretch>
                      <a:fillRect/>
                    </a:stretch>
                  </pic:blipFill>
                  <pic:spPr>
                    <a:xfrm>
                      <a:off x="0" y="0"/>
                      <a:ext cx="3942080" cy="2957195"/>
                    </a:xfrm>
                    <a:prstGeom prst="rect">
                      <a:avLst/>
                    </a:prstGeom>
                  </pic:spPr>
                </pic:pic>
              </a:graphicData>
            </a:graphic>
          </wp:inline>
        </w:drawing>
      </w:r>
    </w:p>
    <w:p>
      <w:pPr>
        <w:snapToGrid w:val="0"/>
        <w:spacing w:line="360" w:lineRule="auto"/>
        <w:rPr>
          <w:rFonts w:hint="default"/>
          <w:sz w:val="28"/>
          <w:szCs w:val="28"/>
          <w:lang w:eastAsia="zh-Hans"/>
        </w:rPr>
      </w:pPr>
      <w:r>
        <w:rPr>
          <w:rFonts w:hint="eastAsia"/>
          <w:sz w:val="28"/>
          <w:szCs w:val="28"/>
          <w:lang w:val="en-US" w:eastAsia="zh-Hans"/>
        </w:rPr>
        <w:t>表达个人对传统节日的观点。在本课中，希望他们的创造力和想象力得到进一步发展。基于以上分析</w:t>
      </w:r>
      <w:r>
        <w:rPr>
          <w:rFonts w:hint="default"/>
          <w:sz w:val="28"/>
          <w:szCs w:val="28"/>
          <w:lang w:eastAsia="zh-Hans"/>
        </w:rPr>
        <w:t>，</w:t>
      </w:r>
      <w:r>
        <w:rPr>
          <w:rFonts w:hint="eastAsia"/>
          <w:sz w:val="28"/>
          <w:szCs w:val="28"/>
          <w:lang w:val="en-US" w:eastAsia="zh-Hans"/>
        </w:rPr>
        <w:t>李老师设计的教学目标如下</w:t>
      </w:r>
      <w:r>
        <w:rPr>
          <w:rFonts w:hint="default"/>
          <w:sz w:val="28"/>
          <w:szCs w:val="28"/>
          <w:lang w:eastAsia="zh-Hans"/>
        </w:rPr>
        <w:t>：1</w:t>
      </w:r>
      <w:r>
        <w:rPr>
          <w:rFonts w:hint="eastAsia"/>
          <w:sz w:val="28"/>
          <w:szCs w:val="28"/>
          <w:lang w:val="en-US" w:eastAsia="zh-Hans"/>
        </w:rPr>
        <w:t>.</w:t>
      </w:r>
      <w:r>
        <w:rPr>
          <w:rFonts w:hint="default"/>
          <w:sz w:val="28"/>
          <w:szCs w:val="28"/>
          <w:lang w:eastAsia="zh-Hans"/>
        </w:rPr>
        <w:t>学生头脑风暴，小组合作自创节日，确定节日日期、名称、庆祝原因及庆祝方式。组内分享互评并选出优胜者在全班展示。2</w:t>
      </w:r>
      <w:r>
        <w:rPr>
          <w:rFonts w:hint="eastAsia"/>
          <w:sz w:val="28"/>
          <w:szCs w:val="28"/>
          <w:lang w:val="en-US" w:eastAsia="zh-Hans"/>
        </w:rPr>
        <w:t>.</w:t>
      </w:r>
      <w:r>
        <w:rPr>
          <w:rFonts w:hint="default"/>
          <w:sz w:val="28"/>
          <w:szCs w:val="28"/>
          <w:lang w:eastAsia="zh-Hans"/>
        </w:rPr>
        <w:t xml:space="preserve"> </w:t>
      </w:r>
      <w:r>
        <w:rPr>
          <w:rFonts w:hint="eastAsia"/>
          <w:sz w:val="28"/>
          <w:szCs w:val="28"/>
          <w:lang w:val="en-US" w:eastAsia="zh-Hans"/>
        </w:rPr>
        <w:t>联系社会实际和个人经历，评价讨论课本展示的图片，思考并猜测这些节日存在的意义。</w:t>
      </w:r>
      <w:r>
        <w:rPr>
          <w:rFonts w:hint="default"/>
          <w:sz w:val="28"/>
          <w:szCs w:val="28"/>
          <w:lang w:eastAsia="zh-Hans"/>
        </w:rPr>
        <w:t>3. 通过绘制思维导图复习之前的课程，对所学内容进行整理和归纳。</w:t>
      </w:r>
      <w:r>
        <w:rPr>
          <w:rFonts w:hint="eastAsia"/>
          <w:sz w:val="28"/>
          <w:szCs w:val="28"/>
          <w:lang w:val="en-US" w:eastAsia="zh-Hans"/>
        </w:rPr>
        <w:t>教学重点为</w:t>
      </w:r>
      <w:r>
        <w:rPr>
          <w:rFonts w:hint="default"/>
          <w:sz w:val="28"/>
          <w:szCs w:val="28"/>
          <w:lang w:eastAsia="zh-Hans"/>
        </w:rPr>
        <w:t>通过对所学内容的梳理和整合，结合社会实际与个人经历创造节日。</w:t>
      </w:r>
      <w:r>
        <w:rPr>
          <w:rFonts w:hint="eastAsia"/>
          <w:sz w:val="28"/>
          <w:szCs w:val="28"/>
          <w:lang w:val="en-US" w:eastAsia="zh-Hans"/>
        </w:rPr>
        <w:t>教学难点为通过对所学内容的梳理和整合，思考探究本单元主题意义，并形成自己的文化意识。教学活动</w:t>
      </w:r>
      <w:r>
        <w:rPr>
          <w:rFonts w:hint="default"/>
          <w:sz w:val="28"/>
          <w:szCs w:val="28"/>
          <w:lang w:eastAsia="zh-Hans"/>
        </w:rPr>
        <w:t>1</w:t>
      </w:r>
      <w:r>
        <w:rPr>
          <w:rFonts w:hint="eastAsia"/>
          <w:sz w:val="28"/>
          <w:szCs w:val="28"/>
          <w:lang w:val="en-US" w:eastAsia="zh-Hans"/>
        </w:rPr>
        <w:t>为学生展示单元内容的思维导图</w:t>
      </w:r>
      <w:r>
        <w:rPr>
          <w:rFonts w:hint="default"/>
          <w:sz w:val="28"/>
          <w:szCs w:val="28"/>
          <w:lang w:eastAsia="zh-Hans"/>
        </w:rPr>
        <w:t>，</w:t>
      </w:r>
      <w:r>
        <w:rPr>
          <w:rFonts w:hint="eastAsia"/>
          <w:sz w:val="28"/>
          <w:szCs w:val="28"/>
          <w:lang w:val="en-US" w:eastAsia="zh-Hans"/>
        </w:rPr>
        <w:t>激活背景知识和语言知识</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2</w:t>
      </w:r>
      <w:r>
        <w:rPr>
          <w:rFonts w:hint="eastAsia"/>
          <w:sz w:val="28"/>
          <w:szCs w:val="28"/>
          <w:lang w:val="en-US" w:eastAsia="zh-Hans"/>
        </w:rPr>
        <w:t>为看图回答问题</w:t>
      </w:r>
      <w:r>
        <w:rPr>
          <w:rFonts w:hint="default"/>
          <w:sz w:val="28"/>
          <w:szCs w:val="28"/>
          <w:lang w:eastAsia="zh-Hans"/>
        </w:rPr>
        <w:t>，</w:t>
      </w:r>
      <w:r>
        <w:rPr>
          <w:rFonts w:hint="eastAsia"/>
          <w:sz w:val="28"/>
          <w:szCs w:val="28"/>
          <w:lang w:val="en-US" w:eastAsia="zh-Hans"/>
        </w:rPr>
        <w:t>从而联系社会实际和个人经历</w:t>
      </w:r>
      <w:r>
        <w:rPr>
          <w:rFonts w:hint="default"/>
          <w:sz w:val="28"/>
          <w:szCs w:val="28"/>
          <w:lang w:eastAsia="zh-Hans"/>
        </w:rPr>
        <w:t>，</w:t>
      </w:r>
      <w:r>
        <w:rPr>
          <w:rFonts w:hint="eastAsia"/>
          <w:sz w:val="28"/>
          <w:szCs w:val="28"/>
          <w:lang w:val="en-US" w:eastAsia="zh-Hans"/>
        </w:rPr>
        <w:t>评价讨论课本展示的图片</w:t>
      </w:r>
      <w:r>
        <w:rPr>
          <w:rFonts w:hint="default"/>
          <w:sz w:val="28"/>
          <w:szCs w:val="28"/>
          <w:lang w:eastAsia="zh-Hans"/>
        </w:rPr>
        <w:t>，</w:t>
      </w:r>
      <w:r>
        <w:rPr>
          <w:rFonts w:hint="eastAsia"/>
          <w:sz w:val="28"/>
          <w:szCs w:val="28"/>
          <w:lang w:val="en-US" w:eastAsia="zh-Hans"/>
        </w:rPr>
        <w:t>思考并猜测这些节日存在的意义</w:t>
      </w:r>
      <w:r>
        <w:rPr>
          <w:rFonts w:hint="default"/>
          <w:sz w:val="28"/>
          <w:szCs w:val="28"/>
          <w:lang w:eastAsia="zh-Hans"/>
        </w:rPr>
        <w:t>。</w:t>
      </w:r>
      <w:r>
        <w:rPr>
          <w:rFonts w:hint="eastAsia"/>
          <w:sz w:val="28"/>
          <w:szCs w:val="28"/>
          <w:lang w:val="en-US" w:eastAsia="zh-Hans"/>
        </w:rPr>
        <w:t>活动</w:t>
      </w:r>
      <w:r>
        <w:rPr>
          <w:rFonts w:hint="default"/>
          <w:sz w:val="28"/>
          <w:szCs w:val="28"/>
          <w:lang w:eastAsia="zh-Hans"/>
        </w:rPr>
        <w:t>3</w:t>
      </w:r>
      <w:r>
        <w:rPr>
          <w:rFonts w:hint="eastAsia"/>
          <w:sz w:val="28"/>
          <w:szCs w:val="28"/>
          <w:lang w:val="en-US" w:eastAsia="zh-Hans"/>
        </w:rPr>
        <w:t>为联想想要创造的节日并进行设计和展示</w:t>
      </w:r>
      <w:r>
        <w:rPr>
          <w:rFonts w:hint="default"/>
          <w:sz w:val="28"/>
          <w:szCs w:val="28"/>
          <w:lang w:eastAsia="zh-Hans"/>
        </w:rPr>
        <w:t>。</w:t>
      </w:r>
      <w:r>
        <w:rPr>
          <w:rFonts w:hint="eastAsia"/>
          <w:sz w:val="28"/>
          <w:szCs w:val="28"/>
          <w:lang w:val="en-US" w:eastAsia="zh-Hans"/>
        </w:rPr>
        <w:t>通过欣赏他人富有创造性的作品</w:t>
      </w:r>
      <w:r>
        <w:rPr>
          <w:rFonts w:hint="default"/>
          <w:sz w:val="28"/>
          <w:szCs w:val="28"/>
          <w:lang w:eastAsia="zh-Hans"/>
        </w:rPr>
        <w:t>，</w:t>
      </w:r>
      <w:r>
        <w:rPr>
          <w:rFonts w:hint="eastAsia"/>
          <w:sz w:val="28"/>
          <w:szCs w:val="28"/>
          <w:lang w:val="en-US" w:eastAsia="zh-Hans"/>
        </w:rPr>
        <w:t>学生可以反思自己创造的节日</w:t>
      </w:r>
      <w:r>
        <w:rPr>
          <w:rFonts w:hint="default"/>
          <w:sz w:val="28"/>
          <w:szCs w:val="28"/>
          <w:lang w:eastAsia="zh-Hans"/>
        </w:rPr>
        <w:t>。</w:t>
      </w:r>
    </w:p>
    <w:p>
      <w:pPr>
        <w:snapToGrid w:val="0"/>
        <w:spacing w:line="360" w:lineRule="auto"/>
        <w:jc w:val="center"/>
        <w:rPr>
          <w:rFonts w:hint="default"/>
          <w:sz w:val="28"/>
          <w:szCs w:val="28"/>
          <w:lang w:eastAsia="zh-Hans"/>
        </w:rPr>
      </w:pPr>
      <w:r>
        <w:rPr>
          <w:rFonts w:hint="default"/>
          <w:sz w:val="28"/>
          <w:szCs w:val="28"/>
          <w:lang w:eastAsia="zh-Hans"/>
        </w:rPr>
        <w:drawing>
          <wp:inline distT="0" distB="0" distL="114300" distR="114300">
            <wp:extent cx="3842385" cy="2881630"/>
            <wp:effectExtent l="0" t="0" r="18415" b="13970"/>
            <wp:docPr id="11" name="图片 11" descr="IMG_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5868"/>
                    <pic:cNvPicPr>
                      <a:picLocks noChangeAspect="1"/>
                    </pic:cNvPicPr>
                  </pic:nvPicPr>
                  <pic:blipFill>
                    <a:blip r:embed="rId7"/>
                    <a:stretch>
                      <a:fillRect/>
                    </a:stretch>
                  </pic:blipFill>
                  <pic:spPr>
                    <a:xfrm>
                      <a:off x="0" y="0"/>
                      <a:ext cx="3842385" cy="2881630"/>
                    </a:xfrm>
                    <a:prstGeom prst="rect">
                      <a:avLst/>
                    </a:prstGeom>
                  </pic:spPr>
                </pic:pic>
              </a:graphicData>
            </a:graphic>
          </wp:inline>
        </w:drawing>
      </w:r>
    </w:p>
    <w:p>
      <w:pPr>
        <w:snapToGrid w:val="0"/>
        <w:spacing w:line="360" w:lineRule="auto"/>
        <w:ind w:firstLine="560" w:firstLineChars="200"/>
        <w:rPr>
          <w:rFonts w:hint="eastAsia"/>
          <w:sz w:val="28"/>
          <w:szCs w:val="28"/>
          <w:lang w:val="en-US" w:eastAsia="zh-Hans"/>
        </w:rPr>
      </w:pPr>
      <w:r>
        <w:rPr>
          <w:rFonts w:hint="eastAsia"/>
          <w:sz w:val="28"/>
          <w:szCs w:val="28"/>
          <w:lang w:val="en-US" w:eastAsia="zh-Hans"/>
        </w:rPr>
        <w:t>接下来是张美文老师的</w:t>
      </w:r>
      <w:r>
        <w:rPr>
          <w:rFonts w:hint="eastAsia"/>
          <w:sz w:val="28"/>
          <w:szCs w:val="28"/>
          <w:lang w:val="en-US" w:eastAsia="zh-CN"/>
        </w:rPr>
        <w:t>创新思维培养课例</w:t>
      </w:r>
      <w:r>
        <w:rPr>
          <w:rFonts w:hint="eastAsia"/>
          <w:sz w:val="28"/>
          <w:szCs w:val="28"/>
          <w:lang w:val="en-US" w:eastAsia="zh-Hans"/>
        </w:rPr>
        <w:t>展示和说课分享</w:t>
      </w:r>
      <w:r>
        <w:rPr>
          <w:rFonts w:hint="default"/>
          <w:sz w:val="28"/>
          <w:szCs w:val="28"/>
          <w:lang w:eastAsia="zh-Hans"/>
        </w:rPr>
        <w:t>。</w:t>
      </w:r>
      <w:r>
        <w:rPr>
          <w:rFonts w:hint="eastAsia"/>
          <w:sz w:val="28"/>
          <w:szCs w:val="28"/>
          <w:lang w:val="en-US" w:eastAsia="zh-Hans"/>
        </w:rPr>
        <w:t>张老师的课例选自人教版八年级上册</w:t>
      </w:r>
      <w:r>
        <w:rPr>
          <w:rFonts w:hint="default"/>
          <w:sz w:val="28"/>
          <w:szCs w:val="28"/>
          <w:lang w:eastAsia="zh-Hans"/>
        </w:rPr>
        <w:t>U</w:t>
      </w:r>
      <w:r>
        <w:rPr>
          <w:rFonts w:hint="eastAsia"/>
          <w:sz w:val="28"/>
          <w:szCs w:val="28"/>
          <w:lang w:val="en-US" w:eastAsia="zh-Hans"/>
        </w:rPr>
        <w:t>nit</w:t>
      </w:r>
      <w:r>
        <w:rPr>
          <w:rFonts w:hint="default"/>
          <w:sz w:val="28"/>
          <w:szCs w:val="28"/>
          <w:lang w:eastAsia="zh-Hans"/>
        </w:rPr>
        <w:t xml:space="preserve"> 7 Section B Readin</w:t>
      </w:r>
      <w:r>
        <w:rPr>
          <w:rFonts w:hint="eastAsia"/>
          <w:sz w:val="28"/>
          <w:szCs w:val="28"/>
          <w:lang w:val="en-US" w:eastAsia="zh-Hans"/>
        </w:rPr>
        <w:t>g</w:t>
      </w:r>
      <w:r>
        <w:rPr>
          <w:rFonts w:hint="default"/>
          <w:sz w:val="28"/>
          <w:szCs w:val="28"/>
          <w:lang w:eastAsia="zh-Hans"/>
        </w:rPr>
        <w:t>，</w:t>
      </w:r>
      <w:r>
        <w:rPr>
          <w:rFonts w:hint="eastAsia"/>
          <w:sz w:val="28"/>
          <w:szCs w:val="28"/>
          <w:lang w:val="en-US" w:eastAsia="zh-Hans"/>
        </w:rPr>
        <w:t>主题语境为人与社会</w:t>
      </w:r>
      <w:r>
        <w:rPr>
          <w:rFonts w:hint="default"/>
          <w:sz w:val="28"/>
          <w:szCs w:val="28"/>
          <w:lang w:eastAsia="zh-Hans"/>
        </w:rPr>
        <w:t>，</w:t>
      </w:r>
      <w:r>
        <w:rPr>
          <w:rFonts w:hint="eastAsia"/>
          <w:sz w:val="28"/>
          <w:szCs w:val="28"/>
          <w:lang w:val="en-US" w:eastAsia="zh-Hans"/>
        </w:rPr>
        <w:t>语篇类型为科技类说明文</w:t>
      </w:r>
      <w:r>
        <w:rPr>
          <w:rFonts w:hint="default"/>
          <w:sz w:val="28"/>
          <w:szCs w:val="28"/>
          <w:lang w:eastAsia="zh-Hans"/>
        </w:rPr>
        <w:t>。本单元话题为“Life in the Future”。本文题目为“Do you think you will have your own robot?”，谈论机器人的未来发展，并涉及机器人过去和现在的状况。文中介绍了机器人的外形、功能和在生活中的应用和角色，以及两派科学家对未来机器人发展的不同预测。通过介绍有关机器人的信息和科学家对未来机器人发展的不同预测，引起学生对机器人未来发展趋势的预测，激发学生的想象力和求知欲。该文本共268词，分四个段落呈现，脉络清晰。每个自然段都有明确的中心句，段落与段落之间有明显的过渡句。文章篇幅适中，话题贴近生活，容易引起学生的共鸣。话题及语言能力方面，学生对于机器人并不陌生，有较为丰富的生活经验。通过八年级上册Unit 6的学习，</w:t>
      </w:r>
      <w:r>
        <w:rPr>
          <w:rFonts w:hint="eastAsia"/>
          <w:sz w:val="28"/>
          <w:szCs w:val="28"/>
          <w:lang w:val="en-US" w:eastAsia="zh-Hans"/>
        </w:rPr>
        <w:t>学生</w:t>
      </w:r>
      <w:r>
        <w:rPr>
          <w:rFonts w:hint="default"/>
          <w:sz w:val="28"/>
          <w:szCs w:val="28"/>
          <w:lang w:eastAsia="zh-Hans"/>
        </w:rPr>
        <w:t>已掌握一般将来时的用法，也积累了与本话题相关的词汇表达，能够理解并简单谈论机器人的形状和功能。语言思维能力方面，授课学生来自层次中等的学生，总体英语语言能力一般，词汇量中等，少部分学生的阅读及口语表达能力水平偏上，大部分同学能使用较为简单的语句表达。此外，学生对机器人未来发展的趋势的思考较少，批判性思维和创新思维有待提高。</w:t>
      </w:r>
      <w:r>
        <w:rPr>
          <w:rFonts w:hint="eastAsia"/>
          <w:sz w:val="28"/>
          <w:szCs w:val="28"/>
          <w:lang w:val="en-US" w:eastAsia="zh-Hans"/>
        </w:rPr>
        <w:t>基于上述分析</w:t>
      </w:r>
      <w:r>
        <w:rPr>
          <w:rFonts w:hint="default"/>
          <w:sz w:val="28"/>
          <w:szCs w:val="28"/>
          <w:lang w:eastAsia="zh-Hans"/>
        </w:rPr>
        <w:t>，</w:t>
      </w:r>
      <w:r>
        <w:rPr>
          <w:rFonts w:hint="eastAsia"/>
          <w:sz w:val="28"/>
          <w:szCs w:val="28"/>
          <w:lang w:val="en-US" w:eastAsia="zh-Hans"/>
        </w:rPr>
        <w:t>本节课的教学目标如下</w:t>
      </w:r>
      <w:r>
        <w:rPr>
          <w:rFonts w:hint="default"/>
          <w:sz w:val="28"/>
          <w:szCs w:val="28"/>
          <w:lang w:eastAsia="zh-Hans"/>
        </w:rPr>
        <w:t>：1</w:t>
      </w:r>
      <w:r>
        <w:rPr>
          <w:rFonts w:hint="eastAsia"/>
          <w:sz w:val="28"/>
          <w:szCs w:val="28"/>
          <w:lang w:val="en-US" w:eastAsia="zh-Hans"/>
        </w:rPr>
        <w:t>.</w:t>
      </w:r>
      <w:r>
        <w:rPr>
          <w:rFonts w:hint="default"/>
          <w:sz w:val="28"/>
          <w:szCs w:val="28"/>
          <w:lang w:eastAsia="zh-Hans"/>
        </w:rPr>
        <w:t xml:space="preserve"> 借助思维导图，获取梳理机器人的外形和功能；2</w:t>
      </w:r>
      <w:r>
        <w:rPr>
          <w:rFonts w:hint="eastAsia"/>
          <w:sz w:val="28"/>
          <w:szCs w:val="28"/>
          <w:lang w:val="en-US" w:eastAsia="zh-Hans"/>
        </w:rPr>
        <w:t>.</w:t>
      </w:r>
      <w:r>
        <w:rPr>
          <w:rFonts w:hint="default"/>
          <w:sz w:val="28"/>
          <w:szCs w:val="28"/>
          <w:lang w:eastAsia="zh-Hans"/>
        </w:rPr>
        <w:t xml:space="preserve"> 分析科学家的不同观点并阐释自己的看法；3</w:t>
      </w:r>
      <w:r>
        <w:rPr>
          <w:rFonts w:hint="eastAsia"/>
          <w:sz w:val="28"/>
          <w:szCs w:val="28"/>
          <w:lang w:val="en-US" w:eastAsia="zh-Hans"/>
        </w:rPr>
        <w:t>.</w:t>
      </w:r>
      <w:r>
        <w:rPr>
          <w:rFonts w:hint="default"/>
          <w:sz w:val="28"/>
          <w:szCs w:val="28"/>
          <w:lang w:eastAsia="zh-Hans"/>
        </w:rPr>
        <w:t xml:space="preserve"> 想象一款未来机器人的外形和功能并创作海报。</w:t>
      </w:r>
      <w:r>
        <w:rPr>
          <w:rFonts w:hint="eastAsia"/>
          <w:sz w:val="28"/>
          <w:szCs w:val="28"/>
          <w:lang w:val="en-US" w:eastAsia="zh-Hans"/>
        </w:rPr>
        <w:t>教学重点为获取梳理</w:t>
      </w:r>
    </w:p>
    <w:p>
      <w:pPr>
        <w:snapToGrid w:val="0"/>
        <w:spacing w:line="360" w:lineRule="auto"/>
        <w:rPr>
          <w:rFonts w:hint="default"/>
          <w:sz w:val="28"/>
          <w:szCs w:val="28"/>
          <w:lang w:eastAsia="zh-Hans"/>
        </w:rPr>
      </w:pPr>
      <w:r>
        <w:rPr>
          <w:rFonts w:hint="eastAsia"/>
          <w:sz w:val="28"/>
          <w:szCs w:val="28"/>
          <w:lang w:val="en-US" w:eastAsia="zh-Hans"/>
        </w:rPr>
        <w:t>机器人在电影、现实和未来社会中的外形和功能</w:t>
      </w:r>
      <w:r>
        <w:rPr>
          <w:rFonts w:hint="default"/>
          <w:sz w:val="28"/>
          <w:szCs w:val="28"/>
          <w:lang w:eastAsia="zh-Hans"/>
        </w:rPr>
        <w:t>。</w:t>
      </w:r>
      <w:r>
        <w:rPr>
          <w:rFonts w:hint="eastAsia"/>
          <w:sz w:val="28"/>
          <w:szCs w:val="28"/>
          <w:lang w:val="en-US" w:eastAsia="zh-Hans"/>
        </w:rPr>
        <w:t>教学难点为分析科学家对机器人未来发展的不同观点并阐释自己的看法</w:t>
      </w:r>
      <w:r>
        <w:rPr>
          <w:rFonts w:hint="default"/>
          <w:sz w:val="28"/>
          <w:szCs w:val="28"/>
          <w:lang w:eastAsia="zh-Hans"/>
        </w:rPr>
        <w:t>、</w:t>
      </w:r>
      <w:r>
        <w:rPr>
          <w:rFonts w:hint="eastAsia"/>
          <w:sz w:val="28"/>
          <w:szCs w:val="28"/>
          <w:lang w:val="en-US" w:eastAsia="zh-Hans"/>
        </w:rPr>
        <w:t>创造自己想象的未来的机器人。活动</w:t>
      </w:r>
      <w:r>
        <w:rPr>
          <w:rFonts w:hint="default"/>
          <w:sz w:val="28"/>
          <w:szCs w:val="28"/>
          <w:lang w:eastAsia="zh-Hans"/>
        </w:rPr>
        <w:t>1</w:t>
      </w:r>
      <w:r>
        <w:rPr>
          <w:rFonts w:hint="eastAsia"/>
          <w:sz w:val="28"/>
          <w:szCs w:val="28"/>
          <w:lang w:val="en-US" w:eastAsia="zh-Hans"/>
        </w:rPr>
        <w:t>为</w:t>
      </w:r>
      <w:r>
        <w:rPr>
          <w:rFonts w:hint="default"/>
          <w:sz w:val="28"/>
          <w:szCs w:val="28"/>
          <w:lang w:eastAsia="zh-Hans"/>
        </w:rPr>
        <w:t>W</w:t>
      </w:r>
      <w:r>
        <w:rPr>
          <w:rFonts w:hint="eastAsia"/>
          <w:sz w:val="28"/>
          <w:szCs w:val="28"/>
          <w:lang w:val="en-US" w:eastAsia="zh-Hans"/>
        </w:rPr>
        <w:t>a</w:t>
      </w:r>
      <w:r>
        <w:rPr>
          <w:rFonts w:hint="default"/>
          <w:sz w:val="28"/>
          <w:szCs w:val="28"/>
          <w:lang w:eastAsia="zh-Hans"/>
        </w:rPr>
        <w:t>tch and answer, 利用视频和图片创设真实情境，激发学生背景知识，铺垫相关语言知识，引入本单元话题。</w:t>
      </w:r>
      <w:r>
        <w:rPr>
          <w:rFonts w:hint="eastAsia"/>
          <w:sz w:val="28"/>
          <w:szCs w:val="28"/>
          <w:lang w:val="en-US" w:eastAsia="zh-Hans"/>
        </w:rPr>
        <w:t>活动</w:t>
      </w:r>
      <w:r>
        <w:rPr>
          <w:rFonts w:hint="default"/>
          <w:sz w:val="28"/>
          <w:szCs w:val="28"/>
          <w:lang w:eastAsia="zh-Hans"/>
        </w:rPr>
        <w:t>2</w:t>
      </w:r>
      <w:r>
        <w:rPr>
          <w:rFonts w:hint="eastAsia"/>
          <w:sz w:val="28"/>
          <w:szCs w:val="28"/>
          <w:lang w:val="en-US" w:eastAsia="zh-Hans"/>
        </w:rPr>
        <w:t>为</w:t>
      </w:r>
      <w:r>
        <w:rPr>
          <w:rFonts w:hint="default"/>
          <w:sz w:val="28"/>
          <w:szCs w:val="28"/>
          <w:lang w:eastAsia="zh-Hans"/>
        </w:rPr>
        <w:t>V</w:t>
      </w:r>
      <w:r>
        <w:rPr>
          <w:rFonts w:hint="eastAsia"/>
          <w:sz w:val="28"/>
          <w:szCs w:val="28"/>
          <w:lang w:val="en-US" w:eastAsia="zh-Hans"/>
        </w:rPr>
        <w:t>iew</w:t>
      </w:r>
      <w:r>
        <w:rPr>
          <w:rFonts w:hint="default"/>
          <w:sz w:val="28"/>
          <w:szCs w:val="28"/>
          <w:lang w:eastAsia="zh-Hans"/>
        </w:rPr>
        <w:t xml:space="preserve"> and predict，借助标题和图片，预测文章大意。</w:t>
      </w:r>
      <w:r>
        <w:rPr>
          <w:rFonts w:hint="eastAsia"/>
          <w:sz w:val="28"/>
          <w:szCs w:val="28"/>
          <w:lang w:val="en-US" w:eastAsia="zh-Hans"/>
        </w:rPr>
        <w:t>活动</w:t>
      </w:r>
      <w:r>
        <w:rPr>
          <w:rFonts w:hint="default"/>
          <w:sz w:val="28"/>
          <w:szCs w:val="28"/>
          <w:lang w:eastAsia="zh-Hans"/>
        </w:rPr>
        <w:t>3</w:t>
      </w:r>
      <w:r>
        <w:rPr>
          <w:rFonts w:hint="eastAsia"/>
          <w:sz w:val="28"/>
          <w:szCs w:val="28"/>
          <w:lang w:val="en-US" w:eastAsia="zh-Hans"/>
        </w:rPr>
        <w:t>为</w:t>
      </w:r>
      <w:r>
        <w:rPr>
          <w:rFonts w:hint="default"/>
          <w:sz w:val="28"/>
          <w:szCs w:val="28"/>
          <w:lang w:eastAsia="zh-Hans"/>
        </w:rPr>
        <w:t>R</w:t>
      </w:r>
      <w:r>
        <w:rPr>
          <w:rFonts w:hint="eastAsia"/>
          <w:sz w:val="28"/>
          <w:szCs w:val="28"/>
          <w:lang w:val="en-US" w:eastAsia="zh-Hans"/>
        </w:rPr>
        <w:t>ead</w:t>
      </w:r>
      <w:r>
        <w:rPr>
          <w:rFonts w:hint="default"/>
          <w:sz w:val="28"/>
          <w:szCs w:val="28"/>
          <w:lang w:eastAsia="zh-Hans"/>
        </w:rPr>
        <w:t xml:space="preserve"> and complete，借助思维导图，梳理机器人的信息，有助于知识的结构化。</w:t>
      </w:r>
      <w:r>
        <w:rPr>
          <w:rFonts w:hint="eastAsia"/>
          <w:sz w:val="28"/>
          <w:szCs w:val="28"/>
          <w:lang w:val="en-US" w:eastAsia="zh-Hans"/>
        </w:rPr>
        <w:t>活动</w:t>
      </w:r>
      <w:r>
        <w:rPr>
          <w:rFonts w:hint="default"/>
          <w:sz w:val="28"/>
          <w:szCs w:val="28"/>
          <w:lang w:eastAsia="zh-Hans"/>
        </w:rPr>
        <w:t>4</w:t>
      </w:r>
      <w:r>
        <w:rPr>
          <w:rFonts w:hint="eastAsia"/>
          <w:sz w:val="28"/>
          <w:szCs w:val="28"/>
          <w:lang w:val="en-US" w:eastAsia="zh-Hans"/>
        </w:rPr>
        <w:t>为</w:t>
      </w:r>
      <w:r>
        <w:rPr>
          <w:rFonts w:hint="default"/>
          <w:sz w:val="28"/>
          <w:szCs w:val="28"/>
          <w:lang w:eastAsia="zh-Hans"/>
        </w:rPr>
        <w:t>A</w:t>
      </w:r>
      <w:r>
        <w:rPr>
          <w:rFonts w:hint="eastAsia"/>
          <w:sz w:val="28"/>
          <w:szCs w:val="28"/>
          <w:lang w:val="en-US" w:eastAsia="zh-Hans"/>
        </w:rPr>
        <w:t>n</w:t>
      </w:r>
      <w:r>
        <w:rPr>
          <w:rFonts w:hint="default"/>
          <w:sz w:val="28"/>
          <w:szCs w:val="28"/>
          <w:lang w:eastAsia="zh-Hans"/>
        </w:rPr>
        <w:t>alyze and share，分析科学家的不同观点，区别事实和观点，阐明自己的看法和理由。</w:t>
      </w:r>
      <w:r>
        <w:rPr>
          <w:rFonts w:hint="eastAsia"/>
          <w:sz w:val="28"/>
          <w:szCs w:val="28"/>
          <w:lang w:val="en-US" w:eastAsia="zh-Hans"/>
        </w:rPr>
        <w:t>活动</w:t>
      </w:r>
      <w:r>
        <w:rPr>
          <w:rFonts w:hint="default"/>
          <w:sz w:val="28"/>
          <w:szCs w:val="28"/>
          <w:lang w:eastAsia="zh-Hans"/>
        </w:rPr>
        <w:t>5</w:t>
      </w:r>
      <w:r>
        <w:rPr>
          <w:rFonts w:hint="eastAsia"/>
          <w:sz w:val="28"/>
          <w:szCs w:val="28"/>
          <w:lang w:val="en-US" w:eastAsia="zh-Hans"/>
        </w:rPr>
        <w:t>为</w:t>
      </w:r>
      <w:r>
        <w:rPr>
          <w:rFonts w:hint="default"/>
          <w:sz w:val="28"/>
          <w:szCs w:val="28"/>
          <w:lang w:eastAsia="zh-Hans"/>
        </w:rPr>
        <w:t>I</w:t>
      </w:r>
      <w:r>
        <w:rPr>
          <w:rFonts w:hint="eastAsia"/>
          <w:sz w:val="28"/>
          <w:szCs w:val="28"/>
          <w:lang w:val="en-US" w:eastAsia="zh-Hans"/>
        </w:rPr>
        <w:t>magine</w:t>
      </w:r>
      <w:r>
        <w:rPr>
          <w:rFonts w:hint="default"/>
          <w:sz w:val="28"/>
          <w:szCs w:val="28"/>
          <w:lang w:eastAsia="zh-Hans"/>
        </w:rPr>
        <w:t xml:space="preserve"> and create，梳理未来机器人的设想，为设计自己的机器人做铺垫。运用课内已学内容创作海报，激发学生的创造力和想象力。</w:t>
      </w:r>
      <w:r>
        <w:rPr>
          <w:rFonts w:hint="eastAsia"/>
          <w:sz w:val="28"/>
          <w:szCs w:val="28"/>
          <w:lang w:val="en-US" w:eastAsia="zh-Hans"/>
        </w:rPr>
        <w:t>最后</w:t>
      </w:r>
      <w:r>
        <w:rPr>
          <w:rFonts w:hint="default"/>
          <w:sz w:val="28"/>
          <w:szCs w:val="28"/>
          <w:lang w:eastAsia="zh-Hans"/>
        </w:rPr>
        <w:t>学生能通过自我评价，检测本节课的学习效果。结合自身能力完成不同层次的作业，巩固课内已学内容，发展创新思维。</w:t>
      </w:r>
    </w:p>
    <w:p>
      <w:pPr>
        <w:snapToGrid w:val="0"/>
        <w:spacing w:line="360" w:lineRule="auto"/>
        <w:jc w:val="center"/>
        <w:rPr>
          <w:rFonts w:hint="default"/>
          <w:sz w:val="28"/>
          <w:szCs w:val="28"/>
          <w:lang w:eastAsia="zh-Hans"/>
        </w:rPr>
      </w:pPr>
      <w:r>
        <w:rPr>
          <w:rFonts w:hint="default"/>
          <w:sz w:val="28"/>
          <w:szCs w:val="28"/>
          <w:lang w:eastAsia="zh-Hans"/>
        </w:rPr>
        <w:drawing>
          <wp:inline distT="0" distB="0" distL="114300" distR="114300">
            <wp:extent cx="3674110" cy="2755900"/>
            <wp:effectExtent l="0" t="0" r="8890" b="12700"/>
            <wp:docPr id="13" name="图片 13" descr="IMG_5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IMG_5865"/>
                    <pic:cNvPicPr>
                      <a:picLocks noChangeAspect="1"/>
                    </pic:cNvPicPr>
                  </pic:nvPicPr>
                  <pic:blipFill>
                    <a:blip r:embed="rId8"/>
                    <a:stretch>
                      <a:fillRect/>
                    </a:stretch>
                  </pic:blipFill>
                  <pic:spPr>
                    <a:xfrm>
                      <a:off x="0" y="0"/>
                      <a:ext cx="3674110" cy="2755900"/>
                    </a:xfrm>
                    <a:prstGeom prst="rect">
                      <a:avLst/>
                    </a:prstGeom>
                  </pic:spPr>
                </pic:pic>
              </a:graphicData>
            </a:graphic>
          </wp:inline>
        </w:drawing>
      </w:r>
    </w:p>
    <w:p>
      <w:pPr>
        <w:snapToGrid w:val="0"/>
        <w:spacing w:line="360" w:lineRule="auto"/>
        <w:ind w:firstLine="560" w:firstLineChars="200"/>
        <w:rPr>
          <w:rFonts w:hint="default"/>
          <w:sz w:val="28"/>
          <w:szCs w:val="28"/>
          <w:lang w:eastAsia="zh-Hans"/>
        </w:rPr>
      </w:pPr>
      <w:r>
        <w:rPr>
          <w:rFonts w:hint="eastAsia"/>
          <w:sz w:val="28"/>
          <w:szCs w:val="28"/>
          <w:lang w:val="en-US" w:eastAsia="zh-Hans"/>
        </w:rPr>
        <w:t>最后</w:t>
      </w:r>
      <w:r>
        <w:rPr>
          <w:rFonts w:hint="default"/>
          <w:sz w:val="28"/>
          <w:szCs w:val="28"/>
          <w:lang w:eastAsia="zh-Hans"/>
        </w:rPr>
        <w:t>，</w:t>
      </w:r>
      <w:r>
        <w:rPr>
          <w:rFonts w:hint="eastAsia"/>
          <w:sz w:val="28"/>
          <w:szCs w:val="28"/>
          <w:lang w:val="en-US" w:eastAsia="zh-Hans"/>
        </w:rPr>
        <w:t>市教研员薛蕾蕾老师进行了详细专业地点评</w:t>
      </w:r>
      <w:r>
        <w:rPr>
          <w:rFonts w:hint="default"/>
          <w:sz w:val="28"/>
          <w:szCs w:val="28"/>
          <w:lang w:eastAsia="zh-Hans"/>
        </w:rPr>
        <w:t>。</w:t>
      </w:r>
      <w:r>
        <w:rPr>
          <w:rFonts w:hint="eastAsia"/>
          <w:sz w:val="28"/>
          <w:szCs w:val="28"/>
          <w:lang w:val="en-US" w:eastAsia="zh-Hans"/>
        </w:rPr>
        <w:t>薛老师指出文学作品的阅读需要从鉴赏的角度进行</w:t>
      </w:r>
      <w:r>
        <w:rPr>
          <w:rFonts w:hint="default"/>
          <w:sz w:val="28"/>
          <w:szCs w:val="28"/>
          <w:lang w:eastAsia="zh-Hans"/>
        </w:rPr>
        <w:t>，</w:t>
      </w:r>
      <w:r>
        <w:rPr>
          <w:rFonts w:hint="eastAsia"/>
          <w:sz w:val="28"/>
          <w:szCs w:val="28"/>
          <w:lang w:val="en-US" w:eastAsia="zh-Hans"/>
        </w:rPr>
        <w:t>引导学生逐步探究文本结局</w:t>
      </w:r>
      <w:r>
        <w:rPr>
          <w:rFonts w:hint="default"/>
          <w:sz w:val="28"/>
          <w:szCs w:val="28"/>
          <w:lang w:eastAsia="zh-Hans"/>
        </w:rPr>
        <w:t>。</w:t>
      </w:r>
      <w:bookmarkStart w:id="0" w:name="_GoBack"/>
      <w:bookmarkEnd w:id="0"/>
      <w:r>
        <w:rPr>
          <w:rFonts w:hint="eastAsia"/>
          <w:sz w:val="28"/>
          <w:szCs w:val="28"/>
          <w:lang w:val="en-US" w:eastAsia="zh-Hans"/>
        </w:rPr>
        <w:t>教师设计的自评和互评活动中</w:t>
      </w:r>
      <w:r>
        <w:rPr>
          <w:rFonts w:hint="default"/>
          <w:sz w:val="28"/>
          <w:szCs w:val="28"/>
          <w:lang w:eastAsia="zh-Hans"/>
        </w:rPr>
        <w:t>，</w:t>
      </w:r>
      <w:r>
        <w:rPr>
          <w:rFonts w:hint="eastAsia"/>
          <w:sz w:val="28"/>
          <w:szCs w:val="28"/>
          <w:lang w:val="en-US" w:eastAsia="zh-Hans"/>
        </w:rPr>
        <w:t>评价量表的使用需要有可操作可检测的标准</w:t>
      </w:r>
      <w:r>
        <w:rPr>
          <w:rFonts w:hint="default"/>
          <w:sz w:val="28"/>
          <w:szCs w:val="28"/>
          <w:lang w:eastAsia="zh-Hans"/>
        </w:rPr>
        <w:t>。</w:t>
      </w:r>
      <w:r>
        <w:rPr>
          <w:rFonts w:hint="eastAsia"/>
          <w:sz w:val="28"/>
          <w:szCs w:val="28"/>
          <w:lang w:val="en-US" w:eastAsia="zh-Hans"/>
        </w:rPr>
        <w:t>其次</w:t>
      </w:r>
      <w:r>
        <w:rPr>
          <w:rFonts w:hint="default"/>
          <w:sz w:val="28"/>
          <w:szCs w:val="28"/>
          <w:lang w:eastAsia="zh-Hans"/>
        </w:rPr>
        <w:t>，</w:t>
      </w:r>
      <w:r>
        <w:rPr>
          <w:rFonts w:hint="eastAsia"/>
          <w:sz w:val="28"/>
          <w:szCs w:val="28"/>
          <w:lang w:val="en-US" w:eastAsia="zh-Hans"/>
        </w:rPr>
        <w:t>创新思维课例的设计要关注学生思维的联想</w:t>
      </w:r>
      <w:r>
        <w:rPr>
          <w:rFonts w:hint="default"/>
          <w:sz w:val="28"/>
          <w:szCs w:val="28"/>
          <w:lang w:eastAsia="zh-Hans"/>
        </w:rPr>
        <w:t>、</w:t>
      </w:r>
      <w:r>
        <w:rPr>
          <w:rFonts w:hint="eastAsia"/>
          <w:sz w:val="28"/>
          <w:szCs w:val="28"/>
          <w:lang w:val="en-US" w:eastAsia="zh-Hans"/>
        </w:rPr>
        <w:t>想象</w:t>
      </w:r>
      <w:r>
        <w:rPr>
          <w:rFonts w:hint="default"/>
          <w:sz w:val="28"/>
          <w:szCs w:val="28"/>
          <w:lang w:eastAsia="zh-Hans"/>
        </w:rPr>
        <w:t>、</w:t>
      </w:r>
      <w:r>
        <w:rPr>
          <w:rFonts w:hint="eastAsia"/>
          <w:sz w:val="28"/>
          <w:szCs w:val="28"/>
          <w:lang w:val="en-US" w:eastAsia="zh-Hans"/>
        </w:rPr>
        <w:t>发散</w:t>
      </w:r>
      <w:r>
        <w:rPr>
          <w:rFonts w:hint="default"/>
          <w:sz w:val="28"/>
          <w:szCs w:val="28"/>
          <w:lang w:eastAsia="zh-Hans"/>
        </w:rPr>
        <w:t>、</w:t>
      </w:r>
      <w:r>
        <w:rPr>
          <w:rFonts w:hint="eastAsia"/>
          <w:sz w:val="28"/>
          <w:szCs w:val="28"/>
          <w:lang w:val="en-US" w:eastAsia="zh-Hans"/>
        </w:rPr>
        <w:t>顿悟等特性</w:t>
      </w:r>
      <w:r>
        <w:rPr>
          <w:rFonts w:hint="default"/>
          <w:sz w:val="28"/>
          <w:szCs w:val="28"/>
          <w:lang w:eastAsia="zh-Hans"/>
        </w:rPr>
        <w:t>，</w:t>
      </w:r>
      <w:r>
        <w:rPr>
          <w:rFonts w:hint="eastAsia"/>
          <w:sz w:val="28"/>
          <w:szCs w:val="28"/>
          <w:lang w:val="en-US" w:eastAsia="zh-Hans"/>
        </w:rPr>
        <w:t>减少对学生思维的限制</w:t>
      </w:r>
      <w:r>
        <w:rPr>
          <w:rFonts w:hint="default"/>
          <w:sz w:val="28"/>
          <w:szCs w:val="28"/>
          <w:lang w:eastAsia="zh-Hans"/>
        </w:rPr>
        <w:t>，</w:t>
      </w:r>
      <w:r>
        <w:rPr>
          <w:rFonts w:hint="eastAsia"/>
          <w:sz w:val="28"/>
          <w:szCs w:val="28"/>
          <w:lang w:val="en-US" w:eastAsia="zh-Hans"/>
        </w:rPr>
        <w:t>允许学生有更多自由发挥的空间</w:t>
      </w:r>
      <w:r>
        <w:rPr>
          <w:rFonts w:hint="default"/>
          <w:sz w:val="28"/>
          <w:szCs w:val="28"/>
          <w:lang w:eastAsia="zh-Hans"/>
        </w:rPr>
        <w:t>。</w:t>
      </w:r>
      <w:r>
        <w:rPr>
          <w:rFonts w:hint="eastAsia"/>
          <w:sz w:val="28"/>
          <w:szCs w:val="28"/>
          <w:lang w:val="en-US" w:eastAsia="zh-Hans"/>
        </w:rPr>
        <w:t>同时针对较为过时的文本材料</w:t>
      </w:r>
      <w:r>
        <w:rPr>
          <w:rFonts w:hint="default"/>
          <w:sz w:val="28"/>
          <w:szCs w:val="28"/>
          <w:lang w:eastAsia="zh-Hans"/>
        </w:rPr>
        <w:t>，</w:t>
      </w:r>
      <w:r>
        <w:rPr>
          <w:rFonts w:hint="eastAsia"/>
          <w:sz w:val="28"/>
          <w:szCs w:val="28"/>
          <w:lang w:val="en-US" w:eastAsia="zh-Hans"/>
        </w:rPr>
        <w:t>教师可以充分的激发学生的生活经验</w:t>
      </w:r>
      <w:r>
        <w:rPr>
          <w:rFonts w:hint="default"/>
          <w:sz w:val="28"/>
          <w:szCs w:val="28"/>
          <w:lang w:eastAsia="zh-Hans"/>
        </w:rPr>
        <w:t>，</w:t>
      </w:r>
      <w:r>
        <w:rPr>
          <w:rFonts w:hint="eastAsia"/>
          <w:sz w:val="28"/>
          <w:szCs w:val="28"/>
          <w:lang w:val="en-US" w:eastAsia="zh-Hans"/>
        </w:rPr>
        <w:t>多角度地深入进行文本的探讨</w:t>
      </w:r>
      <w:r>
        <w:rPr>
          <w:rFonts w:hint="default"/>
          <w:sz w:val="28"/>
          <w:szCs w:val="28"/>
          <w:lang w:eastAsia="zh-Hans"/>
        </w:rPr>
        <w:t>。</w:t>
      </w:r>
      <w:r>
        <w:rPr>
          <w:rFonts w:hint="eastAsia"/>
          <w:sz w:val="28"/>
          <w:szCs w:val="28"/>
          <w:lang w:val="en-US" w:eastAsia="zh-Hans"/>
        </w:rPr>
        <w:t>随后</w:t>
      </w:r>
      <w:r>
        <w:rPr>
          <w:rFonts w:hint="default"/>
          <w:sz w:val="28"/>
          <w:szCs w:val="28"/>
          <w:lang w:eastAsia="zh-Hans"/>
        </w:rPr>
        <w:t>，</w:t>
      </w:r>
      <w:r>
        <w:rPr>
          <w:rFonts w:hint="eastAsia"/>
          <w:sz w:val="28"/>
          <w:szCs w:val="28"/>
          <w:lang w:val="en-US" w:eastAsia="zh-Hans"/>
        </w:rPr>
        <w:t>成都芯谷实验学校的龚老师和钟老师也分别提出问题</w:t>
      </w:r>
      <w:r>
        <w:rPr>
          <w:rFonts w:hint="default"/>
          <w:sz w:val="28"/>
          <w:szCs w:val="28"/>
          <w:lang w:eastAsia="zh-Hans"/>
        </w:rPr>
        <w:t>，</w:t>
      </w:r>
      <w:r>
        <w:rPr>
          <w:rFonts w:hint="eastAsia"/>
          <w:sz w:val="28"/>
          <w:szCs w:val="28"/>
          <w:lang w:val="en-US" w:eastAsia="zh-Hans"/>
        </w:rPr>
        <w:t>积极与薛老师进行交流探讨</w:t>
      </w:r>
      <w:r>
        <w:rPr>
          <w:rFonts w:hint="default"/>
          <w:sz w:val="28"/>
          <w:szCs w:val="28"/>
          <w:lang w:eastAsia="zh-Hans"/>
        </w:rPr>
        <w:t>。</w:t>
      </w:r>
      <w:r>
        <w:rPr>
          <w:rFonts w:hint="eastAsia"/>
          <w:sz w:val="28"/>
          <w:szCs w:val="28"/>
        </w:rPr>
        <w:t>在</w:t>
      </w:r>
      <w:r>
        <w:rPr>
          <w:rFonts w:hint="eastAsia"/>
          <w:sz w:val="28"/>
          <w:szCs w:val="28"/>
          <w:lang w:val="en-US" w:eastAsia="zh-CN"/>
        </w:rPr>
        <w:t>本次活动</w:t>
      </w:r>
      <w:r>
        <w:rPr>
          <w:rFonts w:hint="eastAsia"/>
          <w:sz w:val="28"/>
          <w:szCs w:val="28"/>
        </w:rPr>
        <w:t>的最后，</w:t>
      </w:r>
      <w:r>
        <w:rPr>
          <w:rFonts w:hint="eastAsia"/>
          <w:sz w:val="28"/>
          <w:szCs w:val="28"/>
          <w:lang w:val="en-US" w:eastAsia="zh-Hans"/>
        </w:rPr>
        <w:t>薛</w:t>
      </w:r>
      <w:r>
        <w:rPr>
          <w:rFonts w:hint="eastAsia"/>
          <w:sz w:val="28"/>
          <w:szCs w:val="28"/>
          <w:lang w:val="en-US" w:eastAsia="zh-CN"/>
        </w:rPr>
        <w:t>老师鼓励</w:t>
      </w:r>
      <w:r>
        <w:rPr>
          <w:rFonts w:hint="eastAsia"/>
          <w:sz w:val="28"/>
          <w:szCs w:val="28"/>
          <w:lang w:val="en-US" w:eastAsia="zh-Hans"/>
        </w:rPr>
        <w:t>老师们</w:t>
      </w:r>
      <w:r>
        <w:rPr>
          <w:rFonts w:hint="eastAsia"/>
          <w:sz w:val="28"/>
          <w:szCs w:val="28"/>
          <w:lang w:val="en-US" w:eastAsia="zh-CN"/>
        </w:rPr>
        <w:t>继续认真</w:t>
      </w:r>
      <w:r>
        <w:rPr>
          <w:rFonts w:hint="eastAsia"/>
          <w:sz w:val="28"/>
          <w:szCs w:val="28"/>
          <w:lang w:val="en-US" w:eastAsia="zh-Hans"/>
        </w:rPr>
        <w:t>钻研</w:t>
      </w:r>
      <w:r>
        <w:rPr>
          <w:rFonts w:hint="eastAsia"/>
          <w:sz w:val="28"/>
          <w:szCs w:val="28"/>
          <w:lang w:val="en-US" w:eastAsia="zh-CN"/>
        </w:rPr>
        <w:t>，积极思考，及时反思总结，</w:t>
      </w:r>
      <w:r>
        <w:rPr>
          <w:rFonts w:hint="eastAsia"/>
          <w:sz w:val="28"/>
          <w:szCs w:val="28"/>
          <w:lang w:val="en-US" w:eastAsia="zh-Hans"/>
        </w:rPr>
        <w:t>在实践中不断成长</w:t>
      </w:r>
      <w:r>
        <w:rPr>
          <w:rFonts w:hint="default"/>
          <w:sz w:val="28"/>
          <w:szCs w:val="28"/>
          <w:lang w:eastAsia="zh-Hans"/>
        </w:rPr>
        <w:t>！</w:t>
      </w:r>
    </w:p>
    <w:p>
      <w:pPr>
        <w:snapToGrid w:val="0"/>
        <w:spacing w:line="360" w:lineRule="auto"/>
        <w:jc w:val="center"/>
        <w:rPr>
          <w:rFonts w:hint="default" w:eastAsiaTheme="minorEastAsia"/>
          <w:sz w:val="28"/>
          <w:szCs w:val="28"/>
          <w:lang w:eastAsia="zh-Hans"/>
        </w:rPr>
      </w:pPr>
      <w:r>
        <w:rPr>
          <w:rFonts w:hint="default" w:eastAsiaTheme="minorEastAsia"/>
          <w:sz w:val="28"/>
          <w:szCs w:val="28"/>
          <w:lang w:eastAsia="zh-Hans"/>
        </w:rPr>
        <w:drawing>
          <wp:inline distT="0" distB="0" distL="114300" distR="114300">
            <wp:extent cx="4215765" cy="3161665"/>
            <wp:effectExtent l="0" t="0" r="635" b="13335"/>
            <wp:docPr id="14" name="图片 14" descr="IMG_5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IMG_5887"/>
                    <pic:cNvPicPr>
                      <a:picLocks noChangeAspect="1"/>
                    </pic:cNvPicPr>
                  </pic:nvPicPr>
                  <pic:blipFill>
                    <a:blip r:embed="rId9"/>
                    <a:stretch>
                      <a:fillRect/>
                    </a:stretch>
                  </pic:blipFill>
                  <pic:spPr>
                    <a:xfrm>
                      <a:off x="0" y="0"/>
                      <a:ext cx="4215765" cy="3161665"/>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00000000" w:csb1="00000000"/>
  </w:font>
  <w:font w:name="Arial">
    <w:panose1 w:val="020B0604020202020204"/>
    <w:charset w:val="01"/>
    <w:family w:val="swiss"/>
    <w:pitch w:val="default"/>
    <w:sig w:usb0="00000000" w:usb1="00000000" w:usb2="00000000" w:usb3="00000000" w:csb0="00000000" w:csb1="0000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00000000" w:usb1="00000000" w:usb2="00000000" w:usb3="00000000" w:csb0="00000000" w:csb1="0000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Helvetica Neue">
    <w:panose1 w:val="02000503000000020004"/>
    <w:charset w:val="00"/>
    <w:family w:val="auto"/>
    <w:pitch w:val="default"/>
    <w:sig w:usb0="00000000" w:usb1="00000000" w:usb2="00000000" w:usb3="00000000" w:csb0="00000000" w:csb1="00000000"/>
  </w:font>
  <w:font w:name="汉仪书宋二KW">
    <w:panose1 w:val="00020600040101010101"/>
    <w:charset w:val="86"/>
    <w:family w:val="auto"/>
    <w:pitch w:val="default"/>
    <w:sig w:usb0="00000000" w:usb1="00000000" w:usb2="00000000" w:usb3="00000000" w:csb0="00160000" w:csb1="00000000"/>
  </w:font>
  <w:font w:name="汉仪中黑KW">
    <w:panose1 w:val="00020600040101010101"/>
    <w:charset w:val="86"/>
    <w:family w:val="auto"/>
    <w:pitch w:val="default"/>
    <w:sig w:usb0="00000000" w:usb1="00000000" w:usb2="00000000" w:usb3="00000000" w:csb0="00160000" w:csb1="00000000"/>
  </w:font>
  <w:font w:name="Kingsoft Sign">
    <w:panose1 w:val="05050102010706020507"/>
    <w:charset w:val="00"/>
    <w:family w:val="auto"/>
    <w:pitch w:val="default"/>
    <w:sig w:usb0="00000000" w:usb1="00000000" w:usb2="00000000" w:usb3="00000000" w:csb0="00000000"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58"/>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05D9"/>
    <w:rsid w:val="00044BC5"/>
    <w:rsid w:val="001963A3"/>
    <w:rsid w:val="002235AB"/>
    <w:rsid w:val="00313E39"/>
    <w:rsid w:val="003C141A"/>
    <w:rsid w:val="003F6DDD"/>
    <w:rsid w:val="004364B5"/>
    <w:rsid w:val="00461306"/>
    <w:rsid w:val="00496321"/>
    <w:rsid w:val="004A3750"/>
    <w:rsid w:val="004E3D0E"/>
    <w:rsid w:val="004F1FFB"/>
    <w:rsid w:val="005657F5"/>
    <w:rsid w:val="005A4A46"/>
    <w:rsid w:val="005B0370"/>
    <w:rsid w:val="005E05D9"/>
    <w:rsid w:val="00633F8A"/>
    <w:rsid w:val="0068203D"/>
    <w:rsid w:val="007028B3"/>
    <w:rsid w:val="007E06EC"/>
    <w:rsid w:val="008050DE"/>
    <w:rsid w:val="00846EAA"/>
    <w:rsid w:val="00884138"/>
    <w:rsid w:val="008C5CAE"/>
    <w:rsid w:val="008E1B77"/>
    <w:rsid w:val="009514CC"/>
    <w:rsid w:val="009978D6"/>
    <w:rsid w:val="00A713E2"/>
    <w:rsid w:val="00A94024"/>
    <w:rsid w:val="00B57AA1"/>
    <w:rsid w:val="00C815ED"/>
    <w:rsid w:val="00C85A39"/>
    <w:rsid w:val="00C865EC"/>
    <w:rsid w:val="00C96B61"/>
    <w:rsid w:val="00D2447D"/>
    <w:rsid w:val="00D446C2"/>
    <w:rsid w:val="00DC5DBF"/>
    <w:rsid w:val="00EA1A7A"/>
    <w:rsid w:val="00EC3737"/>
    <w:rsid w:val="00F152B0"/>
    <w:rsid w:val="00F35C70"/>
    <w:rsid w:val="00F814C8"/>
    <w:rsid w:val="00FF1088"/>
    <w:rsid w:val="15970B33"/>
    <w:rsid w:val="1611349F"/>
    <w:rsid w:val="25EFCD5B"/>
    <w:rsid w:val="3A603C43"/>
    <w:rsid w:val="3C5F6B99"/>
    <w:rsid w:val="4D9EE878"/>
    <w:rsid w:val="5ADFE8CE"/>
    <w:rsid w:val="662826D4"/>
    <w:rsid w:val="73293272"/>
    <w:rsid w:val="7DFFC757"/>
    <w:rsid w:val="7E69D56F"/>
    <w:rsid w:val="7ED4878D"/>
    <w:rsid w:val="7F065A38"/>
    <w:rsid w:val="7F73F577"/>
    <w:rsid w:val="C2F6573A"/>
    <w:rsid w:val="F16FB520"/>
    <w:rsid w:val="F7FF49C3"/>
    <w:rsid w:val="FF2B4681"/>
    <w:rsid w:val="FFAE913B"/>
    <w:rsid w:val="FFFD5F3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iPriority="5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5">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7"/>
    <w:unhideWhenUsed/>
    <w:qFormat/>
    <w:uiPriority w:val="99"/>
    <w:pPr>
      <w:tabs>
        <w:tab w:val="center" w:pos="4153"/>
        <w:tab w:val="right" w:pos="8306"/>
      </w:tabs>
      <w:snapToGrid w:val="0"/>
      <w:jc w:val="left"/>
    </w:pPr>
    <w:rPr>
      <w:sz w:val="18"/>
      <w:szCs w:val="18"/>
    </w:rPr>
  </w:style>
  <w:style w:type="paragraph" w:styleId="3">
    <w:name w:val="header"/>
    <w:basedOn w:val="1"/>
    <w:link w:val="6"/>
    <w:unhideWhenUsed/>
    <w:qFormat/>
    <w:uiPriority w:val="99"/>
    <w:pPr>
      <w:pBdr>
        <w:bottom w:val="single" w:color="auto" w:sz="6" w:space="1"/>
      </w:pBdr>
      <w:tabs>
        <w:tab w:val="center" w:pos="4153"/>
        <w:tab w:val="right" w:pos="8306"/>
      </w:tabs>
      <w:snapToGrid w:val="0"/>
      <w:jc w:val="center"/>
    </w:pPr>
    <w:rPr>
      <w:sz w:val="18"/>
      <w:szCs w:val="18"/>
    </w:rPr>
  </w:style>
  <w:style w:type="character" w:customStyle="1" w:styleId="6">
    <w:name w:val="页眉 字符"/>
    <w:basedOn w:val="5"/>
    <w:link w:val="3"/>
    <w:qFormat/>
    <w:uiPriority w:val="99"/>
    <w:rPr>
      <w:sz w:val="18"/>
      <w:szCs w:val="18"/>
    </w:rPr>
  </w:style>
  <w:style w:type="character" w:customStyle="1" w:styleId="7">
    <w:name w:val="页脚 字符"/>
    <w:basedOn w:val="5"/>
    <w:link w:val="2"/>
    <w:qFormat/>
    <w:uiPriority w:val="99"/>
    <w:rPr>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Company>Microsoft</Company>
  <Pages>6</Pages>
  <Words>273</Words>
  <Characters>1561</Characters>
  <Lines>13</Lines>
  <Paragraphs>3</Paragraphs>
  <TotalTime>0</TotalTime>
  <ScaleCrop>false</ScaleCrop>
  <LinksUpToDate>false</LinksUpToDate>
  <CharactersWithSpaces>1831</CharactersWithSpaces>
  <Application>WPS Office_4.6.1.7467_F1E327BC-269C-435d-A152-05C5408002CA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2022-03-18T15:24:00Z</dcterms:created>
  <dc:creator>thzx</dc:creator>
  <cp:lastModifiedBy>内河</cp:lastModifiedBy>
  <dcterms:modified xsi:type="dcterms:W3CDTF">2022-11-10T22:55:10Z</dcterms:modified>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2052-4.6.1.7467</vt:lpwstr>
  </property>
  <property fmtid="{D5CDD505-2E9C-101B-9397-08002B2CF9AE}" pid="3" name="ICV">
    <vt:lpwstr>D5CFA8C3642C401B9D9ACC6E809D1CF5</vt:lpwstr>
  </property>
</Properties>
</file>