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85F" w:rsidRDefault="00663BFB">
      <w:pPr>
        <w:widowControl/>
        <w:spacing w:line="440" w:lineRule="exact"/>
        <w:jc w:val="center"/>
        <w:rPr>
          <w:rFonts w:ascii="黑体" w:eastAsia="黑体" w:hAnsi="宋体" w:cs="宋体"/>
          <w:b/>
          <w:bCs/>
          <w:color w:val="000000"/>
          <w:kern w:val="0"/>
          <w:sz w:val="44"/>
          <w:szCs w:val="44"/>
        </w:rPr>
      </w:pPr>
      <w:r>
        <w:rPr>
          <w:rFonts w:ascii="黑体" w:eastAsia="黑体" w:hAnsi="宋体" w:cs="宋体" w:hint="eastAsia"/>
          <w:b/>
          <w:bCs/>
          <w:color w:val="000000"/>
          <w:kern w:val="0"/>
          <w:sz w:val="44"/>
          <w:szCs w:val="44"/>
        </w:rPr>
        <w:t>双流区名师李鹏工作室</w:t>
      </w:r>
    </w:p>
    <w:p w:rsidR="0055285F" w:rsidRDefault="00663BFB">
      <w:pPr>
        <w:widowControl/>
        <w:pBdr>
          <w:bottom w:val="single" w:sz="6" w:space="1" w:color="auto"/>
        </w:pBdr>
        <w:spacing w:line="720" w:lineRule="auto"/>
        <w:jc w:val="center"/>
        <w:rPr>
          <w:rFonts w:ascii="宋体" w:eastAsia="宋体" w:hAnsi="宋体" w:cs="宋体"/>
          <w:b/>
          <w:color w:val="000000"/>
          <w:kern w:val="0"/>
          <w:sz w:val="36"/>
          <w:szCs w:val="36"/>
        </w:rPr>
      </w:pPr>
      <w:r>
        <w:rPr>
          <w:rFonts w:ascii="宋体" w:eastAsia="宋体" w:hAnsi="宋体" w:cs="宋体" w:hint="eastAsia"/>
          <w:b/>
          <w:color w:val="000000"/>
          <w:kern w:val="0"/>
          <w:sz w:val="36"/>
          <w:szCs w:val="36"/>
        </w:rPr>
        <w:t>简   讯</w:t>
      </w:r>
    </w:p>
    <w:p w:rsidR="0055285F" w:rsidRDefault="00663BFB">
      <w:pPr>
        <w:snapToGrid w:val="0"/>
        <w:spacing w:line="36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“</w:t>
      </w:r>
      <w:r w:rsidR="003037C8">
        <w:rPr>
          <w:rFonts w:hint="eastAsia"/>
          <w:b/>
          <w:bCs/>
          <w:sz w:val="36"/>
          <w:szCs w:val="36"/>
        </w:rPr>
        <w:t>专家引领，高效成长</w:t>
      </w:r>
      <w:r>
        <w:rPr>
          <w:rFonts w:hint="eastAsia"/>
          <w:b/>
          <w:bCs/>
          <w:sz w:val="36"/>
          <w:szCs w:val="36"/>
        </w:rPr>
        <w:t>”</w:t>
      </w:r>
    </w:p>
    <w:p w:rsidR="0055285F" w:rsidRDefault="00663BFB">
      <w:pPr>
        <w:snapToGrid w:val="0"/>
        <w:spacing w:line="360" w:lineRule="auto"/>
        <w:jc w:val="right"/>
        <w:rPr>
          <w:rFonts w:eastAsia="黑体"/>
          <w:sz w:val="28"/>
          <w:szCs w:val="28"/>
          <w:lang w:eastAsia="zh-Hans"/>
        </w:rPr>
      </w:pPr>
      <w:r>
        <w:rPr>
          <w:rFonts w:ascii="黑体" w:eastAsia="黑体" w:hAnsi="Arial" w:cs="Arial" w:hint="eastAsia"/>
          <w:b/>
          <w:color w:val="000000"/>
          <w:sz w:val="28"/>
          <w:szCs w:val="28"/>
          <w:shd w:val="clear" w:color="auto" w:fill="FFFFFF"/>
        </w:rPr>
        <w:t>——</w:t>
      </w:r>
      <w:r w:rsidR="003037C8" w:rsidRPr="003037C8">
        <w:rPr>
          <w:rFonts w:ascii="黑体" w:eastAsia="黑体" w:hAnsi="Arial" w:cs="Arial" w:hint="eastAsia"/>
          <w:b/>
          <w:color w:val="000000"/>
          <w:sz w:val="28"/>
          <w:szCs w:val="28"/>
          <w:shd w:val="clear" w:color="auto" w:fill="FFFFFF"/>
        </w:rPr>
        <w:t>双新示范校优秀教师李缨</w:t>
      </w:r>
      <w:r w:rsidR="003037C8">
        <w:rPr>
          <w:rFonts w:ascii="黑体" w:eastAsia="黑体" w:hAnsi="Arial" w:cs="Arial" w:hint="eastAsia"/>
          <w:b/>
          <w:color w:val="000000"/>
          <w:sz w:val="28"/>
          <w:szCs w:val="28"/>
          <w:shd w:val="clear" w:color="auto" w:fill="FFFFFF"/>
        </w:rPr>
        <w:t>老师观课</w:t>
      </w:r>
      <w:r>
        <w:rPr>
          <w:rFonts w:ascii="黑体" w:eastAsia="黑体" w:hAnsi="Arial" w:cs="Arial" w:hint="eastAsia"/>
          <w:b/>
          <w:color w:val="000000"/>
          <w:sz w:val="28"/>
          <w:szCs w:val="28"/>
          <w:shd w:val="clear" w:color="auto" w:fill="FFFFFF"/>
          <w:lang w:eastAsia="zh-Hans"/>
        </w:rPr>
        <w:t>评课及工作室成员磨课</w:t>
      </w:r>
    </w:p>
    <w:p w:rsidR="0055285F" w:rsidRDefault="00663BFB">
      <w:pPr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活动时间：</w:t>
      </w:r>
      <w:r>
        <w:rPr>
          <w:rFonts w:hint="eastAsia"/>
          <w:sz w:val="28"/>
          <w:szCs w:val="28"/>
        </w:rPr>
        <w:t>2022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11</w:t>
      </w:r>
      <w:r>
        <w:rPr>
          <w:rFonts w:hint="eastAsia"/>
          <w:sz w:val="28"/>
          <w:szCs w:val="28"/>
        </w:rPr>
        <w:t>月</w:t>
      </w:r>
      <w:r w:rsidR="00AB33D9">
        <w:rPr>
          <w:rFonts w:hint="eastAsia"/>
          <w:sz w:val="28"/>
          <w:szCs w:val="28"/>
        </w:rPr>
        <w:t>17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ab/>
      </w:r>
    </w:p>
    <w:p w:rsidR="0055285F" w:rsidRDefault="00663BFB">
      <w:pPr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活动方式：线下研修</w:t>
      </w:r>
    </w:p>
    <w:p w:rsidR="00AB33D9" w:rsidRDefault="00663BFB">
      <w:pPr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参加人员：</w:t>
      </w:r>
      <w:r w:rsidR="00AB33D9">
        <w:rPr>
          <w:rFonts w:hint="eastAsia"/>
          <w:sz w:val="28"/>
          <w:szCs w:val="28"/>
        </w:rPr>
        <w:t>外研杯四川省决赛评委，双新示范校优秀教师李缨</w:t>
      </w:r>
      <w:r>
        <w:rPr>
          <w:sz w:val="28"/>
          <w:szCs w:val="28"/>
          <w:lang w:eastAsia="zh-Hans"/>
        </w:rPr>
        <w:t>、</w:t>
      </w:r>
      <w:r>
        <w:rPr>
          <w:rFonts w:hint="eastAsia"/>
          <w:sz w:val="28"/>
          <w:szCs w:val="28"/>
          <w:lang w:eastAsia="zh-Hans"/>
        </w:rPr>
        <w:t>李鹏</w:t>
      </w:r>
      <w:r>
        <w:rPr>
          <w:rFonts w:hint="eastAsia"/>
          <w:sz w:val="28"/>
          <w:szCs w:val="28"/>
        </w:rPr>
        <w:t>工作室</w:t>
      </w:r>
      <w:r>
        <w:rPr>
          <w:rFonts w:hint="eastAsia"/>
          <w:sz w:val="28"/>
          <w:szCs w:val="28"/>
          <w:lang w:eastAsia="zh-Hans"/>
        </w:rPr>
        <w:t>成员</w:t>
      </w:r>
    </w:p>
    <w:p w:rsidR="00AB33D9" w:rsidRDefault="00663BFB">
      <w:pPr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活动主题：</w:t>
      </w:r>
      <w:r w:rsidR="00AB33D9">
        <w:rPr>
          <w:rFonts w:hint="eastAsia"/>
          <w:sz w:val="28"/>
          <w:szCs w:val="28"/>
        </w:rPr>
        <w:t>思维培养的课堂磨课及专家讲座</w:t>
      </w:r>
    </w:p>
    <w:p w:rsidR="0055285F" w:rsidRDefault="00663BFB">
      <w:pPr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简报记录：</w:t>
      </w:r>
      <w:r w:rsidR="00AB33D9">
        <w:rPr>
          <w:rFonts w:hint="eastAsia"/>
          <w:sz w:val="28"/>
          <w:szCs w:val="28"/>
        </w:rPr>
        <w:t>钟慧</w:t>
      </w:r>
    </w:p>
    <w:p w:rsidR="0055285F" w:rsidRDefault="00663BFB">
      <w:pPr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活动内容：</w:t>
      </w:r>
    </w:p>
    <w:p w:rsidR="0055285F" w:rsidRDefault="00663BFB" w:rsidP="008F7F52">
      <w:pPr>
        <w:snapToGrid w:val="0"/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2022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11</w:t>
      </w:r>
      <w:r>
        <w:rPr>
          <w:rFonts w:hint="eastAsia"/>
          <w:sz w:val="28"/>
          <w:szCs w:val="28"/>
        </w:rPr>
        <w:t>月</w:t>
      </w:r>
      <w:r w:rsidR="00AB33D9">
        <w:rPr>
          <w:rFonts w:hint="eastAsia"/>
          <w:sz w:val="28"/>
          <w:szCs w:val="28"/>
        </w:rPr>
        <w:t>17</w:t>
      </w:r>
      <w:r>
        <w:rPr>
          <w:rFonts w:hint="eastAsia"/>
          <w:sz w:val="28"/>
          <w:szCs w:val="28"/>
        </w:rPr>
        <w:t>日上午</w:t>
      </w:r>
      <w:r w:rsidR="00AB33D9">
        <w:rPr>
          <w:rFonts w:hint="eastAsia"/>
          <w:sz w:val="28"/>
          <w:szCs w:val="28"/>
        </w:rPr>
        <w:t>7</w:t>
      </w:r>
      <w:r w:rsidR="00AB33D9">
        <w:rPr>
          <w:rFonts w:hint="eastAsia"/>
          <w:sz w:val="28"/>
          <w:szCs w:val="28"/>
        </w:rPr>
        <w:t>：</w:t>
      </w:r>
      <w:r w:rsidR="00AB33D9">
        <w:rPr>
          <w:rFonts w:hint="eastAsia"/>
          <w:sz w:val="28"/>
          <w:szCs w:val="28"/>
        </w:rPr>
        <w:t>55</w:t>
      </w:r>
      <w:r>
        <w:rPr>
          <w:rFonts w:hint="eastAsia"/>
          <w:sz w:val="28"/>
          <w:szCs w:val="28"/>
        </w:rPr>
        <w:t>—</w:t>
      </w:r>
      <w:r>
        <w:rPr>
          <w:rFonts w:hint="eastAsia"/>
          <w:sz w:val="28"/>
          <w:szCs w:val="28"/>
        </w:rPr>
        <w:t>12:00</w:t>
      </w:r>
      <w:r>
        <w:rPr>
          <w:rFonts w:hint="eastAsia"/>
          <w:sz w:val="28"/>
          <w:szCs w:val="28"/>
        </w:rPr>
        <w:t>，李鹏名师工作室的学员们</w:t>
      </w:r>
      <w:r w:rsidR="00AB33D9">
        <w:rPr>
          <w:rFonts w:hint="eastAsia"/>
          <w:sz w:val="28"/>
          <w:szCs w:val="28"/>
        </w:rPr>
        <w:t>于棠湖中学开展了</w:t>
      </w:r>
      <w:r>
        <w:rPr>
          <w:rFonts w:hint="eastAsia"/>
          <w:sz w:val="28"/>
          <w:szCs w:val="28"/>
        </w:rPr>
        <w:t>本周的研修活动</w:t>
      </w:r>
      <w:r>
        <w:rPr>
          <w:sz w:val="28"/>
          <w:szCs w:val="28"/>
        </w:rPr>
        <w:t>。</w:t>
      </w:r>
      <w:r>
        <w:rPr>
          <w:rFonts w:hint="eastAsia"/>
          <w:sz w:val="28"/>
          <w:szCs w:val="28"/>
          <w:lang w:eastAsia="zh-Hans"/>
        </w:rPr>
        <w:t>本次活动有幸能邀请到</w:t>
      </w:r>
      <w:r w:rsidR="00AB33D9" w:rsidRPr="00AB33D9">
        <w:rPr>
          <w:rFonts w:hint="eastAsia"/>
          <w:sz w:val="28"/>
          <w:szCs w:val="28"/>
          <w:lang w:eastAsia="zh-Hans"/>
        </w:rPr>
        <w:t>外研杯四川省决赛评委，双新示范校优秀教师李缨</w:t>
      </w:r>
      <w:r w:rsidR="00AB33D9">
        <w:rPr>
          <w:rFonts w:hint="eastAsia"/>
          <w:sz w:val="28"/>
          <w:szCs w:val="28"/>
        </w:rPr>
        <w:t>老师</w:t>
      </w:r>
      <w:r>
        <w:rPr>
          <w:rFonts w:hint="eastAsia"/>
          <w:sz w:val="28"/>
          <w:szCs w:val="28"/>
          <w:lang w:eastAsia="zh-Hans"/>
        </w:rPr>
        <w:t>参会</w:t>
      </w:r>
      <w:r>
        <w:rPr>
          <w:sz w:val="28"/>
          <w:szCs w:val="28"/>
          <w:lang w:eastAsia="zh-Hans"/>
        </w:rPr>
        <w:t>。</w:t>
      </w:r>
      <w:r>
        <w:rPr>
          <w:rFonts w:hint="eastAsia"/>
          <w:sz w:val="28"/>
          <w:szCs w:val="28"/>
        </w:rPr>
        <w:t>本次活动</w:t>
      </w:r>
      <w:r w:rsidR="00AB33D9">
        <w:rPr>
          <w:rFonts w:hint="eastAsia"/>
          <w:sz w:val="28"/>
          <w:szCs w:val="28"/>
        </w:rPr>
        <w:t>聚焦思维的培养</w:t>
      </w:r>
      <w:r>
        <w:rPr>
          <w:rFonts w:hint="eastAsia"/>
          <w:sz w:val="28"/>
          <w:szCs w:val="28"/>
        </w:rPr>
        <w:t>，主要包括以下主要内容：</w:t>
      </w:r>
      <w:r w:rsidR="00AB33D9">
        <w:rPr>
          <w:rFonts w:hint="eastAsia"/>
          <w:sz w:val="28"/>
          <w:szCs w:val="28"/>
        </w:rPr>
        <w:t>陈静和胡婷老师的创新思维培养的课例展示</w:t>
      </w:r>
      <w:r w:rsidR="008F7F52">
        <w:rPr>
          <w:rFonts w:hint="eastAsia"/>
          <w:sz w:val="28"/>
          <w:szCs w:val="28"/>
        </w:rPr>
        <w:t>及说课</w:t>
      </w:r>
      <w:r w:rsidR="00AB33D9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李羽洁</w:t>
      </w:r>
      <w:r>
        <w:rPr>
          <w:rFonts w:hint="eastAsia"/>
          <w:sz w:val="28"/>
          <w:szCs w:val="28"/>
          <w:lang w:eastAsia="zh-Hans"/>
        </w:rPr>
        <w:t>老师的创新思维培养课例说课</w:t>
      </w:r>
      <w:r w:rsidR="00AB33D9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最后是</w:t>
      </w:r>
      <w:r w:rsidR="00DA19C4">
        <w:rPr>
          <w:rFonts w:hint="eastAsia"/>
          <w:sz w:val="28"/>
          <w:szCs w:val="28"/>
          <w:lang w:eastAsia="zh-Hans"/>
        </w:rPr>
        <w:t>外研杯四川省决赛评委</w:t>
      </w:r>
      <w:r w:rsidR="00DA19C4">
        <w:rPr>
          <w:rFonts w:hint="eastAsia"/>
          <w:sz w:val="28"/>
          <w:szCs w:val="28"/>
        </w:rPr>
        <w:t>、</w:t>
      </w:r>
      <w:r w:rsidR="00AB33D9" w:rsidRPr="00AB33D9">
        <w:rPr>
          <w:rFonts w:hint="eastAsia"/>
          <w:sz w:val="28"/>
          <w:szCs w:val="28"/>
          <w:lang w:eastAsia="zh-Hans"/>
        </w:rPr>
        <w:t>双新示范校优秀教师李缨</w:t>
      </w:r>
      <w:r w:rsidR="00AB33D9">
        <w:rPr>
          <w:rFonts w:hint="eastAsia"/>
          <w:sz w:val="28"/>
          <w:szCs w:val="28"/>
        </w:rPr>
        <w:t>围绕思维培养做主题讲座</w:t>
      </w:r>
      <w:r>
        <w:rPr>
          <w:rFonts w:hint="eastAsia"/>
          <w:sz w:val="28"/>
          <w:szCs w:val="28"/>
        </w:rPr>
        <w:t>。</w:t>
      </w:r>
    </w:p>
    <w:p w:rsidR="008F7F52" w:rsidRDefault="00663BFB" w:rsidP="0082553F">
      <w:pPr>
        <w:snapToGrid w:val="0"/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首先</w:t>
      </w:r>
      <w:r>
        <w:rPr>
          <w:rFonts w:hint="eastAsia"/>
          <w:sz w:val="28"/>
          <w:szCs w:val="28"/>
          <w:lang w:eastAsia="zh-Hans"/>
        </w:rPr>
        <w:t>是</w:t>
      </w:r>
      <w:r w:rsidR="008F7F52">
        <w:rPr>
          <w:rFonts w:hint="eastAsia"/>
          <w:sz w:val="28"/>
          <w:szCs w:val="28"/>
        </w:rPr>
        <w:t>陈静</w:t>
      </w:r>
      <w:r>
        <w:rPr>
          <w:rFonts w:hint="eastAsia"/>
          <w:sz w:val="28"/>
          <w:szCs w:val="28"/>
          <w:lang w:eastAsia="zh-Hans"/>
        </w:rPr>
        <w:t>老师</w:t>
      </w:r>
      <w:r w:rsidR="008F7F52">
        <w:rPr>
          <w:rFonts w:hint="eastAsia"/>
          <w:sz w:val="28"/>
          <w:szCs w:val="28"/>
        </w:rPr>
        <w:t>和胡婷老师</w:t>
      </w:r>
      <w:r>
        <w:rPr>
          <w:rFonts w:hint="eastAsia"/>
          <w:sz w:val="28"/>
          <w:szCs w:val="28"/>
          <w:lang w:eastAsia="zh-Hans"/>
        </w:rPr>
        <w:t>带来的</w:t>
      </w:r>
      <w:r>
        <w:rPr>
          <w:rFonts w:hint="eastAsia"/>
          <w:sz w:val="28"/>
          <w:szCs w:val="28"/>
        </w:rPr>
        <w:t>创新思维培养课例</w:t>
      </w:r>
      <w:r>
        <w:rPr>
          <w:rFonts w:hint="eastAsia"/>
          <w:sz w:val="28"/>
          <w:szCs w:val="28"/>
          <w:lang w:eastAsia="zh-Hans"/>
        </w:rPr>
        <w:t>的</w:t>
      </w:r>
      <w:r w:rsidR="008F7F52">
        <w:rPr>
          <w:rFonts w:hint="eastAsia"/>
          <w:sz w:val="28"/>
          <w:szCs w:val="28"/>
        </w:rPr>
        <w:t>展示及说课</w:t>
      </w:r>
      <w:r>
        <w:rPr>
          <w:sz w:val="28"/>
          <w:szCs w:val="28"/>
        </w:rPr>
        <w:t>。</w:t>
      </w:r>
      <w:r w:rsidR="008F7F52">
        <w:rPr>
          <w:rFonts w:hint="eastAsia"/>
          <w:sz w:val="28"/>
          <w:szCs w:val="28"/>
        </w:rPr>
        <w:t>陈静老师在一教</w:t>
      </w:r>
      <w:r w:rsidR="008F7F52">
        <w:rPr>
          <w:rFonts w:hint="eastAsia"/>
          <w:sz w:val="28"/>
          <w:szCs w:val="28"/>
        </w:rPr>
        <w:t>301</w:t>
      </w:r>
      <w:r w:rsidR="008F7F52">
        <w:rPr>
          <w:rFonts w:hint="eastAsia"/>
          <w:sz w:val="28"/>
          <w:szCs w:val="28"/>
        </w:rPr>
        <w:t>给大家带来了新外研社必修一</w:t>
      </w:r>
      <w:r w:rsidR="008F7F52">
        <w:rPr>
          <w:rFonts w:hint="eastAsia"/>
          <w:sz w:val="28"/>
          <w:szCs w:val="28"/>
        </w:rPr>
        <w:t xml:space="preserve">Unit 6 </w:t>
      </w:r>
      <w:r w:rsidR="0082553F">
        <w:rPr>
          <w:rFonts w:hint="eastAsia"/>
          <w:sz w:val="28"/>
          <w:szCs w:val="28"/>
        </w:rPr>
        <w:t>Developing ideas</w:t>
      </w:r>
      <w:r w:rsidR="0082553F">
        <w:rPr>
          <w:rFonts w:hint="eastAsia"/>
          <w:sz w:val="28"/>
          <w:szCs w:val="28"/>
        </w:rPr>
        <w:t>部分</w:t>
      </w:r>
      <w:r w:rsidR="008F7F52">
        <w:rPr>
          <w:rFonts w:hint="eastAsia"/>
          <w:sz w:val="28"/>
          <w:szCs w:val="28"/>
        </w:rPr>
        <w:t>A Love of Gardening</w:t>
      </w:r>
      <w:r w:rsidR="008F7F52">
        <w:rPr>
          <w:rFonts w:hint="eastAsia"/>
          <w:sz w:val="28"/>
          <w:szCs w:val="28"/>
        </w:rPr>
        <w:t>的一堂阅读课。</w:t>
      </w:r>
      <w:r w:rsidR="0082553F">
        <w:rPr>
          <w:rFonts w:hint="eastAsia"/>
          <w:sz w:val="28"/>
          <w:szCs w:val="28"/>
        </w:rPr>
        <w:t>这篇文章</w:t>
      </w:r>
      <w:r w:rsidR="0082553F" w:rsidRPr="0082553F">
        <w:rPr>
          <w:rFonts w:hint="eastAsia"/>
          <w:sz w:val="28"/>
          <w:szCs w:val="28"/>
        </w:rPr>
        <w:t>介绍了英国人对园艺的热爱，分别从热爱园艺的渊源，现状及园艺带来的好处等方面进行阐述，突显人们热爱自然、享受自然</w:t>
      </w:r>
      <w:r w:rsidR="00073905">
        <w:rPr>
          <w:rFonts w:hint="eastAsia"/>
          <w:sz w:val="28"/>
          <w:szCs w:val="28"/>
        </w:rPr>
        <w:t>。</w:t>
      </w:r>
      <w:r w:rsidR="0082553F">
        <w:rPr>
          <w:rFonts w:hint="eastAsia"/>
          <w:sz w:val="28"/>
          <w:szCs w:val="28"/>
        </w:rPr>
        <w:t>陈静老师</w:t>
      </w:r>
      <w:r w:rsidR="00073905">
        <w:rPr>
          <w:rFonts w:hint="eastAsia"/>
          <w:sz w:val="28"/>
          <w:szCs w:val="28"/>
        </w:rPr>
        <w:t>由图片引入主题——</w:t>
      </w:r>
      <w:r w:rsidR="00073905">
        <w:rPr>
          <w:rFonts w:hint="eastAsia"/>
          <w:sz w:val="28"/>
          <w:szCs w:val="28"/>
        </w:rPr>
        <w:t>British Garden</w:t>
      </w:r>
      <w:r w:rsidR="00073905">
        <w:rPr>
          <w:rFonts w:hint="eastAsia"/>
          <w:sz w:val="28"/>
          <w:szCs w:val="28"/>
        </w:rPr>
        <w:t>，随后</w:t>
      </w:r>
      <w:r w:rsidR="0082553F">
        <w:rPr>
          <w:rFonts w:hint="eastAsia"/>
          <w:sz w:val="28"/>
          <w:szCs w:val="28"/>
        </w:rPr>
        <w:t>让学生做了一个</w:t>
      </w:r>
      <w:r w:rsidR="00073905">
        <w:rPr>
          <w:rFonts w:hint="eastAsia"/>
          <w:sz w:val="28"/>
          <w:szCs w:val="28"/>
        </w:rPr>
        <w:t>主题相关的问卷调查，激起学生的阅读兴趣并补充了相关文化背景，随后陈静老师</w:t>
      </w:r>
      <w:r w:rsidR="00073905">
        <w:rPr>
          <w:rFonts w:hint="eastAsia"/>
          <w:sz w:val="28"/>
          <w:szCs w:val="28"/>
        </w:rPr>
        <w:lastRenderedPageBreak/>
        <w:t>带领同学们从发展、原因、方式、好处四个方面梳理了文章主要脉络，最后让学生根据本堂课所学知识，准备一个简短的演讲来介绍英国人对园艺的热爱，从而引发学生</w:t>
      </w:r>
      <w:r w:rsidR="00073905" w:rsidRPr="00073905">
        <w:rPr>
          <w:rFonts w:hint="eastAsia"/>
          <w:sz w:val="28"/>
          <w:szCs w:val="28"/>
        </w:rPr>
        <w:t>认识</w:t>
      </w:r>
      <w:r w:rsidR="00073905">
        <w:rPr>
          <w:rFonts w:hint="eastAsia"/>
          <w:sz w:val="28"/>
          <w:szCs w:val="28"/>
        </w:rPr>
        <w:t>英国</w:t>
      </w:r>
      <w:r w:rsidR="00073905" w:rsidRPr="00073905">
        <w:rPr>
          <w:rFonts w:hint="eastAsia"/>
          <w:sz w:val="28"/>
          <w:szCs w:val="28"/>
        </w:rPr>
        <w:t>文化，加深跨文化理解，树立热爱自然、享受自然的生活意识，形成自然生态价值观及与自然和谐共处的积极态度。</w:t>
      </w:r>
    </w:p>
    <w:p w:rsidR="008F7F52" w:rsidRDefault="008F7F52">
      <w:pPr>
        <w:snapToGrid w:val="0"/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211190503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52" w:rsidRDefault="008F7F52">
      <w:pPr>
        <w:snapToGrid w:val="0"/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胡婷老师在录播教室向大家展示了新外研社必修一</w:t>
      </w:r>
      <w:r>
        <w:rPr>
          <w:rFonts w:hint="eastAsia"/>
          <w:sz w:val="28"/>
          <w:szCs w:val="28"/>
        </w:rPr>
        <w:t>Unit 5 Understanding ideas</w:t>
      </w:r>
      <w:r>
        <w:rPr>
          <w:rFonts w:hint="eastAsia"/>
          <w:sz w:val="28"/>
          <w:szCs w:val="28"/>
        </w:rPr>
        <w:t>部分的</w:t>
      </w:r>
      <w:r>
        <w:rPr>
          <w:rFonts w:hint="eastAsia"/>
          <w:sz w:val="28"/>
          <w:szCs w:val="28"/>
        </w:rPr>
        <w:t>After Twenty Years</w:t>
      </w:r>
      <w:r>
        <w:rPr>
          <w:rFonts w:hint="eastAsia"/>
          <w:sz w:val="28"/>
          <w:szCs w:val="28"/>
        </w:rPr>
        <w:t>的阅读课。</w:t>
      </w:r>
      <w:r w:rsidR="0082553F">
        <w:rPr>
          <w:rFonts w:hint="eastAsia"/>
          <w:sz w:val="28"/>
          <w:szCs w:val="28"/>
        </w:rPr>
        <w:t>本篇文章</w:t>
      </w:r>
      <w:r w:rsidR="0082553F">
        <w:rPr>
          <w:rFonts w:hint="eastAsia"/>
          <w:sz w:val="28"/>
          <w:szCs w:val="28"/>
          <w:lang w:eastAsia="zh-Hans"/>
        </w:rPr>
        <w:t>选自著名短篇小说家欧·亨利的作品《二十年之后》，小说讲述了两位好友相约二十年后见面的故事，所节选的内容呈现了主人公在约定的时间和地点等待重逢的场景。</w:t>
      </w:r>
      <w:r w:rsidR="0082553F">
        <w:rPr>
          <w:rFonts w:hint="eastAsia"/>
          <w:sz w:val="28"/>
          <w:szCs w:val="28"/>
        </w:rPr>
        <w:t>胡老师先是引导学生</w:t>
      </w:r>
      <w:r w:rsidR="0082553F">
        <w:rPr>
          <w:sz w:val="28"/>
          <w:szCs w:val="28"/>
          <w:lang w:eastAsia="zh-Hans"/>
        </w:rPr>
        <w:t>梳理小说三要素，获取小说节选部分基本信息</w:t>
      </w:r>
      <w:r w:rsidR="0082553F">
        <w:rPr>
          <w:rFonts w:hint="eastAsia"/>
          <w:sz w:val="28"/>
          <w:szCs w:val="28"/>
        </w:rPr>
        <w:t>，再让学生</w:t>
      </w:r>
      <w:r w:rsidR="0082553F">
        <w:rPr>
          <w:sz w:val="28"/>
          <w:szCs w:val="28"/>
          <w:lang w:eastAsia="zh-Hans"/>
        </w:rPr>
        <w:t>通过分析人物的语言和行为动作，推断人物的性格特征</w:t>
      </w:r>
      <w:r w:rsidR="0082553F">
        <w:rPr>
          <w:rFonts w:hint="eastAsia"/>
          <w:sz w:val="28"/>
          <w:szCs w:val="28"/>
        </w:rPr>
        <w:t>，随后</w:t>
      </w:r>
      <w:r w:rsidR="0082553F">
        <w:rPr>
          <w:sz w:val="28"/>
          <w:szCs w:val="28"/>
          <w:lang w:eastAsia="zh-Hans"/>
        </w:rPr>
        <w:t>通过小组合作探究，续写小说结尾，就朋友间信守承诺发表个人观点</w:t>
      </w:r>
      <w:r w:rsidR="0082553F">
        <w:rPr>
          <w:rFonts w:hint="eastAsia"/>
          <w:sz w:val="28"/>
          <w:szCs w:val="28"/>
        </w:rPr>
        <w:t>，最后</w:t>
      </w:r>
      <w:r w:rsidR="0082553F">
        <w:rPr>
          <w:sz w:val="28"/>
          <w:szCs w:val="28"/>
          <w:lang w:eastAsia="zh-Hans"/>
        </w:rPr>
        <w:t>通过与原著结尾比较，辨别欧亨利小说结尾的风格，就</w:t>
      </w:r>
      <w:r w:rsidR="0082553F">
        <w:rPr>
          <w:rFonts w:hint="eastAsia"/>
          <w:sz w:val="28"/>
          <w:szCs w:val="28"/>
        </w:rPr>
        <w:t>“</w:t>
      </w:r>
      <w:r w:rsidR="0082553F">
        <w:rPr>
          <w:sz w:val="28"/>
          <w:szCs w:val="28"/>
          <w:lang w:eastAsia="zh-Hans"/>
        </w:rPr>
        <w:t>情与法</w:t>
      </w:r>
      <w:r w:rsidR="0082553F">
        <w:rPr>
          <w:rFonts w:hint="eastAsia"/>
          <w:sz w:val="28"/>
          <w:szCs w:val="28"/>
        </w:rPr>
        <w:t>”</w:t>
      </w:r>
      <w:r w:rsidR="0082553F">
        <w:rPr>
          <w:sz w:val="28"/>
          <w:szCs w:val="28"/>
          <w:lang w:eastAsia="zh-Hans"/>
        </w:rPr>
        <w:t>发表个人观点，</w:t>
      </w:r>
      <w:r w:rsidR="0082553F">
        <w:rPr>
          <w:rFonts w:hint="eastAsia"/>
          <w:sz w:val="28"/>
          <w:szCs w:val="28"/>
        </w:rPr>
        <w:t>引导学生</w:t>
      </w:r>
      <w:r w:rsidR="0082553F">
        <w:rPr>
          <w:sz w:val="28"/>
          <w:szCs w:val="28"/>
          <w:lang w:eastAsia="zh-Hans"/>
        </w:rPr>
        <w:t>树立正</w:t>
      </w:r>
      <w:r w:rsidR="0082553F">
        <w:rPr>
          <w:sz w:val="28"/>
          <w:szCs w:val="28"/>
          <w:lang w:eastAsia="zh-Hans"/>
        </w:rPr>
        <w:lastRenderedPageBreak/>
        <w:t>确的交友观。</w:t>
      </w:r>
    </w:p>
    <w:p w:rsidR="008F7F52" w:rsidRDefault="008F7F52">
      <w:pPr>
        <w:snapToGrid w:val="0"/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211190501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F80" w:rsidRDefault="008F7F52">
      <w:pPr>
        <w:snapToGrid w:val="0"/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随后，两位老师对她们展示的课例进行说课。</w:t>
      </w:r>
      <w:r w:rsidR="00566F80">
        <w:rPr>
          <w:rFonts w:hint="eastAsia"/>
          <w:sz w:val="28"/>
          <w:szCs w:val="28"/>
        </w:rPr>
        <w:t>陈静老师</w:t>
      </w:r>
      <w:r w:rsidR="00663BFB">
        <w:rPr>
          <w:rFonts w:hint="eastAsia"/>
          <w:sz w:val="28"/>
          <w:szCs w:val="28"/>
          <w:lang w:eastAsia="zh-Hans"/>
        </w:rPr>
        <w:t>从教学内容分析</w:t>
      </w:r>
      <w:r w:rsidR="00663BFB">
        <w:rPr>
          <w:sz w:val="28"/>
          <w:szCs w:val="28"/>
          <w:lang w:eastAsia="zh-Hans"/>
        </w:rPr>
        <w:t>、</w:t>
      </w:r>
      <w:r w:rsidR="00663BFB">
        <w:rPr>
          <w:rFonts w:hint="eastAsia"/>
          <w:sz w:val="28"/>
          <w:szCs w:val="28"/>
          <w:lang w:eastAsia="zh-Hans"/>
        </w:rPr>
        <w:t>学情分析</w:t>
      </w:r>
      <w:r w:rsidR="00663BFB">
        <w:rPr>
          <w:sz w:val="28"/>
          <w:szCs w:val="28"/>
          <w:lang w:eastAsia="zh-Hans"/>
        </w:rPr>
        <w:t>、</w:t>
      </w:r>
      <w:r w:rsidR="00663BFB">
        <w:rPr>
          <w:rFonts w:hint="eastAsia"/>
          <w:sz w:val="28"/>
          <w:szCs w:val="28"/>
          <w:lang w:eastAsia="zh-Hans"/>
        </w:rPr>
        <w:t>教学设计</w:t>
      </w:r>
      <w:r w:rsidR="00663BFB">
        <w:rPr>
          <w:sz w:val="28"/>
          <w:szCs w:val="28"/>
          <w:lang w:eastAsia="zh-Hans"/>
        </w:rPr>
        <w:t>、</w:t>
      </w:r>
      <w:r w:rsidR="00566F80">
        <w:rPr>
          <w:rFonts w:hint="eastAsia"/>
          <w:sz w:val="28"/>
          <w:szCs w:val="28"/>
          <w:lang w:eastAsia="zh-Hans"/>
        </w:rPr>
        <w:t>教学反思四个板块</w:t>
      </w:r>
      <w:r w:rsidR="00566F80">
        <w:rPr>
          <w:rFonts w:hint="eastAsia"/>
          <w:sz w:val="28"/>
          <w:szCs w:val="28"/>
        </w:rPr>
        <w:t>解读她的课例</w:t>
      </w:r>
      <w:r w:rsidR="00663BFB">
        <w:rPr>
          <w:sz w:val="28"/>
          <w:szCs w:val="28"/>
          <w:lang w:eastAsia="zh-Hans"/>
        </w:rPr>
        <w:t>。</w:t>
      </w:r>
      <w:r w:rsidR="00566F80">
        <w:rPr>
          <w:rFonts w:hint="eastAsia"/>
          <w:sz w:val="28"/>
          <w:szCs w:val="28"/>
        </w:rPr>
        <w:t>随后李鹏导师从思维图的呈现、段落大意的概括词及迁移创新活动的设计三个方面给出了建议。她指出，思维图的呈现前后应一致，逐步呈现思维图的一部分，最后构建好整个文章的思维图，这样能使课堂逻辑更加清晰。然后大家一起探讨了段落概括词是否准确，字斟句酌。李</w:t>
      </w:r>
      <w:r w:rsidR="00073905">
        <w:rPr>
          <w:rFonts w:hint="eastAsia"/>
          <w:sz w:val="28"/>
          <w:szCs w:val="28"/>
        </w:rPr>
        <w:t>鹏导师还点明，课堂最后的演讲本质上是对课文的复述，</w:t>
      </w:r>
      <w:r w:rsidR="00566F80">
        <w:rPr>
          <w:rFonts w:hint="eastAsia"/>
          <w:sz w:val="28"/>
          <w:szCs w:val="28"/>
        </w:rPr>
        <w:t>不能算作</w:t>
      </w:r>
      <w:r w:rsidR="00F37DFE">
        <w:rPr>
          <w:rFonts w:hint="eastAsia"/>
          <w:sz w:val="28"/>
          <w:szCs w:val="28"/>
        </w:rPr>
        <w:t>是迁移创新活动，而</w:t>
      </w:r>
      <w:r w:rsidR="00073905">
        <w:rPr>
          <w:rFonts w:hint="eastAsia"/>
          <w:sz w:val="28"/>
          <w:szCs w:val="28"/>
        </w:rPr>
        <w:t>还是在应用实践层次。陈静老师提出了自己的困惑：学生的能力可能</w:t>
      </w:r>
      <w:r w:rsidR="00F37DFE">
        <w:rPr>
          <w:rFonts w:hint="eastAsia"/>
          <w:sz w:val="28"/>
          <w:szCs w:val="28"/>
        </w:rPr>
        <w:t>完</w:t>
      </w:r>
      <w:r w:rsidR="00073905">
        <w:rPr>
          <w:rFonts w:hint="eastAsia"/>
          <w:sz w:val="28"/>
          <w:szCs w:val="28"/>
        </w:rPr>
        <w:t>不</w:t>
      </w:r>
      <w:r w:rsidR="00F37DFE">
        <w:rPr>
          <w:rFonts w:hint="eastAsia"/>
          <w:sz w:val="28"/>
          <w:szCs w:val="28"/>
        </w:rPr>
        <w:t>成</w:t>
      </w:r>
      <w:r w:rsidR="00073905">
        <w:rPr>
          <w:rFonts w:hint="eastAsia"/>
          <w:sz w:val="28"/>
          <w:szCs w:val="28"/>
        </w:rPr>
        <w:t>原本设计的</w:t>
      </w:r>
      <w:r w:rsidR="00F37DFE">
        <w:rPr>
          <w:rFonts w:hint="eastAsia"/>
          <w:sz w:val="28"/>
          <w:szCs w:val="28"/>
        </w:rPr>
        <w:t>迁移创新活动，应如何处理？李缨老师指出，教师应大胆放手，做学生活动中的观察者和帮助者。</w:t>
      </w:r>
    </w:p>
    <w:p w:rsidR="00F37DFE" w:rsidRDefault="00F37DFE">
      <w:pPr>
        <w:snapToGrid w:val="0"/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211190502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85F" w:rsidRDefault="005530B3" w:rsidP="00FD13AC">
      <w:pPr>
        <w:snapToGrid w:val="0"/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胡婷老师的说课也是从教材分析、学情分析、教学设计及教学反思四个部分展开。胡婷老师对她的课进行了反思，她发现本节课的时间花在学习理解类的活动的时间过多，她也提出了自己的解决办法：将小说情节的梳理处理为前置学习，课堂上重点关注分析人物、续写结尾及评价分享活动。胡老师也提出了自己的困惑：当学生已经读过原版小说，续写故事时思维受到局限，应该怎么处理？工作室的学员们认为可以直接要求学生写与小说原版不同的结尾。李缨老师指出，还可以</w:t>
      </w:r>
      <w:r w:rsidR="00FD13AC">
        <w:rPr>
          <w:rFonts w:hint="eastAsia"/>
          <w:sz w:val="28"/>
          <w:szCs w:val="28"/>
        </w:rPr>
        <w:t>采用角色扮演的方式，让学生切实体会不同的结尾。</w:t>
      </w:r>
    </w:p>
    <w:p w:rsidR="00FD13AC" w:rsidRDefault="00FD13AC" w:rsidP="00FD13AC">
      <w:pPr>
        <w:snapToGrid w:val="0"/>
        <w:spacing w:line="360" w:lineRule="auto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957302"/>
            <wp:effectExtent l="0" t="0" r="2540" b="5715"/>
            <wp:docPr id="6" name="图片 6" descr="C:\Users\Administrator\Documents\Tencent Files\1010483145\FileRecv\MobileFile\IMG_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1010483145\FileRecv\MobileFile\IMG_38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3AC" w:rsidRDefault="00FD13AC" w:rsidP="00FD13AC">
      <w:pPr>
        <w:snapToGrid w:val="0"/>
        <w:spacing w:line="360" w:lineRule="auto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57302"/>
            <wp:effectExtent l="0" t="0" r="2540" b="5715"/>
            <wp:docPr id="7" name="图片 7" descr="C:\Users\Administrator\Documents\Tencent Files\1010483145\FileRecv\MobileFile\IMG_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1010483145\FileRecv\MobileFile\IMG_3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4B" w:rsidRDefault="00663BFB" w:rsidP="005F4F4B">
      <w:pPr>
        <w:snapToGrid w:val="0"/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  <w:lang w:eastAsia="zh-Hans"/>
        </w:rPr>
        <w:t>接下来是李羽洁老师带来的</w:t>
      </w:r>
      <w:r>
        <w:rPr>
          <w:rFonts w:hint="eastAsia"/>
          <w:sz w:val="28"/>
          <w:szCs w:val="28"/>
        </w:rPr>
        <w:t>创新思维培养课例</w:t>
      </w:r>
      <w:r>
        <w:rPr>
          <w:rFonts w:hint="eastAsia"/>
          <w:sz w:val="28"/>
          <w:szCs w:val="28"/>
          <w:lang w:eastAsia="zh-Hans"/>
        </w:rPr>
        <w:t>的</w:t>
      </w:r>
      <w:r>
        <w:rPr>
          <w:rFonts w:hint="eastAsia"/>
          <w:sz w:val="28"/>
          <w:szCs w:val="28"/>
        </w:rPr>
        <w:t>说课</w:t>
      </w:r>
      <w:r>
        <w:rPr>
          <w:sz w:val="28"/>
          <w:szCs w:val="28"/>
        </w:rPr>
        <w:t>。</w:t>
      </w:r>
      <w:r>
        <w:rPr>
          <w:rFonts w:hint="eastAsia"/>
          <w:sz w:val="28"/>
          <w:szCs w:val="28"/>
          <w:lang w:eastAsia="zh-Hans"/>
        </w:rPr>
        <w:t>李老师</w:t>
      </w:r>
      <w:r w:rsidR="005F4F4B"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  <w:lang w:eastAsia="zh-Hans"/>
        </w:rPr>
        <w:t>授课内容为</w:t>
      </w:r>
      <w:r w:rsidR="005F4F4B" w:rsidRPr="005F4F4B">
        <w:rPr>
          <w:rFonts w:hint="eastAsia"/>
          <w:sz w:val="28"/>
          <w:szCs w:val="28"/>
          <w:lang w:eastAsia="zh-Hans"/>
        </w:rPr>
        <w:t>外研版必修二</w:t>
      </w:r>
      <w:r w:rsidR="005F4F4B" w:rsidRPr="005F4F4B">
        <w:rPr>
          <w:rFonts w:hint="eastAsia"/>
          <w:sz w:val="28"/>
          <w:szCs w:val="28"/>
          <w:lang w:eastAsia="zh-Hans"/>
        </w:rPr>
        <w:t>Unit 2 Let</w:t>
      </w:r>
      <w:r w:rsidR="005F4F4B">
        <w:rPr>
          <w:sz w:val="28"/>
          <w:szCs w:val="28"/>
        </w:rPr>
        <w:t>’</w:t>
      </w:r>
      <w:r w:rsidR="005F4F4B" w:rsidRPr="005F4F4B">
        <w:rPr>
          <w:rFonts w:hint="eastAsia"/>
          <w:sz w:val="28"/>
          <w:szCs w:val="28"/>
          <w:lang w:eastAsia="zh-Hans"/>
        </w:rPr>
        <w:t>s celebrate</w:t>
      </w:r>
      <w:r w:rsidR="005F4F4B">
        <w:rPr>
          <w:rFonts w:hint="eastAsia"/>
          <w:sz w:val="28"/>
          <w:szCs w:val="28"/>
        </w:rPr>
        <w:t>的</w:t>
      </w:r>
      <w:r w:rsidR="005F4F4B">
        <w:rPr>
          <w:rFonts w:hint="eastAsia"/>
          <w:sz w:val="28"/>
          <w:szCs w:val="28"/>
        </w:rPr>
        <w:t>Presenting ideas</w:t>
      </w:r>
      <w:r w:rsidR="005F4F4B">
        <w:rPr>
          <w:rFonts w:hint="eastAsia"/>
          <w:sz w:val="28"/>
          <w:szCs w:val="28"/>
        </w:rPr>
        <w:t>板</w:t>
      </w:r>
      <w:r w:rsidR="005F4F4B">
        <w:rPr>
          <w:rFonts w:hint="eastAsia"/>
          <w:sz w:val="28"/>
          <w:szCs w:val="28"/>
        </w:rPr>
        <w:lastRenderedPageBreak/>
        <w:t>块，她</w:t>
      </w:r>
      <w:r w:rsidR="005F4F4B">
        <w:rPr>
          <w:rFonts w:hint="eastAsia"/>
          <w:sz w:val="28"/>
          <w:szCs w:val="28"/>
          <w:lang w:eastAsia="zh-Hans"/>
        </w:rPr>
        <w:t>从教学背景、教学内容、学情</w:t>
      </w:r>
      <w:r w:rsidR="005F4F4B" w:rsidRPr="005F4F4B">
        <w:rPr>
          <w:rFonts w:hint="eastAsia"/>
          <w:sz w:val="28"/>
          <w:szCs w:val="28"/>
          <w:lang w:eastAsia="zh-Hans"/>
        </w:rPr>
        <w:t>分析</w:t>
      </w:r>
      <w:r w:rsidR="005F4F4B">
        <w:rPr>
          <w:rFonts w:hint="eastAsia"/>
          <w:sz w:val="28"/>
          <w:szCs w:val="28"/>
        </w:rPr>
        <w:t>、教学设计、教学反思</w:t>
      </w:r>
      <w:r w:rsidR="005F4F4B">
        <w:rPr>
          <w:rFonts w:hint="eastAsia"/>
          <w:sz w:val="28"/>
          <w:szCs w:val="28"/>
        </w:rPr>
        <w:t>5</w:t>
      </w:r>
      <w:r w:rsidR="005F4F4B">
        <w:rPr>
          <w:rFonts w:hint="eastAsia"/>
          <w:sz w:val="28"/>
          <w:szCs w:val="28"/>
        </w:rPr>
        <w:t>个方面进行了说课</w:t>
      </w:r>
      <w:r w:rsidR="005F4F4B" w:rsidRPr="005F4F4B">
        <w:rPr>
          <w:rFonts w:hint="eastAsia"/>
          <w:sz w:val="28"/>
          <w:szCs w:val="28"/>
          <w:lang w:eastAsia="zh-Hans"/>
        </w:rPr>
        <w:t>。</w:t>
      </w:r>
      <w:r w:rsidR="005F4F4B">
        <w:rPr>
          <w:rFonts w:hint="eastAsia"/>
          <w:sz w:val="28"/>
          <w:szCs w:val="28"/>
        </w:rPr>
        <w:t>李老师充分发挥了学生的艺术特长，让学生</w:t>
      </w:r>
      <w:r w:rsidR="00FD13AC">
        <w:rPr>
          <w:sz w:val="28"/>
          <w:szCs w:val="28"/>
          <w:lang w:eastAsia="zh-Hans"/>
        </w:rPr>
        <w:t>绘制思维导图复习之前的课程，对所学内容进行整理和归纳。</w:t>
      </w:r>
      <w:r w:rsidR="005F4F4B">
        <w:rPr>
          <w:rFonts w:hint="eastAsia"/>
          <w:sz w:val="28"/>
          <w:szCs w:val="28"/>
        </w:rPr>
        <w:t>随后，李老师要求学生</w:t>
      </w:r>
      <w:r w:rsidR="00FD13AC">
        <w:rPr>
          <w:rFonts w:hint="eastAsia"/>
          <w:sz w:val="28"/>
          <w:szCs w:val="28"/>
          <w:lang w:eastAsia="zh-Hans"/>
        </w:rPr>
        <w:t>联系社会实际和个人经历，</w:t>
      </w:r>
      <w:r w:rsidR="005F4F4B">
        <w:rPr>
          <w:rFonts w:hint="eastAsia"/>
          <w:sz w:val="28"/>
          <w:szCs w:val="28"/>
        </w:rPr>
        <w:t>评价课本上呈现</w:t>
      </w:r>
      <w:r w:rsidR="005F4F4B">
        <w:rPr>
          <w:rFonts w:hint="eastAsia"/>
          <w:sz w:val="28"/>
          <w:szCs w:val="28"/>
          <w:lang w:eastAsia="zh-Hans"/>
        </w:rPr>
        <w:t>节日存在的意义</w:t>
      </w:r>
      <w:r w:rsidR="005F4F4B">
        <w:rPr>
          <w:rFonts w:hint="eastAsia"/>
          <w:sz w:val="28"/>
          <w:szCs w:val="28"/>
        </w:rPr>
        <w:t>，思考为何单元标题为“</w:t>
      </w:r>
      <w:r w:rsidR="005F4F4B">
        <w:rPr>
          <w:rFonts w:hint="eastAsia"/>
          <w:sz w:val="28"/>
          <w:szCs w:val="28"/>
        </w:rPr>
        <w:t>Let</w:t>
      </w:r>
      <w:r w:rsidR="005F4F4B">
        <w:rPr>
          <w:sz w:val="28"/>
          <w:szCs w:val="28"/>
        </w:rPr>
        <w:t>’</w:t>
      </w:r>
      <w:r w:rsidR="005F4F4B">
        <w:rPr>
          <w:rFonts w:hint="eastAsia"/>
          <w:sz w:val="28"/>
          <w:szCs w:val="28"/>
        </w:rPr>
        <w:t>s celebrate!</w:t>
      </w:r>
      <w:r w:rsidR="005F4F4B">
        <w:rPr>
          <w:rFonts w:hint="eastAsia"/>
          <w:sz w:val="28"/>
          <w:szCs w:val="28"/>
        </w:rPr>
        <w:t>”而不是“</w:t>
      </w:r>
      <w:r w:rsidR="005F4F4B">
        <w:rPr>
          <w:rFonts w:hint="eastAsia"/>
          <w:sz w:val="28"/>
          <w:szCs w:val="28"/>
        </w:rPr>
        <w:t>festival</w:t>
      </w:r>
      <w:r w:rsidR="005F4F4B">
        <w:rPr>
          <w:rFonts w:hint="eastAsia"/>
          <w:sz w:val="28"/>
          <w:szCs w:val="28"/>
        </w:rPr>
        <w:t>”，最后让学生通过</w:t>
      </w:r>
      <w:r>
        <w:rPr>
          <w:sz w:val="28"/>
          <w:szCs w:val="28"/>
          <w:lang w:eastAsia="zh-Hans"/>
        </w:rPr>
        <w:t>小组合作</w:t>
      </w:r>
      <w:r w:rsidR="005F4F4B">
        <w:rPr>
          <w:rFonts w:hint="eastAsia"/>
          <w:sz w:val="28"/>
          <w:szCs w:val="28"/>
        </w:rPr>
        <w:t>，</w:t>
      </w:r>
      <w:r>
        <w:rPr>
          <w:sz w:val="28"/>
          <w:szCs w:val="28"/>
          <w:lang w:eastAsia="zh-Hans"/>
        </w:rPr>
        <w:t>自创</w:t>
      </w:r>
      <w:r w:rsidR="005F4F4B">
        <w:rPr>
          <w:rFonts w:hint="eastAsia"/>
          <w:sz w:val="28"/>
          <w:szCs w:val="28"/>
        </w:rPr>
        <w:t>一个</w:t>
      </w:r>
      <w:r>
        <w:rPr>
          <w:sz w:val="28"/>
          <w:szCs w:val="28"/>
          <w:lang w:eastAsia="zh-Hans"/>
        </w:rPr>
        <w:t>节日，确定节日日期、名称、庆祝原因及庆祝方式</w:t>
      </w:r>
      <w:r w:rsidR="005F4F4B">
        <w:rPr>
          <w:rFonts w:hint="eastAsia"/>
          <w:sz w:val="28"/>
          <w:szCs w:val="28"/>
        </w:rPr>
        <w:t>并进行展示</w:t>
      </w:r>
      <w:r>
        <w:rPr>
          <w:sz w:val="28"/>
          <w:szCs w:val="28"/>
          <w:lang w:eastAsia="zh-Hans"/>
        </w:rPr>
        <w:t>。</w:t>
      </w:r>
      <w:r w:rsidR="00755949">
        <w:rPr>
          <w:rFonts w:hint="eastAsia"/>
          <w:sz w:val="28"/>
          <w:szCs w:val="28"/>
        </w:rPr>
        <w:t>李缨老师肯定了李羽洁老师结合学生的艺术特长设计课程，并特别赞赏李羽洁老师引导学生对单元标题的思考活动。李羽洁老师挖掘出了标题“</w:t>
      </w:r>
      <w:r w:rsidR="00755949">
        <w:rPr>
          <w:rFonts w:hint="eastAsia"/>
          <w:sz w:val="28"/>
          <w:szCs w:val="28"/>
        </w:rPr>
        <w:t>Let</w:t>
      </w:r>
      <w:r w:rsidR="00755949">
        <w:rPr>
          <w:sz w:val="28"/>
          <w:szCs w:val="28"/>
        </w:rPr>
        <w:t>’</w:t>
      </w:r>
      <w:r w:rsidR="00755949">
        <w:rPr>
          <w:rFonts w:hint="eastAsia"/>
          <w:sz w:val="28"/>
          <w:szCs w:val="28"/>
        </w:rPr>
        <w:t>s celebrate</w:t>
      </w:r>
      <w:r w:rsidR="00755949">
        <w:rPr>
          <w:rFonts w:hint="eastAsia"/>
          <w:sz w:val="28"/>
          <w:szCs w:val="28"/>
        </w:rPr>
        <w:t>！</w:t>
      </w:r>
      <w:r w:rsidR="00755949">
        <w:rPr>
          <w:sz w:val="28"/>
          <w:szCs w:val="28"/>
        </w:rPr>
        <w:t>”</w:t>
      </w:r>
      <w:r w:rsidR="00755949">
        <w:rPr>
          <w:rFonts w:hint="eastAsia"/>
          <w:sz w:val="28"/>
          <w:szCs w:val="28"/>
        </w:rPr>
        <w:t>的内涵，这是一个动作，暗含了编者希望学生区传承优秀文化的深意。</w:t>
      </w:r>
    </w:p>
    <w:p w:rsidR="00755949" w:rsidRDefault="00755949" w:rsidP="00755949">
      <w:pPr>
        <w:snapToGrid w:val="0"/>
        <w:spacing w:line="360" w:lineRule="auto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57302"/>
            <wp:effectExtent l="0" t="0" r="2540" b="5715"/>
            <wp:docPr id="12" name="图片 12" descr="C:\Users\Administrator\Documents\Tencent Files\1010483145\FileRecv\MobileFile\IMG_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1010483145\FileRecv\MobileFile\IMG_3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85F" w:rsidRDefault="00755949" w:rsidP="00755949">
      <w:pPr>
        <w:snapToGrid w:val="0"/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接着，</w:t>
      </w:r>
      <w:r w:rsidR="00073905">
        <w:rPr>
          <w:rFonts w:hint="eastAsia"/>
          <w:sz w:val="28"/>
          <w:szCs w:val="28"/>
        </w:rPr>
        <w:t>李缨老师给大家带来了《基于思维培养的高中英语课堂教学研究》的专题讲座。</w:t>
      </w:r>
      <w:r w:rsidR="00F4010C">
        <w:rPr>
          <w:rFonts w:hint="eastAsia"/>
          <w:sz w:val="28"/>
          <w:szCs w:val="28"/>
        </w:rPr>
        <w:t>李缨老师首先指出教育应激发学生的潜力，及英语的本质是工具</w:t>
      </w:r>
      <w:r w:rsidR="00F4010C">
        <w:rPr>
          <w:rFonts w:hint="eastAsia"/>
          <w:sz w:val="28"/>
          <w:szCs w:val="28"/>
        </w:rPr>
        <w:t>+</w:t>
      </w:r>
      <w:r w:rsidR="00F4010C">
        <w:rPr>
          <w:rFonts w:hint="eastAsia"/>
          <w:sz w:val="28"/>
          <w:szCs w:val="28"/>
        </w:rPr>
        <w:t>文化，点明了相比被动学习，主动学习的学习内容留存率高很多。那么如何激发学生潜力，发挥英语的本质属性，使学生</w:t>
      </w:r>
      <w:r w:rsidR="00F4010C">
        <w:rPr>
          <w:rFonts w:hint="eastAsia"/>
          <w:sz w:val="28"/>
          <w:szCs w:val="28"/>
        </w:rPr>
        <w:lastRenderedPageBreak/>
        <w:t>主动学习呢？李缨老师将她</w:t>
      </w:r>
      <w:bookmarkStart w:id="0" w:name="_GoBack"/>
      <w:bookmarkEnd w:id="0"/>
      <w:r w:rsidR="00F4010C">
        <w:rPr>
          <w:rFonts w:hint="eastAsia"/>
          <w:sz w:val="28"/>
          <w:szCs w:val="28"/>
        </w:rPr>
        <w:t>的教学方法概括为：</w:t>
      </w:r>
      <w:r w:rsidR="00F4010C">
        <w:rPr>
          <w:rFonts w:hint="eastAsia"/>
          <w:sz w:val="28"/>
          <w:szCs w:val="28"/>
        </w:rPr>
        <w:t xml:space="preserve">SMART Goals. </w:t>
      </w:r>
    </w:p>
    <w:p w:rsidR="00F4010C" w:rsidRDefault="00F4010C" w:rsidP="00755949">
      <w:pPr>
        <w:snapToGrid w:val="0"/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首先，</w:t>
      </w:r>
      <w:r>
        <w:rPr>
          <w:rFonts w:hint="eastAsia"/>
          <w:sz w:val="28"/>
          <w:szCs w:val="28"/>
        </w:rPr>
        <w:t>S</w:t>
      </w:r>
      <w:r>
        <w:rPr>
          <w:rFonts w:hint="eastAsia"/>
          <w:sz w:val="28"/>
          <w:szCs w:val="28"/>
        </w:rPr>
        <w:t>代表的是</w:t>
      </w:r>
      <w:r>
        <w:rPr>
          <w:rFonts w:hint="eastAsia"/>
          <w:sz w:val="28"/>
          <w:szCs w:val="28"/>
        </w:rPr>
        <w:t>Specific</w:t>
      </w:r>
      <w:r>
        <w:rPr>
          <w:rFonts w:hint="eastAsia"/>
          <w:sz w:val="28"/>
          <w:szCs w:val="28"/>
        </w:rPr>
        <w:t>，具体的。李缨老师以词汇教学来激趣并触发学生的发散思维，以</w:t>
      </w:r>
      <w:r>
        <w:rPr>
          <w:rFonts w:hint="eastAsia"/>
          <w:sz w:val="28"/>
          <w:szCs w:val="28"/>
        </w:rPr>
        <w:t xml:space="preserve"> presentation</w:t>
      </w:r>
      <w:r>
        <w:rPr>
          <w:rFonts w:hint="eastAsia"/>
          <w:sz w:val="28"/>
          <w:szCs w:val="28"/>
        </w:rPr>
        <w:t>或</w:t>
      </w:r>
      <w:r>
        <w:rPr>
          <w:rFonts w:hint="eastAsia"/>
          <w:sz w:val="28"/>
          <w:szCs w:val="28"/>
        </w:rPr>
        <w:t>poster</w:t>
      </w:r>
      <w:r w:rsidR="0054422A">
        <w:rPr>
          <w:rFonts w:hint="eastAsia"/>
          <w:sz w:val="28"/>
          <w:szCs w:val="28"/>
        </w:rPr>
        <w:t>的形式来呈现学生的学习效果。</w:t>
      </w:r>
      <w:r>
        <w:rPr>
          <w:rFonts w:hint="eastAsia"/>
          <w:sz w:val="28"/>
          <w:szCs w:val="28"/>
        </w:rPr>
        <w:t>M</w:t>
      </w:r>
      <w:r>
        <w:rPr>
          <w:rFonts w:hint="eastAsia"/>
          <w:sz w:val="28"/>
          <w:szCs w:val="28"/>
        </w:rPr>
        <w:t>代表的是</w:t>
      </w:r>
      <w:r>
        <w:rPr>
          <w:rFonts w:hint="eastAsia"/>
          <w:sz w:val="28"/>
          <w:szCs w:val="28"/>
        </w:rPr>
        <w:t>Measurable</w:t>
      </w:r>
      <w:r>
        <w:rPr>
          <w:rFonts w:hint="eastAsia"/>
          <w:sz w:val="28"/>
          <w:szCs w:val="28"/>
        </w:rPr>
        <w:t>，可量化的。李缨老师的学生积极参加各种英语方面的竞赛，并且在竞赛和高考中都能取得十分优异的成绩。</w:t>
      </w: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代表的是</w:t>
      </w:r>
      <w:r w:rsidR="0054422A">
        <w:rPr>
          <w:rFonts w:hint="eastAsia"/>
          <w:sz w:val="28"/>
          <w:szCs w:val="28"/>
        </w:rPr>
        <w:t>Achievable</w:t>
      </w:r>
      <w:r w:rsidR="0054422A">
        <w:rPr>
          <w:rFonts w:hint="eastAsia"/>
          <w:sz w:val="28"/>
          <w:szCs w:val="28"/>
        </w:rPr>
        <w:t>，可达到的。李缨老师在教学中始终贯彻话题归类、兴趣导入、文化植入、思维拓展和阅读考点的融入。</w:t>
      </w:r>
      <w:r w:rsidR="0054422A">
        <w:rPr>
          <w:rFonts w:hint="eastAsia"/>
          <w:sz w:val="28"/>
          <w:szCs w:val="28"/>
        </w:rPr>
        <w:t>R</w:t>
      </w:r>
      <w:r w:rsidR="0054422A">
        <w:rPr>
          <w:rFonts w:hint="eastAsia"/>
          <w:sz w:val="28"/>
          <w:szCs w:val="28"/>
        </w:rPr>
        <w:t>代表的是</w:t>
      </w:r>
      <w:r w:rsidR="0054422A">
        <w:rPr>
          <w:rFonts w:hint="eastAsia"/>
          <w:sz w:val="28"/>
          <w:szCs w:val="28"/>
        </w:rPr>
        <w:t>Rewarding</w:t>
      </w:r>
      <w:r w:rsidR="0054422A">
        <w:rPr>
          <w:rFonts w:hint="eastAsia"/>
          <w:sz w:val="28"/>
          <w:szCs w:val="28"/>
        </w:rPr>
        <w:t>，成就感的。李缨老师在教学中注重与学生互动，相互启发，并激发学生的创作欲望，将学生的成果装订成册，使学生获得极大的成就感。</w:t>
      </w:r>
      <w:r w:rsidR="0054422A">
        <w:rPr>
          <w:rFonts w:hint="eastAsia"/>
          <w:sz w:val="28"/>
          <w:szCs w:val="28"/>
        </w:rPr>
        <w:t>T</w:t>
      </w:r>
      <w:r w:rsidR="0054422A">
        <w:rPr>
          <w:rFonts w:hint="eastAsia"/>
          <w:sz w:val="28"/>
          <w:szCs w:val="28"/>
        </w:rPr>
        <w:t>代表的是</w:t>
      </w:r>
      <w:r w:rsidR="0054422A">
        <w:rPr>
          <w:rFonts w:hint="eastAsia"/>
          <w:sz w:val="28"/>
          <w:szCs w:val="28"/>
        </w:rPr>
        <w:t>Time-bound</w:t>
      </w:r>
      <w:r w:rsidR="0054422A">
        <w:rPr>
          <w:rFonts w:hint="eastAsia"/>
          <w:sz w:val="28"/>
          <w:szCs w:val="28"/>
        </w:rPr>
        <w:t>，有时限的。李缨老师在高中各个年级注重培养学生不同的习惯和素养。</w:t>
      </w:r>
    </w:p>
    <w:p w:rsidR="003037C8" w:rsidRDefault="003037C8" w:rsidP="00755949">
      <w:pPr>
        <w:snapToGrid w:val="0"/>
        <w:spacing w:line="360" w:lineRule="auto"/>
        <w:jc w:val="left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57302"/>
            <wp:effectExtent l="0" t="0" r="2540" b="5715"/>
            <wp:docPr id="1" name="图片 1" descr="C:\Users\Administrator\Documents\Tencent Files\1010483145\FileRecv\MobileFile\IMG_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010483145\FileRecv\MobileFile\IMG_3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2A" w:rsidRDefault="0054422A" w:rsidP="00755949">
      <w:pPr>
        <w:snapToGrid w:val="0"/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除此之外，李缨老师特别提倡在做中学。李缨老师给学生设计了非常丰富的教学活动，例如，</w:t>
      </w:r>
      <w:r w:rsidR="00AC68CD">
        <w:rPr>
          <w:rFonts w:hint="eastAsia"/>
          <w:sz w:val="28"/>
          <w:szCs w:val="28"/>
        </w:rPr>
        <w:t>画思维图、绘画、制作海报、辩论、展示介绍、角色扮演、竞赛、配音、影评等。她还让优秀的学生来指导其他</w:t>
      </w:r>
      <w:r w:rsidR="00AC68CD">
        <w:rPr>
          <w:rFonts w:hint="eastAsia"/>
          <w:sz w:val="28"/>
          <w:szCs w:val="28"/>
        </w:rPr>
        <w:lastRenderedPageBreak/>
        <w:t>学生，例如如何写一手好字、如何使口音听起来更纯正等。李缨老师认为，教师要和学生平等交流，要放松下来，要给学生营造轻松的学习氛围，学生才能放松下来，爱上英语，感受到英语之美。</w:t>
      </w:r>
    </w:p>
    <w:p w:rsidR="003037C8" w:rsidRDefault="003037C8" w:rsidP="00755949">
      <w:pPr>
        <w:snapToGrid w:val="0"/>
        <w:spacing w:line="360" w:lineRule="auto"/>
        <w:jc w:val="left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57302"/>
            <wp:effectExtent l="0" t="0" r="2540" b="5715"/>
            <wp:docPr id="8" name="图片 8" descr="C:\Users\Administrator\Documents\Tencent Files\1010483145\FileRecv\MobileFile\IMG_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1010483145\FileRecv\MobileFile\IMG_39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8CD" w:rsidRDefault="00AC68CD" w:rsidP="00755949">
      <w:pPr>
        <w:snapToGrid w:val="0"/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最后李鹏导师指出，作为英语教师，我们要做的是点燃学生的学习激情，要相信学生、敢于放手。通过本次学习，大家收获满满。</w:t>
      </w:r>
      <w:r w:rsidR="003037C8">
        <w:rPr>
          <w:rFonts w:hint="eastAsia"/>
          <w:sz w:val="28"/>
          <w:szCs w:val="28"/>
        </w:rPr>
        <w:t>希望在李鹏导师及专家的引领下，我们能在教学上取得更大的进步。</w:t>
      </w:r>
    </w:p>
    <w:p w:rsidR="003037C8" w:rsidRDefault="003037C8" w:rsidP="00755949">
      <w:pPr>
        <w:snapToGrid w:val="0"/>
        <w:spacing w:line="360" w:lineRule="auto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EABE68" wp14:editId="0F2773A5">
            <wp:extent cx="5274310" cy="3956256"/>
            <wp:effectExtent l="0" t="0" r="2540" b="6350"/>
            <wp:docPr id="5" name="图片 5" descr="C:\Users\Administrator\Documents\Tencent Files\1010483145\Image\Group2\2F\1U\2F1UYN(9`JC[{HDPSXT1T}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1010483145\Image\Group2\2F\1U\2F1UYN(9`JC[{HDPSXT1T}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7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4C6" w:rsidRDefault="00B764C6" w:rsidP="00AB33D9">
      <w:r>
        <w:separator/>
      </w:r>
    </w:p>
  </w:endnote>
  <w:endnote w:type="continuationSeparator" w:id="0">
    <w:p w:rsidR="00B764C6" w:rsidRDefault="00B764C6" w:rsidP="00AB3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4C6" w:rsidRDefault="00B764C6" w:rsidP="00AB33D9">
      <w:r>
        <w:separator/>
      </w:r>
    </w:p>
  </w:footnote>
  <w:footnote w:type="continuationSeparator" w:id="0">
    <w:p w:rsidR="00B764C6" w:rsidRDefault="00B764C6" w:rsidP="00AB33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5D9"/>
    <w:rsid w:val="C2F6573A"/>
    <w:rsid w:val="F16FB520"/>
    <w:rsid w:val="F7FF49C3"/>
    <w:rsid w:val="FF2B4681"/>
    <w:rsid w:val="FFAE913B"/>
    <w:rsid w:val="FFFD5F38"/>
    <w:rsid w:val="00035695"/>
    <w:rsid w:val="00044BC5"/>
    <w:rsid w:val="00073905"/>
    <w:rsid w:val="001963A3"/>
    <w:rsid w:val="002235AB"/>
    <w:rsid w:val="003037C8"/>
    <w:rsid w:val="00313E39"/>
    <w:rsid w:val="003C141A"/>
    <w:rsid w:val="003F6DDD"/>
    <w:rsid w:val="004364B5"/>
    <w:rsid w:val="00461306"/>
    <w:rsid w:val="00496321"/>
    <w:rsid w:val="004A3750"/>
    <w:rsid w:val="004E3D0E"/>
    <w:rsid w:val="004F1FFB"/>
    <w:rsid w:val="0054422A"/>
    <w:rsid w:val="0055285F"/>
    <w:rsid w:val="005530B3"/>
    <w:rsid w:val="005657F5"/>
    <w:rsid w:val="00566F80"/>
    <w:rsid w:val="005A4A46"/>
    <w:rsid w:val="005B0370"/>
    <w:rsid w:val="005E05D9"/>
    <w:rsid w:val="005E6F09"/>
    <w:rsid w:val="005F4F4B"/>
    <w:rsid w:val="00633F8A"/>
    <w:rsid w:val="00663BFB"/>
    <w:rsid w:val="0068203D"/>
    <w:rsid w:val="007028B3"/>
    <w:rsid w:val="00755949"/>
    <w:rsid w:val="007E06EC"/>
    <w:rsid w:val="008050DE"/>
    <w:rsid w:val="0082553F"/>
    <w:rsid w:val="00846EAA"/>
    <w:rsid w:val="00884138"/>
    <w:rsid w:val="008C5CAE"/>
    <w:rsid w:val="008E1B77"/>
    <w:rsid w:val="008F7F52"/>
    <w:rsid w:val="009514CC"/>
    <w:rsid w:val="009978D6"/>
    <w:rsid w:val="00A713E2"/>
    <w:rsid w:val="00A94024"/>
    <w:rsid w:val="00AB33D9"/>
    <w:rsid w:val="00AC68CD"/>
    <w:rsid w:val="00B57AA1"/>
    <w:rsid w:val="00B764C6"/>
    <w:rsid w:val="00C815ED"/>
    <w:rsid w:val="00C85A39"/>
    <w:rsid w:val="00C865EC"/>
    <w:rsid w:val="00C96B61"/>
    <w:rsid w:val="00D2447D"/>
    <w:rsid w:val="00D446C2"/>
    <w:rsid w:val="00DA19C4"/>
    <w:rsid w:val="00DC5DBF"/>
    <w:rsid w:val="00EA1A7A"/>
    <w:rsid w:val="00EC3737"/>
    <w:rsid w:val="00F152B0"/>
    <w:rsid w:val="00F35C70"/>
    <w:rsid w:val="00F37DFE"/>
    <w:rsid w:val="00F4010C"/>
    <w:rsid w:val="00F814C8"/>
    <w:rsid w:val="00FD13AC"/>
    <w:rsid w:val="00FF1088"/>
    <w:rsid w:val="15970B33"/>
    <w:rsid w:val="1611349F"/>
    <w:rsid w:val="25EFCD5B"/>
    <w:rsid w:val="3A603C43"/>
    <w:rsid w:val="3C5F6B99"/>
    <w:rsid w:val="4D9EE878"/>
    <w:rsid w:val="5ADFE8CE"/>
    <w:rsid w:val="662826D4"/>
    <w:rsid w:val="73293272"/>
    <w:rsid w:val="7DFFC757"/>
    <w:rsid w:val="7E69D56F"/>
    <w:rsid w:val="7ED4878D"/>
    <w:rsid w:val="7F065A38"/>
    <w:rsid w:val="7F73F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B33D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B33D9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B33D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B33D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403</Words>
  <Characters>2299</Characters>
  <Application>Microsoft Office Word</Application>
  <DocSecurity>0</DocSecurity>
  <Lines>19</Lines>
  <Paragraphs>5</Paragraphs>
  <ScaleCrop>false</ScaleCrop>
  <Company>Microsoft</Company>
  <LinksUpToDate>false</LinksUpToDate>
  <CharactersWithSpaces>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thzx</dc:creator>
  <cp:lastModifiedBy>dreamsummit</cp:lastModifiedBy>
  <cp:revision>3</cp:revision>
  <dcterms:created xsi:type="dcterms:W3CDTF">2022-11-19T16:33:00Z</dcterms:created>
  <dcterms:modified xsi:type="dcterms:W3CDTF">2022-11-19T16:33:00Z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D5CFA8C3642C401B9D9ACC6E809D1CF5</vt:lpwstr>
  </property>
</Properties>
</file>