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71608" w14:textId="6353EBC3" w:rsidR="005E34CB" w:rsidRPr="00B1005D" w:rsidRDefault="00B1005D" w:rsidP="00B1005D">
      <w:pPr>
        <w:spacing w:line="360" w:lineRule="auto"/>
        <w:ind w:firstLineChars="200" w:firstLine="643"/>
        <w:jc w:val="center"/>
        <w:rPr>
          <w:rFonts w:ascii="宋体" w:eastAsia="宋体" w:hAnsi="宋体"/>
          <w:b/>
          <w:bCs/>
          <w:sz w:val="32"/>
          <w:szCs w:val="32"/>
        </w:rPr>
      </w:pPr>
      <w:r w:rsidRPr="00B1005D">
        <w:rPr>
          <w:rFonts w:ascii="宋体" w:eastAsia="宋体" w:hAnsi="宋体" w:hint="eastAsia"/>
          <w:b/>
          <w:bCs/>
          <w:sz w:val="32"/>
          <w:szCs w:val="32"/>
        </w:rPr>
        <w:t>成都市九年级道德与法治教研会</w:t>
      </w:r>
    </w:p>
    <w:p w14:paraId="036744B9" w14:textId="77278E09" w:rsidR="000A0351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 xml:space="preserve"> </w:t>
      </w:r>
      <w:r w:rsidR="00DF1AED" w:rsidRPr="00B1005D">
        <w:rPr>
          <w:rFonts w:ascii="宋体" w:eastAsia="宋体" w:hAnsi="宋体"/>
          <w:sz w:val="24"/>
          <w:szCs w:val="24"/>
        </w:rPr>
        <w:t>2023</w:t>
      </w:r>
      <w:r w:rsidR="00DF1AED" w:rsidRPr="00B1005D">
        <w:rPr>
          <w:rFonts w:ascii="宋体" w:eastAsia="宋体" w:hAnsi="宋体" w:hint="eastAsia"/>
          <w:sz w:val="24"/>
          <w:szCs w:val="24"/>
        </w:rPr>
        <w:t>年2月2</w:t>
      </w:r>
      <w:r w:rsidR="00DF1AED" w:rsidRPr="00B1005D">
        <w:rPr>
          <w:rFonts w:ascii="宋体" w:eastAsia="宋体" w:hAnsi="宋体"/>
          <w:sz w:val="24"/>
          <w:szCs w:val="24"/>
        </w:rPr>
        <w:t>4</w:t>
      </w:r>
      <w:r w:rsidR="00DF1AED" w:rsidRPr="00B1005D">
        <w:rPr>
          <w:rFonts w:ascii="宋体" w:eastAsia="宋体" w:hAnsi="宋体" w:hint="eastAsia"/>
          <w:sz w:val="24"/>
          <w:szCs w:val="24"/>
        </w:rPr>
        <w:t>日，在四川省双流艺体中学召开了成都市九年级道德与法治教研会，</w:t>
      </w:r>
      <w:r w:rsidRPr="00B1005D">
        <w:rPr>
          <w:rFonts w:ascii="宋体" w:eastAsia="宋体" w:hAnsi="宋体" w:hint="eastAsia"/>
          <w:sz w:val="24"/>
          <w:szCs w:val="24"/>
        </w:rPr>
        <w:t>在本次成都市教研会中，</w:t>
      </w:r>
      <w:r w:rsidR="00DF1AED" w:rsidRPr="00B1005D">
        <w:rPr>
          <w:rFonts w:ascii="宋体" w:eastAsia="宋体" w:hAnsi="宋体" w:hint="eastAsia"/>
          <w:sz w:val="24"/>
          <w:szCs w:val="24"/>
        </w:rPr>
        <w:t>双流立格实验学校</w:t>
      </w:r>
      <w:r w:rsidRPr="00B1005D">
        <w:rPr>
          <w:rFonts w:ascii="宋体" w:eastAsia="宋体" w:hAnsi="宋体" w:hint="eastAsia"/>
          <w:sz w:val="24"/>
          <w:szCs w:val="24"/>
        </w:rPr>
        <w:t>张颖晨老师开展了《适应开卷考试的知识复习课例—东方大国》的复习课教学</w:t>
      </w:r>
      <w:r w:rsidR="00DF1AED" w:rsidRPr="00B1005D">
        <w:rPr>
          <w:rFonts w:ascii="宋体" w:eastAsia="宋体" w:hAnsi="宋体" w:hint="eastAsia"/>
          <w:sz w:val="24"/>
          <w:szCs w:val="24"/>
        </w:rPr>
        <w:t>，棠湖中学实验学校王雅丹老师</w:t>
      </w:r>
      <w:r w:rsidR="000A0351" w:rsidRPr="00B1005D">
        <w:rPr>
          <w:rFonts w:ascii="宋体" w:eastAsia="宋体" w:hAnsi="宋体" w:hint="eastAsia"/>
          <w:sz w:val="24"/>
          <w:szCs w:val="24"/>
        </w:rPr>
        <w:t>开展了</w:t>
      </w:r>
      <w:r w:rsidR="000A0351" w:rsidRPr="00B1005D">
        <w:rPr>
          <w:rFonts w:ascii="宋体" w:eastAsia="宋体" w:hAnsi="宋体" w:hint="eastAsia"/>
          <w:sz w:val="24"/>
          <w:szCs w:val="24"/>
        </w:rPr>
        <w:t>《感受中考视野中的课堂学习》</w:t>
      </w:r>
      <w:r w:rsidR="000A0351" w:rsidRPr="00B1005D">
        <w:rPr>
          <w:rFonts w:ascii="宋体" w:eastAsia="宋体" w:hAnsi="宋体" w:hint="eastAsia"/>
          <w:sz w:val="24"/>
          <w:szCs w:val="24"/>
        </w:rPr>
        <w:t>的复习课。艺体中学卢英老师开展讲座，廖洪森校长开展讲座，吴登良老师讲话。</w:t>
      </w:r>
    </w:p>
    <w:p w14:paraId="33F09BAB" w14:textId="4ED55DE1" w:rsidR="000A0351" w:rsidRPr="00B1005D" w:rsidRDefault="00827258" w:rsidP="00B1005D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sz w:val="24"/>
          <w:szCs w:val="24"/>
        </w:rPr>
      </w:pPr>
      <w:r w:rsidRPr="00B1005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8EB7F90" wp14:editId="3CBCE026">
            <wp:extent cx="4581167" cy="261334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0"/>
                    <a:stretch/>
                  </pic:blipFill>
                  <pic:spPr bwMode="auto">
                    <a:xfrm>
                      <a:off x="0" y="0"/>
                      <a:ext cx="4590818" cy="261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4FACA" w14:textId="2EAFEE9B" w:rsidR="005E34CB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在</w:t>
      </w:r>
      <w:r w:rsidR="00827258" w:rsidRPr="00B1005D">
        <w:rPr>
          <w:rFonts w:ascii="宋体" w:eastAsia="宋体" w:hAnsi="宋体" w:hint="eastAsia"/>
          <w:sz w:val="24"/>
          <w:szCs w:val="24"/>
        </w:rPr>
        <w:t>张老师的</w:t>
      </w:r>
      <w:r w:rsidRPr="00B1005D">
        <w:rPr>
          <w:rFonts w:ascii="宋体" w:eastAsia="宋体" w:hAnsi="宋体" w:hint="eastAsia"/>
          <w:sz w:val="24"/>
          <w:szCs w:val="24"/>
        </w:rPr>
        <w:t>复习课中，同学们需要用到教材和《新航标》。</w:t>
      </w:r>
    </w:p>
    <w:p w14:paraId="6B35CE9A" w14:textId="5D6B90B9" w:rsidR="005E34CB" w:rsidRPr="00B1005D" w:rsidRDefault="00827258" w:rsidP="00B1005D">
      <w:pPr>
        <w:spacing w:line="360" w:lineRule="auto"/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EE649B0" wp14:editId="49515EC5">
            <wp:extent cx="4319588" cy="2956211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463823" cy="305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C5A8" w14:textId="34EFD6F7" w:rsidR="00827258" w:rsidRPr="00B1005D" w:rsidRDefault="005E34CB" w:rsidP="00B1005D">
      <w:pPr>
        <w:spacing w:line="360" w:lineRule="auto"/>
        <w:ind w:leftChars="100" w:left="210" w:firstLineChars="200" w:firstLine="480"/>
        <w:rPr>
          <w:rFonts w:ascii="宋体" w:eastAsia="宋体" w:hAnsi="宋体" w:hint="eastAsia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一堂课在“如果国家有朋友圈”中展开，同学们思考如果自己是外交部发言人该如何回复各国的评论。张老师用每个人都会用到的微信朋友圈，以生活化的方式切入主题，为复习课打造了一个趣味又具有思考意义的开端，在本环</w:t>
      </w:r>
      <w:r w:rsidRPr="00B1005D">
        <w:rPr>
          <w:rFonts w:ascii="宋体" w:eastAsia="宋体" w:hAnsi="宋体" w:hint="eastAsia"/>
          <w:sz w:val="24"/>
          <w:szCs w:val="24"/>
        </w:rPr>
        <w:lastRenderedPageBreak/>
        <w:t>节旨在让同学们主动回忆曾学习过关于世界舞台上的中国相关知识。</w:t>
      </w:r>
    </w:p>
    <w:p w14:paraId="69B9EE24" w14:textId="77777777" w:rsidR="005E34CB" w:rsidRPr="00B1005D" w:rsidRDefault="005E34CB" w:rsidP="00B1005D">
      <w:pPr>
        <w:spacing w:line="360" w:lineRule="auto"/>
        <w:ind w:leftChars="100" w:left="210"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第一部分，构建知识框架，描绘东方大国形象。在这部分中，张老师开展了四个复习活动：看书后回忆关键词、浏览《新航标》思维导图后说出被遮挡的知识点、一句话时政锐评、剖析中考题中的易错点。同学们在一个个活动中逐渐理清楚本单元的知识内容，特别是时政锐评环节，让同学们认识到国家大事不能仅仅是看和听，而还要剖析具体内涵，这才是道德与法治课堂希望培养的国家意识、世界眼光。中考复习资料不宜过多，利用好《新航标》的思维导图、填空、易错易混等几个板块，完成《新航标》选择题练习，就能让学生很好的对知识有整体概念及明晰易错点。</w:t>
      </w:r>
    </w:p>
    <w:p w14:paraId="1CF1BC0A" w14:textId="77777777" w:rsidR="005E34CB" w:rsidRPr="00B1005D" w:rsidRDefault="005E34CB" w:rsidP="00B1005D">
      <w:pPr>
        <w:spacing w:line="360" w:lineRule="auto"/>
        <w:ind w:leftChars="100" w:left="210"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7CCD0FF0" wp14:editId="61E95C60">
            <wp:extent cx="2148205" cy="1207770"/>
            <wp:effectExtent l="0" t="0" r="635" b="0"/>
            <wp:docPr id="5" name="图片 5" descr="2023-02-25 21:01:23.9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2-25 21:01:23.977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5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5089C82F" wp14:editId="50D18FD6">
            <wp:extent cx="2116455" cy="1196340"/>
            <wp:effectExtent l="0" t="0" r="1905" b="0"/>
            <wp:docPr id="6" name="图片 6" descr="2023-02-25 21:01:24.0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2-25 21:01:24.02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5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1287D9A4" wp14:editId="00B51457">
            <wp:extent cx="2133600" cy="1211580"/>
            <wp:effectExtent l="0" t="0" r="0" b="0"/>
            <wp:docPr id="2" name="图片 2" descr="2023-02-25 20:52:07.2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2-25 20:52:07.266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5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3DDA0414" wp14:editId="6FDB4F20">
            <wp:extent cx="2125980" cy="1207770"/>
            <wp:effectExtent l="0" t="0" r="0" b="0"/>
            <wp:docPr id="7" name="图片 7" descr="2023-02-25 21:01:33.9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2-25 21:01:33.983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780C3" w14:textId="77777777" w:rsidR="005E34CB" w:rsidRPr="00B1005D" w:rsidRDefault="005E34CB" w:rsidP="00B1005D">
      <w:pPr>
        <w:spacing w:line="360" w:lineRule="auto"/>
        <w:ind w:leftChars="100" w:left="210"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第二部分，基础过手，展现负责任大国形象。在这部分中，张老师充分调动了学生的复习积极性，采用希沃游戏判断对错、选择正确的东方大国形象关键词及接龙的方式进行复习，检验学生对第一部分知识的内化结果。同学们兴趣高涨，积极参与游戏，在活动中不断巩固知识，得到自我提升。</w:t>
      </w:r>
    </w:p>
    <w:p w14:paraId="00A36401" w14:textId="77777777" w:rsidR="005E34CB" w:rsidRPr="00B1005D" w:rsidRDefault="005E34CB" w:rsidP="00B1005D">
      <w:pPr>
        <w:spacing w:line="360" w:lineRule="auto"/>
        <w:ind w:leftChars="100" w:left="210" w:firstLineChars="200" w:firstLine="480"/>
        <w:jc w:val="center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4B777E74" wp14:editId="423AFD7C">
            <wp:extent cx="2159635" cy="1183640"/>
            <wp:effectExtent l="0" t="0" r="635" b="1270"/>
            <wp:docPr id="3" name="图片 3" descr="2023-02-25 20:54:44.3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2-25 20:54:44.363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05D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 wp14:anchorId="6C1B539D" wp14:editId="6F639881">
            <wp:extent cx="2124075" cy="1202055"/>
            <wp:effectExtent l="0" t="0" r="1905" b="1905"/>
            <wp:docPr id="4" name="图片 4" descr="2023-02-25 20:54:44.4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2-25 20:54:44.426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1F75" w14:textId="77777777" w:rsidR="005E34CB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在这堂高效的复习课中，张老师的宗旨是注重提炼与实践，既要有对本单元知识的归纳、概括、构建框架，又有针对性的训练提升学生个人能力，在活动中</w:t>
      </w:r>
      <w:r w:rsidRPr="00B1005D">
        <w:rPr>
          <w:rFonts w:ascii="宋体" w:eastAsia="宋体" w:hAnsi="宋体" w:hint="eastAsia"/>
          <w:sz w:val="24"/>
          <w:szCs w:val="24"/>
        </w:rPr>
        <w:lastRenderedPageBreak/>
        <w:t>两个希沃游戏对应的就是学生做选择题的能力，学生最终能学以致用，达到知识和能力的真正迁移。张老师认为高效复习课教学是一个师生共同再学习、再提高的过程，旨在做到知识让学生自主疏理、框架让学生参与构建、应用让学生充分训练，方法让学生感悟提炼。</w:t>
      </w:r>
    </w:p>
    <w:p w14:paraId="1D3906D0" w14:textId="1493B57B" w:rsidR="005E34CB" w:rsidRPr="00B1005D" w:rsidRDefault="00827258" w:rsidP="00B1005D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张老师认为</w:t>
      </w:r>
      <w:r w:rsidR="005E34CB" w:rsidRPr="00B1005D">
        <w:rPr>
          <w:rFonts w:ascii="宋体" w:eastAsia="宋体" w:hAnsi="宋体" w:hint="eastAsia"/>
          <w:sz w:val="24"/>
          <w:szCs w:val="24"/>
        </w:rPr>
        <w:t>如何上一堂好课，如何上一堂好的复习课，永远值得思考！</w:t>
      </w:r>
    </w:p>
    <w:p w14:paraId="2E2B73DC" w14:textId="540885A7" w:rsidR="00F060E8" w:rsidRDefault="005E34CB" w:rsidP="00B1005D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棠湖中学实验学校</w:t>
      </w:r>
      <w:r w:rsidR="00B1005D" w:rsidRPr="00B1005D">
        <w:rPr>
          <w:rFonts w:ascii="宋体" w:eastAsia="宋体" w:hAnsi="宋体" w:hint="eastAsia"/>
          <w:sz w:val="24"/>
          <w:szCs w:val="24"/>
        </w:rPr>
        <w:t>的王雅丹老师</w:t>
      </w:r>
      <w:r w:rsidRPr="00B1005D">
        <w:rPr>
          <w:rFonts w:ascii="宋体" w:eastAsia="宋体" w:hAnsi="宋体" w:hint="eastAsia"/>
          <w:sz w:val="24"/>
          <w:szCs w:val="24"/>
        </w:rPr>
        <w:t>以九年级下册第二单元《世界舞台上的中国》为例，进行了一节习题课的设计与讲授。</w:t>
      </w:r>
    </w:p>
    <w:p w14:paraId="65FC437D" w14:textId="09CD6354" w:rsidR="00F060E8" w:rsidRDefault="00F060E8" w:rsidP="00B1005D">
      <w:pPr>
        <w:spacing w:line="360" w:lineRule="auto"/>
        <w:ind w:firstLineChars="200" w:firstLine="480"/>
        <w:jc w:val="left"/>
        <w:rPr>
          <w:rFonts w:ascii="宋体" w:eastAsia="宋体" w:hAnsi="宋体" w:hint="eastAsia"/>
          <w:sz w:val="24"/>
          <w:szCs w:val="24"/>
        </w:rPr>
      </w:pPr>
      <w:r w:rsidRPr="00F060E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878F3CD" wp14:editId="1DEEC1CA">
            <wp:extent cx="5274310" cy="284448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4"/>
                    <a:stretch/>
                  </pic:blipFill>
                  <pic:spPr bwMode="auto">
                    <a:xfrm>
                      <a:off x="0" y="0"/>
                      <a:ext cx="5274310" cy="28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341E3" w14:textId="26B94F7F" w:rsidR="005E34CB" w:rsidRPr="00B1005D" w:rsidRDefault="005E34CB" w:rsidP="00B1005D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教学的主要内容是知识的运用和做题方法的总结，有如下亮点：</w:t>
      </w:r>
    </w:p>
    <w:p w14:paraId="6A9386EA" w14:textId="77777777" w:rsidR="005E34CB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第一，坚持发现问题、解决问题的深层逻辑。本节课从学生做题的实际情况出发，课前进行了问卷调查，了解学生做选择题和主观题存在的问题，针对学生的问题设计讲题、做题环节，层层递进，打造了一节实用性和科学性相结合的课。</w:t>
      </w:r>
    </w:p>
    <w:p w14:paraId="38ABBCF7" w14:textId="77777777" w:rsidR="005E34CB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第二，坚持教师为主导、学生为主体的师生课堂地位。学生是课堂的主角，复习课也不例外。学生通过自主思考和小组合作探究，及时发现问题，并在教师引导下自主或合作解决问题，达成复习目标。课堂时间也是属于学生，教师留了充分的时间给学生思考和做题，通过了解学生做题情况及时给予引导，有利于掌握方法，巩固知识。</w:t>
      </w:r>
    </w:p>
    <w:p w14:paraId="2F7D102C" w14:textId="77777777" w:rsidR="005E34CB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第三，坚持“做中学”的方法论指导。习题的讲解离不开方法的归纳与运用。如何让学生掌握答题的方法，并能够将方法迁移到类似的情境中加以运用，是这节课的核心问题。因此，本堂课通过学生做题、教师讲题来归纳做题方法，实现</w:t>
      </w:r>
      <w:r w:rsidRPr="00B1005D">
        <w:rPr>
          <w:rFonts w:ascii="宋体" w:eastAsia="宋体" w:hAnsi="宋体" w:hint="eastAsia"/>
          <w:sz w:val="24"/>
          <w:szCs w:val="24"/>
        </w:rPr>
        <w:lastRenderedPageBreak/>
        <w:t>从特殊到一般的思维过程。在课堂中，老师分别归纳整理了选择题和主观题的解题方法，让学生在实际做题过程中进行运用，学生按照方法步骤一步步学会做题，坚持了理论与实践的统一，可操作性强。学生通过教师的方法论引导，一步步实现做题思维的矫正，有效帮助学生解决了做题难的困难。从这个意义上说，这些方法是有针对性的，学生学完这节课是有收获的，这也算是实现了这堂课的初衷。</w:t>
      </w:r>
    </w:p>
    <w:p w14:paraId="6BE2238D" w14:textId="3FA5C5EE" w:rsidR="005E34CB" w:rsidRPr="00B1005D" w:rsidRDefault="005E34CB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1005D">
        <w:rPr>
          <w:rFonts w:ascii="宋体" w:eastAsia="宋体" w:hAnsi="宋体" w:hint="eastAsia"/>
          <w:sz w:val="24"/>
          <w:szCs w:val="24"/>
        </w:rPr>
        <w:t>总之，</w:t>
      </w:r>
      <w:r w:rsidR="00B1005D" w:rsidRPr="00B1005D">
        <w:rPr>
          <w:rFonts w:ascii="宋体" w:eastAsia="宋体" w:hAnsi="宋体" w:hint="eastAsia"/>
          <w:sz w:val="24"/>
          <w:szCs w:val="24"/>
        </w:rPr>
        <w:t>王雅丹老师</w:t>
      </w:r>
      <w:r w:rsidRPr="00B1005D">
        <w:rPr>
          <w:rFonts w:ascii="宋体" w:eastAsia="宋体" w:hAnsi="宋体" w:hint="eastAsia"/>
          <w:sz w:val="24"/>
          <w:szCs w:val="24"/>
        </w:rPr>
        <w:t>这节课的教学设计富有逻辑性，课堂氛围较好，体现了教师扎实的基本功。而且学生发言积极且都能在教师引导下正确回答问题，实现了教学评的一致性。</w:t>
      </w:r>
    </w:p>
    <w:p w14:paraId="5D7AC192" w14:textId="6C7BDC58" w:rsidR="005E34CB" w:rsidRPr="00B1005D" w:rsidRDefault="00F060E8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艺体中学卢英老师就九年级道德与法治复习备考经验进行了交流，在艺体中学的复习备考中，既有全组老师合力备战中考，有良好的教研氛围，又有</w:t>
      </w:r>
      <w:r w:rsidR="00A04BBE">
        <w:rPr>
          <w:rFonts w:ascii="宋体" w:eastAsia="宋体" w:hAnsi="宋体" w:hint="eastAsia"/>
          <w:sz w:val="24"/>
          <w:szCs w:val="24"/>
        </w:rPr>
        <w:t>经常听取专家讲座，学习相关论文，增强备考的专业性，她展望到：路虽远，行则必至；事虽难，做则必成。</w:t>
      </w:r>
    </w:p>
    <w:p w14:paraId="07D56D6B" w14:textId="66C11760" w:rsidR="00051984" w:rsidRDefault="00F060E8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F060E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8C416FA" wp14:editId="4CE87B35">
            <wp:extent cx="5274310" cy="31476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9"/>
                    <a:stretch/>
                  </pic:blipFill>
                  <pic:spPr bwMode="auto"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A9E03" w14:textId="5074BA08" w:rsidR="00A04BBE" w:rsidRDefault="00A04BBE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廖洪森校长</w:t>
      </w:r>
      <w:r w:rsidR="00B33D6F">
        <w:rPr>
          <w:rFonts w:ascii="宋体" w:eastAsia="宋体" w:hAnsi="宋体" w:hint="eastAsia"/>
          <w:sz w:val="24"/>
          <w:szCs w:val="24"/>
        </w:rPr>
        <w:t>在讲话中，他提到了行动偏误、中考复习中容易走的弯路等，用生动形象的例子来告诉老师们，</w:t>
      </w:r>
      <w:r w:rsidR="00155E29">
        <w:rPr>
          <w:rFonts w:ascii="宋体" w:eastAsia="宋体" w:hAnsi="宋体" w:hint="eastAsia"/>
          <w:sz w:val="24"/>
          <w:szCs w:val="24"/>
        </w:rPr>
        <w:t>把握好复习进度，看到学生的问题所在，有针对性的进行练习，</w:t>
      </w:r>
      <w:r w:rsidR="00D24169">
        <w:rPr>
          <w:rFonts w:ascii="宋体" w:eastAsia="宋体" w:hAnsi="宋体" w:hint="eastAsia"/>
          <w:sz w:val="24"/>
          <w:szCs w:val="24"/>
        </w:rPr>
        <w:t>讲评课时要注意对问题的归纳和延伸等，廖校长的讲话给老师们一个清晰的复习思路和练题方向。</w:t>
      </w:r>
    </w:p>
    <w:p w14:paraId="2B1F6E6A" w14:textId="0D14D79B" w:rsidR="00A04BBE" w:rsidRDefault="00A04BBE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04BBE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03A1E4E" wp14:editId="17CE01BA">
            <wp:extent cx="4681538" cy="2396568"/>
            <wp:effectExtent l="0" t="0" r="508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1"/>
                    <a:stretch/>
                  </pic:blipFill>
                  <pic:spPr bwMode="auto">
                    <a:xfrm>
                      <a:off x="0" y="0"/>
                      <a:ext cx="4693512" cy="24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0087B" w14:textId="5524E974" w:rsidR="00A04BBE" w:rsidRDefault="00A04BBE" w:rsidP="00B1005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成都市教研员吴登良老师对本次教研会做出终结，并点拨在座老师多多关注成都市近三年中考题，</w:t>
      </w:r>
      <w:r w:rsidR="00B33D6F">
        <w:rPr>
          <w:rFonts w:ascii="宋体" w:eastAsia="宋体" w:hAnsi="宋体" w:hint="eastAsia"/>
          <w:sz w:val="24"/>
          <w:szCs w:val="24"/>
        </w:rPr>
        <w:t>研究大题的提问方式，教师要多结合生活热点问题对学生进行引导，锻炼学生开放的思维。</w:t>
      </w:r>
    </w:p>
    <w:p w14:paraId="041CD96A" w14:textId="148063B2" w:rsidR="00D24169" w:rsidRPr="00B1005D" w:rsidRDefault="009160A7" w:rsidP="00B1005D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本次教研会让各位老师看到了复习备考的方向，接下来老师和同学们</w:t>
      </w:r>
      <w:r w:rsidRPr="009160A7">
        <w:rPr>
          <w:rFonts w:ascii="宋体" w:eastAsia="宋体" w:hAnsi="宋体" w:hint="eastAsia"/>
          <w:sz w:val="24"/>
          <w:szCs w:val="24"/>
        </w:rPr>
        <w:t>辛勤奋斗、刻苦努力</w:t>
      </w:r>
      <w:r>
        <w:rPr>
          <w:rFonts w:ascii="宋体" w:eastAsia="宋体" w:hAnsi="宋体" w:hint="eastAsia"/>
          <w:sz w:val="24"/>
          <w:szCs w:val="24"/>
        </w:rPr>
        <w:t>的三个月</w:t>
      </w:r>
      <w:r w:rsidRPr="009160A7">
        <w:rPr>
          <w:rFonts w:ascii="宋体" w:eastAsia="宋体" w:hAnsi="宋体" w:hint="eastAsia"/>
          <w:sz w:val="24"/>
          <w:szCs w:val="24"/>
        </w:rPr>
        <w:t>，希望</w:t>
      </w:r>
      <w:r>
        <w:rPr>
          <w:rFonts w:ascii="宋体" w:eastAsia="宋体" w:hAnsi="宋体" w:hint="eastAsia"/>
          <w:sz w:val="24"/>
          <w:szCs w:val="24"/>
        </w:rPr>
        <w:t>老师们能带领学生</w:t>
      </w:r>
      <w:r w:rsidRPr="009160A7">
        <w:rPr>
          <w:rFonts w:ascii="宋体" w:eastAsia="宋体" w:hAnsi="宋体" w:hint="eastAsia"/>
          <w:sz w:val="24"/>
          <w:szCs w:val="24"/>
        </w:rPr>
        <w:t>将梦想之舟驶向成功</w:t>
      </w:r>
      <w:r>
        <w:rPr>
          <w:rFonts w:ascii="宋体" w:eastAsia="宋体" w:hAnsi="宋体" w:hint="eastAsia"/>
          <w:sz w:val="24"/>
          <w:szCs w:val="24"/>
        </w:rPr>
        <w:t>的</w:t>
      </w:r>
      <w:r w:rsidRPr="009160A7">
        <w:rPr>
          <w:rFonts w:ascii="宋体" w:eastAsia="宋体" w:hAnsi="宋体" w:hint="eastAsia"/>
          <w:sz w:val="24"/>
          <w:szCs w:val="24"/>
        </w:rPr>
        <w:t>彼岸</w:t>
      </w:r>
      <w:r>
        <w:rPr>
          <w:rFonts w:ascii="宋体" w:eastAsia="宋体" w:hAnsi="宋体" w:hint="eastAsia"/>
          <w:sz w:val="24"/>
          <w:szCs w:val="24"/>
        </w:rPr>
        <w:t>！</w:t>
      </w:r>
    </w:p>
    <w:sectPr w:rsidR="00D24169" w:rsidRPr="00B10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321"/>
    <w:rsid w:val="00051984"/>
    <w:rsid w:val="000A0351"/>
    <w:rsid w:val="000D2889"/>
    <w:rsid w:val="00155E29"/>
    <w:rsid w:val="005E34CB"/>
    <w:rsid w:val="00827258"/>
    <w:rsid w:val="009160A7"/>
    <w:rsid w:val="00A04BBE"/>
    <w:rsid w:val="00B1005D"/>
    <w:rsid w:val="00B33D6F"/>
    <w:rsid w:val="00D24169"/>
    <w:rsid w:val="00D34321"/>
    <w:rsid w:val="00DF1AED"/>
    <w:rsid w:val="00F0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28759"/>
  <w15:chartTrackingRefBased/>
  <w15:docId w15:val="{18915B74-63E8-4F45-BDFA-5A14AFFA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4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4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yingchen</dc:creator>
  <cp:keywords/>
  <dc:description/>
  <cp:lastModifiedBy>zhang yingchen</cp:lastModifiedBy>
  <cp:revision>4</cp:revision>
  <dcterms:created xsi:type="dcterms:W3CDTF">2023-03-02T13:53:00Z</dcterms:created>
  <dcterms:modified xsi:type="dcterms:W3CDTF">2023-03-02T14:35:00Z</dcterms:modified>
</cp:coreProperties>
</file>