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14469DA" w14:textId="0C2A5DA0" w:rsidR="00146F4E" w:rsidRPr="0006755B" w:rsidRDefault="00146F4E" w:rsidP="00146F4E">
      <w:pPr>
        <w:jc w:val="center"/>
        <w:rPr>
          <w:b/>
          <w:sz w:val="24"/>
        </w:rPr>
      </w:pPr>
      <w:r w:rsidRPr="0006755B">
        <w:rPr>
          <w:rFonts w:hint="eastAsia"/>
          <w:b/>
          <w:sz w:val="24"/>
        </w:rPr>
        <w:t>共</w:t>
      </w:r>
      <w:r w:rsidRPr="0006755B">
        <w:rPr>
          <w:b/>
          <w:sz w:val="24"/>
        </w:rPr>
        <w:t>研思维共</w:t>
      </w:r>
      <w:r w:rsidRPr="0006755B">
        <w:rPr>
          <w:rFonts w:hint="eastAsia"/>
          <w:b/>
          <w:sz w:val="24"/>
        </w:rPr>
        <w:t>同</w:t>
      </w:r>
      <w:r w:rsidRPr="0006755B">
        <w:rPr>
          <w:b/>
          <w:sz w:val="24"/>
        </w:rPr>
        <w:t>成长，</w:t>
      </w:r>
      <w:r w:rsidRPr="0006755B">
        <w:rPr>
          <w:rFonts w:hint="eastAsia"/>
          <w:b/>
          <w:sz w:val="24"/>
        </w:rPr>
        <w:t>修心之</w:t>
      </w:r>
      <w:r w:rsidRPr="0006755B">
        <w:rPr>
          <w:b/>
          <w:sz w:val="24"/>
        </w:rPr>
        <w:t>行贵</w:t>
      </w:r>
      <w:r w:rsidRPr="0006755B">
        <w:rPr>
          <w:rFonts w:hint="eastAsia"/>
          <w:b/>
          <w:sz w:val="24"/>
        </w:rPr>
        <w:t>比</w:t>
      </w:r>
      <w:r w:rsidRPr="0006755B">
        <w:rPr>
          <w:b/>
          <w:sz w:val="24"/>
        </w:rPr>
        <w:t>春光</w:t>
      </w:r>
    </w:p>
    <w:p w14:paraId="30A4D9F3" w14:textId="5904DC00" w:rsidR="00146F4E" w:rsidRPr="0006755B" w:rsidRDefault="00146F4E" w:rsidP="00146F4E">
      <w:pPr>
        <w:jc w:val="center"/>
        <w:rPr>
          <w:b/>
          <w:sz w:val="24"/>
        </w:rPr>
      </w:pPr>
      <w:r w:rsidRPr="0006755B">
        <w:rPr>
          <w:b/>
          <w:sz w:val="24"/>
        </w:rPr>
        <w:t>——</w:t>
      </w:r>
      <w:r w:rsidRPr="0006755B">
        <w:rPr>
          <w:rFonts w:hint="eastAsia"/>
          <w:b/>
          <w:sz w:val="24"/>
        </w:rPr>
        <w:t>记</w:t>
      </w:r>
      <w:r w:rsidRPr="0006755B">
        <w:rPr>
          <w:b/>
          <w:sz w:val="24"/>
        </w:rPr>
        <w:t>双流区刘勇</w:t>
      </w:r>
      <w:r w:rsidRPr="0006755B">
        <w:rPr>
          <w:rFonts w:hint="eastAsia"/>
          <w:b/>
          <w:sz w:val="24"/>
        </w:rPr>
        <w:t>名师</w:t>
      </w:r>
      <w:r w:rsidRPr="0006755B">
        <w:rPr>
          <w:b/>
          <w:sz w:val="24"/>
        </w:rPr>
        <w:t>工作室</w:t>
      </w:r>
      <w:r w:rsidRPr="0006755B">
        <w:rPr>
          <w:rFonts w:hint="eastAsia"/>
          <w:b/>
          <w:sz w:val="24"/>
        </w:rPr>
        <w:t>赴</w:t>
      </w:r>
      <w:r w:rsidRPr="0006755B">
        <w:rPr>
          <w:b/>
          <w:sz w:val="24"/>
        </w:rPr>
        <w:t>郫都区联合教研</w:t>
      </w:r>
    </w:p>
    <w:p w14:paraId="747FF6B8" w14:textId="3052A75F" w:rsidR="0006755B" w:rsidRPr="00146F4E" w:rsidRDefault="0006755B" w:rsidP="00146F4E">
      <w:pPr>
        <w:jc w:val="center"/>
        <w:rPr>
          <w:rFonts w:hint="eastAsia"/>
        </w:rPr>
      </w:pPr>
      <w:r>
        <w:rPr>
          <w:rFonts w:hint="eastAsia"/>
        </w:rPr>
        <w:t>文</w:t>
      </w:r>
      <w:r>
        <w:rPr>
          <w:rFonts w:hint="eastAsia"/>
        </w:rPr>
        <w:t>/</w:t>
      </w:r>
      <w:r>
        <w:rPr>
          <w:rFonts w:hint="eastAsia"/>
        </w:rPr>
        <w:t>图</w:t>
      </w:r>
      <w:r>
        <w:rPr>
          <w:rFonts w:hint="eastAsia"/>
        </w:rPr>
        <w:t xml:space="preserve"> </w:t>
      </w:r>
      <w:r>
        <w:rPr>
          <w:rFonts w:hint="eastAsia"/>
        </w:rPr>
        <w:t>黄屿</w:t>
      </w:r>
    </w:p>
    <w:p w14:paraId="34815A1B" w14:textId="5C18B24C" w:rsidR="00146F4E" w:rsidRDefault="00D5272E" w:rsidP="00146F4E">
      <w:pPr>
        <w:ind w:firstLineChars="200" w:firstLine="420"/>
      </w:pPr>
      <w:r>
        <w:rPr>
          <w:rFonts w:hint="eastAsia"/>
        </w:rPr>
        <w:t>风和日丽，菜花金黄，春光可贵。可贵的也不只是春光。今天</w:t>
      </w:r>
      <w:r w:rsidR="00F41411">
        <w:rPr>
          <w:rFonts w:hint="eastAsia"/>
        </w:rPr>
        <w:t>工作室成员在</w:t>
      </w:r>
      <w:r>
        <w:rPr>
          <w:rFonts w:hint="eastAsia"/>
        </w:rPr>
        <w:t>刘勇</w:t>
      </w:r>
      <w:r w:rsidR="00F41411">
        <w:rPr>
          <w:rFonts w:hint="eastAsia"/>
        </w:rPr>
        <w:t>导</w:t>
      </w:r>
      <w:r>
        <w:rPr>
          <w:rFonts w:hint="eastAsia"/>
        </w:rPr>
        <w:t>师的</w:t>
      </w:r>
      <w:r w:rsidR="00F41411">
        <w:rPr>
          <w:rFonts w:hint="eastAsia"/>
        </w:rPr>
        <w:t>带领下前往岷阳实验外国语学校</w:t>
      </w:r>
      <w:r>
        <w:rPr>
          <w:rFonts w:hint="eastAsia"/>
        </w:rPr>
        <w:t>，</w:t>
      </w:r>
      <w:r w:rsidR="00146F4E">
        <w:rPr>
          <w:rFonts w:hint="eastAsia"/>
        </w:rPr>
        <w:t>与</w:t>
      </w:r>
      <w:r w:rsidR="00146F4E">
        <w:t>郫都区教师</w:t>
      </w:r>
      <w:r w:rsidR="00146F4E">
        <w:rPr>
          <w:rFonts w:hint="eastAsia"/>
        </w:rPr>
        <w:t>共同钻研语文的思维培养，</w:t>
      </w:r>
      <w:r w:rsidR="00146F4E">
        <w:rPr>
          <w:rFonts w:hint="eastAsia"/>
        </w:rPr>
        <w:t>此心此行，比春光更珍贵。</w:t>
      </w:r>
    </w:p>
    <w:p w14:paraId="7ADB68DA" w14:textId="3D46AE04" w:rsidR="0031526E" w:rsidRDefault="0031526E" w:rsidP="0031526E">
      <w:pPr>
        <w:rPr>
          <w:rFonts w:hint="eastAsia"/>
        </w:rPr>
      </w:pPr>
      <w:r w:rsidRPr="0031526E">
        <w:rPr>
          <w:noProof/>
        </w:rPr>
        <w:drawing>
          <wp:anchor distT="0" distB="0" distL="114300" distR="114300" simplePos="0" relativeHeight="251658240" behindDoc="1" locked="0" layoutInCell="1" allowOverlap="1" wp14:anchorId="1A2CF812" wp14:editId="098BC4BC">
            <wp:simplePos x="0" y="0"/>
            <wp:positionH relativeFrom="column">
              <wp:posOffset>193546</wp:posOffset>
            </wp:positionH>
            <wp:positionV relativeFrom="paragraph">
              <wp:posOffset>217170</wp:posOffset>
            </wp:positionV>
            <wp:extent cx="2214245" cy="1661795"/>
            <wp:effectExtent l="0" t="0" r="0" b="0"/>
            <wp:wrapTopAndBottom/>
            <wp:docPr id="1" name="图片 1" descr="C:\Users\ADMINI~1\AppData\Local\Temp\WeChat Files\c9752123ae378a3b24cf1ef9ab0f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c9752123ae378a3b24cf1ef9ab0f3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526E">
        <w:rPr>
          <w:noProof/>
        </w:rPr>
        <w:drawing>
          <wp:anchor distT="0" distB="0" distL="114300" distR="114300" simplePos="0" relativeHeight="251659264" behindDoc="0" locked="0" layoutInCell="1" allowOverlap="1" wp14:anchorId="514430B8" wp14:editId="18813F5D">
            <wp:simplePos x="0" y="0"/>
            <wp:positionH relativeFrom="column">
              <wp:posOffset>2498281</wp:posOffset>
            </wp:positionH>
            <wp:positionV relativeFrom="paragraph">
              <wp:posOffset>216964</wp:posOffset>
            </wp:positionV>
            <wp:extent cx="2212975" cy="1659255"/>
            <wp:effectExtent l="0" t="0" r="0" b="0"/>
            <wp:wrapTopAndBottom/>
            <wp:docPr id="2" name="图片 2" descr="C:\Users\ADMINI~1\AppData\Local\Temp\WeChat Files\dde7e3395d53af040311c359b22ea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~1\AppData\Local\Temp\WeChat Files\dde7e3395d53af040311c359b22ea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98D7A" w14:textId="7A4B975A" w:rsidR="0031526E" w:rsidRDefault="0031526E" w:rsidP="00146F4E">
      <w:pPr>
        <w:ind w:firstLineChars="200" w:firstLine="420"/>
        <w:rPr>
          <w:rFonts w:hint="eastAsia"/>
        </w:rPr>
      </w:pPr>
      <w:r>
        <w:t>本次</w:t>
      </w:r>
      <w:r>
        <w:rPr>
          <w:rFonts w:hint="eastAsia"/>
        </w:rPr>
        <w:t>活动</w:t>
      </w:r>
      <w:r>
        <w:t>以九年级下册第四单元文艺论文</w:t>
      </w:r>
      <w:r>
        <w:rPr>
          <w:rFonts w:hint="eastAsia"/>
        </w:rPr>
        <w:t>的</w:t>
      </w:r>
      <w:r>
        <w:t>教学为</w:t>
      </w:r>
      <w:r>
        <w:rPr>
          <w:rFonts w:hint="eastAsia"/>
        </w:rPr>
        <w:t>研讨</w:t>
      </w:r>
      <w:r>
        <w:t>对象，由郫都区和</w:t>
      </w:r>
      <w:r>
        <w:rPr>
          <w:rFonts w:hint="eastAsia"/>
        </w:rPr>
        <w:t>工作室</w:t>
      </w:r>
      <w:r>
        <w:t>的老师分别</w:t>
      </w:r>
      <w:r>
        <w:rPr>
          <w:rFonts w:hint="eastAsia"/>
        </w:rPr>
        <w:t>授课</w:t>
      </w:r>
      <w:r>
        <w:t>。</w:t>
      </w:r>
    </w:p>
    <w:p w14:paraId="612FDC24" w14:textId="261E96FA" w:rsidR="00146F4E" w:rsidRDefault="0031526E" w:rsidP="00146F4E">
      <w:pPr>
        <w:ind w:firstLineChars="200" w:firstLine="420"/>
      </w:pPr>
      <w:r w:rsidRPr="0031526E">
        <w:rPr>
          <w:noProof/>
        </w:rPr>
        <w:drawing>
          <wp:anchor distT="0" distB="0" distL="114300" distR="114300" simplePos="0" relativeHeight="251660288" behindDoc="0" locked="0" layoutInCell="1" allowOverlap="1" wp14:anchorId="05956F36" wp14:editId="5E969784">
            <wp:simplePos x="0" y="0"/>
            <wp:positionH relativeFrom="column">
              <wp:posOffset>114935</wp:posOffset>
            </wp:positionH>
            <wp:positionV relativeFrom="paragraph">
              <wp:posOffset>55245</wp:posOffset>
            </wp:positionV>
            <wp:extent cx="2480310" cy="1859915"/>
            <wp:effectExtent l="0" t="0" r="0" b="6985"/>
            <wp:wrapSquare wrapText="bothSides"/>
            <wp:docPr id="3" name="图片 3" descr="C:\Users\ADMINI~1\AppData\Local\Temp\WeChat Files\da8deaeeb9a9a6dc7cd77545f63fb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~1\AppData\Local\Temp\WeChat Files\da8deaeeb9a9a6dc7cd77545f63fb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DC3">
        <w:rPr>
          <w:rFonts w:hint="eastAsia"/>
        </w:rPr>
        <w:t>岷阳</w:t>
      </w:r>
      <w:r w:rsidR="00553CFE">
        <w:rPr>
          <w:rFonts w:hint="eastAsia"/>
        </w:rPr>
        <w:t>实验外国语</w:t>
      </w:r>
      <w:r w:rsidR="00B06DC3">
        <w:rPr>
          <w:rFonts w:hint="eastAsia"/>
        </w:rPr>
        <w:t>学校</w:t>
      </w:r>
      <w:r w:rsidR="00E0691E">
        <w:rPr>
          <w:rFonts w:hint="eastAsia"/>
        </w:rPr>
        <w:t>曾雪琴</w:t>
      </w:r>
      <w:r w:rsidR="00B06DC3">
        <w:rPr>
          <w:rFonts w:hint="eastAsia"/>
        </w:rPr>
        <w:t>老师授课《山水画的意境》</w:t>
      </w:r>
      <w:r w:rsidR="00146F4E">
        <w:rPr>
          <w:rFonts w:hint="eastAsia"/>
        </w:rPr>
        <w:t>。</w:t>
      </w:r>
      <w:r w:rsidR="00146F4E">
        <w:t>她</w:t>
      </w:r>
      <w:r w:rsidR="00F41411">
        <w:rPr>
          <w:rFonts w:hint="eastAsia"/>
        </w:rPr>
        <w:t>以李可染的丽江胜景图导入，以画入课，诗意盎然。学生在老师的带领下，寻找关键词句，搭建逻辑关系，缜密有效。</w:t>
      </w:r>
      <w:r w:rsidR="00146F4E" w:rsidRPr="00146F4E">
        <w:rPr>
          <w:rFonts w:hint="eastAsia"/>
        </w:rPr>
        <w:t>顺势寻找主要观点，教师点拨有效，富有概括性和启发性。在点明文艺论文这一特殊体裁，再次敲击概念极其关系后，顺势进行了小组活动，分析文中运用诗歌阐释意境的方法。在读中悟，又用仿写带领学生思考，进行文艺分析的初尝试。由课内走向课外，从本篇走向他篇，学生的思维得到了延展。在课堂的最后，教师又带领学生再次欣赏漓江胜景图，通过与照片的比对，运用专业的概念，实现了思维的生长。</w:t>
      </w:r>
    </w:p>
    <w:p w14:paraId="023DC006" w14:textId="7E92BE2C" w:rsidR="00146F4E" w:rsidRPr="00146F4E" w:rsidRDefault="0031526E" w:rsidP="00146F4E">
      <w:pPr>
        <w:ind w:firstLineChars="200" w:firstLine="420"/>
        <w:rPr>
          <w:rFonts w:hint="eastAsia"/>
        </w:rPr>
      </w:pPr>
      <w:r w:rsidRPr="0031526E">
        <w:rPr>
          <w:noProof/>
        </w:rPr>
        <w:drawing>
          <wp:anchor distT="0" distB="0" distL="114300" distR="114300" simplePos="0" relativeHeight="251661312" behindDoc="0" locked="0" layoutInCell="1" allowOverlap="1" wp14:anchorId="4619A47F" wp14:editId="416415A6">
            <wp:simplePos x="0" y="0"/>
            <wp:positionH relativeFrom="column">
              <wp:posOffset>2498725</wp:posOffset>
            </wp:positionH>
            <wp:positionV relativeFrom="paragraph">
              <wp:posOffset>25400</wp:posOffset>
            </wp:positionV>
            <wp:extent cx="2656840" cy="1992630"/>
            <wp:effectExtent l="0" t="0" r="0" b="7620"/>
            <wp:wrapSquare wrapText="bothSides"/>
            <wp:docPr id="4" name="图片 4" descr="C:\Users\ADMINI~1\AppData\Local\Temp\WeChat Files\173b8a86c4723d5b4f2c076b58668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WeChat Files\173b8a86c4723d5b4f2c076b58668ad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DC3">
        <w:rPr>
          <w:rFonts w:hint="eastAsia"/>
        </w:rPr>
        <w:t>刘勇工作室</w:t>
      </w:r>
      <w:r w:rsidR="00146F4E">
        <w:rPr>
          <w:rFonts w:hint="eastAsia"/>
        </w:rPr>
        <w:t>成员</w:t>
      </w:r>
      <w:r w:rsidR="00B06DC3">
        <w:rPr>
          <w:rFonts w:hint="eastAsia"/>
        </w:rPr>
        <w:t>罗丽辉老师授课《驱遣我们的想象》</w:t>
      </w:r>
      <w:r w:rsidR="00146F4E">
        <w:rPr>
          <w:rFonts w:hint="eastAsia"/>
        </w:rPr>
        <w:t>。</w:t>
      </w:r>
      <w:r w:rsidR="00146F4E" w:rsidRPr="00146F4E">
        <w:rPr>
          <w:rFonts w:hint="eastAsia"/>
        </w:rPr>
        <w:t>罗老师以双流的五湖四海作为导入，点出了</w:t>
      </w:r>
      <w:r w:rsidR="00146F4E">
        <w:rPr>
          <w:rFonts w:hint="eastAsia"/>
        </w:rPr>
        <w:t>摈弃</w:t>
      </w:r>
      <w:r w:rsidR="00146F4E">
        <w:t>图画</w:t>
      </w:r>
      <w:r w:rsidR="00146F4E" w:rsidRPr="00146F4E">
        <w:rPr>
          <w:rFonts w:hint="eastAsia"/>
        </w:rPr>
        <w:t>用文字想象的重要性。</w:t>
      </w:r>
      <w:r w:rsidR="00146F4E">
        <w:rPr>
          <w:rFonts w:hint="eastAsia"/>
        </w:rPr>
        <w:t>再</w:t>
      </w:r>
      <w:r w:rsidR="00146F4E" w:rsidRPr="00146F4E">
        <w:rPr>
          <w:rFonts w:hint="eastAsia"/>
        </w:rPr>
        <w:t>从解题出发，带领学生寻找观点句，并进行提炼整合</w:t>
      </w:r>
      <w:r w:rsidR="00146F4E">
        <w:rPr>
          <w:rFonts w:hint="eastAsia"/>
        </w:rPr>
        <w:t>，</w:t>
      </w:r>
      <w:r w:rsidR="00146F4E">
        <w:t>完成了把握文章观点的重要环节</w:t>
      </w:r>
      <w:r w:rsidR="00146F4E" w:rsidRPr="00146F4E">
        <w:rPr>
          <w:rFonts w:hint="eastAsia"/>
        </w:rPr>
        <w:t>。</w:t>
      </w:r>
      <w:r w:rsidR="00146F4E">
        <w:rPr>
          <w:rFonts w:hint="eastAsia"/>
        </w:rPr>
        <w:t>整堂课</w:t>
      </w:r>
      <w:r w:rsidR="00146F4E" w:rsidRPr="00146F4E">
        <w:rPr>
          <w:rFonts w:hint="eastAsia"/>
        </w:rPr>
        <w:t>从学生预习</w:t>
      </w:r>
      <w:r w:rsidR="00146F4E">
        <w:rPr>
          <w:rFonts w:hint="eastAsia"/>
        </w:rPr>
        <w:t>时</w:t>
      </w:r>
      <w:r w:rsidR="00146F4E">
        <w:t>提出</w:t>
      </w:r>
      <w:r w:rsidR="00146F4E" w:rsidRPr="00146F4E">
        <w:rPr>
          <w:rFonts w:hint="eastAsia"/>
        </w:rPr>
        <w:t>的真实问题出发，</w:t>
      </w:r>
      <w:r w:rsidR="00146F4E">
        <w:rPr>
          <w:rFonts w:hint="eastAsia"/>
        </w:rPr>
        <w:t>每一个环节</w:t>
      </w:r>
      <w:r w:rsidR="00146F4E">
        <w:t>都以学生的</w:t>
      </w:r>
      <w:r w:rsidR="00146F4E">
        <w:rPr>
          <w:rFonts w:hint="eastAsia"/>
        </w:rPr>
        <w:t>学情</w:t>
      </w:r>
      <w:r w:rsidR="00146F4E">
        <w:t>为舵</w:t>
      </w:r>
      <w:r w:rsidR="00146F4E">
        <w:rPr>
          <w:rFonts w:hint="eastAsia"/>
        </w:rPr>
        <w:t>。</w:t>
      </w:r>
      <w:r w:rsidR="00146F4E">
        <w:t>师生</w:t>
      </w:r>
      <w:r w:rsidR="00146F4E" w:rsidRPr="00146F4E">
        <w:rPr>
          <w:rFonts w:hint="eastAsia"/>
        </w:rPr>
        <w:t>共同梳理文章思路，解决疑难问题。</w:t>
      </w:r>
      <w:r w:rsidR="008F6F1A">
        <w:rPr>
          <w:rFonts w:hint="eastAsia"/>
        </w:rPr>
        <w:t>当学生陷入</w:t>
      </w:r>
      <w:r w:rsidR="008F6F1A">
        <w:t>瓶颈时，；罗老师</w:t>
      </w:r>
      <w:r w:rsidR="00146F4E" w:rsidRPr="00146F4E">
        <w:rPr>
          <w:rFonts w:hint="eastAsia"/>
        </w:rPr>
        <w:t>基于自读课文的教材定位，唤醒学生对阅读提示的关注，并以思维导图填空为支架，引导学生梳理行文逻辑</w:t>
      </w:r>
      <w:r w:rsidR="008F6F1A">
        <w:rPr>
          <w:rFonts w:hint="eastAsia"/>
        </w:rPr>
        <w:t>，</w:t>
      </w:r>
      <w:r w:rsidR="008F6F1A">
        <w:t>感知文章思维的延展</w:t>
      </w:r>
      <w:r w:rsidR="00146F4E" w:rsidRPr="00146F4E">
        <w:rPr>
          <w:rFonts w:hint="eastAsia"/>
        </w:rPr>
        <w:t>。通过</w:t>
      </w:r>
      <w:r w:rsidR="008F6F1A">
        <w:rPr>
          <w:rFonts w:hint="eastAsia"/>
        </w:rPr>
        <w:t>反复</w:t>
      </w:r>
      <w:r w:rsidR="008F6F1A">
        <w:t>阅读和</w:t>
      </w:r>
      <w:r w:rsidR="00146F4E" w:rsidRPr="00146F4E">
        <w:rPr>
          <w:rFonts w:hint="eastAsia"/>
        </w:rPr>
        <w:t>对文本的梳理，</w:t>
      </w:r>
      <w:r w:rsidR="008F6F1A">
        <w:rPr>
          <w:rFonts w:hint="eastAsia"/>
        </w:rPr>
        <w:t>学生</w:t>
      </w:r>
      <w:r w:rsidR="00146F4E" w:rsidRPr="00146F4E">
        <w:rPr>
          <w:rFonts w:hint="eastAsia"/>
        </w:rPr>
        <w:t>最后得出驱遣想象的两个方法，</w:t>
      </w:r>
      <w:r w:rsidR="008F6F1A">
        <w:rPr>
          <w:rFonts w:hint="eastAsia"/>
        </w:rPr>
        <w:t>并在老师</w:t>
      </w:r>
      <w:r w:rsidR="008F6F1A">
        <w:t>的指导下</w:t>
      </w:r>
      <w:r w:rsidR="00146F4E" w:rsidRPr="00146F4E">
        <w:rPr>
          <w:rFonts w:hint="eastAsia"/>
        </w:rPr>
        <w:t>活学活用</w:t>
      </w:r>
      <w:r w:rsidR="008F6F1A">
        <w:rPr>
          <w:rFonts w:hint="eastAsia"/>
        </w:rPr>
        <w:t>。</w:t>
      </w:r>
      <w:r w:rsidR="00146F4E" w:rsidRPr="00146F4E">
        <w:rPr>
          <w:rFonts w:hint="eastAsia"/>
        </w:rPr>
        <w:t>学生用以分析《荷叶</w:t>
      </w:r>
      <w:r w:rsidR="00146F4E" w:rsidRPr="00146F4E">
        <w:rPr>
          <w:rFonts w:hint="eastAsia"/>
        </w:rPr>
        <w:t xml:space="preserve"> </w:t>
      </w:r>
      <w:r w:rsidR="00146F4E" w:rsidRPr="00146F4E">
        <w:rPr>
          <w:rFonts w:hint="eastAsia"/>
        </w:rPr>
        <w:t>母亲》，个个侃侃而谈，展现了思维培育的硕果。</w:t>
      </w:r>
    </w:p>
    <w:p w14:paraId="15FC510B" w14:textId="5CF4A0A1" w:rsidR="00146F4E" w:rsidRPr="00146F4E" w:rsidRDefault="0031526E" w:rsidP="00146F4E">
      <w:pPr>
        <w:ind w:firstLineChars="200" w:firstLine="420"/>
        <w:rPr>
          <w:rFonts w:hint="eastAsia"/>
        </w:rPr>
      </w:pPr>
      <w:r w:rsidRPr="0031526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F2CBC6F" wp14:editId="6F8A43FF">
            <wp:simplePos x="0" y="0"/>
            <wp:positionH relativeFrom="column">
              <wp:posOffset>-1593</wp:posOffset>
            </wp:positionH>
            <wp:positionV relativeFrom="paragraph">
              <wp:posOffset>594</wp:posOffset>
            </wp:positionV>
            <wp:extent cx="2383155" cy="1786890"/>
            <wp:effectExtent l="0" t="0" r="0" b="3810"/>
            <wp:wrapSquare wrapText="bothSides"/>
            <wp:docPr id="5" name="图片 5" descr="C:\Users\ADMINI~1\AppData\Local\Temp\WeChat Files\d6dc45dff0f5f3e9ae25a0f7d8a4d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WeChat Files\d6dc45dff0f5f3e9ae25a0f7d8a4de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F4E">
        <w:rPr>
          <w:rFonts w:hint="eastAsia"/>
        </w:rPr>
        <w:t>两节课受到</w:t>
      </w:r>
      <w:r w:rsidR="00146F4E">
        <w:t>了郫都区老师们的高度认可。</w:t>
      </w:r>
      <w:r w:rsidR="008F6F1A">
        <w:rPr>
          <w:rFonts w:hint="eastAsia"/>
        </w:rPr>
        <w:t>他们</w:t>
      </w:r>
      <w:r w:rsidR="008F6F1A">
        <w:t>认为，</w:t>
      </w:r>
      <w:r w:rsidR="00146F4E" w:rsidRPr="00146F4E">
        <w:rPr>
          <w:rFonts w:hint="eastAsia"/>
        </w:rPr>
        <w:t>曾老师的课设计完整，篇章很有意境。培育了学生的理解能力、语言表达能力和写作能力有针对性培养。点评有针对性，详实具体。罗老师的课注重发挥学生的主体性，立足于学生的问题召开了他们。关注学生的思维拓展，从课内走向课外，用实操来检验。</w:t>
      </w:r>
    </w:p>
    <w:p w14:paraId="09DE7F5C" w14:textId="1AD37B1E" w:rsidR="00146F4E" w:rsidRDefault="0031526E" w:rsidP="008F6F1A">
      <w:pPr>
        <w:ind w:firstLineChars="200" w:firstLine="420"/>
      </w:pPr>
      <w:r w:rsidRPr="0031526E">
        <w:rPr>
          <w:noProof/>
        </w:rPr>
        <w:drawing>
          <wp:anchor distT="0" distB="0" distL="114300" distR="114300" simplePos="0" relativeHeight="251664384" behindDoc="0" locked="0" layoutInCell="1" allowOverlap="1" wp14:anchorId="650F23A0" wp14:editId="7461B464">
            <wp:simplePos x="0" y="0"/>
            <wp:positionH relativeFrom="column">
              <wp:posOffset>49530</wp:posOffset>
            </wp:positionH>
            <wp:positionV relativeFrom="paragraph">
              <wp:posOffset>1789430</wp:posOffset>
            </wp:positionV>
            <wp:extent cx="2618105" cy="1962150"/>
            <wp:effectExtent l="0" t="0" r="0" b="0"/>
            <wp:wrapTopAndBottom/>
            <wp:docPr id="7" name="图片 7" descr="C:\Users\ADMINI~1\AppData\Local\Temp\WeChat Files\96d64c4df32fcfa308ddaafa2238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~1\AppData\Local\Temp\WeChat Files\96d64c4df32fcfa308ddaafa22384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0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526E">
        <w:rPr>
          <w:noProof/>
        </w:rPr>
        <w:drawing>
          <wp:anchor distT="0" distB="0" distL="114300" distR="114300" simplePos="0" relativeHeight="251663360" behindDoc="0" locked="0" layoutInCell="1" allowOverlap="1" wp14:anchorId="4ECC9DA1" wp14:editId="4891D19A">
            <wp:simplePos x="0" y="0"/>
            <wp:positionH relativeFrom="column">
              <wp:posOffset>2763017</wp:posOffset>
            </wp:positionH>
            <wp:positionV relativeFrom="paragraph">
              <wp:posOffset>1789430</wp:posOffset>
            </wp:positionV>
            <wp:extent cx="2580640" cy="1934210"/>
            <wp:effectExtent l="0" t="0" r="0" b="8890"/>
            <wp:wrapTopAndBottom/>
            <wp:docPr id="6" name="图片 6" descr="C:\Users\ADMINI~1\AppData\Local\Temp\WeChat Files\e3fe471774f786b5843912950fcc8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~1\AppData\Local\Temp\WeChat Files\e3fe471774f786b5843912950fcc8b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6F1A">
        <w:rPr>
          <w:rFonts w:hint="eastAsia"/>
        </w:rPr>
        <w:t>工作室</w:t>
      </w:r>
      <w:r w:rsidR="008F6F1A">
        <w:t>成员对于两堂课也给出了极具价值的评价。聂川老师</w:t>
      </w:r>
      <w:r w:rsidR="008F6F1A">
        <w:rPr>
          <w:rFonts w:hint="eastAsia"/>
        </w:rPr>
        <w:t>认为</w:t>
      </w:r>
      <w:r w:rsidR="008F6F1A">
        <w:t>曾老师的课堂</w:t>
      </w:r>
      <w:r w:rsidR="00146F4E" w:rsidRPr="00146F4E">
        <w:rPr>
          <w:rFonts w:hint="eastAsia"/>
        </w:rPr>
        <w:t>有导入有回扣，结构精巧。紧扣单元导读要求，重点清晰。课堂环节，层层深入。对能力迁移的训练，很有落脚点。敬炜煊</w:t>
      </w:r>
      <w:r w:rsidR="008F6F1A">
        <w:rPr>
          <w:rFonts w:hint="eastAsia"/>
        </w:rPr>
        <w:t>老师</w:t>
      </w:r>
      <w:r w:rsidR="008F6F1A">
        <w:t>则</w:t>
      </w:r>
      <w:r w:rsidR="00146F4E" w:rsidRPr="00146F4E">
        <w:rPr>
          <w:rFonts w:hint="eastAsia"/>
        </w:rPr>
        <w:t>从哪些思维、如何培育、培育效果如何三个方面入手</w:t>
      </w:r>
      <w:r w:rsidR="008F6F1A">
        <w:rPr>
          <w:rFonts w:hint="eastAsia"/>
        </w:rPr>
        <w:t>评价</w:t>
      </w:r>
      <w:r w:rsidR="008F6F1A">
        <w:t>了罗老师的课堂</w:t>
      </w:r>
      <w:r w:rsidR="00146F4E" w:rsidRPr="00146F4E">
        <w:rPr>
          <w:rFonts w:hint="eastAsia"/>
        </w:rPr>
        <w:t>。</w:t>
      </w:r>
      <w:r w:rsidR="008F6F1A">
        <w:rPr>
          <w:rFonts w:hint="eastAsia"/>
        </w:rPr>
        <w:t>她认为</w:t>
      </w:r>
      <w:r w:rsidR="00146F4E" w:rsidRPr="00146F4E">
        <w:rPr>
          <w:rFonts w:hint="eastAsia"/>
        </w:rPr>
        <w:t>罗老师以形象思维导入，培养了逻辑思维，进行了创造性思维的培育，最后回到形象思维的锻炼，深入浅出又回到浅处。逻辑思维的培育上</w:t>
      </w:r>
      <w:r w:rsidR="008F6F1A">
        <w:rPr>
          <w:rFonts w:hint="eastAsia"/>
        </w:rPr>
        <w:t>，</w:t>
      </w:r>
      <w:r w:rsidR="008F6F1A">
        <w:t>愿意让学生</w:t>
      </w:r>
      <w:r w:rsidR="008F6F1A">
        <w:t>“</w:t>
      </w:r>
      <w:r w:rsidR="008F6F1A">
        <w:rPr>
          <w:rFonts w:hint="eastAsia"/>
        </w:rPr>
        <w:t>走一步</w:t>
      </w:r>
      <w:r w:rsidR="008F6F1A">
        <w:t>，再走一步</w:t>
      </w:r>
      <w:r w:rsidR="008F6F1A">
        <w:t>”</w:t>
      </w:r>
      <w:r w:rsidR="008F6F1A">
        <w:rPr>
          <w:rFonts w:hint="eastAsia"/>
        </w:rPr>
        <w:t>，建构</w:t>
      </w:r>
      <w:r w:rsidR="008F6F1A">
        <w:t>阅读</w:t>
      </w:r>
      <w:r w:rsidR="008F6F1A">
        <w:rPr>
          <w:rFonts w:hint="eastAsia"/>
        </w:rPr>
        <w:t>思维</w:t>
      </w:r>
      <w:r w:rsidR="008F6F1A">
        <w:t>时</w:t>
      </w:r>
      <w:r w:rsidR="008F6F1A">
        <w:rPr>
          <w:rFonts w:hint="eastAsia"/>
        </w:rPr>
        <w:t>，</w:t>
      </w:r>
      <w:r w:rsidR="008F6F1A">
        <w:t>动静</w:t>
      </w:r>
      <w:r w:rsidR="008F6F1A">
        <w:rPr>
          <w:rFonts w:hint="eastAsia"/>
        </w:rPr>
        <w:t>结合</w:t>
      </w:r>
      <w:r w:rsidR="008F6F1A">
        <w:t>，相得益彰</w:t>
      </w:r>
      <w:r w:rsidR="008F6F1A">
        <w:rPr>
          <w:rFonts w:hint="eastAsia"/>
        </w:rPr>
        <w:t>。</w:t>
      </w:r>
      <w:r w:rsidR="008F6F1A">
        <w:t>整堂课</w:t>
      </w:r>
      <w:r w:rsidR="008F6F1A">
        <w:rPr>
          <w:rFonts w:hint="eastAsia"/>
        </w:rPr>
        <w:t>以</w:t>
      </w:r>
      <w:r w:rsidR="008F6F1A">
        <w:t>学生的</w:t>
      </w:r>
      <w:r w:rsidR="008F6F1A">
        <w:rPr>
          <w:rFonts w:hint="eastAsia"/>
        </w:rPr>
        <w:t>疑惑</w:t>
      </w:r>
      <w:r w:rsidR="008F6F1A">
        <w:t>性认知为线</w:t>
      </w:r>
      <w:r w:rsidR="008F6F1A">
        <w:rPr>
          <w:rFonts w:hint="eastAsia"/>
        </w:rPr>
        <w:t>，匹配教师</w:t>
      </w:r>
      <w:r w:rsidR="008F6F1A">
        <w:t>的充分预设，</w:t>
      </w:r>
      <w:r w:rsidR="008F6F1A">
        <w:rPr>
          <w:rFonts w:hint="eastAsia"/>
        </w:rPr>
        <w:t>师生</w:t>
      </w:r>
      <w:r w:rsidR="008F6F1A">
        <w:t>共思，生有所获，实现了</w:t>
      </w:r>
      <w:r w:rsidR="008F6F1A">
        <w:rPr>
          <w:rFonts w:hint="eastAsia"/>
        </w:rPr>
        <w:t>思维培育</w:t>
      </w:r>
      <w:r w:rsidR="008F6F1A">
        <w:t>的有效生长。</w:t>
      </w:r>
    </w:p>
    <w:p w14:paraId="567EACF3" w14:textId="137E3092" w:rsidR="0031526E" w:rsidRDefault="0031526E" w:rsidP="008F6F1A">
      <w:pPr>
        <w:ind w:firstLineChars="200" w:firstLine="420"/>
        <w:rPr>
          <w:rFonts w:hint="eastAsia"/>
        </w:rPr>
      </w:pPr>
    </w:p>
    <w:p w14:paraId="5F532756" w14:textId="132A2732" w:rsidR="008F6F1A" w:rsidRDefault="00AC2097" w:rsidP="008F6F1A">
      <w:pPr>
        <w:ind w:firstLineChars="200" w:firstLine="420"/>
      </w:pPr>
      <w:r w:rsidRPr="00AC2097">
        <w:rPr>
          <w:noProof/>
        </w:rPr>
        <w:drawing>
          <wp:anchor distT="0" distB="0" distL="114300" distR="114300" simplePos="0" relativeHeight="251666432" behindDoc="0" locked="0" layoutInCell="1" allowOverlap="1" wp14:anchorId="68D8F892" wp14:editId="56B6E83C">
            <wp:simplePos x="0" y="0"/>
            <wp:positionH relativeFrom="column">
              <wp:posOffset>2540635</wp:posOffset>
            </wp:positionH>
            <wp:positionV relativeFrom="page">
              <wp:posOffset>7922895</wp:posOffset>
            </wp:positionV>
            <wp:extent cx="2243455" cy="1681480"/>
            <wp:effectExtent l="0" t="0" r="4445" b="0"/>
            <wp:wrapTopAndBottom/>
            <wp:docPr id="9" name="图片 9" descr="C:\Users\ADMINI~1\AppData\Local\Temp\WeChat Files\e3271c493c936da3eebf3ce9c7b89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~1\AppData\Local\Temp\WeChat Files\e3271c493c936da3eebf3ce9c7b89e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2097">
        <w:rPr>
          <w:noProof/>
        </w:rPr>
        <w:drawing>
          <wp:anchor distT="0" distB="0" distL="114300" distR="114300" simplePos="0" relativeHeight="251665408" behindDoc="0" locked="0" layoutInCell="1" allowOverlap="1" wp14:anchorId="7EF4B329" wp14:editId="532E54D9">
            <wp:simplePos x="0" y="0"/>
            <wp:positionH relativeFrom="column">
              <wp:posOffset>83185</wp:posOffset>
            </wp:positionH>
            <wp:positionV relativeFrom="page">
              <wp:posOffset>7880350</wp:posOffset>
            </wp:positionV>
            <wp:extent cx="2298065" cy="1724025"/>
            <wp:effectExtent l="0" t="0" r="6985" b="9525"/>
            <wp:wrapTopAndBottom/>
            <wp:docPr id="8" name="图片 8" descr="C:\Users\ADMINI~1\AppData\Local\Temp\WeChat Files\4522ffab7e2ef3d6d07383594d185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~1\AppData\Local\Temp\WeChat Files\4522ffab7e2ef3d6d07383594d1854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7509">
        <w:rPr>
          <w:rFonts w:hint="eastAsia"/>
        </w:rPr>
        <w:t>两堂</w:t>
      </w:r>
      <w:r w:rsidR="00FE7509">
        <w:t>现场课不仅</w:t>
      </w:r>
      <w:r w:rsidR="00FE7509">
        <w:rPr>
          <w:rFonts w:hint="eastAsia"/>
        </w:rPr>
        <w:t>展现</w:t>
      </w:r>
      <w:r w:rsidR="00FE7509">
        <w:t>了学生思维生长的过程，也是</w:t>
      </w:r>
      <w:r w:rsidR="00FE7509">
        <w:rPr>
          <w:rFonts w:hint="eastAsia"/>
        </w:rPr>
        <w:t>与会</w:t>
      </w:r>
      <w:r w:rsidR="00FE7509">
        <w:t>教师们思维拓展的契机。导师</w:t>
      </w:r>
      <w:r w:rsidR="00FE7509">
        <w:rPr>
          <w:rFonts w:hint="eastAsia"/>
        </w:rPr>
        <w:t>刘勇</w:t>
      </w:r>
      <w:r w:rsidR="00FE7509">
        <w:t>对两堂课做了精要的点评，分别提出了四个优点和四个观察点。针对</w:t>
      </w:r>
      <w:r w:rsidR="00FE7509">
        <w:rPr>
          <w:rFonts w:hint="eastAsia"/>
        </w:rPr>
        <w:t>曾老师</w:t>
      </w:r>
      <w:r w:rsidR="00FE7509">
        <w:t>的课堂，刘勇老师</w:t>
      </w:r>
      <w:r w:rsidR="00FE7509">
        <w:rPr>
          <w:rFonts w:hint="eastAsia"/>
        </w:rPr>
        <w:t>认为</w:t>
      </w:r>
      <w:r w:rsidR="00FE7509">
        <w:t>有较好的学情预估</w:t>
      </w:r>
      <w:r w:rsidR="00FE7509">
        <w:rPr>
          <w:rFonts w:hint="eastAsia"/>
        </w:rPr>
        <w:t>，</w:t>
      </w:r>
      <w:r w:rsidR="00FE7509">
        <w:t>有较好的学习活动，有较好的思维训练，有较好的教学结构。同时</w:t>
      </w:r>
      <w:r w:rsidR="00FE7509">
        <w:rPr>
          <w:rFonts w:hint="eastAsia"/>
        </w:rPr>
        <w:t>也进行了</w:t>
      </w:r>
      <w:r w:rsidR="00FE7509">
        <w:t>“</w:t>
      </w:r>
      <w:r w:rsidR="00FE7509">
        <w:rPr>
          <w:rFonts w:hint="eastAsia"/>
        </w:rPr>
        <w:t>圆课</w:t>
      </w:r>
      <w:r w:rsidR="00FE7509">
        <w:t>”</w:t>
      </w:r>
      <w:r w:rsidR="00FE7509">
        <w:rPr>
          <w:rFonts w:hint="eastAsia"/>
        </w:rPr>
        <w:t>，</w:t>
      </w:r>
      <w:r w:rsidR="00FE7509">
        <w:t>一是针对</w:t>
      </w:r>
      <w:r w:rsidR="00FE7509">
        <w:t>“</w:t>
      </w:r>
      <w:r w:rsidR="00FE7509">
        <w:rPr>
          <w:rFonts w:hint="eastAsia"/>
        </w:rPr>
        <w:t>意境</w:t>
      </w:r>
      <w:r w:rsidR="00FE7509">
        <w:t>”</w:t>
      </w:r>
      <w:r w:rsidR="00FE7509">
        <w:rPr>
          <w:rFonts w:hint="eastAsia"/>
        </w:rPr>
        <w:t>和</w:t>
      </w:r>
      <w:r w:rsidR="00FE7509">
        <w:t>“</w:t>
      </w:r>
      <w:r w:rsidR="00FE7509">
        <w:rPr>
          <w:rFonts w:hint="eastAsia"/>
        </w:rPr>
        <w:t>意匠</w:t>
      </w:r>
      <w:r w:rsidR="00FE7509">
        <w:t>”</w:t>
      </w:r>
      <w:r w:rsidR="00FE7509">
        <w:rPr>
          <w:rFonts w:hint="eastAsia"/>
        </w:rPr>
        <w:t>的</w:t>
      </w:r>
      <w:r w:rsidR="00FE7509">
        <w:t>梳理，</w:t>
      </w:r>
      <w:r w:rsidR="00FE7509">
        <w:rPr>
          <w:rFonts w:hint="eastAsia"/>
        </w:rPr>
        <w:t>二是</w:t>
      </w:r>
      <w:r w:rsidR="00FE7509">
        <w:t>关于诗画同源的分析，三是关于画中山水和心中山水的表述，四是关于环节的优化和整合。针对</w:t>
      </w:r>
      <w:r w:rsidR="00FE7509">
        <w:rPr>
          <w:rFonts w:hint="eastAsia"/>
        </w:rPr>
        <w:t>罗老师</w:t>
      </w:r>
      <w:r w:rsidR="00FE7509">
        <w:t>的课堂，刘勇导师认为有较好的自读意识，有较好的教学结构，有较好的板书设计，有较好的迁移训练。</w:t>
      </w:r>
      <w:r w:rsidR="00FE7509">
        <w:rPr>
          <w:rFonts w:hint="eastAsia"/>
        </w:rPr>
        <w:t>同样</w:t>
      </w:r>
      <w:r w:rsidR="00FE7509">
        <w:t>，也有四个针对课堂的</w:t>
      </w:r>
      <w:r w:rsidR="00FE7509">
        <w:t>“</w:t>
      </w:r>
      <w:r w:rsidR="00FE7509">
        <w:rPr>
          <w:rFonts w:hint="eastAsia"/>
        </w:rPr>
        <w:t>观察点</w:t>
      </w:r>
      <w:r w:rsidR="00FE7509">
        <w:t>”</w:t>
      </w:r>
      <w:r w:rsidR="00FE7509">
        <w:rPr>
          <w:rFonts w:hint="eastAsia"/>
        </w:rPr>
        <w:t>，</w:t>
      </w:r>
      <w:r w:rsidR="00FE7509">
        <w:t>一是关于</w:t>
      </w:r>
      <w:r w:rsidR="00FE7509">
        <w:t>“</w:t>
      </w:r>
      <w:r w:rsidR="00FE7509">
        <w:rPr>
          <w:rFonts w:hint="eastAsia"/>
        </w:rPr>
        <w:t>文艺</w:t>
      </w:r>
      <w:r w:rsidR="00FE7509">
        <w:t>”</w:t>
      </w:r>
      <w:r w:rsidR="00FE7509">
        <w:rPr>
          <w:rFonts w:hint="eastAsia"/>
        </w:rPr>
        <w:t>和“文字”的</w:t>
      </w:r>
      <w:r w:rsidR="00FE7509">
        <w:t>梳理，二是关于</w:t>
      </w:r>
      <w:r w:rsidR="00FE7509">
        <w:rPr>
          <w:rFonts w:hint="eastAsia"/>
        </w:rPr>
        <w:t>5</w:t>
      </w:r>
      <w:r w:rsidR="00FE7509">
        <w:t>-7</w:t>
      </w:r>
      <w:r w:rsidR="00FE7509">
        <w:rPr>
          <w:rFonts w:hint="eastAsia"/>
        </w:rPr>
        <w:t>段</w:t>
      </w:r>
      <w:r w:rsidR="00FE7509">
        <w:t>的思路，三是对于呈现文本的要求，四是关于支架的设计和活动的安排。</w:t>
      </w:r>
      <w:bookmarkStart w:id="0" w:name="_GoBack"/>
      <w:bookmarkEnd w:id="0"/>
    </w:p>
    <w:p w14:paraId="6967693C" w14:textId="42ABE753" w:rsidR="00AC2097" w:rsidRDefault="00AC2097" w:rsidP="008F6F1A">
      <w:pPr>
        <w:ind w:firstLineChars="200" w:firstLine="420"/>
        <w:rPr>
          <w:rFonts w:hint="eastAsia"/>
        </w:rPr>
      </w:pPr>
    </w:p>
    <w:p w14:paraId="0CF85499" w14:textId="65098126" w:rsidR="008F6F1A" w:rsidRPr="00146F4E" w:rsidRDefault="00FE7509" w:rsidP="00E8004E">
      <w:pPr>
        <w:ind w:firstLineChars="200" w:firstLine="420"/>
        <w:rPr>
          <w:rFonts w:hint="eastAsia"/>
        </w:rPr>
      </w:pPr>
      <w:r>
        <w:rPr>
          <w:rFonts w:hint="eastAsia"/>
        </w:rPr>
        <w:t>基于</w:t>
      </w:r>
      <w:r>
        <w:t>此，刘勇导师进行了主题为</w:t>
      </w:r>
      <w:r>
        <w:t>“</w:t>
      </w:r>
      <w:r>
        <w:rPr>
          <w:rFonts w:hint="eastAsia"/>
        </w:rPr>
        <w:t>理性</w:t>
      </w:r>
      <w:r>
        <w:t>（</w:t>
      </w:r>
      <w:r>
        <w:rPr>
          <w:rFonts w:hint="eastAsia"/>
        </w:rPr>
        <w:t>艺术</w:t>
      </w:r>
      <w:r>
        <w:t>）</w:t>
      </w:r>
      <w:r>
        <w:rPr>
          <w:rFonts w:hint="eastAsia"/>
        </w:rPr>
        <w:t>地</w:t>
      </w:r>
      <w:r>
        <w:t>表达自己的观点</w:t>
      </w:r>
      <w:r>
        <w:t>”</w:t>
      </w:r>
      <w:r>
        <w:rPr>
          <w:rFonts w:hint="eastAsia"/>
        </w:rPr>
        <w:t>的</w:t>
      </w:r>
      <w:r>
        <w:t>讲座。</w:t>
      </w:r>
      <w:r w:rsidR="00284AE0">
        <w:rPr>
          <w:rFonts w:hint="eastAsia"/>
        </w:rPr>
        <w:t>刘老师</w:t>
      </w:r>
      <w:r w:rsidR="00284AE0">
        <w:t>呼吁教师们关注非典型议论性文章，并以《</w:t>
      </w:r>
      <w:r w:rsidR="00284AE0">
        <w:rPr>
          <w:rFonts w:hint="eastAsia"/>
        </w:rPr>
        <w:t>就英法联军</w:t>
      </w:r>
      <w:r w:rsidR="00284AE0">
        <w:t>远征中国</w:t>
      </w:r>
      <w:r w:rsidR="00284AE0">
        <w:rPr>
          <w:rFonts w:hint="eastAsia"/>
        </w:rPr>
        <w:t>致巴特勒上尉的信</w:t>
      </w:r>
      <w:r w:rsidR="00284AE0">
        <w:t>》</w:t>
      </w:r>
      <w:r w:rsidR="00284AE0">
        <w:rPr>
          <w:rFonts w:hint="eastAsia"/>
        </w:rPr>
        <w:t>为例</w:t>
      </w:r>
      <w:r w:rsidR="00284AE0">
        <w:t>，</w:t>
      </w:r>
      <w:r w:rsidR="00284AE0">
        <w:rPr>
          <w:rFonts w:hint="eastAsia"/>
        </w:rPr>
        <w:t>展示</w:t>
      </w:r>
      <w:r w:rsidR="00284AE0">
        <w:t>了进行此类文章教学可以尝试的路径。课例</w:t>
      </w:r>
      <w:r w:rsidR="00284AE0">
        <w:rPr>
          <w:rFonts w:hint="eastAsia"/>
        </w:rPr>
        <w:t>以</w:t>
      </w:r>
      <w:r w:rsidR="00284AE0">
        <w:t>想象之奇</w:t>
      </w:r>
      <w:r w:rsidR="00284AE0">
        <w:rPr>
          <w:rFonts w:hint="eastAsia"/>
        </w:rPr>
        <w:t>、</w:t>
      </w:r>
      <w:r w:rsidR="00284AE0">
        <w:t>反语之妙、构思之巧</w:t>
      </w:r>
      <w:r w:rsidR="00984DE4">
        <w:rPr>
          <w:rFonts w:hint="eastAsia"/>
        </w:rPr>
        <w:t>三个</w:t>
      </w:r>
      <w:r w:rsidR="00984DE4">
        <w:t>篇章展开，</w:t>
      </w:r>
      <w:r w:rsidR="00984DE4">
        <w:rPr>
          <w:rFonts w:hint="eastAsia"/>
        </w:rPr>
        <w:t>带领学生</w:t>
      </w:r>
      <w:r w:rsidR="00984DE4">
        <w:t>感知感性和理性</w:t>
      </w:r>
      <w:r w:rsidR="00984DE4">
        <w:rPr>
          <w:rFonts w:hint="eastAsia"/>
        </w:rPr>
        <w:t>冲撞</w:t>
      </w:r>
      <w:r w:rsidR="00984DE4">
        <w:t>和调和</w:t>
      </w:r>
      <w:r w:rsidR="00984DE4">
        <w:rPr>
          <w:rFonts w:hint="eastAsia"/>
        </w:rPr>
        <w:t>。</w:t>
      </w:r>
      <w:r w:rsidR="00984DE4">
        <w:t>此外</w:t>
      </w:r>
      <w:r w:rsidR="00984DE4">
        <w:rPr>
          <w:rFonts w:hint="eastAsia"/>
        </w:rPr>
        <w:t>，</w:t>
      </w:r>
      <w:r w:rsidR="00984DE4">
        <w:t>刘老师还设计了九年级下册第四单元</w:t>
      </w:r>
      <w:r w:rsidR="00984DE4">
        <w:rPr>
          <w:rFonts w:hint="eastAsia"/>
        </w:rPr>
        <w:t>的</w:t>
      </w:r>
      <w:r w:rsidR="00984DE4">
        <w:t>大单元</w:t>
      </w:r>
      <w:r w:rsidR="00984DE4">
        <w:rPr>
          <w:rFonts w:hint="eastAsia"/>
        </w:rPr>
        <w:t>整合</w:t>
      </w:r>
      <w:r w:rsidR="00984DE4">
        <w:t>教学框架，</w:t>
      </w:r>
      <w:r w:rsidR="00984DE4">
        <w:rPr>
          <w:rFonts w:hint="eastAsia"/>
        </w:rPr>
        <w:t>分</w:t>
      </w:r>
      <w:r w:rsidR="00984DE4">
        <w:t>三个课段展开：绘制导图梳理结构、对比探究建构策略、学以致用理性表达。</w:t>
      </w:r>
      <w:r w:rsidR="00C17B49">
        <w:rPr>
          <w:rFonts w:hint="eastAsia"/>
        </w:rPr>
        <w:t>刘老师</w:t>
      </w:r>
      <w:r w:rsidR="00C17B49">
        <w:t>强调教师们要注意思维培养的质量：基于事实与证据的客观性、基于自洽</w:t>
      </w:r>
      <w:r w:rsidR="00C17B49">
        <w:rPr>
          <w:rFonts w:hint="eastAsia"/>
        </w:rPr>
        <w:t>与</w:t>
      </w:r>
      <w:r w:rsidR="00C17B49">
        <w:t>严谨的逻辑性、基于质疑与独立的批判性。</w:t>
      </w:r>
      <w:r w:rsidR="00C17B49">
        <w:rPr>
          <w:rFonts w:hint="eastAsia"/>
        </w:rPr>
        <w:t>非典型</w:t>
      </w:r>
      <w:r w:rsidR="00C17B49">
        <w:t>的议论性文章，要以始为终，</w:t>
      </w:r>
      <w:r w:rsidR="00C17B49">
        <w:rPr>
          <w:rFonts w:hint="eastAsia"/>
        </w:rPr>
        <w:t>逆向</w:t>
      </w:r>
      <w:r w:rsidR="00C17B49">
        <w:t>设计；情境为经，任务为纬。</w:t>
      </w:r>
    </w:p>
    <w:p w14:paraId="404E1E7D" w14:textId="664BD447" w:rsidR="00B06DC3" w:rsidRDefault="00152AE5" w:rsidP="00146F4E">
      <w:pPr>
        <w:ind w:firstLineChars="200" w:firstLine="420"/>
      </w:pPr>
      <w:r>
        <w:rPr>
          <w:rFonts w:hint="eastAsia"/>
        </w:rPr>
        <w:t>语文教学也要求一种意境美，因而要有钻之弥深的决心，要有饱满诚挚的热爱</w:t>
      </w:r>
      <w:r w:rsidR="00393580">
        <w:rPr>
          <w:rFonts w:hint="eastAsia"/>
        </w:rPr>
        <w:t>，做一个一腔热忱的匠人。教学中的琢磨也</w:t>
      </w:r>
      <w:r>
        <w:rPr>
          <w:rFonts w:hint="eastAsia"/>
        </w:rPr>
        <w:t>要有想象力</w:t>
      </w:r>
      <w:r w:rsidR="00393580">
        <w:rPr>
          <w:rFonts w:hint="eastAsia"/>
        </w:rPr>
        <w:t>，还原语文学科的画意，提升语文研修的境界，让自己的人生丰实，让学生得到受用。</w:t>
      </w:r>
    </w:p>
    <w:sectPr w:rsidR="00B06DC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9B55B2" w14:textId="77777777" w:rsidR="00523D4F" w:rsidRDefault="00523D4F" w:rsidP="00D5272E">
      <w:r>
        <w:separator/>
      </w:r>
    </w:p>
  </w:endnote>
  <w:endnote w:type="continuationSeparator" w:id="0">
    <w:p w14:paraId="616A44CE" w14:textId="77777777" w:rsidR="00523D4F" w:rsidRDefault="00523D4F" w:rsidP="00D527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DE4184" w14:textId="77777777" w:rsidR="00523D4F" w:rsidRDefault="00523D4F" w:rsidP="00D5272E">
      <w:r>
        <w:separator/>
      </w:r>
    </w:p>
  </w:footnote>
  <w:footnote w:type="continuationSeparator" w:id="0">
    <w:p w14:paraId="08BFD408" w14:textId="77777777" w:rsidR="00523D4F" w:rsidRDefault="00523D4F" w:rsidP="00D527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857EE4"/>
    <w:multiLevelType w:val="hybridMultilevel"/>
    <w:tmpl w:val="BEB26D40"/>
    <w:lvl w:ilvl="0" w:tplc="3E88778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31BA"/>
    <w:rsid w:val="0006755B"/>
    <w:rsid w:val="00115F18"/>
    <w:rsid w:val="00146F4E"/>
    <w:rsid w:val="00152AE5"/>
    <w:rsid w:val="00284AE0"/>
    <w:rsid w:val="002931BA"/>
    <w:rsid w:val="0031526E"/>
    <w:rsid w:val="00393580"/>
    <w:rsid w:val="00447CC5"/>
    <w:rsid w:val="00523D4F"/>
    <w:rsid w:val="00553CFE"/>
    <w:rsid w:val="006927D6"/>
    <w:rsid w:val="007B2ABE"/>
    <w:rsid w:val="008F6F1A"/>
    <w:rsid w:val="00984DE4"/>
    <w:rsid w:val="00AC2097"/>
    <w:rsid w:val="00B06DC3"/>
    <w:rsid w:val="00C17B49"/>
    <w:rsid w:val="00C67DA6"/>
    <w:rsid w:val="00D25B1C"/>
    <w:rsid w:val="00D5272E"/>
    <w:rsid w:val="00E0691E"/>
    <w:rsid w:val="00E8004E"/>
    <w:rsid w:val="00F41411"/>
    <w:rsid w:val="00FE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32D98D"/>
  <w15:chartTrackingRefBased/>
  <w15:docId w15:val="{076600FF-736C-468C-B2EF-31AF04E3C1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D5272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D5272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D5272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D5272E"/>
    <w:rPr>
      <w:sz w:val="18"/>
      <w:szCs w:val="18"/>
    </w:rPr>
  </w:style>
  <w:style w:type="paragraph" w:styleId="a5">
    <w:name w:val="List Paragraph"/>
    <w:basedOn w:val="a"/>
    <w:uiPriority w:val="34"/>
    <w:qFormat/>
    <w:rsid w:val="00B06DC3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3</Pages>
  <Words>276</Words>
  <Characters>1578</Characters>
  <Application>Microsoft Office Word</Application>
  <DocSecurity>0</DocSecurity>
  <Lines>13</Lines>
  <Paragraphs>3</Paragraphs>
  <ScaleCrop>false</ScaleCrop>
  <Company/>
  <LinksUpToDate>false</LinksUpToDate>
  <CharactersWithSpaces>1851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Sky123.Org</cp:lastModifiedBy>
  <cp:revision>17</cp:revision>
  <dcterms:created xsi:type="dcterms:W3CDTF">2023-03-15T04:34:00Z</dcterms:created>
  <dcterms:modified xsi:type="dcterms:W3CDTF">2023-03-16T12:02:00Z</dcterms:modified>
</cp:coreProperties>
</file>