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ascii="黑体" w:hAnsi="黑体" w:eastAsia="黑体"/>
          <w:b w:val="0"/>
          <w:i w:val="0"/>
          <w:caps w:val="0"/>
          <w:spacing w:val="0"/>
          <w:w w:val="100"/>
          <w:sz w:val="32"/>
        </w:rPr>
      </w:pPr>
      <w:r>
        <w:rPr>
          <w:rFonts w:hint="eastAsia" w:ascii="黑体" w:hAnsi="黑体" w:eastAsia="黑体"/>
          <w:b w:val="0"/>
          <w:i w:val="0"/>
          <w:caps w:val="0"/>
          <w:spacing w:val="0"/>
          <w:w w:val="100"/>
          <w:sz w:val="32"/>
          <w:szCs w:val="32"/>
        </w:rPr>
        <w:t>双流区名师夏加强工作室</w:t>
      </w:r>
    </w:p>
    <w:p>
      <w:pPr>
        <w:snapToGrid/>
        <w:spacing w:before="0" w:beforeAutospacing="0" w:after="0" w:afterAutospacing="0" w:line="240" w:lineRule="auto"/>
        <w:jc w:val="center"/>
        <w:textAlignment w:val="baseline"/>
        <w:rPr>
          <w:rFonts w:hint="eastAsia" w:ascii="黑体" w:hAnsi="黑体" w:eastAsia="黑体"/>
          <w:b w:val="0"/>
          <w:i w:val="0"/>
          <w:caps w:val="0"/>
          <w:spacing w:val="0"/>
          <w:w w:val="100"/>
          <w:sz w:val="32"/>
          <w:szCs w:val="32"/>
          <w:lang w:val="en-US" w:eastAsia="zh-CN"/>
        </w:rPr>
      </w:pPr>
      <w:r>
        <w:rPr>
          <w:rFonts w:ascii="黑体" w:hAnsi="黑体" w:eastAsia="黑体"/>
          <w:b w:val="0"/>
          <w:i w:val="0"/>
          <w:caps w:val="0"/>
          <w:spacing w:val="0"/>
          <w:w w:val="100"/>
          <w:sz w:val="32"/>
          <w:szCs w:val="32"/>
        </w:rPr>
        <w:t>“基于教学评一致的班级合唱教学策略研究”</w:t>
      </w:r>
      <w:r>
        <w:rPr>
          <w:rFonts w:hint="eastAsia" w:ascii="黑体" w:hAnsi="黑体" w:eastAsia="黑体"/>
          <w:b w:val="0"/>
          <w:i w:val="0"/>
          <w:caps w:val="0"/>
          <w:spacing w:val="0"/>
          <w:w w:val="100"/>
          <w:sz w:val="32"/>
          <w:szCs w:val="32"/>
          <w:lang w:val="en-US" w:eastAsia="zh-CN"/>
        </w:rPr>
        <w:t>课例</w:t>
      </w:r>
    </w:p>
    <w:p>
      <w:pPr>
        <w:snapToGrid/>
        <w:spacing w:before="0" w:beforeAutospacing="0" w:after="0" w:afterAutospacing="0" w:line="240" w:lineRule="auto"/>
        <w:jc w:val="center"/>
        <w:textAlignment w:val="baseline"/>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lang w:eastAsia="zh-CN"/>
        </w:rPr>
        <w:t>《</w:t>
      </w:r>
      <w:r>
        <w:rPr>
          <w:rFonts w:hint="eastAsia" w:ascii="黑体" w:hAnsi="黑体" w:eastAsia="黑体"/>
          <w:b w:val="0"/>
          <w:i w:val="0"/>
          <w:caps w:val="0"/>
          <w:spacing w:val="0"/>
          <w:w w:val="100"/>
          <w:sz w:val="32"/>
          <w:szCs w:val="32"/>
          <w:lang w:val="en-US" w:eastAsia="zh-CN"/>
        </w:rPr>
        <w:t>春天举行音乐会</w:t>
      </w:r>
      <w:r>
        <w:rPr>
          <w:rFonts w:hint="eastAsia" w:ascii="黑体" w:hAnsi="黑体" w:eastAsia="黑体"/>
          <w:b w:val="0"/>
          <w:i w:val="0"/>
          <w:caps w:val="0"/>
          <w:spacing w:val="0"/>
          <w:w w:val="100"/>
          <w:sz w:val="32"/>
          <w:szCs w:val="32"/>
          <w:lang w:eastAsia="zh-CN"/>
        </w:rPr>
        <w:t>》</w:t>
      </w:r>
      <w:r>
        <w:rPr>
          <w:rFonts w:ascii="黑体" w:hAnsi="黑体" w:eastAsia="黑体"/>
          <w:b w:val="0"/>
          <w:i w:val="0"/>
          <w:caps w:val="0"/>
          <w:spacing w:val="0"/>
          <w:w w:val="100"/>
          <w:sz w:val="32"/>
          <w:szCs w:val="32"/>
        </w:rPr>
        <w:t>教学设计</w:t>
      </w: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455"/>
        <w:gridCol w:w="1587"/>
        <w:gridCol w:w="2469"/>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776" w:type="dxa"/>
            <w:gridSpan w:val="5"/>
            <w:shd w:val="clear" w:color="auto" w:fill="auto"/>
            <w:vAlign w:val="center"/>
          </w:tcPr>
          <w:p>
            <w:pPr>
              <w:snapToGrid/>
              <w:spacing w:before="0" w:beforeAutospacing="0" w:after="0" w:afterAutospacing="0" w:line="440" w:lineRule="exact"/>
              <w:jc w:val="center"/>
              <w:textAlignment w:val="baseline"/>
              <w:rPr>
                <w:rFonts w:ascii="Times New Roman" w:hAnsi="Times New Roman"/>
                <w:b/>
                <w:i w:val="0"/>
                <w:caps w:val="0"/>
                <w:spacing w:val="0"/>
                <w:w w:val="100"/>
                <w:sz w:val="24"/>
                <w:szCs w:val="24"/>
              </w:rPr>
            </w:pPr>
            <w:r>
              <w:rPr>
                <w:rFonts w:ascii="Times New Roman" w:hAnsi="Times New Roman"/>
                <w:b/>
                <w:i w:val="0"/>
                <w:caps w:val="0"/>
                <w:spacing w:val="0"/>
                <w:w w:val="10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81" w:type="dxa"/>
            <w:shd w:val="clear" w:color="auto" w:fill="auto"/>
            <w:vAlign w:val="center"/>
          </w:tcPr>
          <w:p>
            <w:pPr>
              <w:snapToGrid/>
              <w:spacing w:before="0" w:beforeAutospacing="0" w:after="0" w:afterAutospacing="0" w:line="360" w:lineRule="auto"/>
              <w:jc w:val="center"/>
              <w:textAlignment w:val="baseline"/>
              <w:rPr>
                <w:rFonts w:ascii="Times New Roman" w:hAnsi="Times New Roman"/>
                <w:b w:val="0"/>
                <w:i w:val="0"/>
                <w:caps w:val="0"/>
                <w:spacing w:val="0"/>
                <w:w w:val="100"/>
                <w:sz w:val="24"/>
                <w:szCs w:val="24"/>
              </w:rPr>
            </w:pPr>
            <w:r>
              <w:rPr>
                <w:rFonts w:ascii="Times New Roman" w:hAnsi="Times New Roman"/>
                <w:b w:val="0"/>
                <w:i w:val="0"/>
                <w:caps w:val="0"/>
                <w:spacing w:val="0"/>
                <w:w w:val="100"/>
                <w:sz w:val="24"/>
                <w:szCs w:val="24"/>
              </w:rPr>
              <w:t>学</w:t>
            </w:r>
            <w:r>
              <w:rPr>
                <w:rFonts w:hint="eastAsia" w:ascii="Times New Roman" w:hAnsi="Times New Roman"/>
                <w:b w:val="0"/>
                <w:i w:val="0"/>
                <w:caps w:val="0"/>
                <w:spacing w:val="0"/>
                <w:w w:val="100"/>
                <w:sz w:val="24"/>
                <w:szCs w:val="24"/>
              </w:rPr>
              <w:t xml:space="preserve">    </w:t>
            </w:r>
            <w:r>
              <w:rPr>
                <w:rFonts w:ascii="Times New Roman" w:hAnsi="Times New Roman"/>
                <w:b w:val="0"/>
                <w:i w:val="0"/>
                <w:caps w:val="0"/>
                <w:spacing w:val="0"/>
                <w:w w:val="100"/>
                <w:sz w:val="24"/>
                <w:szCs w:val="24"/>
              </w:rPr>
              <w:t>校</w:t>
            </w:r>
          </w:p>
        </w:tc>
        <w:tc>
          <w:tcPr>
            <w:tcW w:w="2042" w:type="dxa"/>
            <w:gridSpan w:val="2"/>
            <w:shd w:val="clear" w:color="auto" w:fill="auto"/>
            <w:vAlign w:val="center"/>
          </w:tcPr>
          <w:p>
            <w:pPr>
              <w:snapToGrid/>
              <w:spacing w:before="0" w:beforeAutospacing="0" w:after="0" w:afterAutospacing="0" w:line="360" w:lineRule="auto"/>
              <w:jc w:val="center"/>
              <w:textAlignment w:val="baseline"/>
              <w:rPr>
                <w:rFonts w:hint="eastAsia" w:ascii="Times New Roman" w:hAnsi="Times New Roman" w:eastAsiaTheme="minorEastAsia"/>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实验小学（东区）</w:t>
            </w:r>
          </w:p>
        </w:tc>
        <w:tc>
          <w:tcPr>
            <w:tcW w:w="2469" w:type="dxa"/>
            <w:shd w:val="clear" w:color="auto" w:fill="auto"/>
            <w:vAlign w:val="center"/>
          </w:tcPr>
          <w:p>
            <w:pPr>
              <w:snapToGrid/>
              <w:spacing w:before="0" w:beforeAutospacing="0" w:after="0" w:afterAutospacing="0" w:line="360" w:lineRule="auto"/>
              <w:jc w:val="center"/>
              <w:textAlignment w:val="baseline"/>
              <w:rPr>
                <w:rFonts w:ascii="Times New Roman" w:hAnsi="Times New Roman"/>
                <w:b w:val="0"/>
                <w:i w:val="0"/>
                <w:caps w:val="0"/>
                <w:spacing w:val="0"/>
                <w:w w:val="100"/>
                <w:sz w:val="24"/>
                <w:szCs w:val="24"/>
              </w:rPr>
            </w:pPr>
            <w:r>
              <w:rPr>
                <w:rFonts w:hint="eastAsia" w:ascii="Times New Roman" w:hAnsi="Times New Roman"/>
                <w:b w:val="0"/>
                <w:i w:val="0"/>
                <w:caps w:val="0"/>
                <w:spacing w:val="0"/>
                <w:w w:val="100"/>
                <w:sz w:val="24"/>
                <w:szCs w:val="24"/>
              </w:rPr>
              <w:t>执教教师</w:t>
            </w:r>
          </w:p>
        </w:tc>
        <w:tc>
          <w:tcPr>
            <w:tcW w:w="3484" w:type="dxa"/>
            <w:shd w:val="clear" w:color="auto" w:fill="auto"/>
            <w:vAlign w:val="center"/>
          </w:tcPr>
          <w:p>
            <w:pPr>
              <w:snapToGrid/>
              <w:spacing w:before="0" w:beforeAutospacing="0" w:after="0" w:afterAutospacing="0" w:line="360" w:lineRule="auto"/>
              <w:jc w:val="center"/>
              <w:textAlignment w:val="baseline"/>
              <w:rPr>
                <w:rFonts w:hint="eastAsia" w:ascii="Times New Roman" w:hAnsi="Times New Roman" w:eastAsiaTheme="minorEastAsia"/>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毛欢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81" w:type="dxa"/>
            <w:shd w:val="clear" w:color="auto" w:fill="auto"/>
            <w:vAlign w:val="center"/>
          </w:tcPr>
          <w:p>
            <w:pPr>
              <w:snapToGrid/>
              <w:spacing w:before="0" w:beforeAutospacing="0" w:after="0" w:afterAutospacing="0" w:line="360" w:lineRule="auto"/>
              <w:jc w:val="center"/>
              <w:textAlignment w:val="baseline"/>
              <w:rPr>
                <w:rFonts w:ascii="Times New Roman" w:hAnsi="Times New Roman"/>
                <w:b w:val="0"/>
                <w:i w:val="0"/>
                <w:caps w:val="0"/>
                <w:spacing w:val="0"/>
                <w:w w:val="100"/>
                <w:sz w:val="24"/>
                <w:szCs w:val="24"/>
              </w:rPr>
            </w:pPr>
            <w:r>
              <w:rPr>
                <w:rFonts w:ascii="Times New Roman" w:hAnsi="Times New Roman"/>
                <w:b w:val="0"/>
                <w:i w:val="0"/>
                <w:caps w:val="0"/>
                <w:spacing w:val="0"/>
                <w:w w:val="100"/>
                <w:sz w:val="24"/>
                <w:szCs w:val="24"/>
              </w:rPr>
              <w:t>学</w:t>
            </w:r>
            <w:r>
              <w:rPr>
                <w:rFonts w:hint="eastAsia" w:ascii="Times New Roman" w:hAnsi="Times New Roman"/>
                <w:b w:val="0"/>
                <w:i w:val="0"/>
                <w:caps w:val="0"/>
                <w:spacing w:val="0"/>
                <w:w w:val="100"/>
                <w:sz w:val="24"/>
                <w:szCs w:val="24"/>
              </w:rPr>
              <w:t xml:space="preserve">    </w:t>
            </w:r>
            <w:r>
              <w:rPr>
                <w:rFonts w:ascii="Times New Roman" w:hAnsi="Times New Roman"/>
                <w:b w:val="0"/>
                <w:i w:val="0"/>
                <w:caps w:val="0"/>
                <w:spacing w:val="0"/>
                <w:w w:val="100"/>
                <w:sz w:val="24"/>
                <w:szCs w:val="24"/>
              </w:rPr>
              <w:t>科</w:t>
            </w:r>
          </w:p>
        </w:tc>
        <w:tc>
          <w:tcPr>
            <w:tcW w:w="2042" w:type="dxa"/>
            <w:gridSpan w:val="2"/>
            <w:shd w:val="clear" w:color="auto" w:fill="auto"/>
            <w:vAlign w:val="center"/>
          </w:tcPr>
          <w:p>
            <w:pPr>
              <w:snapToGrid/>
              <w:spacing w:before="0" w:beforeAutospacing="0" w:after="0" w:afterAutospacing="0" w:line="360" w:lineRule="auto"/>
              <w:jc w:val="center"/>
              <w:textAlignment w:val="baseline"/>
              <w:rPr>
                <w:rFonts w:hint="eastAsia" w:ascii="Times New Roman" w:hAnsi="Times New Roman" w:eastAsiaTheme="minorEastAsia"/>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音乐</w:t>
            </w:r>
          </w:p>
        </w:tc>
        <w:tc>
          <w:tcPr>
            <w:tcW w:w="2469" w:type="dxa"/>
            <w:shd w:val="clear" w:color="auto" w:fill="auto"/>
            <w:vAlign w:val="center"/>
          </w:tcPr>
          <w:p>
            <w:pPr>
              <w:snapToGrid/>
              <w:spacing w:before="0" w:beforeAutospacing="0" w:after="0" w:afterAutospacing="0" w:line="360" w:lineRule="auto"/>
              <w:jc w:val="center"/>
              <w:textAlignment w:val="baseline"/>
              <w:rPr>
                <w:rFonts w:ascii="Times New Roman" w:hAnsi="Times New Roman"/>
                <w:b w:val="0"/>
                <w:i w:val="0"/>
                <w:caps w:val="0"/>
                <w:spacing w:val="0"/>
                <w:w w:val="100"/>
                <w:sz w:val="24"/>
                <w:szCs w:val="24"/>
              </w:rPr>
            </w:pPr>
            <w:r>
              <w:rPr>
                <w:rFonts w:hint="eastAsia" w:ascii="Times New Roman" w:hAnsi="Times New Roman"/>
                <w:b w:val="0"/>
                <w:i w:val="0"/>
                <w:caps w:val="0"/>
                <w:spacing w:val="0"/>
                <w:w w:val="100"/>
                <w:sz w:val="24"/>
                <w:szCs w:val="24"/>
              </w:rPr>
              <w:t>学习领域/模块</w:t>
            </w:r>
          </w:p>
        </w:tc>
        <w:tc>
          <w:tcPr>
            <w:tcW w:w="3484" w:type="dxa"/>
            <w:shd w:val="clear" w:color="auto" w:fill="auto"/>
            <w:vAlign w:val="center"/>
          </w:tcPr>
          <w:p>
            <w:pPr>
              <w:snapToGrid/>
              <w:spacing w:before="0" w:beforeAutospacing="0" w:after="0" w:afterAutospacing="0" w:line="360" w:lineRule="auto"/>
              <w:jc w:val="center"/>
              <w:textAlignment w:val="baseline"/>
              <w:rPr>
                <w:rFonts w:hint="eastAsia" w:ascii="Times New Roman" w:hAnsi="Times New Roman" w:eastAsiaTheme="minorEastAsia"/>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歌唱课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81" w:type="dxa"/>
            <w:shd w:val="clear" w:color="auto" w:fill="auto"/>
            <w:vAlign w:val="center"/>
          </w:tcPr>
          <w:p>
            <w:pPr>
              <w:snapToGrid/>
              <w:spacing w:before="0" w:beforeAutospacing="0" w:after="0" w:afterAutospacing="0" w:line="360" w:lineRule="auto"/>
              <w:jc w:val="center"/>
              <w:textAlignment w:val="baseline"/>
              <w:rPr>
                <w:rFonts w:ascii="Times New Roman" w:hAnsi="Times New Roman"/>
                <w:b w:val="0"/>
                <w:i w:val="0"/>
                <w:caps w:val="0"/>
                <w:spacing w:val="0"/>
                <w:w w:val="100"/>
                <w:sz w:val="24"/>
                <w:szCs w:val="24"/>
              </w:rPr>
            </w:pPr>
            <w:r>
              <w:rPr>
                <w:rFonts w:ascii="Times New Roman" w:hAnsi="Times New Roman"/>
                <w:b w:val="0"/>
                <w:i w:val="0"/>
                <w:caps w:val="0"/>
                <w:spacing w:val="0"/>
                <w:w w:val="100"/>
                <w:sz w:val="24"/>
                <w:szCs w:val="24"/>
              </w:rPr>
              <w:t>年</w:t>
            </w:r>
            <w:r>
              <w:rPr>
                <w:rFonts w:hint="eastAsia" w:ascii="Times New Roman" w:hAnsi="Times New Roman"/>
                <w:b w:val="0"/>
                <w:i w:val="0"/>
                <w:caps w:val="0"/>
                <w:spacing w:val="0"/>
                <w:w w:val="100"/>
                <w:sz w:val="24"/>
                <w:szCs w:val="24"/>
              </w:rPr>
              <w:t xml:space="preserve">    </w:t>
            </w:r>
            <w:r>
              <w:rPr>
                <w:rFonts w:ascii="Times New Roman" w:hAnsi="Times New Roman"/>
                <w:b w:val="0"/>
                <w:i w:val="0"/>
                <w:caps w:val="0"/>
                <w:spacing w:val="0"/>
                <w:w w:val="100"/>
                <w:sz w:val="24"/>
                <w:szCs w:val="24"/>
              </w:rPr>
              <w:t>级</w:t>
            </w:r>
          </w:p>
        </w:tc>
        <w:tc>
          <w:tcPr>
            <w:tcW w:w="2042" w:type="dxa"/>
            <w:gridSpan w:val="2"/>
            <w:shd w:val="clear" w:color="auto" w:fill="auto"/>
            <w:vAlign w:val="center"/>
          </w:tcPr>
          <w:p>
            <w:pPr>
              <w:snapToGrid/>
              <w:spacing w:before="0" w:beforeAutospacing="0" w:after="0" w:afterAutospacing="0" w:line="360" w:lineRule="auto"/>
              <w:jc w:val="center"/>
              <w:textAlignment w:val="baseline"/>
              <w:rPr>
                <w:rFonts w:hint="eastAsia" w:ascii="Times New Roman" w:hAnsi="Times New Roman" w:eastAsiaTheme="minorEastAsia"/>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三年级</w:t>
            </w:r>
          </w:p>
        </w:tc>
        <w:tc>
          <w:tcPr>
            <w:tcW w:w="2469" w:type="dxa"/>
            <w:shd w:val="clear" w:color="auto" w:fill="auto"/>
            <w:vAlign w:val="center"/>
          </w:tcPr>
          <w:p>
            <w:pPr>
              <w:snapToGrid/>
              <w:spacing w:before="0" w:beforeAutospacing="0" w:after="0" w:afterAutospacing="0" w:line="360" w:lineRule="auto"/>
              <w:jc w:val="center"/>
              <w:textAlignment w:val="baseline"/>
              <w:rPr>
                <w:rFonts w:ascii="Times New Roman" w:hAnsi="Times New Roman"/>
                <w:b w:val="0"/>
                <w:i w:val="0"/>
                <w:caps w:val="0"/>
                <w:spacing w:val="0"/>
                <w:w w:val="100"/>
                <w:sz w:val="24"/>
                <w:szCs w:val="24"/>
              </w:rPr>
            </w:pPr>
            <w:r>
              <w:rPr>
                <w:rFonts w:ascii="Times New Roman" w:hAnsi="Times New Roman"/>
                <w:b w:val="0"/>
                <w:i w:val="0"/>
                <w:caps w:val="0"/>
                <w:spacing w:val="0"/>
                <w:w w:val="100"/>
                <w:sz w:val="24"/>
                <w:szCs w:val="24"/>
              </w:rPr>
              <w:t>教科书版本</w:t>
            </w:r>
            <w:r>
              <w:rPr>
                <w:rFonts w:hint="eastAsia" w:ascii="Times New Roman" w:hAnsi="Times New Roman"/>
                <w:b w:val="0"/>
                <w:i w:val="0"/>
                <w:caps w:val="0"/>
                <w:spacing w:val="0"/>
                <w:w w:val="100"/>
                <w:sz w:val="24"/>
                <w:szCs w:val="24"/>
              </w:rPr>
              <w:t>及章节</w:t>
            </w:r>
          </w:p>
        </w:tc>
        <w:tc>
          <w:tcPr>
            <w:tcW w:w="3484" w:type="dxa"/>
            <w:shd w:val="clear" w:color="auto" w:fill="auto"/>
            <w:vAlign w:val="center"/>
          </w:tcPr>
          <w:p>
            <w:pPr>
              <w:snapToGrid/>
              <w:spacing w:before="0" w:beforeAutospacing="0" w:after="0" w:afterAutospacing="0" w:line="360" w:lineRule="auto"/>
              <w:jc w:val="center"/>
              <w:textAlignment w:val="baseline"/>
              <w:rPr>
                <w:rFonts w:hint="eastAsia" w:ascii="Times New Roman" w:hAnsi="Times New Roman"/>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人音版三年级下册第四课</w:t>
            </w:r>
          </w:p>
          <w:p>
            <w:pPr>
              <w:snapToGrid/>
              <w:spacing w:before="0" w:beforeAutospacing="0" w:after="0" w:afterAutospacing="0" w:line="360" w:lineRule="auto"/>
              <w:jc w:val="center"/>
              <w:textAlignment w:val="baseline"/>
              <w:rPr>
                <w:rFonts w:hint="default" w:ascii="Times New Roman" w:hAnsi="Times New Roman" w:eastAsiaTheme="minorEastAsia"/>
                <w:b w:val="0"/>
                <w:i w:val="0"/>
                <w:caps w:val="0"/>
                <w:spacing w:val="0"/>
                <w:w w:val="100"/>
                <w:sz w:val="24"/>
                <w:szCs w:val="24"/>
                <w:lang w:val="en-US" w:eastAsia="zh-CN"/>
              </w:rPr>
            </w:pPr>
            <w:r>
              <w:rPr>
                <w:rFonts w:hint="eastAsia" w:ascii="Times New Roman" w:hAnsi="Times New Roman"/>
                <w:b w:val="0"/>
                <w:i w:val="0"/>
                <w:caps w:val="0"/>
                <w:spacing w:val="0"/>
                <w:w w:val="100"/>
                <w:sz w:val="24"/>
                <w:szCs w:val="24"/>
                <w:lang w:val="en-US" w:eastAsia="zh-CN"/>
              </w:rPr>
              <w:t>“春天的歌”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776" w:type="dxa"/>
            <w:gridSpan w:val="5"/>
            <w:shd w:val="clear" w:color="auto" w:fill="auto"/>
            <w:vAlign w:val="center"/>
          </w:tcPr>
          <w:p>
            <w:pPr>
              <w:snapToGrid/>
              <w:spacing w:before="0" w:beforeAutospacing="0" w:after="0" w:afterAutospacing="0" w:line="460" w:lineRule="exact"/>
              <w:jc w:val="center"/>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单元教学设计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36" w:type="dxa"/>
            <w:gridSpan w:val="2"/>
            <w:shd w:val="clear" w:color="auto" w:fill="auto"/>
            <w:vAlign w:val="center"/>
          </w:tcPr>
          <w:p>
            <w:pPr>
              <w:snapToGrid/>
              <w:spacing w:before="0" w:beforeAutospacing="0" w:after="0" w:afterAutospacing="0" w:line="360" w:lineRule="auto"/>
              <w:jc w:val="center"/>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单元学习主题</w:t>
            </w:r>
          </w:p>
        </w:tc>
        <w:tc>
          <w:tcPr>
            <w:tcW w:w="7540" w:type="dxa"/>
            <w:gridSpan w:val="3"/>
            <w:shd w:val="clear" w:color="auto" w:fill="auto"/>
            <w:vAlign w:val="center"/>
          </w:tcPr>
          <w:p>
            <w:pPr>
              <w:snapToGrid/>
              <w:spacing w:before="0" w:beforeAutospacing="0" w:after="0" w:afterAutospacing="0" w:line="360" w:lineRule="auto"/>
              <w:jc w:val="center"/>
              <w:textAlignment w:val="baseline"/>
              <w:rPr>
                <w:rFonts w:hint="default" w:ascii="Times New Roman" w:hAnsi="Times New Roman" w:eastAsiaTheme="minorEastAsia"/>
                <w:b/>
                <w:i w:val="0"/>
                <w:caps w:val="0"/>
                <w:spacing w:val="0"/>
                <w:w w:val="100"/>
                <w:sz w:val="24"/>
                <w:szCs w:val="24"/>
                <w:lang w:val="en-US" w:eastAsia="zh-CN"/>
              </w:rPr>
            </w:pPr>
            <w:r>
              <w:rPr>
                <w:rFonts w:hint="eastAsia" w:ascii="Times New Roman" w:hAnsi="Times New Roman"/>
                <w:b/>
                <w:i w:val="0"/>
                <w:caps w:val="0"/>
                <w:spacing w:val="0"/>
                <w:w w:val="100"/>
                <w:sz w:val="24"/>
                <w:szCs w:val="24"/>
                <w:lang w:val="en-US" w:eastAsia="zh-CN"/>
              </w:rPr>
              <w:t>春天的歌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776" w:type="dxa"/>
            <w:gridSpan w:val="5"/>
            <w:shd w:val="clear" w:color="auto" w:fill="auto"/>
            <w:vAlign w:val="top"/>
          </w:tcPr>
          <w:p>
            <w:pPr>
              <w:numPr>
                <w:ilvl w:val="0"/>
                <w:numId w:val="0"/>
              </w:numPr>
              <w:snapToGrid w:val="0"/>
              <w:spacing w:before="0" w:beforeAutospacing="0" w:after="0" w:afterAutospacing="0" w:line="320" w:lineRule="exact"/>
              <w:jc w:val="both"/>
              <w:textAlignment w:val="baseline"/>
              <w:rPr>
                <w:rFonts w:hint="default" w:eastAsia="宋体" w:cs="宋体" w:asciiTheme="minorAscii" w:hAnsiTheme="minorAscii"/>
                <w:sz w:val="24"/>
                <w:szCs w:val="24"/>
                <w:lang w:val="en-US"/>
              </w:rPr>
            </w:pPr>
            <w:r>
              <w:rPr>
                <w:rFonts w:hint="eastAsia" w:ascii="Times New Roman" w:hAnsi="Times New Roman"/>
                <w:b/>
                <w:i w:val="0"/>
                <w:caps w:val="0"/>
                <w:spacing w:val="0"/>
                <w:w w:val="100"/>
                <w:sz w:val="24"/>
                <w:szCs w:val="24"/>
                <w:lang w:val="en-US" w:eastAsia="zh-CN"/>
              </w:rPr>
              <w:t>1.</w:t>
            </w:r>
            <w:r>
              <w:rPr>
                <w:rFonts w:hint="eastAsia" w:ascii="Times New Roman" w:hAnsi="Times New Roman"/>
                <w:b/>
                <w:i w:val="0"/>
                <w:caps w:val="0"/>
                <w:spacing w:val="0"/>
                <w:w w:val="100"/>
                <w:sz w:val="24"/>
                <w:szCs w:val="24"/>
              </w:rPr>
              <w:t>单元教学设计说明</w:t>
            </w:r>
          </w:p>
          <w:p>
            <w:pPr>
              <w:numPr>
                <w:ilvl w:val="0"/>
                <w:numId w:val="0"/>
              </w:numPr>
              <w:snapToGrid w:val="0"/>
              <w:spacing w:before="0" w:beforeAutospacing="0" w:after="0" w:afterAutospacing="0" w:line="320" w:lineRule="exact"/>
              <w:ind w:firstLine="480" w:firstLineChars="200"/>
              <w:jc w:val="both"/>
              <w:textAlignment w:val="baseline"/>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《义务教育艺术课程标准》[2022版]</w:t>
            </w:r>
            <w:r>
              <w:rPr>
                <w:rFonts w:hint="eastAsia" w:asciiTheme="minorEastAsia" w:hAnsiTheme="minorEastAsia" w:eastAsiaTheme="minorEastAsia" w:cstheme="minorEastAsia"/>
                <w:sz w:val="24"/>
                <w:szCs w:val="24"/>
                <w:lang w:val="en-US" w:eastAsia="zh-CN"/>
              </w:rPr>
              <w:t>的总目标中，明确提出了通过义务教育艺术课程的学习，学生应达到“感知、发现、体验和欣赏艺术美、自然美、生活美、社会美，提升审美感知能力；发展创新思维，积极参与表演和展示等艺术实践活动，学会发现并解决问题，提升创意实践能力。”的总目标。本</w:t>
            </w:r>
            <w:r>
              <w:rPr>
                <w:rFonts w:hint="eastAsia" w:asciiTheme="minorEastAsia" w:hAnsiTheme="minorEastAsia" w:eastAsiaTheme="minorEastAsia" w:cstheme="minorEastAsia"/>
                <w:sz w:val="24"/>
                <w:szCs w:val="24"/>
              </w:rPr>
              <w:t>第二学段(3-5年级)音乐的学段目标中:能自信自然地进行演唱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演奏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歌表演等艺术活动，乐于表达自己独特的感受和想法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在实践中增强规则意识、责任意识和学习意志力等，发展交流与合作能力，是本学段的明确要求。</w:t>
            </w:r>
          </w:p>
          <w:p>
            <w:pPr>
              <w:numPr>
                <w:ilvl w:val="0"/>
                <w:numId w:val="0"/>
              </w:numPr>
              <w:snapToGrid w:val="0"/>
              <w:spacing w:before="0" w:beforeAutospacing="0" w:after="0" w:afterAutospacing="0" w:line="320" w:lineRule="exact"/>
              <w:ind w:firstLine="480" w:firstLineChars="200"/>
              <w:jc w:val="both"/>
              <w:textAlignment w:val="baseline"/>
              <w:rPr>
                <w:rFonts w:hint="eastAsia" w:ascii="Times New Roman" w:hAnsi="Times New Roman"/>
                <w:b/>
                <w:i w:val="0"/>
                <w:caps w:val="0"/>
                <w:spacing w:val="0"/>
                <w:w w:val="100"/>
                <w:sz w:val="24"/>
                <w:szCs w:val="24"/>
              </w:rPr>
            </w:pPr>
            <w:r>
              <w:rPr>
                <w:rFonts w:hint="eastAsia" w:asciiTheme="minorEastAsia" w:hAnsiTheme="minorEastAsia" w:eastAsiaTheme="minorEastAsia" w:cstheme="minorEastAsia"/>
                <w:sz w:val="24"/>
                <w:szCs w:val="24"/>
              </w:rPr>
              <w:t>本单元的教学设计，围绕“春天的歌”主题，设计了四首作品的学习，聆听民乐合奏《杨柳青》和小提琴协奏曲《春》，演唱歌曲《嘀哩嘀哩》和《春天举行音乐会》，以提升学生的审美感知，艺术表现，创意实践，文化理解等核心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76" w:type="dxa"/>
            <w:gridSpan w:val="5"/>
            <w:shd w:val="clear" w:color="auto" w:fill="auto"/>
            <w:vAlign w:val="top"/>
          </w:tcPr>
          <w:p>
            <w:pPr>
              <w:numPr>
                <w:ilvl w:val="0"/>
                <w:numId w:val="0"/>
              </w:numPr>
              <w:snapToGrid/>
              <w:spacing w:before="0" w:beforeAutospacing="0" w:after="0" w:afterAutospacing="0" w:line="320" w:lineRule="exact"/>
              <w:ind w:leftChars="0"/>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lang w:val="en-US" w:eastAsia="zh-CN"/>
              </w:rPr>
              <w:t>2.</w:t>
            </w:r>
            <w:r>
              <w:rPr>
                <w:rFonts w:hint="eastAsia" w:ascii="Times New Roman" w:hAnsi="Times New Roman"/>
                <w:b/>
                <w:i w:val="0"/>
                <w:caps w:val="0"/>
                <w:spacing w:val="0"/>
                <w:w w:val="100"/>
                <w:sz w:val="24"/>
                <w:szCs w:val="24"/>
              </w:rPr>
              <w:t>单元学习</w:t>
            </w:r>
            <w:r>
              <w:rPr>
                <w:rFonts w:ascii="Times New Roman" w:hAnsi="Times New Roman"/>
                <w:b/>
                <w:i w:val="0"/>
                <w:caps w:val="0"/>
                <w:spacing w:val="0"/>
                <w:w w:val="100"/>
                <w:sz w:val="24"/>
                <w:szCs w:val="24"/>
              </w:rPr>
              <w:t>目标</w:t>
            </w:r>
          </w:p>
          <w:p>
            <w:pPr>
              <w:numPr>
                <w:ilvl w:val="0"/>
                <w:numId w:val="0"/>
              </w:numPr>
              <w:snapToGrid/>
              <w:spacing w:before="0" w:beforeAutospacing="0" w:after="0" w:afterAutospacing="0" w:line="32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sz w:val="24"/>
                <w:szCs w:val="24"/>
              </w:rPr>
              <w:t>在聆听和演唱音乐作品中,想象或联想音乐表现的"春”的意境,能用歌声表达对春天和大自然的赞美之情。</w:t>
            </w:r>
          </w:p>
          <w:p>
            <w:pPr>
              <w:numPr>
                <w:ilvl w:val="0"/>
                <w:numId w:val="0"/>
              </w:numPr>
              <w:snapToGrid/>
              <w:spacing w:before="0" w:beforeAutospacing="0" w:after="0" w:afterAutospacing="0" w:line="320" w:lineRule="exact"/>
              <w:jc w:val="both"/>
              <w:textAlignment w:val="baseline"/>
              <w:rPr>
                <w:rFonts w:hint="eastAsia" w:asciiTheme="minorEastAsia" w:hAnsiTheme="minorEastAsia" w:eastAsiaTheme="minorEastAsia" w:cstheme="minorEastAsia"/>
                <w:sz w:val="24"/>
                <w:szCs w:val="24"/>
              </w:rPr>
            </w:pPr>
          </w:p>
          <w:p>
            <w:pPr>
              <w:numPr>
                <w:ilvl w:val="0"/>
                <w:numId w:val="1"/>
              </w:numPr>
              <w:snapToGrid/>
              <w:spacing w:before="0" w:beforeAutospacing="0" w:after="0" w:afterAutospacing="0" w:line="320" w:lineRule="exact"/>
              <w:ind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聆听民乐合奏《杨柳青》, 感受乐曲明快、清新的民歌风格,能听辨出乐曲中主要演奏乐器的音色。认识民族乐器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笙,并记住笙的音色特点。</w:t>
            </w:r>
          </w:p>
          <w:p>
            <w:pPr>
              <w:numPr>
                <w:ilvl w:val="0"/>
                <w:numId w:val="0"/>
              </w:numPr>
              <w:snapToGrid/>
              <w:spacing w:before="0" w:beforeAutospacing="0" w:after="0" w:afterAutospacing="0" w:line="320" w:lineRule="exact"/>
              <w:jc w:val="both"/>
              <w:textAlignment w:val="baseline"/>
              <w:rPr>
                <w:rFonts w:hint="eastAsia" w:asciiTheme="minorEastAsia" w:hAnsiTheme="minorEastAsia" w:eastAsiaTheme="minorEastAsia" w:cstheme="minorEastAsia"/>
                <w:sz w:val="24"/>
                <w:szCs w:val="24"/>
              </w:rPr>
            </w:pPr>
          </w:p>
          <w:p>
            <w:pPr>
              <w:numPr>
                <w:ilvl w:val="0"/>
                <w:numId w:val="1"/>
              </w:numPr>
              <w:snapToGrid/>
              <w:spacing w:before="0" w:beforeAutospacing="0" w:after="0" w:afterAutospacing="0" w:line="32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能记住和哼唱小提琴协奏曲《春》的主题，并能编创相应的动作表现音乐旋律的变化。</w:t>
            </w:r>
          </w:p>
          <w:p>
            <w:pPr>
              <w:numPr>
                <w:ilvl w:val="0"/>
                <w:numId w:val="0"/>
              </w:numPr>
              <w:snapToGrid/>
              <w:spacing w:before="0" w:beforeAutospacing="0" w:after="0" w:afterAutospacing="0" w:line="320" w:lineRule="exact"/>
              <w:ind w:leftChars="0"/>
              <w:jc w:val="both"/>
              <w:textAlignment w:val="baseline"/>
              <w:rPr>
                <w:rFonts w:hint="eastAsia" w:asciiTheme="minorEastAsia" w:hAnsiTheme="minorEastAsia" w:eastAsiaTheme="minorEastAsia" w:cstheme="minorEastAsia"/>
                <w:sz w:val="24"/>
                <w:szCs w:val="24"/>
              </w:rPr>
            </w:pPr>
          </w:p>
          <w:p>
            <w:pPr>
              <w:numPr>
                <w:ilvl w:val="0"/>
                <w:numId w:val="1"/>
              </w:numPr>
              <w:snapToGrid/>
              <w:spacing w:before="0" w:beforeAutospacing="0" w:after="0" w:afterAutospacing="0" w:line="32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w:t>
            </w:r>
            <w:r>
              <w:rPr>
                <w:rFonts w:hint="eastAsia" w:asciiTheme="minorEastAsia" w:hAnsiTheme="minorEastAsia" w:cstheme="minorEastAsia"/>
                <w:sz w:val="24"/>
                <w:szCs w:val="24"/>
                <w:lang w:eastAsia="zh-CN"/>
              </w:rPr>
              <w:t>用</w:t>
            </w:r>
            <w:r>
              <w:rPr>
                <w:rFonts w:hint="eastAsia" w:asciiTheme="minorEastAsia" w:hAnsiTheme="minorEastAsia" w:eastAsiaTheme="minorEastAsia" w:cstheme="minorEastAsia"/>
                <w:sz w:val="24"/>
                <w:szCs w:val="24"/>
              </w:rPr>
              <w:t>欢快、活泼的情绪有感情的演唱歌曲《嘀哩嘀哩》和《春天举行音乐会》。能编创节奏并选择合适的打击乐器为歌曲伴奏。</w:t>
            </w:r>
          </w:p>
          <w:p>
            <w:pPr>
              <w:numPr>
                <w:ilvl w:val="0"/>
                <w:numId w:val="0"/>
              </w:numPr>
              <w:snapToGrid/>
              <w:spacing w:before="0" w:beforeAutospacing="0" w:after="0" w:afterAutospacing="0" w:line="320" w:lineRule="exact"/>
              <w:ind w:leftChars="0"/>
              <w:jc w:val="both"/>
              <w:textAlignment w:val="baseline"/>
              <w:rPr>
                <w:rFonts w:hint="eastAsia" w:asciiTheme="minorEastAsia" w:hAnsiTheme="minorEastAsia" w:eastAsiaTheme="minorEastAsia" w:cstheme="minorEastAsia"/>
                <w:sz w:val="24"/>
                <w:szCs w:val="24"/>
              </w:rPr>
            </w:pPr>
          </w:p>
          <w:p>
            <w:pPr>
              <w:numPr>
                <w:ilvl w:val="0"/>
                <w:numId w:val="0"/>
              </w:numPr>
              <w:snapToGrid/>
              <w:spacing w:before="0" w:beforeAutospacing="0" w:after="0" w:afterAutospacing="0" w:line="320" w:lineRule="exact"/>
              <w:jc w:val="both"/>
              <w:textAlignment w:val="baseline"/>
              <w:rPr>
                <w:rFonts w:ascii="Times New Roman" w:hAnsi="Times New Roman"/>
                <w:b/>
                <w:i w:val="0"/>
                <w:caps w:val="0"/>
                <w:spacing w:val="0"/>
                <w:w w:val="100"/>
                <w:sz w:val="24"/>
                <w:szCs w:val="24"/>
              </w:rPr>
            </w:pP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sz w:val="24"/>
                <w:szCs w:val="24"/>
              </w:rPr>
              <w:t>认识并掌握十六分音符和八分休止符,并能在演唱、编创等音乐实践活动中正确表现及运用。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76" w:type="dxa"/>
            <w:gridSpan w:val="5"/>
            <w:shd w:val="clear" w:color="auto" w:fill="auto"/>
            <w:vAlign w:val="top"/>
          </w:tcPr>
          <w:p>
            <w:pPr>
              <w:numPr>
                <w:ilvl w:val="0"/>
                <w:numId w:val="0"/>
              </w:numPr>
              <w:snapToGrid/>
              <w:spacing w:before="0" w:beforeAutospacing="0" w:after="0" w:afterAutospacing="0" w:line="320" w:lineRule="exact"/>
              <w:ind w:leftChars="0"/>
              <w:jc w:val="both"/>
              <w:textAlignment w:val="baseline"/>
              <w:rPr>
                <w:rFonts w:ascii="宋体" w:hAnsi="宋体" w:eastAsia="宋体" w:cs="宋体"/>
                <w:sz w:val="24"/>
                <w:szCs w:val="24"/>
              </w:rPr>
            </w:pPr>
            <w:r>
              <w:rPr>
                <w:rFonts w:hint="eastAsia" w:ascii="Times New Roman" w:hAnsi="Times New Roman"/>
                <w:b/>
                <w:i w:val="0"/>
                <w:caps w:val="0"/>
                <w:spacing w:val="0"/>
                <w:w w:val="100"/>
                <w:sz w:val="24"/>
                <w:szCs w:val="24"/>
                <w:lang w:val="en-US" w:eastAsia="zh-CN"/>
              </w:rPr>
              <w:t>3.</w:t>
            </w:r>
            <w:r>
              <w:rPr>
                <w:rFonts w:hint="eastAsia" w:ascii="Times New Roman" w:hAnsi="Times New Roman"/>
                <w:b/>
                <w:i w:val="0"/>
                <w:caps w:val="0"/>
                <w:spacing w:val="0"/>
                <w:w w:val="100"/>
                <w:sz w:val="24"/>
                <w:szCs w:val="24"/>
              </w:rPr>
              <w:t>单元</w:t>
            </w:r>
            <w:r>
              <w:rPr>
                <w:rFonts w:ascii="Times New Roman" w:hAnsi="Times New Roman"/>
                <w:b/>
                <w:i w:val="0"/>
                <w:caps w:val="0"/>
                <w:spacing w:val="0"/>
                <w:w w:val="100"/>
                <w:sz w:val="24"/>
                <w:szCs w:val="24"/>
              </w:rPr>
              <w:t>整体</w:t>
            </w:r>
            <w:r>
              <w:rPr>
                <w:rFonts w:hint="eastAsia" w:ascii="Times New Roman" w:hAnsi="Times New Roman"/>
                <w:b/>
                <w:i w:val="0"/>
                <w:caps w:val="0"/>
                <w:spacing w:val="0"/>
                <w:w w:val="100"/>
                <w:sz w:val="24"/>
                <w:szCs w:val="24"/>
              </w:rPr>
              <w:t>教学思路（教学结构图）</w:t>
            </w:r>
          </w:p>
          <w:p>
            <w:pPr>
              <w:tabs>
                <w:tab w:val="left" w:pos="1258"/>
              </w:tabs>
              <w:spacing w:line="32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662305</wp:posOffset>
                      </wp:positionH>
                      <wp:positionV relativeFrom="paragraph">
                        <wp:posOffset>53340</wp:posOffset>
                      </wp:positionV>
                      <wp:extent cx="71755" cy="2016125"/>
                      <wp:effectExtent l="4445" t="4445" r="12700" b="11430"/>
                      <wp:wrapNone/>
                      <wp:docPr id="1" name="左中括号 1"/>
                      <wp:cNvGraphicFramePr/>
                      <a:graphic xmlns:a="http://schemas.openxmlformats.org/drawingml/2006/main">
                        <a:graphicData uri="http://schemas.microsoft.com/office/word/2010/wordprocessingShape">
                          <wps:wsp>
                            <wps:cNvSpPr/>
                            <wps:spPr>
                              <a:xfrm>
                                <a:off x="1497965" y="3869055"/>
                                <a:ext cx="71755" cy="201612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5" type="#_x0000_t85" style="position:absolute;left:0pt;margin-left:52.15pt;margin-top:4.2pt;height:158.75pt;width:5.65pt;z-index:251660288;mso-width-relative:page;mso-height-relative:page;" filled="f" stroked="t" coordsize="21600,21600" o:gfxdata="UEsDBAoAAAAAAIdO4kAAAAAAAAAAAAAAAAAEAAAAZHJzL1BLAwQUAAAACACHTuJAFF5TuNYAAAAJ&#10;AQAADwAAAGRycy9kb3ducmV2LnhtbE2PwU7DMBBE70j8g7VI3KidNK1KiFMhpIoDB0RK79t4SSLi&#10;dWQ7bfl73BMcRzOaeVNtL3YUJ/JhcKwhWygQxK0zA3caPve7hw2IEJENjo5Jww8F2Na3NxWWxp35&#10;g05N7EQq4VCihj7GqZQytD1ZDAs3ESfvy3mLMUnfSePxnMrtKHOl1tLiwGmhx4leemq/m9lqKBps&#10;i3fazf6V8udIb4dDpkat7+8y9QQi0iX+heGKn9ChTkxHN7MJYkxaFcsU1bApQFz9bLUGcdSwzFeP&#10;IOtK/n9Q/wJQSwMEFAAAAAgAh07iQAwdyxX1AQAAxQMAAA4AAABkcnMvZTJvRG9jLnhtbK1TzW4T&#10;MRC+I/EOlu9kNynZJKtsKkFULggqFR7A8dq7Fv6Tx80mz8CBt+AE5/JAlOdg7A1tKZce2IN37Jn5&#10;Zr7P4/X5wWiyFwGUsw2dTkpKhOWuVbZr6McPFy+WlEBktmXaWdHQowB6vnn+bD34Wsxc73QrAkEQ&#10;C/XgG9rH6OuiAN4Lw2DivLDolC4YFnEbuqINbEB0o4tZWVbF4ELrg+MCAE+3o5OeEMNTAJ2Uiout&#10;49dG2DiiBqFZRErQKw90k7uVUvD4XkoQkeiGItOYVyyC9i6txWbN6i4w3yt+aoE9pYVHnAxTFove&#10;QW1ZZOQ6qH+gjOLBgZNxwp0pRiJZEWQxLR9pc9UzLzIXlBr8nejw/2D5u/1lIKrFSaDEMoMXfnvz&#10;9eeP778+f7v9ckOmSaHBQ42BV/4ynHaAZqJ7kMGkPxIhB8R4uVqsqjklx4aeLatVOZ+PCotDJBwD&#10;FtMFHhGOfuRbTWfZX9wD+QDxjXCGJKOhWsj4KjD+ScQsL9u/hYg9YMafyFTeuguldb5LbcnQ0Ops&#10;jjfMGc6nxLlA03jkCLajhOkOB5/HkBHBadWm7IQDodu91oHsWRqX/KX+sdpfYan0lkE/xmXXSNOo&#10;iG9DK9PQ5cNsbREkqTjqlqyda49ZznyOt5vLnCYxjc/Dfc6+f32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ReU7jWAAAACQEAAA8AAAAAAAAAAQAgAAAAIgAAAGRycy9kb3ducmV2LnhtbFBLAQIU&#10;ABQAAAAIAIdO4kAMHcsV9QEAAMUDAAAOAAAAAAAAAAEAIAAAACUBAABkcnMvZTJvRG9jLnhtbFBL&#10;BQYAAAAABgAGAFkBAACMBQAAAAA=&#10;" adj="64">
                      <v:fill on="f" focussize="0,0"/>
                      <v:stroke weight="0.5pt" color="#000000 [3200]" miterlimit="8" joinstyle="miter"/>
                      <v:imagedata o:title=""/>
                      <o:lock v:ext="edit" aspectratio="f"/>
                    </v:shape>
                  </w:pict>
                </mc:Fallback>
              </mc:AlternateConten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课时：</w:t>
            </w:r>
          </w:p>
          <w:p>
            <w:pPr>
              <w:tabs>
                <w:tab w:val="left" w:pos="1258"/>
              </w:tabs>
              <w:spacing w:line="320" w:lineRule="exact"/>
              <w:ind w:firstLine="1440" w:firstLineChars="6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学唱歌曲《嘀哩嘀哩》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认识十六分音符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聆听小提琴协奏曲《春》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四季</w:t>
            </w:r>
            <w:r>
              <w:rPr>
                <w:rFonts w:hint="eastAsia" w:asciiTheme="minorEastAsia" w:hAnsiTheme="minorEastAsia" w:eastAsiaTheme="minorEastAsia" w:cstheme="minorEastAsia"/>
                <w:sz w:val="24"/>
                <w:szCs w:val="24"/>
                <w:lang w:eastAsia="zh-CN"/>
              </w:rPr>
              <w:t>”</w:t>
            </w:r>
          </w:p>
          <w:p>
            <w:pPr>
              <w:tabs>
                <w:tab w:val="left" w:pos="1258"/>
                <w:tab w:val="left" w:pos="6568"/>
              </w:tabs>
              <w:spacing w:line="320" w:lineRule="exact"/>
              <w:jc w:val="both"/>
              <w:rPr>
                <w:rFonts w:hint="eastAsia" w:asciiTheme="minorEastAsia" w:hAnsiTheme="minorEastAsia" w:eastAsiaTheme="minorEastAsia" w:cstheme="minorEastAsia"/>
                <w:sz w:val="24"/>
                <w:szCs w:val="24"/>
              </w:rPr>
            </w:pPr>
          </w:p>
          <w:p>
            <w:pPr>
              <w:spacing w:line="320" w:lineRule="exact"/>
              <w:jc w:val="both"/>
              <w:rPr>
                <w:rFonts w:hint="eastAsia" w:asciiTheme="minorEastAsia" w:hAnsiTheme="minorEastAsia" w:eastAsiaTheme="minorEastAsia" w:cstheme="minorEastAsia"/>
                <w:sz w:val="24"/>
                <w:szCs w:val="24"/>
              </w:rPr>
            </w:pPr>
          </w:p>
          <w:p>
            <w:pPr>
              <w:spacing w:line="32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春天的歌</w:t>
            </w:r>
          </w:p>
          <w:p>
            <w:pPr>
              <w:tabs>
                <w:tab w:val="left" w:pos="6158"/>
              </w:tabs>
              <w:spacing w:line="32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课时：</w:t>
            </w:r>
          </w:p>
          <w:p>
            <w:pPr>
              <w:tabs>
                <w:tab w:val="left" w:pos="6158"/>
              </w:tabs>
              <w:spacing w:line="320" w:lineRule="exact"/>
              <w:ind w:firstLine="1440" w:firstLineChars="6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聆听《杨柳青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认识民族乐器“笙”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做编创旋律的练习。</w:t>
            </w:r>
          </w:p>
          <w:p>
            <w:pPr>
              <w:spacing w:line="320" w:lineRule="exact"/>
              <w:jc w:val="both"/>
              <w:rPr>
                <w:rFonts w:hint="eastAsia" w:asciiTheme="minorEastAsia" w:hAnsiTheme="minorEastAsia" w:eastAsiaTheme="minorEastAsia" w:cstheme="minorEastAsia"/>
                <w:sz w:val="24"/>
                <w:szCs w:val="24"/>
              </w:rPr>
            </w:pPr>
          </w:p>
          <w:p>
            <w:pPr>
              <w:spacing w:line="320" w:lineRule="exact"/>
              <w:jc w:val="both"/>
              <w:rPr>
                <w:rFonts w:hint="eastAsia" w:asciiTheme="minorEastAsia" w:hAnsiTheme="minorEastAsia" w:eastAsiaTheme="minorEastAsia" w:cstheme="minorEastAsia"/>
                <w:sz w:val="24"/>
                <w:szCs w:val="24"/>
              </w:rPr>
            </w:pPr>
          </w:p>
          <w:p>
            <w:pPr>
              <w:tabs>
                <w:tab w:val="left" w:pos="1303"/>
                <w:tab w:val="left" w:pos="6623"/>
              </w:tabs>
              <w:spacing w:line="320" w:lineRule="exact"/>
              <w:ind w:firstLine="1200" w:firstLineChars="5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课时：</w:t>
            </w:r>
          </w:p>
          <w:p>
            <w:pPr>
              <w:tabs>
                <w:tab w:val="left" w:pos="1303"/>
                <w:tab w:val="left" w:pos="6623"/>
              </w:tabs>
              <w:spacing w:line="320" w:lineRule="exact"/>
              <w:ind w:firstLine="1440" w:firstLineChars="6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学唱歌曲《春天举行音乐</w:t>
            </w:r>
            <w:r>
              <w:rPr>
                <w:rFonts w:hint="eastAsia" w:asciiTheme="minorEastAsia" w:hAnsiTheme="minorEastAsia" w:eastAsiaTheme="minorEastAsia" w:cstheme="minorEastAsia"/>
                <w:sz w:val="24"/>
                <w:szCs w:val="24"/>
                <w:lang w:val="en-US" w:eastAsia="zh-CN"/>
              </w:rPr>
              <w:t>会》，</w:t>
            </w:r>
            <w:r>
              <w:rPr>
                <w:rFonts w:hint="eastAsia" w:asciiTheme="minorEastAsia" w:hAnsiTheme="minorEastAsia" w:eastAsiaTheme="minorEastAsia" w:cstheme="minorEastAsia"/>
                <w:sz w:val="24"/>
                <w:szCs w:val="24"/>
              </w:rPr>
              <w:t>认识八分</w:t>
            </w:r>
            <w:r>
              <w:rPr>
                <w:rFonts w:hint="eastAsia" w:asciiTheme="minorEastAsia" w:hAnsiTheme="minorEastAsia" w:eastAsiaTheme="minorEastAsia" w:cstheme="minorEastAsia"/>
                <w:sz w:val="24"/>
                <w:szCs w:val="24"/>
                <w:lang w:val="en-US" w:eastAsia="zh-CN"/>
              </w:rPr>
              <w:t>休止符，做编创与活动。</w:t>
            </w:r>
          </w:p>
          <w:p>
            <w:pPr>
              <w:numPr>
                <w:ilvl w:val="0"/>
                <w:numId w:val="0"/>
              </w:numPr>
              <w:snapToGrid/>
              <w:spacing w:before="0" w:beforeAutospacing="0" w:after="0" w:afterAutospacing="0" w:line="320" w:lineRule="exact"/>
              <w:jc w:val="both"/>
              <w:textAlignment w:val="baseline"/>
              <w:rPr>
                <w:rFonts w:hint="eastAsia" w:ascii="Times New Roman" w:hAnsi="Times New Roman"/>
                <w:b/>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776" w:type="dxa"/>
            <w:gridSpan w:val="5"/>
            <w:shd w:val="clear" w:color="auto" w:fill="auto"/>
            <w:vAlign w:val="center"/>
          </w:tcPr>
          <w:p>
            <w:pPr>
              <w:snapToGrid/>
              <w:spacing w:before="0" w:beforeAutospacing="0" w:after="0" w:afterAutospacing="0" w:line="460" w:lineRule="exact"/>
              <w:jc w:val="center"/>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81" w:type="dxa"/>
            <w:shd w:val="clear" w:color="auto" w:fill="auto"/>
            <w:vAlign w:val="center"/>
          </w:tcPr>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课题</w:t>
            </w:r>
          </w:p>
        </w:tc>
        <w:tc>
          <w:tcPr>
            <w:tcW w:w="7995" w:type="dxa"/>
            <w:gridSpan w:val="4"/>
            <w:shd w:val="clear" w:color="auto" w:fill="auto"/>
            <w:vAlign w:val="center"/>
          </w:tcPr>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sz w:val="24"/>
                <w:szCs w:val="24"/>
                <w:lang w:eastAsia="zh-CN"/>
              </w:rPr>
            </w:pPr>
            <w:r>
              <w:rPr>
                <w:rFonts w:hint="eastAsia" w:ascii="宋体" w:hAnsi="宋体" w:eastAsia="宋体" w:cs="宋体"/>
                <w:b/>
                <w:i w:val="0"/>
                <w:caps w:val="0"/>
                <w:spacing w:val="0"/>
                <w:w w:val="100"/>
                <w:sz w:val="24"/>
                <w:szCs w:val="24"/>
                <w:lang w:eastAsia="zh-CN"/>
              </w:rPr>
              <w:t>《</w:t>
            </w:r>
            <w:r>
              <w:rPr>
                <w:rFonts w:hint="eastAsia" w:ascii="宋体" w:hAnsi="宋体" w:eastAsia="宋体" w:cs="宋体"/>
                <w:b/>
                <w:i w:val="0"/>
                <w:caps w:val="0"/>
                <w:spacing w:val="0"/>
                <w:w w:val="100"/>
                <w:sz w:val="24"/>
                <w:szCs w:val="24"/>
                <w:lang w:val="en-US" w:eastAsia="zh-CN"/>
              </w:rPr>
              <w:t>春天举行音乐会</w:t>
            </w:r>
            <w:r>
              <w:rPr>
                <w:rFonts w:hint="eastAsia" w:ascii="宋体" w:hAnsi="宋体" w:eastAsia="宋体" w:cs="宋体"/>
                <w:b/>
                <w:i w:val="0"/>
                <w:caps w:val="0"/>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81" w:type="dxa"/>
            <w:shd w:val="clear" w:color="auto" w:fill="auto"/>
            <w:vAlign w:val="center"/>
          </w:tcPr>
          <w:p>
            <w:pPr>
              <w:snapToGrid/>
              <w:spacing w:before="0" w:beforeAutospacing="0" w:after="0" w:afterAutospacing="0" w:line="460" w:lineRule="exact"/>
              <w:jc w:val="center"/>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课型</w:t>
            </w:r>
          </w:p>
        </w:tc>
        <w:tc>
          <w:tcPr>
            <w:tcW w:w="7995" w:type="dxa"/>
            <w:gridSpan w:val="4"/>
            <w:shd w:val="clear" w:color="auto" w:fill="auto"/>
            <w:vAlign w:val="center"/>
          </w:tcPr>
          <w:p>
            <w:pPr>
              <w:snapToGrid/>
              <w:spacing w:before="0" w:beforeAutospacing="0" w:after="0" w:afterAutospacing="0" w:line="460" w:lineRule="exact"/>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新授课</w:t>
            </w:r>
            <w:r>
              <w:rPr>
                <w:rFonts w:hint="eastAsia" w:ascii="宋体" w:hAnsi="宋体" w:eastAsia="宋体" w:cs="宋体"/>
                <w:b w:val="0"/>
                <w:i w:val="0"/>
                <w:caps w:val="0"/>
                <w:spacing w:val="0"/>
                <w:w w:val="100"/>
                <w:sz w:val="24"/>
                <w:szCs w:val="24"/>
              </w:rPr>
              <w:sym w:font="Wingdings 2" w:char="0052"/>
            </w:r>
            <w:r>
              <w:rPr>
                <w:rFonts w:hint="eastAsia" w:ascii="宋体" w:hAnsi="宋体" w:eastAsia="宋体" w:cs="宋体"/>
                <w:b w:val="0"/>
                <w:i w:val="0"/>
                <w:caps w:val="0"/>
                <w:spacing w:val="0"/>
                <w:w w:val="100"/>
                <w:sz w:val="24"/>
                <w:szCs w:val="24"/>
              </w:rPr>
              <w:t xml:space="preserve">       章/单元复习课□     专题复习课□</w:t>
            </w:r>
          </w:p>
          <w:p>
            <w:pPr>
              <w:snapToGrid/>
              <w:spacing w:before="0" w:beforeAutospacing="0" w:after="0" w:afterAutospacing="0" w:line="460" w:lineRule="exact"/>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习题/试卷讲评课</w:t>
            </w:r>
            <w:r>
              <w:rPr>
                <w:rFonts w:hint="eastAsia" w:ascii="宋体" w:hAnsi="宋体" w:eastAsia="宋体" w:cs="宋体"/>
                <w:b w:val="0"/>
                <w:i w:val="0"/>
                <w:caps w:val="0"/>
                <w:spacing w:val="0"/>
                <w:w w:val="100"/>
                <w:sz w:val="24"/>
                <w:szCs w:val="24"/>
              </w:rPr>
              <w:sym w:font="Wingdings 2" w:char="0052"/>
            </w:r>
            <w:r>
              <w:rPr>
                <w:rFonts w:hint="eastAsia" w:ascii="宋体" w:hAnsi="宋体" w:eastAsia="宋体" w:cs="宋体"/>
                <w:b w:val="0"/>
                <w:i w:val="0"/>
                <w:caps w:val="0"/>
                <w:spacing w:val="0"/>
                <w:w w:val="100"/>
                <w:sz w:val="24"/>
                <w:szCs w:val="24"/>
              </w:rPr>
              <w:t xml:space="preserve">    学科实践活动课□     其他</w:t>
            </w:r>
            <w:r>
              <w:rPr>
                <w:rFonts w:hint="eastAsia" w:ascii="宋体" w:hAnsi="宋体" w:eastAsia="宋体" w:cs="宋体"/>
                <w:b w:val="0"/>
                <w:i w:val="0"/>
                <w:caps w:val="0"/>
                <w:spacing w:val="0"/>
                <w:w w:val="100"/>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76" w:type="dxa"/>
            <w:gridSpan w:val="5"/>
            <w:shd w:val="clear" w:color="auto" w:fill="auto"/>
            <w:vAlign w:val="top"/>
          </w:tcPr>
          <w:p>
            <w:pPr>
              <w:numPr>
                <w:ilvl w:val="0"/>
                <w:numId w:val="0"/>
              </w:numPr>
              <w:snapToGrid/>
              <w:spacing w:before="0" w:beforeAutospacing="0" w:after="0" w:afterAutospacing="0" w:line="32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i w:val="0"/>
                <w:caps w:val="0"/>
                <w:spacing w:val="0"/>
                <w:w w:val="100"/>
                <w:sz w:val="24"/>
                <w:szCs w:val="24"/>
                <w:lang w:val="en-US" w:eastAsia="zh-CN"/>
              </w:rPr>
              <w:t>1.</w:t>
            </w:r>
            <w:r>
              <w:rPr>
                <w:rFonts w:hint="eastAsia" w:ascii="宋体" w:hAnsi="宋体" w:eastAsia="宋体" w:cs="宋体"/>
                <w:b/>
                <w:i w:val="0"/>
                <w:caps w:val="0"/>
                <w:spacing w:val="0"/>
                <w:w w:val="100"/>
                <w:sz w:val="24"/>
                <w:szCs w:val="24"/>
              </w:rPr>
              <w:t>课程标准分析</w:t>
            </w:r>
          </w:p>
          <w:p>
            <w:pPr>
              <w:numPr>
                <w:ilvl w:val="0"/>
                <w:numId w:val="0"/>
              </w:numPr>
              <w:snapToGrid/>
              <w:spacing w:before="0" w:beforeAutospacing="0" w:after="0" w:afterAutospacing="0" w:line="320" w:lineRule="exact"/>
              <w:jc w:val="both"/>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①乐于参与各种演唱活动，能用正确的姿势和方法、自然的声音，自信、有感情地独唱或与同伴合作进行齐唱。</w:t>
            </w:r>
          </w:p>
          <w:p>
            <w:pPr>
              <w:numPr>
                <w:ilvl w:val="0"/>
                <w:numId w:val="0"/>
              </w:numPr>
              <w:snapToGrid/>
              <w:spacing w:before="0" w:beforeAutospacing="0" w:after="0" w:afterAutospacing="0" w:line="320" w:lineRule="exact"/>
              <w:jc w:val="both"/>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②演唱时能根据音乐术语或记号，适切地表达歌曲的情感。</w:t>
            </w:r>
          </w:p>
          <w:p>
            <w:pPr>
              <w:numPr>
                <w:ilvl w:val="0"/>
                <w:numId w:val="0"/>
              </w:numPr>
              <w:snapToGrid/>
              <w:spacing w:before="0" w:beforeAutospacing="0" w:after="0" w:afterAutospacing="0" w:line="320" w:lineRule="exact"/>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③能参与各种形式的演奏活动，享受演奏的乐趣。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76" w:type="dxa"/>
            <w:gridSpan w:val="5"/>
            <w:shd w:val="clear" w:color="auto" w:fill="auto"/>
            <w:vAlign w:val="top"/>
          </w:tcPr>
          <w:p>
            <w:pPr>
              <w:numPr>
                <w:ilvl w:val="0"/>
                <w:numId w:val="2"/>
              </w:numPr>
              <w:snapToGrid/>
              <w:spacing w:before="0" w:beforeAutospacing="0" w:after="0" w:afterAutospacing="0" w:line="320" w:lineRule="exact"/>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教学内容分析</w:t>
            </w:r>
          </w:p>
          <w:p>
            <w:pPr>
              <w:numPr>
                <w:ilvl w:val="0"/>
                <w:numId w:val="0"/>
              </w:numPr>
              <w:snapToGrid/>
              <w:spacing w:before="0" w:beforeAutospacing="0" w:after="0" w:afterAutospacing="0" w:line="320" w:lineRule="exact"/>
              <w:ind w:firstLine="480" w:firstLineChars="200"/>
              <w:jc w:val="both"/>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《春天举行音乐会》是人民音乐出版社</w:t>
            </w:r>
            <w:r>
              <w:rPr>
                <w:rFonts w:hint="eastAsia" w:ascii="宋体" w:hAnsi="宋体" w:eastAsia="宋体" w:cs="宋体"/>
                <w:kern w:val="0"/>
                <w:sz w:val="24"/>
                <w:szCs w:val="24"/>
                <w:lang w:val="en-US" w:eastAsia="zh-CN"/>
              </w:rPr>
              <w:t>三年级下册</w:t>
            </w: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rPr>
              <w:t>课</w:t>
            </w:r>
            <w:r>
              <w:rPr>
                <w:rFonts w:hint="eastAsia" w:ascii="宋体" w:hAnsi="宋体" w:eastAsia="宋体" w:cs="宋体"/>
                <w:kern w:val="0"/>
                <w:sz w:val="24"/>
                <w:szCs w:val="24"/>
                <w:lang w:val="en-US" w:eastAsia="zh-CN"/>
              </w:rPr>
              <w:t>的内容</w:t>
            </w:r>
            <w:r>
              <w:rPr>
                <w:rFonts w:hint="eastAsia" w:ascii="宋体" w:hAnsi="宋体" w:eastAsia="宋体" w:cs="宋体"/>
                <w:kern w:val="0"/>
                <w:sz w:val="24"/>
                <w:szCs w:val="24"/>
              </w:rPr>
              <w:t>。这是一首2/4拍、两段体结构的歌曲，曲调欢快活泼，节奏跳动，旋律流畅，描绘了一幅充满生机的春天美景。歌曲运用了拟人化的手法，形象的将自然界中的春雨、春水、春风、春雷都比喻成会唱歌、会弹琴、会打鼓、会鼓掌的人物，把春笋比喻成小小指挥家，充满了生机和活力，还形象地表现春水鼓掌发出阵阵欢笑的形象。</w:t>
            </w:r>
          </w:p>
          <w:p>
            <w:pPr>
              <w:numPr>
                <w:ilvl w:val="0"/>
                <w:numId w:val="0"/>
              </w:numPr>
              <w:snapToGrid/>
              <w:spacing w:before="0" w:beforeAutospacing="0" w:after="0" w:afterAutospacing="0" w:line="32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t>教材在这里安排本课，强调了音乐与大自然的联系，进一步发展了学生的音乐知识，让学生喜爱大自然，并以美的情感世界将音乐拓展、延伸。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76" w:type="dxa"/>
            <w:gridSpan w:val="5"/>
            <w:shd w:val="clear" w:color="auto" w:fill="auto"/>
            <w:vAlign w:val="top"/>
          </w:tcPr>
          <w:p>
            <w:pPr>
              <w:numPr>
                <w:ilvl w:val="0"/>
                <w:numId w:val="0"/>
              </w:numPr>
              <w:snapToGrid/>
              <w:spacing w:before="0" w:beforeAutospacing="0" w:after="0" w:afterAutospacing="0" w:line="320" w:lineRule="exact"/>
              <w:ind w:left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i w:val="0"/>
                <w:caps w:val="0"/>
                <w:spacing w:val="0"/>
                <w:w w:val="100"/>
                <w:sz w:val="24"/>
                <w:szCs w:val="24"/>
                <w:lang w:val="en-US" w:eastAsia="zh-CN"/>
              </w:rPr>
              <w:t>3.</w:t>
            </w:r>
            <w:r>
              <w:rPr>
                <w:rFonts w:hint="eastAsia" w:ascii="宋体" w:hAnsi="宋体" w:eastAsia="宋体" w:cs="宋体"/>
                <w:b/>
                <w:i w:val="0"/>
                <w:caps w:val="0"/>
                <w:spacing w:val="0"/>
                <w:w w:val="100"/>
                <w:sz w:val="24"/>
                <w:szCs w:val="24"/>
              </w:rPr>
              <w:t>学生学情分析</w:t>
            </w:r>
          </w:p>
          <w:p>
            <w:pPr>
              <w:ind w:firstLine="480" w:firstLineChars="200"/>
              <w:jc w:val="both"/>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rPr>
              <w:t>三年级的孩子随着生活范围和认知领域进一步扩展，他们的体验感受与探索创造的活动能力增强。学生在音准、对歌曲的接受能力和音乐表现能力方面相对</w:t>
            </w:r>
            <w:r>
              <w:rPr>
                <w:rFonts w:hint="eastAsia" w:ascii="宋体" w:hAnsi="宋体" w:eastAsia="宋体" w:cs="宋体"/>
                <w:sz w:val="24"/>
                <w:szCs w:val="24"/>
                <w:lang w:val="en-US" w:eastAsia="zh-CN"/>
              </w:rPr>
              <w:t>不错</w:t>
            </w:r>
            <w:r>
              <w:rPr>
                <w:rFonts w:hint="eastAsia" w:ascii="宋体" w:hAnsi="宋体" w:eastAsia="宋体" w:cs="宋体"/>
                <w:sz w:val="24"/>
                <w:szCs w:val="24"/>
              </w:rPr>
              <w:t>，课堂表现也</w:t>
            </w:r>
            <w:r>
              <w:rPr>
                <w:rFonts w:hint="eastAsia" w:ascii="宋体" w:hAnsi="宋体" w:eastAsia="宋体" w:cs="宋体"/>
                <w:sz w:val="24"/>
                <w:szCs w:val="24"/>
                <w:lang w:val="en-US" w:eastAsia="zh-CN"/>
              </w:rPr>
              <w:t>很活跃。</w:t>
            </w:r>
            <w:r>
              <w:rPr>
                <w:rFonts w:hint="eastAsia" w:ascii="宋体" w:hAnsi="宋体" w:eastAsia="宋体" w:cs="宋体"/>
                <w:sz w:val="24"/>
                <w:szCs w:val="24"/>
              </w:rPr>
              <w:t>本课时教学活动中，学生可能遇到的最大困难是歌曲演唱中</w:t>
            </w:r>
            <w:r>
              <w:rPr>
                <w:rFonts w:hint="eastAsia" w:ascii="宋体" w:hAnsi="宋体" w:eastAsia="宋体" w:cs="宋体"/>
                <w:kern w:val="0"/>
                <w:sz w:val="24"/>
                <w:szCs w:val="24"/>
              </w:rPr>
              <w:t>休止符的准确使用，以及运用已有的知识创造性地表现音乐。如果学生在节奏方面遇到困难，可以及时变换方法，利用教师的范读、范唱，引导学生逐步掌握创造性地表现音乐环节，可以鼓励学生尝试用自己已有的经验和自身的特长自由发挥进行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76" w:type="dxa"/>
            <w:gridSpan w:val="5"/>
            <w:shd w:val="clear" w:color="auto" w:fill="auto"/>
            <w:vAlign w:val="top"/>
          </w:tcPr>
          <w:p>
            <w:pPr>
              <w:numPr>
                <w:ilvl w:val="0"/>
                <w:numId w:val="0"/>
              </w:numPr>
              <w:snapToGrid/>
              <w:spacing w:before="0" w:beforeAutospacing="0" w:after="0" w:afterAutospacing="0" w:line="320" w:lineRule="exact"/>
              <w:ind w:left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lang w:val="en-US" w:eastAsia="zh-CN"/>
              </w:rPr>
              <w:t>4.</w:t>
            </w:r>
            <w:r>
              <w:rPr>
                <w:rFonts w:hint="eastAsia" w:ascii="宋体" w:hAnsi="宋体" w:eastAsia="宋体" w:cs="宋体"/>
                <w:b/>
                <w:i w:val="0"/>
                <w:caps w:val="0"/>
                <w:spacing w:val="0"/>
                <w:w w:val="100"/>
                <w:sz w:val="24"/>
                <w:szCs w:val="24"/>
              </w:rPr>
              <w:t>学习目标叙写</w:t>
            </w:r>
          </w:p>
          <w:p>
            <w:pPr>
              <w:numPr>
                <w:ilvl w:val="0"/>
                <w:numId w:val="0"/>
              </w:numPr>
              <w:snapToGrid/>
              <w:spacing w:before="0" w:beforeAutospacing="0" w:after="0" w:afterAutospacing="0" w:line="320" w:lineRule="exact"/>
              <w:ind w:lef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1.学生在聆听和演唱歌曲中，想象或联想音乐表现的“春”的意境，能用歌声表达对春天和大自然的赞美之情。</w:t>
            </w:r>
          </w:p>
          <w:p>
            <w:pPr>
              <w:pStyle w:val="4"/>
              <w:numPr>
                <w:ilvl w:val="0"/>
                <w:numId w:val="0"/>
              </w:numPr>
              <w:spacing w:before="0" w:beforeAutospacing="0" w:after="0" w:afterAutospacing="0" w:line="4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2.能用欢快、活泼的情绪有感情地演唱歌曲。</w:t>
            </w:r>
          </w:p>
          <w:p>
            <w:pPr>
              <w:pStyle w:val="4"/>
              <w:numPr>
                <w:ilvl w:val="0"/>
                <w:numId w:val="0"/>
              </w:numPr>
              <w:spacing w:before="0" w:beforeAutospacing="0" w:after="0" w:afterAutospacing="0" w:line="4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3.能编创节奏并选择合适的打击乐器为歌曲伴奏。</w:t>
            </w:r>
          </w:p>
          <w:p>
            <w:pPr>
              <w:pStyle w:val="4"/>
              <w:numPr>
                <w:ilvl w:val="0"/>
                <w:numId w:val="0"/>
              </w:numPr>
              <w:spacing w:before="0" w:beforeAutospacing="0" w:after="0" w:afterAutospacing="0" w:line="460" w:lineRule="exact"/>
              <w:jc w:val="both"/>
              <w:rPr>
                <w:rFonts w:hint="eastAsia" w:ascii="宋体" w:hAnsi="宋体" w:eastAsia="宋体" w:cs="宋体"/>
                <w:b w:val="0"/>
                <w:i w:val="0"/>
                <w:caps w:val="0"/>
                <w:spacing w:val="0"/>
                <w:w w:val="100"/>
                <w:sz w:val="24"/>
                <w:szCs w:val="24"/>
              </w:rPr>
            </w:pPr>
            <w:r>
              <w:rPr>
                <w:rFonts w:hint="eastAsia" w:ascii="宋体" w:hAnsi="宋体" w:eastAsia="宋体" w:cs="宋体"/>
                <w:sz w:val="24"/>
                <w:szCs w:val="24"/>
                <w:lang w:val="en-US" w:eastAsia="zh-CN"/>
              </w:rPr>
              <w:t>4.认识并掌握八分休止符，并能在演唱、编创等音乐实践活动中正确表现及运用。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776" w:type="dxa"/>
            <w:gridSpan w:val="5"/>
            <w:shd w:val="clear" w:color="auto" w:fill="auto"/>
            <w:vAlign w:val="top"/>
          </w:tcPr>
          <w:p>
            <w:pPr>
              <w:numPr>
                <w:ilvl w:val="0"/>
                <w:numId w:val="0"/>
              </w:numPr>
              <w:snapToGrid/>
              <w:spacing w:before="0" w:beforeAutospacing="0" w:after="0" w:afterAutospacing="0" w:line="320" w:lineRule="exact"/>
              <w:ind w:leftChars="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5.</w:t>
            </w:r>
            <w:r>
              <w:rPr>
                <w:rFonts w:hint="eastAsia" w:ascii="宋体" w:hAnsi="宋体" w:eastAsia="宋体" w:cs="宋体"/>
                <w:b/>
                <w:i w:val="0"/>
                <w:caps w:val="0"/>
                <w:spacing w:val="0"/>
                <w:w w:val="100"/>
                <w:sz w:val="24"/>
                <w:szCs w:val="24"/>
              </w:rPr>
              <w:t>评价任务设计</w:t>
            </w:r>
          </w:p>
          <w:p>
            <w:pPr>
              <w:numPr>
                <w:ilvl w:val="0"/>
                <w:numId w:val="3"/>
              </w:numPr>
              <w:tabs>
                <w:tab w:val="clear" w:pos="312"/>
              </w:tabs>
              <w:snapToGrid/>
              <w:spacing w:before="0" w:beforeAutospacing="0" w:after="0" w:afterAutospacing="0" w:line="320" w:lineRule="exact"/>
              <w:ind w:leftChars="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导入部分出示春天美景和聆听春天的声音，让学生感受到春天的意境，用模拟春天的声音表达对春天的赞美之情。（对应目标1）</w:t>
            </w:r>
          </w:p>
          <w:p>
            <w:pPr>
              <w:numPr>
                <w:ilvl w:val="0"/>
                <w:numId w:val="3"/>
              </w:numPr>
              <w:tabs>
                <w:tab w:val="clear" w:pos="312"/>
              </w:tabs>
              <w:snapToGrid/>
              <w:spacing w:before="0" w:beforeAutospacing="0" w:after="0" w:afterAutospacing="0" w:line="320" w:lineRule="exact"/>
              <w:ind w:leftChars="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通过读歌词、唱旋律和教唱歌词等方法，让学生能用欢快、活泼的情绪演唱歌曲。（对应目标2）</w:t>
            </w:r>
          </w:p>
          <w:p>
            <w:pPr>
              <w:numPr>
                <w:ilvl w:val="0"/>
                <w:numId w:val="3"/>
              </w:numPr>
              <w:tabs>
                <w:tab w:val="clear" w:pos="312"/>
              </w:tabs>
              <w:snapToGrid/>
              <w:spacing w:before="0" w:beforeAutospacing="0" w:after="0" w:afterAutospacing="0" w:line="320" w:lineRule="exact"/>
              <w:ind w:leftChars="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通过出示不同乐器，让学生选择合适的乐器为歌曲伴奏。（对应目标3）</w:t>
            </w:r>
          </w:p>
          <w:p>
            <w:pPr>
              <w:numPr>
                <w:ilvl w:val="0"/>
                <w:numId w:val="3"/>
              </w:numPr>
              <w:tabs>
                <w:tab w:val="clear" w:pos="312"/>
              </w:tabs>
              <w:snapToGrid/>
              <w:spacing w:before="0" w:beforeAutospacing="0" w:after="0" w:afterAutospacing="0" w:line="320" w:lineRule="exact"/>
              <w:ind w:leftChars="0"/>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讲解八分休止符意义，学生能正确拍击出它的时值。（对应目标4）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6" w:hRule="atLeast"/>
          <w:jc w:val="center"/>
        </w:trPr>
        <w:tc>
          <w:tcPr>
            <w:tcW w:w="9776" w:type="dxa"/>
            <w:gridSpan w:val="5"/>
            <w:shd w:val="clear" w:color="auto" w:fill="auto"/>
            <w:vAlign w:val="top"/>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6.学习活动设计</w:t>
            </w:r>
          </w:p>
          <w:tbl>
            <w:tblPr>
              <w:tblStyle w:val="5"/>
              <w:tblW w:w="0" w:type="auto"/>
              <w:tblInd w:w="7"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4145"/>
              <w:gridCol w:w="5006"/>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7" w:hRule="atLeast"/>
              </w:trPr>
              <w:tc>
                <w:tcPr>
                  <w:tcW w:w="4145"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教师活动</w:t>
                  </w:r>
                </w:p>
              </w:tc>
              <w:tc>
                <w:tcPr>
                  <w:tcW w:w="5006"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学生活动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47"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rPr>
                    <w:t>环节一：</w:t>
                  </w:r>
                  <w:r>
                    <w:rPr>
                      <w:rFonts w:hint="eastAsia" w:ascii="宋体" w:hAnsi="宋体" w:eastAsia="宋体" w:cs="宋体"/>
                      <w:b/>
                      <w:i w:val="0"/>
                      <w:caps w:val="0"/>
                      <w:spacing w:val="0"/>
                      <w:w w:val="100"/>
                      <w:sz w:val="24"/>
                      <w:szCs w:val="24"/>
                      <w:lang w:val="en-US" w:eastAsia="zh-CN"/>
                    </w:rPr>
                    <w:t>导入</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34" w:hRule="atLeast"/>
              </w:trPr>
              <w:tc>
                <w:tcPr>
                  <w:tcW w:w="4145" w:type="dxa"/>
                  <w:shd w:val="clear" w:color="auto" w:fill="auto"/>
                  <w:vAlign w:val="top"/>
                </w:tcPr>
                <w:p>
                  <w:pPr>
                    <w:snapToGrid/>
                    <w:spacing w:before="0" w:beforeAutospacing="0" w:after="0" w:afterAutospacing="0" w:line="360" w:lineRule="exact"/>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i w:val="0"/>
                      <w:caps w:val="0"/>
                      <w:spacing w:val="0"/>
                      <w:w w:val="100"/>
                      <w:sz w:val="24"/>
                      <w:szCs w:val="24"/>
                    </w:rPr>
                    <w:t>教师活动1</w:t>
                  </w:r>
                </w:p>
                <w:p>
                  <w:pPr>
                    <w:numPr>
                      <w:ilvl w:val="0"/>
                      <w:numId w:val="4"/>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播放《嘀哩嘀哩》音乐。</w:t>
                  </w:r>
                </w:p>
                <w:p>
                  <w:pPr>
                    <w:numPr>
                      <w:ilvl w:val="0"/>
                      <w:numId w:val="4"/>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播放歌曲《春天举行音乐会》和春天的图片并提问，你心里的春天是怎样的？用一两句话来描述。</w:t>
                  </w:r>
                </w:p>
                <w:p>
                  <w:pPr>
                    <w:numPr>
                      <w:ilvl w:val="0"/>
                      <w:numId w:val="0"/>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3、播放春雨的声音。</w:t>
                  </w:r>
                </w:p>
                <w:p>
                  <w:pPr>
                    <w:numPr>
                      <w:ilvl w:val="0"/>
                      <w:numId w:val="0"/>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4、出示春雨嘀嗒的节奏。</w:t>
                  </w:r>
                </w:p>
                <w:p>
                  <w:pPr>
                    <w:numPr>
                      <w:ilvl w:val="0"/>
                      <w:numId w:val="0"/>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5、出示八分休止符，讲解意义。</w:t>
                  </w:r>
                </w:p>
                <w:p>
                  <w:pPr>
                    <w:numPr>
                      <w:ilvl w:val="0"/>
                      <w:numId w:val="0"/>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6、播放春风的声音。</w:t>
                  </w:r>
                </w:p>
                <w:p>
                  <w:pPr>
                    <w:numPr>
                      <w:ilvl w:val="0"/>
                      <w:numId w:val="0"/>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7、出示节奏。</w:t>
                  </w:r>
                </w:p>
                <w:p>
                  <w:pPr>
                    <w:numPr>
                      <w:ilvl w:val="0"/>
                      <w:numId w:val="0"/>
                    </w:numPr>
                    <w:spacing w:line="460" w:lineRule="exact"/>
                    <w:ind w:left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8、揭示课题。</w:t>
                  </w:r>
                </w:p>
              </w:tc>
              <w:tc>
                <w:tcPr>
                  <w:tcW w:w="5006" w:type="dxa"/>
                  <w:shd w:val="clear" w:color="auto" w:fill="auto"/>
                </w:tcPr>
                <w:p>
                  <w:pPr>
                    <w:snapToGrid/>
                    <w:spacing w:before="0" w:beforeAutospacing="0" w:after="0" w:afterAutospacing="0" w:line="360" w:lineRule="exact"/>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学生活动1</w:t>
                  </w:r>
                </w:p>
                <w:p>
                  <w:pPr>
                    <w:numPr>
                      <w:ilvl w:val="0"/>
                      <w:numId w:val="0"/>
                    </w:numPr>
                    <w:snapToGrid/>
                    <w:spacing w:before="0" w:beforeAutospacing="0" w:after="0" w:afterAutospacing="0" w:line="360" w:lineRule="exact"/>
                    <w:ind w:leftChars="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1、学生听着《嘀哩嘀哩》进入教室。</w:t>
                  </w: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2、听歌曲，观看春的图片，感受春天的气息，并用一两句话形容心里的春天。</w:t>
                  </w: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p>
                <w:p>
                  <w:pPr>
                    <w:numPr>
                      <w:ilvl w:val="0"/>
                      <w:numId w:val="0"/>
                    </w:numPr>
                    <w:snapToGrid/>
                    <w:spacing w:before="0" w:beforeAutospacing="0" w:after="0" w:afterAutospacing="0" w:line="360" w:lineRule="exact"/>
                    <w:ind w:leftChars="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3、听出春雨的嘀嗒声。</w:t>
                  </w: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4、随节奏模仿春雨嘀嗒声。</w:t>
                  </w: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5、认识八分休止符并拍一拍。</w:t>
                  </w: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6、听出春风的沙沙声。</w:t>
                  </w:r>
                </w:p>
                <w:p>
                  <w:pPr>
                    <w:numPr>
                      <w:ilvl w:val="0"/>
                      <w:numId w:val="0"/>
                    </w:numPr>
                    <w:snapToGrid/>
                    <w:spacing w:before="0" w:beforeAutospacing="0" w:after="0" w:afterAutospacing="0" w:line="360" w:lineRule="exact"/>
                    <w:ind w:leftChars="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7、随节奏模仿春风沙沙声。</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9151" w:type="dxa"/>
                  <w:gridSpan w:val="2"/>
                  <w:shd w:val="clear" w:color="auto" w:fill="auto"/>
                </w:tcPr>
                <w:p>
                  <w:pPr>
                    <w:snapToGrid/>
                    <w:spacing w:before="0" w:beforeAutospacing="0" w:after="0" w:afterAutospacing="0" w:line="360" w:lineRule="exact"/>
                    <w:jc w:val="both"/>
                    <w:textAlignment w:val="baseline"/>
                    <w:rPr>
                      <w:rFonts w:hint="eastAsia" w:ascii="宋体" w:hAnsi="宋体" w:eastAsia="宋体" w:cs="宋体"/>
                      <w:b/>
                      <w:i w:val="0"/>
                      <w:caps w:val="0"/>
                      <w:spacing w:val="0"/>
                      <w:w w:val="100"/>
                      <w:sz w:val="24"/>
                      <w:szCs w:val="24"/>
                      <w:lang w:eastAsia="zh-CN"/>
                    </w:rPr>
                  </w:pPr>
                  <w:r>
                    <w:rPr>
                      <w:rFonts w:hint="eastAsia" w:ascii="宋体" w:hAnsi="宋体" w:eastAsia="宋体" w:cs="宋体"/>
                      <w:b/>
                      <w:i w:val="0"/>
                      <w:caps w:val="0"/>
                      <w:spacing w:val="0"/>
                      <w:w w:val="100"/>
                      <w:sz w:val="24"/>
                      <w:szCs w:val="24"/>
                    </w:rPr>
                    <w:t>活动意图</w:t>
                  </w:r>
                  <w:r>
                    <w:rPr>
                      <w:rFonts w:hint="eastAsia" w:ascii="宋体" w:hAnsi="宋体" w:eastAsia="宋体" w:cs="宋体"/>
                      <w:b/>
                      <w:i w:val="0"/>
                      <w:caps w:val="0"/>
                      <w:spacing w:val="0"/>
                      <w:w w:val="100"/>
                      <w:sz w:val="24"/>
                      <w:szCs w:val="24"/>
                      <w:lang w:val="en-US" w:eastAsia="zh-CN"/>
                    </w:rPr>
                    <w:t>说明</w:t>
                  </w:r>
                  <w:r>
                    <w:rPr>
                      <w:rFonts w:hint="eastAsia" w:ascii="宋体" w:hAnsi="宋体" w:eastAsia="宋体" w:cs="宋体"/>
                      <w:b/>
                      <w:i w:val="0"/>
                      <w:caps w:val="0"/>
                      <w:spacing w:val="0"/>
                      <w:w w:val="100"/>
                      <w:sz w:val="24"/>
                      <w:szCs w:val="24"/>
                    </w:rPr>
                    <w:t>：</w:t>
                  </w:r>
                  <w:r>
                    <w:rPr>
                      <w:rFonts w:hint="eastAsia" w:ascii="宋体" w:hAnsi="宋体" w:eastAsia="宋体" w:cs="宋体"/>
                      <w:b w:val="0"/>
                      <w:bCs/>
                      <w:i w:val="0"/>
                      <w:caps w:val="0"/>
                      <w:spacing w:val="0"/>
                      <w:w w:val="100"/>
                      <w:sz w:val="24"/>
                      <w:szCs w:val="24"/>
                      <w:lang w:eastAsia="zh-CN"/>
                    </w:rPr>
                    <w:t>（</w:t>
                  </w:r>
                  <w:r>
                    <w:rPr>
                      <w:rFonts w:hint="eastAsia" w:ascii="宋体" w:hAnsi="宋体" w:eastAsia="宋体" w:cs="宋体"/>
                      <w:b w:val="0"/>
                      <w:bCs/>
                      <w:i w:val="0"/>
                      <w:caps w:val="0"/>
                      <w:spacing w:val="0"/>
                      <w:w w:val="100"/>
                      <w:sz w:val="24"/>
                      <w:szCs w:val="24"/>
                      <w:lang w:val="en-US" w:eastAsia="zh-CN"/>
                    </w:rPr>
                    <w:t>音频和节奏导入，引起学生兴趣，解决了本课难点节奏。</w:t>
                  </w:r>
                  <w:r>
                    <w:rPr>
                      <w:rFonts w:hint="eastAsia" w:ascii="宋体" w:hAnsi="宋体" w:eastAsia="宋体" w:cs="宋体"/>
                      <w:b w:val="0"/>
                      <w:bCs/>
                      <w:i w:val="0"/>
                      <w:caps w:val="0"/>
                      <w:spacing w:val="0"/>
                      <w:w w:val="100"/>
                      <w:sz w:val="24"/>
                      <w:szCs w:val="24"/>
                      <w:lang w:eastAsia="zh-CN"/>
                    </w:rPr>
                    <w:t>）</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rPr>
                    <w:t>环节二：</w:t>
                  </w:r>
                  <w:r>
                    <w:rPr>
                      <w:rFonts w:hint="eastAsia" w:ascii="宋体" w:hAnsi="宋体" w:eastAsia="宋体" w:cs="宋体"/>
                      <w:b/>
                      <w:i w:val="0"/>
                      <w:caps w:val="0"/>
                      <w:spacing w:val="0"/>
                      <w:w w:val="100"/>
                      <w:sz w:val="24"/>
                      <w:szCs w:val="24"/>
                      <w:lang w:val="en-US" w:eastAsia="zh-CN"/>
                    </w:rPr>
                    <w:t>聆听歌曲。</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90" w:hRule="atLeast"/>
              </w:trPr>
              <w:tc>
                <w:tcPr>
                  <w:tcW w:w="4145"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教师活动2</w:t>
                  </w:r>
                </w:p>
                <w:p>
                  <w:pPr>
                    <w:numPr>
                      <w:ilvl w:val="0"/>
                      <w:numId w:val="5"/>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第一遍聆听，提问，谁来参加这场音乐会了？它们发出了怎样的声音？</w:t>
                  </w:r>
                </w:p>
                <w:p>
                  <w:pPr>
                    <w:numPr>
                      <w:ilvl w:val="0"/>
                      <w:numId w:val="5"/>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第二遍聆听，提问，音乐会带给你什么样的感受？</w:t>
                  </w:r>
                </w:p>
                <w:p>
                  <w:pPr>
                    <w:numPr>
                      <w:ilvl w:val="0"/>
                      <w:numId w:val="5"/>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范唱歌曲并加入律动，提问，乐曲分为几个部分？</w:t>
                  </w:r>
                </w:p>
                <w:p>
                  <w:pPr>
                    <w:numPr>
                      <w:ilvl w:val="0"/>
                      <w:numId w:val="5"/>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第四遍聆听，带领学生律动。</w:t>
                  </w:r>
                </w:p>
              </w:tc>
              <w:tc>
                <w:tcPr>
                  <w:tcW w:w="5006"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学生活动2</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1、初听歌曲，听出春雨、春风、春雷、春水来参加音乐会，并模仿它们发出的声音。</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2、聆听歌曲，感受乐曲欢快地情绪。</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3、听老师范唱，听出乐曲分为两个部分。</w:t>
                  </w:r>
                </w:p>
                <w:p>
                  <w:pPr>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4、聆听歌曲，随老师律动，感受乐曲分为两个部分。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234"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i w:val="0"/>
                      <w:caps w:val="0"/>
                      <w:spacing w:val="0"/>
                      <w:w w:val="100"/>
                      <w:sz w:val="24"/>
                      <w:szCs w:val="24"/>
                    </w:rPr>
                    <w:t>活动意图说明</w:t>
                  </w:r>
                  <w:r>
                    <w:rPr>
                      <w:rFonts w:hint="eastAsia" w:ascii="宋体" w:hAnsi="宋体" w:eastAsia="宋体" w:cs="宋体"/>
                      <w:b/>
                      <w:i w:val="0"/>
                      <w:caps w:val="0"/>
                      <w:spacing w:val="0"/>
                      <w:w w:val="100"/>
                      <w:sz w:val="24"/>
                      <w:szCs w:val="24"/>
                      <w:lang w:eastAsia="zh-CN"/>
                    </w:rPr>
                    <w:t>：</w:t>
                  </w:r>
                  <w:r>
                    <w:rPr>
                      <w:rFonts w:hint="eastAsia" w:ascii="宋体" w:hAnsi="宋体" w:eastAsia="宋体" w:cs="宋体"/>
                      <w:b w:val="0"/>
                      <w:bCs/>
                      <w:i w:val="0"/>
                      <w:caps w:val="0"/>
                      <w:spacing w:val="0"/>
                      <w:w w:val="100"/>
                      <w:sz w:val="24"/>
                      <w:szCs w:val="24"/>
                      <w:lang w:val="en-US" w:eastAsia="zh-CN"/>
                    </w:rPr>
                    <w:t>（通过多次聆听歌曲让学生熟悉歌曲旋律和歌词，感受歌曲情绪，丰富了学生的情感体验。通过律动让学生感受到歌曲音区的变化，从而把歌曲分为两个部分，为后面唱好歌曲做铺垫。）</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47" w:hRule="atLeast"/>
              </w:trPr>
              <w:tc>
                <w:tcPr>
                  <w:tcW w:w="9151" w:type="dxa"/>
                  <w:gridSpan w:val="2"/>
                  <w:shd w:val="clear" w:color="auto" w:fill="auto"/>
                </w:tcPr>
                <w:p>
                  <w:pPr>
                    <w:numPr>
                      <w:ilvl w:val="0"/>
                      <w:numId w:val="0"/>
                    </w:numPr>
                    <w:snapToGrid/>
                    <w:spacing w:before="0" w:beforeAutospacing="0" w:after="0" w:afterAutospacing="0" w:line="360" w:lineRule="auto"/>
                    <w:ind w:left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lang w:val="en-US" w:eastAsia="zh-CN"/>
                    </w:rPr>
                    <w:t>环节三：新课教学，学唱第一部分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724" w:hRule="atLeast"/>
              </w:trPr>
              <w:tc>
                <w:tcPr>
                  <w:tcW w:w="4145" w:type="dxa"/>
                  <w:shd w:val="clear" w:color="auto" w:fill="auto"/>
                </w:tcPr>
                <w:p>
                  <w:pPr>
                    <w:numPr>
                      <w:ilvl w:val="0"/>
                      <w:numId w:val="0"/>
                    </w:numPr>
                    <w:snapToGrid/>
                    <w:spacing w:before="0" w:beforeAutospacing="0" w:after="0" w:afterAutospacing="0" w:line="360" w:lineRule="auto"/>
                    <w:jc w:val="both"/>
                    <w:textAlignment w:val="baseline"/>
                    <w:rPr>
                      <w:rFonts w:hint="default" w:ascii="宋体" w:hAnsi="宋体" w:eastAsia="宋体" w:cs="宋体"/>
                      <w:b/>
                      <w:bCs w:val="0"/>
                      <w:i w:val="0"/>
                      <w:caps w:val="0"/>
                      <w:spacing w:val="0"/>
                      <w:w w:val="100"/>
                      <w:sz w:val="24"/>
                      <w:szCs w:val="24"/>
                      <w:lang w:val="en-US" w:eastAsia="zh-CN"/>
                    </w:rPr>
                  </w:pPr>
                  <w:r>
                    <w:rPr>
                      <w:rFonts w:hint="eastAsia" w:ascii="宋体" w:hAnsi="宋体" w:eastAsia="宋体" w:cs="宋体"/>
                      <w:b/>
                      <w:bCs w:val="0"/>
                      <w:i w:val="0"/>
                      <w:caps w:val="0"/>
                      <w:spacing w:val="0"/>
                      <w:w w:val="100"/>
                      <w:sz w:val="24"/>
                      <w:szCs w:val="24"/>
                      <w:lang w:val="en-US" w:eastAsia="zh-CN"/>
                    </w:rPr>
                    <w:t>教师活动3</w:t>
                  </w:r>
                </w:p>
                <w:p>
                  <w:pPr>
                    <w:numPr>
                      <w:ilvl w:val="0"/>
                      <w:numId w:val="6"/>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出示乐谱第一部分，按节奏朗读歌词。</w:t>
                  </w:r>
                </w:p>
                <w:p>
                  <w:pPr>
                    <w:numPr>
                      <w:ilvl w:val="0"/>
                      <w:numId w:val="0"/>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2、播放第一部分音乐，让学生随音乐小声跟唱第一部分歌词。</w:t>
                  </w:r>
                </w:p>
                <w:p>
                  <w:pPr>
                    <w:numPr>
                      <w:ilvl w:val="0"/>
                      <w:numId w:val="0"/>
                    </w:numPr>
                    <w:snapToGrid/>
                    <w:spacing w:before="0" w:beforeAutospacing="0" w:after="0" w:afterAutospacing="0" w:line="360" w:lineRule="auto"/>
                    <w:ind w:leftChars="0"/>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3、处理难点乐句，并唱旋律。</w:t>
                  </w:r>
                </w:p>
                <w:p>
                  <w:pPr>
                    <w:numPr>
                      <w:ilvl w:val="0"/>
                      <w:numId w:val="0"/>
                    </w:numPr>
                    <w:snapToGrid/>
                    <w:spacing w:before="0" w:beforeAutospacing="0" w:after="0" w:afterAutospacing="0" w:line="360" w:lineRule="auto"/>
                    <w:ind w:leftChars="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4、播放歌曲第一部分，提醒学生歌曲的力度。</w:t>
                  </w:r>
                </w:p>
                <w:p>
                  <w:pPr>
                    <w:numPr>
                      <w:ilvl w:val="0"/>
                      <w:numId w:val="0"/>
                    </w:numPr>
                    <w:snapToGrid/>
                    <w:spacing w:before="0" w:beforeAutospacing="0" w:after="0" w:afterAutospacing="0" w:line="360" w:lineRule="auto"/>
                    <w:ind w:left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val="0"/>
                      <w:bCs/>
                      <w:i w:val="0"/>
                      <w:caps w:val="0"/>
                      <w:spacing w:val="0"/>
                      <w:w w:val="100"/>
                      <w:sz w:val="24"/>
                      <w:szCs w:val="24"/>
                      <w:lang w:val="en-US" w:eastAsia="zh-CN"/>
                    </w:rPr>
                    <w:t>5、出示四种乐器，请同学用合适的乐器为歌曲伴奏。</w:t>
                  </w:r>
                </w:p>
              </w:tc>
              <w:tc>
                <w:tcPr>
                  <w:tcW w:w="5006"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bCs w:val="0"/>
                      <w:i w:val="0"/>
                      <w:caps w:val="0"/>
                      <w:spacing w:val="0"/>
                      <w:w w:val="100"/>
                      <w:sz w:val="24"/>
                      <w:szCs w:val="24"/>
                      <w:lang w:val="en-US" w:eastAsia="zh-CN"/>
                    </w:rPr>
                  </w:pPr>
                  <w:r>
                    <w:rPr>
                      <w:rFonts w:hint="eastAsia" w:ascii="宋体" w:hAnsi="宋体" w:eastAsia="宋体" w:cs="宋体"/>
                      <w:b/>
                      <w:bCs w:val="0"/>
                      <w:i w:val="0"/>
                      <w:caps w:val="0"/>
                      <w:spacing w:val="0"/>
                      <w:w w:val="100"/>
                      <w:sz w:val="24"/>
                      <w:szCs w:val="24"/>
                      <w:lang w:val="en-US" w:eastAsia="zh-CN"/>
                    </w:rPr>
                    <w:t>学生活动3</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1、按节奏朗读歌词。</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2、随音乐小声跟唱第一部分歌词。</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3、唱难点乐句旋律。</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4、加入力度变化完整演唱歌曲第一部分。</w:t>
                  </w:r>
                </w:p>
                <w:p>
                  <w:pPr>
                    <w:widowControl w:val="0"/>
                    <w:numPr>
                      <w:ilvl w:val="0"/>
                      <w:numId w:val="0"/>
                    </w:numPr>
                    <w:tabs>
                      <w:tab w:val="left" w:pos="1094"/>
                    </w:tabs>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widowControl w:val="0"/>
                    <w:numPr>
                      <w:ilvl w:val="0"/>
                      <w:numId w:val="0"/>
                    </w:numPr>
                    <w:tabs>
                      <w:tab w:val="left" w:pos="1094"/>
                    </w:tabs>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5、选择合适的乐器为歌曲第一部分伴奏。</w:t>
                  </w:r>
                </w:p>
                <w:p>
                  <w:pPr>
                    <w:widowControl w:val="0"/>
                    <w:numPr>
                      <w:ilvl w:val="0"/>
                      <w:numId w:val="0"/>
                    </w:numPr>
                    <w:tabs>
                      <w:tab w:val="left" w:pos="1094"/>
                    </w:tabs>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97"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活动意图说明</w:t>
                  </w:r>
                  <w:r>
                    <w:rPr>
                      <w:rFonts w:hint="eastAsia" w:ascii="宋体" w:hAnsi="宋体" w:eastAsia="宋体" w:cs="宋体"/>
                      <w:b/>
                      <w:i w:val="0"/>
                      <w:caps w:val="0"/>
                      <w:spacing w:val="0"/>
                      <w:w w:val="100"/>
                      <w:sz w:val="24"/>
                      <w:szCs w:val="24"/>
                      <w:lang w:eastAsia="zh-CN"/>
                    </w:rPr>
                    <w:t>：（</w:t>
                  </w:r>
                  <w:r>
                    <w:rPr>
                      <w:rFonts w:hint="eastAsia" w:ascii="宋体" w:hAnsi="宋体" w:eastAsia="宋体" w:cs="宋体"/>
                      <w:b w:val="0"/>
                      <w:bCs/>
                      <w:i w:val="0"/>
                      <w:caps w:val="0"/>
                      <w:color w:val="000000" w:themeColor="text1"/>
                      <w:spacing w:val="0"/>
                      <w:w w:val="100"/>
                      <w:sz w:val="24"/>
                      <w:szCs w:val="24"/>
                      <w:lang w:val="en-US" w:eastAsia="zh-CN"/>
                      <w14:textFill>
                        <w14:solidFill>
                          <w14:schemeClr w14:val="tx1"/>
                        </w14:solidFill>
                      </w14:textFill>
                    </w:rPr>
                    <w:t>通过读歌词、唱旋律学唱歌曲，让学生能根据歌曲特点，在歌曲表现中体现自己的想法，激发音乐兴趣、愉悦身心，从而完整演唱好歌曲。</w:t>
                  </w:r>
                  <w:r>
                    <w:rPr>
                      <w:rFonts w:hint="eastAsia" w:ascii="宋体" w:hAnsi="宋体" w:eastAsia="宋体" w:cs="宋体"/>
                      <w:b/>
                      <w:i w:val="0"/>
                      <w:caps w:val="0"/>
                      <w:spacing w:val="0"/>
                      <w:w w:val="100"/>
                      <w:sz w:val="24"/>
                      <w:szCs w:val="24"/>
                      <w:lang w:eastAsia="zh-CN"/>
                    </w:rPr>
                    <w:t>）</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97"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rPr>
                    <w:t>环节</w:t>
                  </w:r>
                  <w:r>
                    <w:rPr>
                      <w:rFonts w:hint="eastAsia" w:ascii="宋体" w:hAnsi="宋体" w:eastAsia="宋体" w:cs="宋体"/>
                      <w:b/>
                      <w:i w:val="0"/>
                      <w:caps w:val="0"/>
                      <w:spacing w:val="0"/>
                      <w:w w:val="100"/>
                      <w:sz w:val="24"/>
                      <w:szCs w:val="24"/>
                      <w:lang w:val="en-US" w:eastAsia="zh-CN"/>
                    </w:rPr>
                    <w:t>四</w:t>
                  </w:r>
                  <w:r>
                    <w:rPr>
                      <w:rFonts w:hint="eastAsia" w:ascii="宋体" w:hAnsi="宋体" w:eastAsia="宋体" w:cs="宋体"/>
                      <w:b/>
                      <w:i w:val="0"/>
                      <w:caps w:val="0"/>
                      <w:spacing w:val="0"/>
                      <w:w w:val="100"/>
                      <w:sz w:val="24"/>
                      <w:szCs w:val="24"/>
                    </w:rPr>
                    <w:t>：</w:t>
                  </w:r>
                  <w:r>
                    <w:rPr>
                      <w:rFonts w:hint="eastAsia" w:ascii="宋体" w:hAnsi="宋体" w:eastAsia="宋体" w:cs="宋体"/>
                      <w:b/>
                      <w:i w:val="0"/>
                      <w:caps w:val="0"/>
                      <w:spacing w:val="0"/>
                      <w:w w:val="100"/>
                      <w:sz w:val="24"/>
                      <w:szCs w:val="24"/>
                      <w:lang w:eastAsia="zh-CN"/>
                    </w:rPr>
                    <w:t>新课教学，学唱第二部分</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116" w:hRule="atLeast"/>
              </w:trPr>
              <w:tc>
                <w:tcPr>
                  <w:tcW w:w="4145"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i w:val="0"/>
                      <w:caps w:val="0"/>
                      <w:spacing w:val="0"/>
                      <w:w w:val="100"/>
                      <w:sz w:val="24"/>
                      <w:szCs w:val="24"/>
                    </w:rPr>
                    <w:t>教</w:t>
                  </w:r>
                  <w:r>
                    <w:rPr>
                      <w:rFonts w:hint="eastAsia" w:ascii="宋体" w:hAnsi="宋体" w:eastAsia="宋体" w:cs="宋体"/>
                      <w:b/>
                      <w:i w:val="0"/>
                      <w:caps w:val="0"/>
                      <w:spacing w:val="0"/>
                      <w:w w:val="100"/>
                      <w:sz w:val="24"/>
                      <w:szCs w:val="24"/>
                      <w:lang w:val="en-US" w:eastAsia="zh-CN"/>
                    </w:rPr>
                    <w:t>师</w:t>
                  </w:r>
                  <w:r>
                    <w:rPr>
                      <w:rFonts w:hint="eastAsia" w:ascii="宋体" w:hAnsi="宋体" w:eastAsia="宋体" w:cs="宋体"/>
                      <w:b/>
                      <w:i w:val="0"/>
                      <w:caps w:val="0"/>
                      <w:spacing w:val="0"/>
                      <w:w w:val="100"/>
                      <w:sz w:val="24"/>
                      <w:szCs w:val="24"/>
                    </w:rPr>
                    <w:t>活动</w:t>
                  </w:r>
                  <w:r>
                    <w:rPr>
                      <w:rFonts w:hint="eastAsia" w:ascii="宋体" w:hAnsi="宋体" w:eastAsia="宋体" w:cs="宋体"/>
                      <w:b/>
                      <w:i w:val="0"/>
                      <w:caps w:val="0"/>
                      <w:spacing w:val="0"/>
                      <w:w w:val="100"/>
                      <w:sz w:val="24"/>
                      <w:szCs w:val="24"/>
                      <w:lang w:val="en-US" w:eastAsia="zh-CN"/>
                    </w:rPr>
                    <w:t>4</w:t>
                  </w:r>
                </w:p>
                <w:p>
                  <w:pPr>
                    <w:numPr>
                      <w:ilvl w:val="0"/>
                      <w:numId w:val="7"/>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播放乐曲第二部分，划旋律线。</w:t>
                  </w:r>
                </w:p>
                <w:p>
                  <w:pPr>
                    <w:numPr>
                      <w:ilvl w:val="0"/>
                      <w:numId w:val="7"/>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再次播放第二部分，带领学生划旋律线。</w:t>
                  </w:r>
                </w:p>
                <w:p>
                  <w:pPr>
                    <w:numPr>
                      <w:ilvl w:val="0"/>
                      <w:numId w:val="7"/>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加入歌词演唱第二部分，提醒乐曲演唱力度。</w:t>
                  </w:r>
                </w:p>
                <w:p>
                  <w:pPr>
                    <w:numPr>
                      <w:ilvl w:val="0"/>
                      <w:numId w:val="7"/>
                    </w:numPr>
                    <w:snapToGrid/>
                    <w:spacing w:before="0" w:beforeAutospacing="0" w:after="0" w:afterAutospacing="0" w:line="360" w:lineRule="auto"/>
                    <w:ind w:left="0" w:leftChars="0" w:firstLine="0" w:firstLineChars="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color w:val="auto"/>
                      <w:spacing w:val="0"/>
                      <w:w w:val="100"/>
                      <w:sz w:val="24"/>
                      <w:szCs w:val="24"/>
                      <w:lang w:val="en-US" w:eastAsia="zh-CN"/>
                    </w:rPr>
                    <w:t>提出第二部分八分休止符，重点演唱。</w:t>
                  </w:r>
                </w:p>
                <w:p>
                  <w:pPr>
                    <w:numPr>
                      <w:ilvl w:val="0"/>
                      <w:numId w:val="7"/>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弹全曲伴奏。</w:t>
                  </w:r>
                </w:p>
                <w:p>
                  <w:pPr>
                    <w:numPr>
                      <w:ilvl w:val="0"/>
                      <w:numId w:val="7"/>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播放歌曲伴奏，让学生完整演唱歌曲。</w:t>
                  </w:r>
                </w:p>
              </w:tc>
              <w:tc>
                <w:tcPr>
                  <w:tcW w:w="5006"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学</w:t>
                  </w:r>
                  <w:r>
                    <w:rPr>
                      <w:rFonts w:hint="eastAsia" w:ascii="宋体" w:hAnsi="宋体" w:eastAsia="宋体" w:cs="宋体"/>
                      <w:b/>
                      <w:i w:val="0"/>
                      <w:caps w:val="0"/>
                      <w:spacing w:val="0"/>
                      <w:w w:val="100"/>
                      <w:sz w:val="24"/>
                      <w:szCs w:val="24"/>
                      <w:lang w:val="en-US" w:eastAsia="zh-CN"/>
                    </w:rPr>
                    <w:t>生</w:t>
                  </w:r>
                  <w:r>
                    <w:rPr>
                      <w:rFonts w:hint="eastAsia" w:ascii="宋体" w:hAnsi="宋体" w:eastAsia="宋体" w:cs="宋体"/>
                      <w:b/>
                      <w:i w:val="0"/>
                      <w:caps w:val="0"/>
                      <w:spacing w:val="0"/>
                      <w:w w:val="100"/>
                      <w:sz w:val="24"/>
                      <w:szCs w:val="24"/>
                    </w:rPr>
                    <w:t>活动3</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1、听歌曲第二部分，随音乐划旋律线。</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2、听乐曲，跟老师一起划旋律线。</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3、完整演唱第二部分。</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4、唱准八分休止符。</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p>
                <w:p>
                  <w:pPr>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5、跟着老师钢琴演唱全曲。</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6、完整演唱全曲。</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rPr>
                    <w:t>活动意图说明</w:t>
                  </w:r>
                  <w:r>
                    <w:rPr>
                      <w:rFonts w:hint="eastAsia" w:ascii="宋体" w:hAnsi="宋体" w:eastAsia="宋体" w:cs="宋体"/>
                      <w:b/>
                      <w:i w:val="0"/>
                      <w:caps w:val="0"/>
                      <w:spacing w:val="0"/>
                      <w:w w:val="100"/>
                      <w:sz w:val="24"/>
                      <w:szCs w:val="24"/>
                      <w:lang w:eastAsia="zh-CN"/>
                    </w:rPr>
                    <w:t>：</w:t>
                  </w:r>
                  <w:r>
                    <w:rPr>
                      <w:rFonts w:hint="eastAsia" w:ascii="宋体" w:hAnsi="宋体" w:eastAsia="宋体" w:cs="宋体"/>
                      <w:b w:val="0"/>
                      <w:bCs/>
                      <w:i w:val="0"/>
                      <w:caps w:val="0"/>
                      <w:spacing w:val="0"/>
                      <w:w w:val="100"/>
                      <w:sz w:val="24"/>
                      <w:szCs w:val="24"/>
                      <w:lang w:eastAsia="zh-CN"/>
                    </w:rPr>
                    <w:t>（</w:t>
                  </w:r>
                  <w:r>
                    <w:rPr>
                      <w:rFonts w:hint="eastAsia" w:ascii="宋体" w:hAnsi="宋体" w:eastAsia="宋体" w:cs="宋体"/>
                      <w:b w:val="0"/>
                      <w:bCs/>
                      <w:i w:val="0"/>
                      <w:caps w:val="0"/>
                      <w:spacing w:val="0"/>
                      <w:w w:val="100"/>
                      <w:sz w:val="24"/>
                      <w:szCs w:val="24"/>
                      <w:lang w:val="en-US" w:eastAsia="zh-CN"/>
                    </w:rPr>
                    <w:t>通过划旋律线让学生感知歌曲第二部分的音高变化，从而加深对第二部分的印象，进而演唱好歌曲。）</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9151" w:type="dxa"/>
                  <w:gridSpan w:val="2"/>
                  <w:shd w:val="clear" w:color="auto" w:fill="auto"/>
                </w:tcPr>
                <w:p>
                  <w:pPr>
                    <w:snapToGrid/>
                    <w:spacing w:before="0" w:beforeAutospacing="0" w:after="0" w:afterAutospacing="0" w:line="360" w:lineRule="auto"/>
                    <w:jc w:val="both"/>
                    <w:textAlignment w:val="baseline"/>
                    <w:rPr>
                      <w:rFonts w:hint="default"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环节五：编创与活动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4145"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教师活动5</w:t>
                  </w:r>
                </w:p>
                <w:p>
                  <w:pPr>
                    <w:numPr>
                      <w:ilvl w:val="0"/>
                      <w:numId w:val="8"/>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创设情境，把学生分为几个小组，进行乐器或律动的创编。</w:t>
                  </w:r>
                </w:p>
                <w:p>
                  <w:pPr>
                    <w:numPr>
                      <w:ilvl w:val="0"/>
                      <w:numId w:val="8"/>
                    </w:numPr>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请同学上台展示。</w:t>
                  </w:r>
                  <w:bookmarkStart w:id="0" w:name="_GoBack"/>
                  <w:bookmarkEnd w:id="0"/>
                </w:p>
              </w:tc>
              <w:tc>
                <w:tcPr>
                  <w:tcW w:w="5006"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学生活动5</w:t>
                  </w:r>
                </w:p>
                <w:p>
                  <w:pPr>
                    <w:numPr>
                      <w:ilvl w:val="0"/>
                      <w:numId w:val="9"/>
                    </w:num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与同伴一起编创旋律用乐器为歌曲伴奏或创编动作表演歌曲。</w:t>
                  </w:r>
                </w:p>
                <w:p>
                  <w:pPr>
                    <w:numPr>
                      <w:ilvl w:val="0"/>
                      <w:numId w:val="9"/>
                    </w:numPr>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展示自己创编的活动。</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89" w:hRule="atLeast"/>
              </w:trPr>
              <w:tc>
                <w:tcPr>
                  <w:tcW w:w="9151" w:type="dxa"/>
                  <w:gridSpan w:val="2"/>
                  <w:shd w:val="clear" w:color="auto" w:fill="auto"/>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环节四：总结</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363" w:hRule="atLeast"/>
              </w:trPr>
              <w:tc>
                <w:tcPr>
                  <w:tcW w:w="4145"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i w:val="0"/>
                      <w:caps w:val="0"/>
                      <w:spacing w:val="0"/>
                      <w:w w:val="100"/>
                      <w:sz w:val="24"/>
                      <w:szCs w:val="24"/>
                    </w:rPr>
                    <w:t>教</w:t>
                  </w:r>
                  <w:r>
                    <w:rPr>
                      <w:rFonts w:hint="eastAsia" w:ascii="宋体" w:hAnsi="宋体" w:eastAsia="宋体" w:cs="宋体"/>
                      <w:b/>
                      <w:i w:val="0"/>
                      <w:caps w:val="0"/>
                      <w:spacing w:val="0"/>
                      <w:w w:val="100"/>
                      <w:sz w:val="24"/>
                      <w:szCs w:val="24"/>
                      <w:lang w:val="en-US" w:eastAsia="zh-CN"/>
                    </w:rPr>
                    <w:t>师</w:t>
                  </w:r>
                  <w:r>
                    <w:rPr>
                      <w:rFonts w:hint="eastAsia" w:ascii="宋体" w:hAnsi="宋体" w:eastAsia="宋体" w:cs="宋体"/>
                      <w:b/>
                      <w:i w:val="0"/>
                      <w:caps w:val="0"/>
                      <w:spacing w:val="0"/>
                      <w:w w:val="100"/>
                      <w:sz w:val="24"/>
                      <w:szCs w:val="24"/>
                    </w:rPr>
                    <w:t>活动</w:t>
                  </w:r>
                  <w:r>
                    <w:rPr>
                      <w:rFonts w:hint="eastAsia" w:ascii="宋体" w:hAnsi="宋体" w:eastAsia="宋体" w:cs="宋体"/>
                      <w:b/>
                      <w:i w:val="0"/>
                      <w:caps w:val="0"/>
                      <w:spacing w:val="0"/>
                      <w:w w:val="100"/>
                      <w:sz w:val="24"/>
                      <w:szCs w:val="24"/>
                      <w:lang w:val="en-US" w:eastAsia="zh-CN"/>
                    </w:rPr>
                    <w:t>4</w:t>
                  </w:r>
                </w:p>
                <w:p>
                  <w:pPr>
                    <w:snapToGrid/>
                    <w:spacing w:before="0" w:beforeAutospacing="0" w:after="0" w:afterAutospacing="0" w:line="360" w:lineRule="auto"/>
                    <w:jc w:val="both"/>
                    <w:textAlignment w:val="baseline"/>
                    <w:rPr>
                      <w:rFonts w:hint="default"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师：美妙的音乐会结束了，让我们慢慢享受春天带给我们的美景吧，下课后，请同学们再去搜集关于春天的乐曲，下次课和大家分享。下课！</w:t>
                  </w:r>
                </w:p>
              </w:tc>
              <w:tc>
                <w:tcPr>
                  <w:tcW w:w="5006" w:type="dxa"/>
                  <w:shd w:val="clear" w:color="auto" w:fill="auto"/>
                </w:tcPr>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i w:val="0"/>
                      <w:caps w:val="0"/>
                      <w:spacing w:val="0"/>
                      <w:w w:val="100"/>
                      <w:sz w:val="24"/>
                      <w:szCs w:val="24"/>
                    </w:rPr>
                    <w:t>学</w:t>
                  </w:r>
                  <w:r>
                    <w:rPr>
                      <w:rFonts w:hint="eastAsia" w:ascii="宋体" w:hAnsi="宋体" w:eastAsia="宋体" w:cs="宋体"/>
                      <w:b/>
                      <w:i w:val="0"/>
                      <w:caps w:val="0"/>
                      <w:spacing w:val="0"/>
                      <w:w w:val="100"/>
                      <w:sz w:val="24"/>
                      <w:szCs w:val="24"/>
                      <w:lang w:val="en-US" w:eastAsia="zh-CN"/>
                    </w:rPr>
                    <w:t>生</w:t>
                  </w:r>
                  <w:r>
                    <w:rPr>
                      <w:rFonts w:hint="eastAsia" w:ascii="宋体" w:hAnsi="宋体" w:eastAsia="宋体" w:cs="宋体"/>
                      <w:b/>
                      <w:i w:val="0"/>
                      <w:caps w:val="0"/>
                      <w:spacing w:val="0"/>
                      <w:w w:val="100"/>
                      <w:sz w:val="24"/>
                      <w:szCs w:val="24"/>
                    </w:rPr>
                    <w:t>活动</w:t>
                  </w:r>
                  <w:r>
                    <w:rPr>
                      <w:rFonts w:hint="eastAsia" w:ascii="宋体" w:hAnsi="宋体" w:eastAsia="宋体" w:cs="宋体"/>
                      <w:b/>
                      <w:i w:val="0"/>
                      <w:caps w:val="0"/>
                      <w:spacing w:val="0"/>
                      <w:w w:val="100"/>
                      <w:sz w:val="24"/>
                      <w:szCs w:val="24"/>
                      <w:lang w:val="en-US" w:eastAsia="zh-CN"/>
                    </w:rPr>
                    <w:t>4</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72" w:hRule="atLeast"/>
              </w:trPr>
              <w:tc>
                <w:tcPr>
                  <w:tcW w:w="9151" w:type="dxa"/>
                  <w:gridSpan w:val="2"/>
                  <w:shd w:val="clear" w:color="auto" w:fill="auto"/>
                </w:tcPr>
                <w:p>
                  <w:pPr>
                    <w:snapToGrid/>
                    <w:spacing w:before="0" w:beforeAutospacing="0" w:after="0" w:afterAutospacing="0" w:line="360" w:lineRule="auto"/>
                    <w:jc w:val="both"/>
                    <w:textAlignment w:val="baseline"/>
                    <w:rPr>
                      <w:rFonts w:hint="default"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rPr>
                    <w:t>活动意图说明</w:t>
                  </w:r>
                  <w:r>
                    <w:rPr>
                      <w:rFonts w:hint="eastAsia" w:ascii="宋体" w:hAnsi="宋体" w:eastAsia="宋体" w:cs="宋体"/>
                      <w:b/>
                      <w:i w:val="0"/>
                      <w:caps w:val="0"/>
                      <w:spacing w:val="0"/>
                      <w:w w:val="100"/>
                      <w:sz w:val="24"/>
                      <w:szCs w:val="24"/>
                      <w:lang w:eastAsia="zh-CN"/>
                    </w:rPr>
                    <w:t>：</w:t>
                  </w:r>
                  <w:r>
                    <w:rPr>
                      <w:rFonts w:hint="eastAsia" w:ascii="宋体" w:hAnsi="宋体" w:eastAsia="宋体" w:cs="宋体"/>
                      <w:b/>
                      <w:i w:val="0"/>
                      <w:caps w:val="0"/>
                      <w:spacing w:val="0"/>
                      <w:w w:val="100"/>
                      <w:sz w:val="24"/>
                      <w:szCs w:val="24"/>
                      <w:lang w:val="en-US" w:eastAsia="zh-CN"/>
                    </w:rPr>
                    <w:t>总结与拓展。</w:t>
                  </w:r>
                </w:p>
              </w:tc>
            </w:tr>
          </w:tbl>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76" w:type="dxa"/>
            <w:gridSpan w:val="5"/>
            <w:shd w:val="clear" w:color="auto" w:fill="auto"/>
            <w:vAlign w:val="top"/>
          </w:tcPr>
          <w:p>
            <w:pPr>
              <w:numPr>
                <w:ilvl w:val="0"/>
                <w:numId w:val="0"/>
              </w:numPr>
              <w:snapToGrid/>
              <w:spacing w:before="0" w:beforeAutospacing="0" w:after="0" w:afterAutospacing="0" w:line="360" w:lineRule="auto"/>
              <w:ind w:leftChars="0"/>
              <w:jc w:val="both"/>
              <w:textAlignment w:val="baseline"/>
              <w:rPr>
                <w:rFonts w:hint="default"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7.</w:t>
            </w:r>
            <w:r>
              <w:rPr>
                <w:rFonts w:hint="eastAsia" w:ascii="宋体" w:hAnsi="宋体" w:eastAsia="宋体" w:cs="宋体"/>
                <w:b/>
                <w:i w:val="0"/>
                <w:caps w:val="0"/>
                <w:spacing w:val="0"/>
                <w:w w:val="100"/>
                <w:sz w:val="24"/>
                <w:szCs w:val="24"/>
              </w:rPr>
              <w:t>板书设计</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lang w:eastAsia="zh-CN"/>
              </w:rPr>
              <w:t>《</w:t>
            </w:r>
            <w:r>
              <w:rPr>
                <w:rFonts w:hint="eastAsia" w:ascii="宋体" w:hAnsi="宋体" w:eastAsia="宋体" w:cs="宋体"/>
                <w:b/>
                <w:i w:val="0"/>
                <w:caps w:val="0"/>
                <w:spacing w:val="0"/>
                <w:w w:val="100"/>
                <w:sz w:val="24"/>
                <w:szCs w:val="24"/>
                <w:lang w:val="en-US" w:eastAsia="zh-CN"/>
              </w:rPr>
              <w:t>春天举行音乐会</w:t>
            </w:r>
            <w:r>
              <w:rPr>
                <w:rFonts w:hint="eastAsia" w:ascii="宋体" w:hAnsi="宋体" w:eastAsia="宋体" w:cs="宋体"/>
                <w:b/>
                <w:i w:val="0"/>
                <w:caps w:val="0"/>
                <w:spacing w:val="0"/>
                <w:w w:val="100"/>
                <w:sz w:val="24"/>
                <w:szCs w:val="24"/>
                <w:lang w:eastAsia="zh-CN"/>
              </w:rPr>
              <w:t>》</w:t>
            </w:r>
            <w:r>
              <w:rPr>
                <w:rFonts w:hint="eastAsia" w:ascii="宋体" w:hAnsi="宋体" w:eastAsia="宋体" w:cs="宋体"/>
                <w:b/>
                <w:i w:val="0"/>
                <w:caps w:val="0"/>
                <w:spacing w:val="0"/>
                <w:w w:val="100"/>
                <w:sz w:val="24"/>
                <w:szCs w:val="24"/>
                <w:lang w:val="en-US" w:eastAsia="zh-CN"/>
              </w:rPr>
              <w:t xml:space="preserve">         情绪   欢快地      </w:t>
            </w:r>
            <w:r>
              <w:rPr>
                <w:rFonts w:hint="eastAsia" w:ascii="宋体" w:hAnsi="宋体" w:eastAsia="宋体" w:cs="宋体"/>
                <w:b/>
                <w:i w:val="0"/>
                <w:caps w:val="0"/>
                <w:spacing w:val="0"/>
                <w:w w:val="100"/>
                <w:sz w:val="24"/>
                <w:szCs w:val="24"/>
                <w:u w:val="single"/>
                <w:lang w:val="en-US" w:eastAsia="zh-CN"/>
              </w:rPr>
              <w:t>0</w:t>
            </w:r>
            <w:r>
              <w:rPr>
                <w:rFonts w:hint="eastAsia" w:ascii="宋体" w:hAnsi="宋体" w:eastAsia="宋体" w:cs="宋体"/>
                <w:b/>
                <w:i w:val="0"/>
                <w:caps w:val="0"/>
                <w:spacing w:val="0"/>
                <w:w w:val="100"/>
                <w:sz w:val="24"/>
                <w:szCs w:val="24"/>
                <w:u w:val="none"/>
                <w:lang w:val="en-US" w:eastAsia="zh-CN"/>
              </w:rPr>
              <w:t xml:space="preserve"> 八分休止符</w:t>
            </w:r>
          </w:p>
          <w:p>
            <w:pPr>
              <w:numPr>
                <w:ilvl w:val="0"/>
                <w:numId w:val="0"/>
              </w:num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春雨         2/4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0×</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w:t>
            </w:r>
          </w:p>
          <w:p>
            <w:pPr>
              <w:numPr>
                <w:ilvl w:val="0"/>
                <w:numId w:val="0"/>
              </w:numPr>
              <w:snapToGrid/>
              <w:spacing w:before="0" w:beforeAutospacing="0" w:after="0" w:afterAutospacing="0" w:line="360" w:lineRule="auto"/>
              <w:ind w:leftChars="0" w:firstLine="964" w:firstLineChars="400"/>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     2/4 </w:t>
            </w:r>
            <w:r>
              <w:rPr>
                <w:rFonts w:hint="eastAsia" w:ascii="宋体" w:hAnsi="宋体" w:eastAsia="宋体" w:cs="宋体"/>
                <w:b/>
                <w:i w:val="0"/>
                <w:caps w:val="0"/>
                <w:spacing w:val="0"/>
                <w:w w:val="100"/>
                <w:sz w:val="24"/>
                <w:szCs w:val="24"/>
                <w:u w:val="single"/>
                <w:lang w:val="en-US" w:eastAsia="zh-CN"/>
              </w:rPr>
              <w:t>嘀嗒</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0嘀</w:t>
            </w:r>
            <w:r>
              <w:rPr>
                <w:rFonts w:hint="eastAsia" w:ascii="宋体" w:hAnsi="宋体" w:eastAsia="宋体" w:cs="宋体"/>
                <w:b/>
                <w:i w:val="0"/>
                <w:caps w:val="0"/>
                <w:spacing w:val="0"/>
                <w:w w:val="100"/>
                <w:sz w:val="24"/>
                <w:szCs w:val="24"/>
                <w:lang w:val="en-US" w:eastAsia="zh-CN"/>
              </w:rPr>
              <w:t xml:space="preserve">  | 嗒     0   ||</w:t>
            </w:r>
          </w:p>
          <w:p>
            <w:pPr>
              <w:numPr>
                <w:ilvl w:val="0"/>
                <w:numId w:val="0"/>
              </w:num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春风         2/4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bCs w:val="0"/>
                <w:i w:val="0"/>
                <w:caps w:val="0"/>
                <w:spacing w:val="0"/>
                <w:w w:val="100"/>
                <w:sz w:val="24"/>
                <w:szCs w:val="24"/>
                <w:u w:val="single"/>
                <w:lang w:val="en-US" w:eastAsia="zh-CN"/>
              </w:rPr>
              <w:t>0×</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w:t>
            </w:r>
          </w:p>
          <w:p>
            <w:pPr>
              <w:numPr>
                <w:ilvl w:val="0"/>
                <w:numId w:val="0"/>
              </w:numPr>
              <w:snapToGrid/>
              <w:spacing w:before="0" w:beforeAutospacing="0" w:after="0" w:afterAutospacing="0" w:line="360" w:lineRule="auto"/>
              <w:ind w:leftChars="0" w:firstLine="964" w:firstLineChars="400"/>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     2/4 </w:t>
            </w:r>
            <w:r>
              <w:rPr>
                <w:rFonts w:hint="eastAsia" w:ascii="宋体" w:hAnsi="宋体" w:eastAsia="宋体" w:cs="宋体"/>
                <w:b/>
                <w:i w:val="0"/>
                <w:caps w:val="0"/>
                <w:spacing w:val="0"/>
                <w:w w:val="100"/>
                <w:sz w:val="24"/>
                <w:szCs w:val="24"/>
                <w:u w:val="single"/>
                <w:lang w:val="en-US" w:eastAsia="zh-CN"/>
              </w:rPr>
              <w:t>沙沙</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0沙</w:t>
            </w:r>
            <w:r>
              <w:rPr>
                <w:rFonts w:hint="eastAsia" w:ascii="宋体" w:hAnsi="宋体" w:eastAsia="宋体" w:cs="宋体"/>
                <w:b/>
                <w:i w:val="0"/>
                <w:caps w:val="0"/>
                <w:spacing w:val="0"/>
                <w:w w:val="100"/>
                <w:sz w:val="24"/>
                <w:szCs w:val="24"/>
                <w:lang w:val="en-US" w:eastAsia="zh-CN"/>
              </w:rPr>
              <w:t xml:space="preserve">  | 沙     0   ||  </w:t>
            </w:r>
          </w:p>
          <w:p>
            <w:pPr>
              <w:numPr>
                <w:ilvl w:val="0"/>
                <w:numId w:val="0"/>
              </w:num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春雷         2/4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non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w:t>
            </w:r>
          </w:p>
          <w:p>
            <w:pPr>
              <w:numPr>
                <w:ilvl w:val="0"/>
                <w:numId w:val="0"/>
              </w:numPr>
              <w:snapToGrid/>
              <w:spacing w:before="0" w:beforeAutospacing="0" w:after="0" w:afterAutospacing="0" w:line="360" w:lineRule="auto"/>
              <w:ind w:leftChars="0" w:firstLine="964" w:firstLineChars="400"/>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     2/4 </w:t>
            </w:r>
            <w:r>
              <w:rPr>
                <w:rFonts w:hint="eastAsia" w:ascii="宋体" w:hAnsi="宋体" w:eastAsia="宋体" w:cs="宋体"/>
                <w:b/>
                <w:i w:val="0"/>
                <w:caps w:val="0"/>
                <w:spacing w:val="0"/>
                <w:w w:val="100"/>
                <w:sz w:val="24"/>
                <w:szCs w:val="24"/>
                <w:u w:val="single"/>
                <w:lang w:val="en-US" w:eastAsia="zh-CN"/>
              </w:rPr>
              <w:t>轰隆</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隆隆</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 隆   —</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w:t>
            </w:r>
          </w:p>
          <w:p>
            <w:pPr>
              <w:numPr>
                <w:ilvl w:val="0"/>
                <w:numId w:val="0"/>
              </w:num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春水         2/4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w:t>
            </w:r>
            <w:r>
              <w:rPr>
                <w:rFonts w:hint="eastAsia" w:ascii="宋体" w:hAnsi="宋体" w:eastAsia="宋体" w:cs="宋体"/>
                <w:b/>
                <w:i w:val="0"/>
                <w:caps w:val="0"/>
                <w:spacing w:val="0"/>
                <w:w w:val="100"/>
                <w:sz w:val="24"/>
                <w:szCs w:val="24"/>
                <w:u w:val="none"/>
                <w:lang w:val="en-US" w:eastAsia="zh-CN"/>
              </w:rPr>
              <w:t xml:space="preserve"> ×   —   </w:t>
            </w:r>
            <w:r>
              <w:rPr>
                <w:rFonts w:hint="eastAsia" w:ascii="宋体" w:hAnsi="宋体" w:eastAsia="宋体" w:cs="宋体"/>
                <w:b/>
                <w:i w:val="0"/>
                <w:caps w:val="0"/>
                <w:spacing w:val="0"/>
                <w:w w:val="100"/>
                <w:sz w:val="24"/>
                <w:szCs w:val="24"/>
                <w:lang w:val="en-US" w:eastAsia="zh-CN"/>
              </w:rPr>
              <w:t>||</w:t>
            </w:r>
          </w:p>
          <w:p>
            <w:pPr>
              <w:numPr>
                <w:ilvl w:val="0"/>
                <w:numId w:val="0"/>
              </w:numPr>
              <w:snapToGrid/>
              <w:spacing w:before="0" w:beforeAutospacing="0" w:after="0" w:afterAutospacing="0" w:line="360" w:lineRule="auto"/>
              <w:ind w:leftChars="0" w:firstLine="964" w:firstLineChars="400"/>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     2/4 </w:t>
            </w:r>
            <w:r>
              <w:rPr>
                <w:rFonts w:hint="eastAsia" w:ascii="宋体" w:hAnsi="宋体" w:eastAsia="宋体" w:cs="宋体"/>
                <w:b/>
                <w:i w:val="0"/>
                <w:caps w:val="0"/>
                <w:spacing w:val="0"/>
                <w:w w:val="100"/>
                <w:sz w:val="24"/>
                <w:szCs w:val="24"/>
                <w:u w:val="single"/>
                <w:lang w:val="en-US" w:eastAsia="zh-CN"/>
              </w:rPr>
              <w:t>哗啦</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i w:val="0"/>
                <w:caps w:val="0"/>
                <w:spacing w:val="0"/>
                <w:w w:val="100"/>
                <w:sz w:val="24"/>
                <w:szCs w:val="24"/>
                <w:u w:val="single"/>
                <w:lang w:val="en-US" w:eastAsia="zh-CN"/>
              </w:rPr>
              <w:t>啦啦</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 啦   —</w:t>
            </w:r>
            <w:r>
              <w:rPr>
                <w:rFonts w:hint="eastAsia" w:ascii="宋体" w:hAnsi="宋体" w:eastAsia="宋体" w:cs="宋体"/>
                <w:b/>
                <w:i w:val="0"/>
                <w:caps w:val="0"/>
                <w:spacing w:val="0"/>
                <w:w w:val="100"/>
                <w:sz w:val="24"/>
                <w:szCs w:val="24"/>
                <w:u w:val="none"/>
                <w:lang w:val="en-US" w:eastAsia="zh-CN"/>
              </w:rPr>
              <w:t xml:space="preserve">   </w:t>
            </w:r>
            <w:r>
              <w:rPr>
                <w:rFonts w:hint="eastAsia" w:ascii="宋体" w:hAnsi="宋体" w:eastAsia="宋体" w:cs="宋体"/>
                <w:b/>
                <w:i w:val="0"/>
                <w:caps w:val="0"/>
                <w:spacing w:val="0"/>
                <w:w w:val="100"/>
                <w:sz w:val="24"/>
                <w:szCs w:val="24"/>
                <w:lang w:val="en-US" w:eastAsia="zh-CN"/>
              </w:rPr>
              <w:t>||</w:t>
            </w:r>
          </w:p>
          <w:p>
            <w:pPr>
              <w:numPr>
                <w:ilvl w:val="0"/>
                <w:numId w:val="0"/>
              </w:num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lang w:val="en-US" w:eastAsia="zh-CN"/>
              </w:rPr>
              <w:t xml:space="preserve">春笋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76" w:type="dxa"/>
            <w:gridSpan w:val="5"/>
            <w:shd w:val="clear" w:color="auto" w:fill="auto"/>
            <w:vAlign w:val="top"/>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lang w:val="en-US" w:eastAsia="zh-CN"/>
              </w:rPr>
            </w:pPr>
            <w:r>
              <w:rPr>
                <w:rFonts w:hint="eastAsia" w:ascii="宋体" w:hAnsi="宋体" w:eastAsia="宋体" w:cs="宋体"/>
                <w:b/>
                <w:i w:val="0"/>
                <w:caps w:val="0"/>
                <w:spacing w:val="0"/>
                <w:w w:val="100"/>
                <w:sz w:val="24"/>
                <w:szCs w:val="24"/>
              </w:rPr>
              <w:t>8.作业与拓展学习设计</w:t>
            </w:r>
            <w:r>
              <w:rPr>
                <w:rFonts w:hint="eastAsia" w:ascii="宋体" w:hAnsi="宋体" w:eastAsia="宋体" w:cs="宋体"/>
                <w:b/>
                <w:i w:val="0"/>
                <w:caps w:val="0"/>
                <w:spacing w:val="0"/>
                <w:w w:val="100"/>
                <w:sz w:val="24"/>
                <w:szCs w:val="24"/>
                <w:lang w:val="en-US" w:eastAsia="zh-CN"/>
              </w:rPr>
              <w:t xml:space="preserve">  </w:t>
            </w:r>
            <w:r>
              <w:rPr>
                <w:rFonts w:hint="eastAsia" w:ascii="宋体" w:hAnsi="宋体" w:eastAsia="宋体" w:cs="宋体"/>
                <w:b w:val="0"/>
                <w:i w:val="0"/>
                <w:caps w:val="0"/>
                <w:spacing w:val="0"/>
                <w:w w:val="100"/>
                <w:sz w:val="24"/>
                <w:szCs w:val="24"/>
                <w:lang w:val="en-US" w:eastAsia="zh-CN"/>
              </w:rPr>
              <w:t>边唱边表演歌曲，和小伙伴一起合作演唱。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6" w:type="dxa"/>
            <w:gridSpan w:val="5"/>
            <w:shd w:val="clear" w:color="auto" w:fill="auto"/>
            <w:vAlign w:val="top"/>
          </w:tcPr>
          <w:p>
            <w:pPr>
              <w:snapToGrid/>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9.教学反思与改进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9776" w:type="dxa"/>
            <w:gridSpan w:val="5"/>
            <w:shd w:val="clear" w:color="auto" w:fill="auto"/>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i w:val="0"/>
                <w:caps w:val="0"/>
                <w:spacing w:val="0"/>
                <w:w w:val="100"/>
                <w:sz w:val="24"/>
                <w:szCs w:val="24"/>
              </w:rPr>
              <w:t>10.课例点评：</w:t>
            </w:r>
            <w:r>
              <w:rPr>
                <w:rFonts w:hint="eastAsia" w:ascii="宋体" w:hAnsi="宋体" w:eastAsia="宋体" w:cs="宋体"/>
                <w:b w:val="0"/>
                <w:i w:val="0"/>
                <w:caps w:val="0"/>
                <w:spacing w:val="0"/>
                <w:w w:val="100"/>
                <w:sz w:val="24"/>
                <w:szCs w:val="24"/>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ind w:right="960" w:firstLine="5760" w:firstLineChars="2400"/>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ind w:right="960" w:firstLine="6000" w:firstLineChars="2500"/>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ind w:right="960" w:firstLine="6000" w:firstLineChars="2500"/>
              <w:jc w:val="both"/>
              <w:textAlignment w:val="baseline"/>
              <w:rPr>
                <w:rFonts w:hint="eastAsia"/>
                <w:lang w:val="en-US" w:eastAsia="zh-CN"/>
              </w:rPr>
            </w:pPr>
            <w:r>
              <w:rPr>
                <w:rFonts w:hint="eastAsia" w:ascii="宋体" w:hAnsi="宋体" w:eastAsia="宋体" w:cs="宋体"/>
                <w:b w:val="0"/>
                <w:i w:val="0"/>
                <w:caps w:val="0"/>
                <w:spacing w:val="0"/>
                <w:w w:val="100"/>
                <w:sz w:val="24"/>
                <w:szCs w:val="24"/>
              </w:rPr>
              <w:t xml:space="preserve">点评小组或点评人：    </w:t>
            </w:r>
          </w:p>
        </w:tc>
      </w:tr>
    </w:tbl>
    <w:p>
      <w:pPr>
        <w:bidi w:val="0"/>
        <w:jc w:val="left"/>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6E96A"/>
    <w:multiLevelType w:val="singleLevel"/>
    <w:tmpl w:val="8086E96A"/>
    <w:lvl w:ilvl="0" w:tentative="0">
      <w:start w:val="1"/>
      <w:numFmt w:val="decimal"/>
      <w:suff w:val="nothing"/>
      <w:lvlText w:val="%1、"/>
      <w:lvlJc w:val="left"/>
    </w:lvl>
  </w:abstractNum>
  <w:abstractNum w:abstractNumId="1">
    <w:nsid w:val="A415F258"/>
    <w:multiLevelType w:val="singleLevel"/>
    <w:tmpl w:val="A415F258"/>
    <w:lvl w:ilvl="0" w:tentative="0">
      <w:start w:val="1"/>
      <w:numFmt w:val="decimal"/>
      <w:suff w:val="nothing"/>
      <w:lvlText w:val="%1、"/>
      <w:lvlJc w:val="left"/>
    </w:lvl>
  </w:abstractNum>
  <w:abstractNum w:abstractNumId="2">
    <w:nsid w:val="B11C8B8F"/>
    <w:multiLevelType w:val="singleLevel"/>
    <w:tmpl w:val="B11C8B8F"/>
    <w:lvl w:ilvl="0" w:tentative="0">
      <w:start w:val="1"/>
      <w:numFmt w:val="decimal"/>
      <w:suff w:val="nothing"/>
      <w:lvlText w:val="%1、"/>
      <w:lvlJc w:val="left"/>
    </w:lvl>
  </w:abstractNum>
  <w:abstractNum w:abstractNumId="3">
    <w:nsid w:val="F137C215"/>
    <w:multiLevelType w:val="singleLevel"/>
    <w:tmpl w:val="F137C215"/>
    <w:lvl w:ilvl="0" w:tentative="0">
      <w:start w:val="1"/>
      <w:numFmt w:val="decimal"/>
      <w:suff w:val="nothing"/>
      <w:lvlText w:val="%1、"/>
      <w:lvlJc w:val="left"/>
    </w:lvl>
  </w:abstractNum>
  <w:abstractNum w:abstractNumId="4">
    <w:nsid w:val="0B2547AC"/>
    <w:multiLevelType w:val="singleLevel"/>
    <w:tmpl w:val="0B2547AC"/>
    <w:lvl w:ilvl="0" w:tentative="0">
      <w:start w:val="2"/>
      <w:numFmt w:val="decimal"/>
      <w:lvlText w:val="%1."/>
      <w:lvlJc w:val="left"/>
      <w:pPr>
        <w:tabs>
          <w:tab w:val="left" w:pos="312"/>
        </w:tabs>
      </w:pPr>
    </w:lvl>
  </w:abstractNum>
  <w:abstractNum w:abstractNumId="5">
    <w:nsid w:val="12D35BFC"/>
    <w:multiLevelType w:val="singleLevel"/>
    <w:tmpl w:val="12D35BFC"/>
    <w:lvl w:ilvl="0" w:tentative="0">
      <w:start w:val="1"/>
      <w:numFmt w:val="decimal"/>
      <w:lvlText w:val="%1."/>
      <w:lvlJc w:val="left"/>
      <w:pPr>
        <w:tabs>
          <w:tab w:val="left" w:pos="312"/>
        </w:tabs>
      </w:pPr>
    </w:lvl>
  </w:abstractNum>
  <w:abstractNum w:abstractNumId="6">
    <w:nsid w:val="43834D4E"/>
    <w:multiLevelType w:val="singleLevel"/>
    <w:tmpl w:val="43834D4E"/>
    <w:lvl w:ilvl="0" w:tentative="0">
      <w:start w:val="2"/>
      <w:numFmt w:val="chineseCounting"/>
      <w:suff w:val="nothing"/>
      <w:lvlText w:val="%1、"/>
      <w:lvlJc w:val="left"/>
      <w:rPr>
        <w:rFonts w:hint="eastAsia"/>
        <w:b/>
        <w:bCs/>
      </w:rPr>
    </w:lvl>
  </w:abstractNum>
  <w:abstractNum w:abstractNumId="7">
    <w:nsid w:val="6C1ACC46"/>
    <w:multiLevelType w:val="singleLevel"/>
    <w:tmpl w:val="6C1ACC46"/>
    <w:lvl w:ilvl="0" w:tentative="0">
      <w:start w:val="1"/>
      <w:numFmt w:val="decimal"/>
      <w:suff w:val="nothing"/>
      <w:lvlText w:val="%1、"/>
      <w:lvlJc w:val="left"/>
    </w:lvl>
  </w:abstractNum>
  <w:abstractNum w:abstractNumId="8">
    <w:nsid w:val="70E9EC8A"/>
    <w:multiLevelType w:val="singleLevel"/>
    <w:tmpl w:val="70E9EC8A"/>
    <w:lvl w:ilvl="0" w:tentative="0">
      <w:start w:val="1"/>
      <w:numFmt w:val="decimal"/>
      <w:suff w:val="nothing"/>
      <w:lvlText w:val="%1、"/>
      <w:lvlJc w:val="left"/>
    </w:lvl>
  </w:abstractNum>
  <w:num w:numId="1">
    <w:abstractNumId w:val="6"/>
  </w:num>
  <w:num w:numId="2">
    <w:abstractNumId w:val="4"/>
  </w:num>
  <w:num w:numId="3">
    <w:abstractNumId w:val="5"/>
  </w:num>
  <w:num w:numId="4">
    <w:abstractNumId w:val="2"/>
  </w:num>
  <w:num w:numId="5">
    <w:abstractNumId w:val="7"/>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kYzg0MzM1ZDYxZjY3NDJlMmQwZWJiZTM1ZWUzMTAifQ=="/>
  </w:docVars>
  <w:rsids>
    <w:rsidRoot w:val="006F71A2"/>
    <w:rsid w:val="00291961"/>
    <w:rsid w:val="002D13A6"/>
    <w:rsid w:val="00457BCA"/>
    <w:rsid w:val="00484BE3"/>
    <w:rsid w:val="006F71A2"/>
    <w:rsid w:val="0071198A"/>
    <w:rsid w:val="00742842"/>
    <w:rsid w:val="00825D70"/>
    <w:rsid w:val="008278A8"/>
    <w:rsid w:val="00A70A78"/>
    <w:rsid w:val="00B65959"/>
    <w:rsid w:val="00CF13EF"/>
    <w:rsid w:val="00D3168E"/>
    <w:rsid w:val="00E12AEE"/>
    <w:rsid w:val="00F07BD9"/>
    <w:rsid w:val="015F1C90"/>
    <w:rsid w:val="016245C6"/>
    <w:rsid w:val="03A74512"/>
    <w:rsid w:val="043D707F"/>
    <w:rsid w:val="05A768B0"/>
    <w:rsid w:val="05B60E3E"/>
    <w:rsid w:val="084A22C2"/>
    <w:rsid w:val="0A6A2C00"/>
    <w:rsid w:val="0AB85257"/>
    <w:rsid w:val="0D2B6943"/>
    <w:rsid w:val="11BA0C20"/>
    <w:rsid w:val="124F0857"/>
    <w:rsid w:val="12AF5E32"/>
    <w:rsid w:val="174C0375"/>
    <w:rsid w:val="176F3489"/>
    <w:rsid w:val="177B11D8"/>
    <w:rsid w:val="20EF0680"/>
    <w:rsid w:val="20F8287F"/>
    <w:rsid w:val="217C2AE4"/>
    <w:rsid w:val="23D05DD5"/>
    <w:rsid w:val="24AF7273"/>
    <w:rsid w:val="27AC4A73"/>
    <w:rsid w:val="291116B2"/>
    <w:rsid w:val="2B23376B"/>
    <w:rsid w:val="2D183540"/>
    <w:rsid w:val="2D2F2CFF"/>
    <w:rsid w:val="316311C9"/>
    <w:rsid w:val="31AD298A"/>
    <w:rsid w:val="33B70D92"/>
    <w:rsid w:val="35E25A38"/>
    <w:rsid w:val="366742C9"/>
    <w:rsid w:val="389346BA"/>
    <w:rsid w:val="394044C4"/>
    <w:rsid w:val="3A624A6D"/>
    <w:rsid w:val="3BBE5A2C"/>
    <w:rsid w:val="3CEB6517"/>
    <w:rsid w:val="3F8C04DD"/>
    <w:rsid w:val="429F2EF5"/>
    <w:rsid w:val="43F65ECD"/>
    <w:rsid w:val="44170541"/>
    <w:rsid w:val="44FF34A7"/>
    <w:rsid w:val="462431C5"/>
    <w:rsid w:val="46244F73"/>
    <w:rsid w:val="4DA93FB0"/>
    <w:rsid w:val="4DAE42D2"/>
    <w:rsid w:val="4DC22E0A"/>
    <w:rsid w:val="4DC4743D"/>
    <w:rsid w:val="4F940945"/>
    <w:rsid w:val="50DE3A65"/>
    <w:rsid w:val="5274772D"/>
    <w:rsid w:val="54DA12F4"/>
    <w:rsid w:val="56F647F4"/>
    <w:rsid w:val="5AA71877"/>
    <w:rsid w:val="5BB53130"/>
    <w:rsid w:val="5BB56807"/>
    <w:rsid w:val="61F9093F"/>
    <w:rsid w:val="62A17799"/>
    <w:rsid w:val="639C389E"/>
    <w:rsid w:val="66696B44"/>
    <w:rsid w:val="69367669"/>
    <w:rsid w:val="76A6645D"/>
    <w:rsid w:val="7941606A"/>
    <w:rsid w:val="79A96F7F"/>
    <w:rsid w:val="7A697070"/>
    <w:rsid w:val="7B114FBB"/>
    <w:rsid w:val="7E33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0"/>
    <w:rPr>
      <w:color w:val="0000FF"/>
      <w:u w:val="single"/>
    </w:rPr>
  </w:style>
  <w:style w:type="character" w:customStyle="1" w:styleId="9">
    <w:name w:val="页眉 字符"/>
    <w:basedOn w:val="7"/>
    <w:link w:val="3"/>
    <w:qFormat/>
    <w:uiPriority w:val="99"/>
    <w:rPr>
      <w:kern w:val="2"/>
      <w:sz w:val="18"/>
      <w:szCs w:val="18"/>
    </w:rPr>
  </w:style>
  <w:style w:type="character" w:customStyle="1" w:styleId="10">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3179</Words>
  <Characters>3229</Characters>
  <Lines>13</Lines>
  <Paragraphs>3</Paragraphs>
  <TotalTime>48</TotalTime>
  <ScaleCrop>false</ScaleCrop>
  <LinksUpToDate>false</LinksUpToDate>
  <CharactersWithSpaces>3468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2022-05-19T06:03:00Z</dcterms:created>
  <dc:creator>HP</dc:creator>
  <cp:lastModifiedBy>毛欢</cp:lastModifiedBy>
  <cp:lastPrinted>2022-03-03T04:47:00Z</cp:lastPrinted>
  <dcterms:modified xsi:type="dcterms:W3CDTF">2023-03-15T00:57:28Z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6CA7FCFA764941D4A39496C89AAF8E48</vt:lpwstr>
  </property>
</Properties>
</file>