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74C" w:rsidRDefault="00FD674C" w:rsidP="00FD674C">
      <w:pPr>
        <w:ind w:firstLineChars="900" w:firstLine="2880"/>
        <w:textAlignment w:val="baseline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 w:hint="eastAsia"/>
          <w:bCs/>
          <w:sz w:val="32"/>
          <w:szCs w:val="32"/>
        </w:rPr>
        <w:t>双流区名师夏加强工作室</w:t>
      </w:r>
    </w:p>
    <w:p w:rsidR="00FD674C" w:rsidRDefault="00FD674C" w:rsidP="00FD674C">
      <w:pPr>
        <w:ind w:firstLineChars="200" w:firstLine="640"/>
        <w:jc w:val="center"/>
        <w:textAlignment w:val="baseline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 w:hint="eastAsia"/>
          <w:bCs/>
          <w:sz w:val="32"/>
          <w:szCs w:val="32"/>
        </w:rPr>
        <w:t>“基于教学评一致的小学班级合唱教学策略研究”课例</w:t>
      </w:r>
    </w:p>
    <w:p w:rsidR="00FD674C" w:rsidRPr="00011D93" w:rsidRDefault="00FD674C" w:rsidP="00FD674C">
      <w:pPr>
        <w:ind w:firstLineChars="900" w:firstLine="2880"/>
        <w:textAlignment w:val="baseline"/>
        <w:rPr>
          <w:rFonts w:ascii="黑体" w:eastAsia="黑体" w:hAnsi="黑体"/>
          <w:bCs/>
          <w:sz w:val="32"/>
          <w:szCs w:val="32"/>
        </w:rPr>
      </w:pPr>
      <w:r>
        <w:rPr>
          <w:rFonts w:ascii="Times New Roman" w:hAnsi="Times New Roman" w:hint="eastAsia"/>
          <w:bCs/>
          <w:sz w:val="32"/>
          <w:szCs w:val="32"/>
        </w:rPr>
        <w:t>《调皮的小闹钟》</w:t>
      </w:r>
      <w:r w:rsidRPr="00011D93">
        <w:rPr>
          <w:rFonts w:ascii="黑体" w:eastAsia="黑体" w:hAnsi="黑体"/>
          <w:bCs/>
          <w:sz w:val="32"/>
          <w:szCs w:val="32"/>
        </w:rPr>
        <w:t>教学设计</w:t>
      </w:r>
    </w:p>
    <w:p w:rsidR="0003586A" w:rsidRDefault="0003586A"/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"/>
        <w:gridCol w:w="1302"/>
        <w:gridCol w:w="428"/>
        <w:gridCol w:w="442"/>
        <w:gridCol w:w="1542"/>
        <w:gridCol w:w="2399"/>
        <w:gridCol w:w="13"/>
        <w:gridCol w:w="1343"/>
        <w:gridCol w:w="2031"/>
        <w:gridCol w:w="276"/>
        <w:gridCol w:w="113"/>
      </w:tblGrid>
      <w:tr w:rsidR="0003586A" w:rsidTr="00C17367">
        <w:trPr>
          <w:gridBefore w:val="1"/>
          <w:gridAfter w:val="2"/>
          <w:wBefore w:w="59" w:type="dxa"/>
          <w:wAfter w:w="389" w:type="dxa"/>
          <w:trHeight w:val="758"/>
          <w:jc w:val="center"/>
        </w:trPr>
        <w:tc>
          <w:tcPr>
            <w:tcW w:w="9500" w:type="dxa"/>
            <w:gridSpan w:val="8"/>
            <w:shd w:val="clear" w:color="auto" w:fill="auto"/>
            <w:vAlign w:val="center"/>
          </w:tcPr>
          <w:p w:rsidR="0003586A" w:rsidRDefault="00327B04">
            <w:pPr>
              <w:spacing w:line="44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基本信息</w:t>
            </w:r>
          </w:p>
        </w:tc>
      </w:tr>
      <w:tr w:rsidR="0003586A" w:rsidTr="00C17367">
        <w:trPr>
          <w:gridBefore w:val="1"/>
          <w:gridAfter w:val="2"/>
          <w:wBefore w:w="59" w:type="dxa"/>
          <w:wAfter w:w="389" w:type="dxa"/>
          <w:trHeight w:val="1069"/>
          <w:jc w:val="center"/>
        </w:trPr>
        <w:tc>
          <w:tcPr>
            <w:tcW w:w="1730" w:type="dxa"/>
            <w:gridSpan w:val="2"/>
            <w:shd w:val="clear" w:color="auto" w:fill="auto"/>
            <w:vAlign w:val="center"/>
          </w:tcPr>
          <w:p w:rsidR="0003586A" w:rsidRDefault="00327B0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校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3586A" w:rsidRDefault="008411D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双流区棠湖小学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3586A" w:rsidRDefault="00327B0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执教教师</w:t>
            </w:r>
          </w:p>
        </w:tc>
        <w:tc>
          <w:tcPr>
            <w:tcW w:w="3387" w:type="dxa"/>
            <w:gridSpan w:val="3"/>
            <w:shd w:val="clear" w:color="auto" w:fill="auto"/>
            <w:vAlign w:val="center"/>
          </w:tcPr>
          <w:p w:rsidR="0003586A" w:rsidRDefault="008411D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邵桢</w:t>
            </w:r>
          </w:p>
        </w:tc>
      </w:tr>
      <w:tr w:rsidR="0003586A" w:rsidTr="00C17367">
        <w:trPr>
          <w:gridBefore w:val="1"/>
          <w:gridAfter w:val="2"/>
          <w:wBefore w:w="59" w:type="dxa"/>
          <w:wAfter w:w="389" w:type="dxa"/>
          <w:trHeight w:val="1069"/>
          <w:jc w:val="center"/>
        </w:trPr>
        <w:tc>
          <w:tcPr>
            <w:tcW w:w="1730" w:type="dxa"/>
            <w:gridSpan w:val="2"/>
            <w:shd w:val="clear" w:color="auto" w:fill="auto"/>
            <w:vAlign w:val="center"/>
          </w:tcPr>
          <w:p w:rsidR="0003586A" w:rsidRDefault="00327B0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科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3586A" w:rsidRDefault="008411D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音乐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3586A" w:rsidRDefault="00327B0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学习领域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模块</w:t>
            </w:r>
          </w:p>
        </w:tc>
        <w:tc>
          <w:tcPr>
            <w:tcW w:w="3387" w:type="dxa"/>
            <w:gridSpan w:val="3"/>
            <w:shd w:val="clear" w:color="auto" w:fill="auto"/>
            <w:vAlign w:val="center"/>
          </w:tcPr>
          <w:p w:rsidR="0003586A" w:rsidRDefault="008411D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欣赏</w:t>
            </w:r>
            <w:r w:rsidR="00275432">
              <w:rPr>
                <w:rFonts w:ascii="Times New Roman" w:hAnsi="Times New Roman" w:hint="eastAsia"/>
                <w:sz w:val="24"/>
              </w:rPr>
              <w:t>综合课</w:t>
            </w:r>
          </w:p>
        </w:tc>
      </w:tr>
      <w:tr w:rsidR="0003586A" w:rsidTr="00C17367">
        <w:trPr>
          <w:gridBefore w:val="1"/>
          <w:gridAfter w:val="2"/>
          <w:wBefore w:w="59" w:type="dxa"/>
          <w:wAfter w:w="389" w:type="dxa"/>
          <w:trHeight w:val="1069"/>
          <w:jc w:val="center"/>
        </w:trPr>
        <w:tc>
          <w:tcPr>
            <w:tcW w:w="1730" w:type="dxa"/>
            <w:gridSpan w:val="2"/>
            <w:shd w:val="clear" w:color="auto" w:fill="auto"/>
            <w:vAlign w:val="center"/>
          </w:tcPr>
          <w:p w:rsidR="0003586A" w:rsidRDefault="00327B0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3586A" w:rsidRDefault="0027543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一</w:t>
            </w:r>
            <w:r w:rsidR="008411D9">
              <w:rPr>
                <w:rFonts w:ascii="Times New Roman" w:hAnsi="Times New Roman" w:hint="eastAsia"/>
                <w:sz w:val="24"/>
              </w:rPr>
              <w:t>年级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3586A" w:rsidRDefault="00327B0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教科书版本</w:t>
            </w:r>
            <w:r>
              <w:rPr>
                <w:rFonts w:ascii="Times New Roman" w:hAnsi="Times New Roman" w:hint="eastAsia"/>
                <w:sz w:val="24"/>
              </w:rPr>
              <w:t>及章节</w:t>
            </w:r>
          </w:p>
        </w:tc>
        <w:tc>
          <w:tcPr>
            <w:tcW w:w="3387" w:type="dxa"/>
            <w:gridSpan w:val="3"/>
            <w:shd w:val="clear" w:color="auto" w:fill="auto"/>
            <w:vAlign w:val="center"/>
          </w:tcPr>
          <w:p w:rsidR="0003586A" w:rsidRDefault="008411D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</w:rPr>
              <w:t>人音版</w:t>
            </w:r>
            <w:proofErr w:type="gramEnd"/>
            <w:r w:rsidR="00CF5DA9">
              <w:rPr>
                <w:rFonts w:ascii="Times New Roman" w:hAnsi="Times New Roman" w:hint="eastAsia"/>
                <w:sz w:val="24"/>
              </w:rPr>
              <w:t xml:space="preserve"> </w:t>
            </w:r>
            <w:r w:rsidR="00C25AA6">
              <w:rPr>
                <w:rFonts w:ascii="Times New Roman" w:hAnsi="Times New Roman" w:hint="eastAsia"/>
                <w:sz w:val="24"/>
              </w:rPr>
              <w:t>一</w:t>
            </w:r>
            <w:r>
              <w:rPr>
                <w:rFonts w:ascii="Times New Roman" w:hAnsi="Times New Roman" w:hint="eastAsia"/>
                <w:sz w:val="24"/>
              </w:rPr>
              <w:t>年级下册</w:t>
            </w:r>
          </w:p>
          <w:p w:rsidR="00F01937" w:rsidRDefault="00F01937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第八课</w:t>
            </w:r>
          </w:p>
        </w:tc>
      </w:tr>
      <w:tr w:rsidR="0003586A" w:rsidTr="00C17367">
        <w:trPr>
          <w:gridBefore w:val="1"/>
          <w:gridAfter w:val="2"/>
          <w:wBefore w:w="59" w:type="dxa"/>
          <w:wAfter w:w="389" w:type="dxa"/>
          <w:trHeight w:val="792"/>
          <w:jc w:val="center"/>
        </w:trPr>
        <w:tc>
          <w:tcPr>
            <w:tcW w:w="9500" w:type="dxa"/>
            <w:gridSpan w:val="8"/>
            <w:shd w:val="clear" w:color="auto" w:fill="auto"/>
            <w:vAlign w:val="center"/>
          </w:tcPr>
          <w:p w:rsidR="0003586A" w:rsidRDefault="00327B04">
            <w:pPr>
              <w:spacing w:line="46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sz w:val="32"/>
                <w:szCs w:val="32"/>
              </w:rPr>
              <w:t>单元教学设计</w:t>
            </w:r>
          </w:p>
        </w:tc>
      </w:tr>
      <w:tr w:rsidR="0003586A" w:rsidTr="00C17367">
        <w:trPr>
          <w:gridBefore w:val="1"/>
          <w:gridAfter w:val="2"/>
          <w:wBefore w:w="59" w:type="dxa"/>
          <w:wAfter w:w="389" w:type="dxa"/>
          <w:trHeight w:val="1069"/>
          <w:jc w:val="center"/>
        </w:trPr>
        <w:tc>
          <w:tcPr>
            <w:tcW w:w="2172" w:type="dxa"/>
            <w:gridSpan w:val="3"/>
            <w:shd w:val="clear" w:color="auto" w:fill="auto"/>
            <w:vAlign w:val="center"/>
          </w:tcPr>
          <w:p w:rsidR="0003586A" w:rsidRDefault="00327B04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单元学习主题</w:t>
            </w:r>
          </w:p>
        </w:tc>
        <w:tc>
          <w:tcPr>
            <w:tcW w:w="3954" w:type="dxa"/>
            <w:gridSpan w:val="3"/>
            <w:shd w:val="clear" w:color="auto" w:fill="auto"/>
            <w:vAlign w:val="center"/>
          </w:tcPr>
          <w:p w:rsidR="0003586A" w:rsidRPr="00ED4F88" w:rsidRDefault="00DD25B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D4F88">
              <w:rPr>
                <w:rFonts w:ascii="Times New Roman" w:hAnsi="Times New Roman" w:hint="eastAsia"/>
                <w:bCs/>
                <w:sz w:val="24"/>
              </w:rPr>
              <w:t>《</w:t>
            </w:r>
            <w:r w:rsidR="00ED4F88" w:rsidRPr="00ED4F88">
              <w:rPr>
                <w:rFonts w:ascii="Times New Roman" w:hAnsi="Times New Roman" w:hint="eastAsia"/>
                <w:bCs/>
                <w:sz w:val="24"/>
              </w:rPr>
              <w:t>时间的歌</w:t>
            </w:r>
            <w:r w:rsidRPr="00ED4F88">
              <w:rPr>
                <w:rFonts w:ascii="Times New Roman" w:hAnsi="Times New Roman" w:hint="eastAsia"/>
                <w:bCs/>
                <w:sz w:val="24"/>
              </w:rPr>
              <w:t>》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03586A" w:rsidRDefault="00327B0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lang w:eastAsia="zh-Hans"/>
              </w:rPr>
            </w:pPr>
            <w:r>
              <w:rPr>
                <w:rFonts w:ascii="Times New Roman" w:hAnsi="Times New Roman" w:hint="eastAsia"/>
                <w:b/>
                <w:sz w:val="24"/>
                <w:lang w:eastAsia="zh-Hans"/>
              </w:rPr>
              <w:t>课时数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3586A" w:rsidRPr="00831954" w:rsidRDefault="00831954" w:rsidP="00831954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  <w:r w:rsidRPr="00831954">
              <w:rPr>
                <w:rFonts w:ascii="Times New Roman" w:hAnsi="Times New Roman" w:hint="eastAsia"/>
                <w:bCs/>
                <w:sz w:val="24"/>
              </w:rPr>
              <w:t>1</w:t>
            </w:r>
            <w:r w:rsidRPr="00831954">
              <w:rPr>
                <w:rFonts w:ascii="Times New Roman" w:hAnsi="Times New Roman" w:hint="eastAsia"/>
                <w:bCs/>
                <w:sz w:val="24"/>
              </w:rPr>
              <w:t>课时</w:t>
            </w:r>
          </w:p>
        </w:tc>
      </w:tr>
      <w:tr w:rsidR="0003586A" w:rsidTr="00C17367">
        <w:trPr>
          <w:gridBefore w:val="1"/>
          <w:gridAfter w:val="2"/>
          <w:wBefore w:w="59" w:type="dxa"/>
          <w:wAfter w:w="389" w:type="dxa"/>
          <w:trHeight w:val="1942"/>
          <w:jc w:val="center"/>
        </w:trPr>
        <w:tc>
          <w:tcPr>
            <w:tcW w:w="9500" w:type="dxa"/>
            <w:gridSpan w:val="8"/>
            <w:shd w:val="clear" w:color="auto" w:fill="auto"/>
          </w:tcPr>
          <w:p w:rsidR="0003586A" w:rsidRDefault="00327B04">
            <w:pPr>
              <w:snapToGrid w:val="0"/>
              <w:spacing w:line="32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  <w:r>
              <w:rPr>
                <w:rFonts w:ascii="Times New Roman" w:hAnsi="Times New Roman" w:hint="eastAsia"/>
                <w:b/>
                <w:sz w:val="24"/>
              </w:rPr>
              <w:t>单元教学设计说明</w:t>
            </w:r>
          </w:p>
          <w:p w:rsidR="00DD25B4" w:rsidRDefault="00DD25B4" w:rsidP="00DD25B4">
            <w:pPr>
              <w:snapToGrid w:val="0"/>
              <w:ind w:firstLineChars="200" w:firstLine="48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本课</w:t>
            </w:r>
            <w:r w:rsidR="00E65BF5">
              <w:rPr>
                <w:rFonts w:eastAsiaTheme="minorHAnsi" w:hint="eastAsia"/>
                <w:bCs/>
                <w:sz w:val="24"/>
              </w:rPr>
              <w:t>是一年级</w:t>
            </w:r>
            <w:r w:rsidR="00346E82">
              <w:rPr>
                <w:rFonts w:eastAsiaTheme="minorHAnsi" w:hint="eastAsia"/>
                <w:bCs/>
                <w:sz w:val="24"/>
              </w:rPr>
              <w:t>下册</w:t>
            </w:r>
            <w:r w:rsidR="00E65BF5">
              <w:rPr>
                <w:rFonts w:eastAsiaTheme="minorHAnsi" w:hint="eastAsia"/>
                <w:bCs/>
                <w:sz w:val="24"/>
              </w:rPr>
              <w:t>音乐课的最后一课内容，围绕“时间的歌”这一人文主题进行编写。歌曲选编一首谜语歌曲《这是什么》？和一首描绘时间意义的歌曲《时间像小马车》。通过</w:t>
            </w:r>
            <w:r w:rsidR="00346E82">
              <w:rPr>
                <w:rFonts w:eastAsiaTheme="minorHAnsi" w:hint="eastAsia"/>
                <w:bCs/>
                <w:sz w:val="24"/>
              </w:rPr>
              <w:t>演唱</w:t>
            </w:r>
            <w:r w:rsidR="00E65BF5">
              <w:rPr>
                <w:rFonts w:eastAsiaTheme="minorHAnsi" w:hint="eastAsia"/>
                <w:bCs/>
                <w:sz w:val="24"/>
              </w:rPr>
              <w:t>两首活泼欢快的时间歌曲，初步懂得时钟的作用和时间的价值。</w:t>
            </w:r>
          </w:p>
          <w:p w:rsidR="00E65BF5" w:rsidRDefault="00E65BF5" w:rsidP="00DD25B4">
            <w:pPr>
              <w:snapToGrid w:val="0"/>
              <w:ind w:firstLineChars="200" w:firstLine="48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围绕“时间的歌”，聆听乐曲选编了两首充满童趣的外国名曲《在钟表店里》和《调皮的小闹钟》。让学生充分体验音乐中神奇而美妙的钟表形象。</w:t>
            </w:r>
          </w:p>
          <w:p w:rsidR="00DD25B4" w:rsidRPr="00E65BF5" w:rsidRDefault="00522658" w:rsidP="00E65BF5">
            <w:pPr>
              <w:snapToGrid w:val="0"/>
              <w:ind w:firstLineChars="200" w:firstLine="48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并且</w:t>
            </w:r>
            <w:r w:rsidR="00E65BF5">
              <w:rPr>
                <w:rFonts w:eastAsiaTheme="minorHAnsi" w:hint="eastAsia"/>
                <w:bCs/>
                <w:sz w:val="24"/>
              </w:rPr>
              <w:t>为本课歌曲演唱的内容，设计了用串铃、双响筒和三角铁为歌曲伴奏的编创与活动。在聆听乐曲时，</w:t>
            </w:r>
            <w:r w:rsidR="00CC0752">
              <w:rPr>
                <w:rFonts w:eastAsiaTheme="minorHAnsi" w:hint="eastAsia"/>
                <w:bCs/>
                <w:sz w:val="24"/>
              </w:rPr>
              <w:t>还</w:t>
            </w:r>
            <w:r w:rsidR="00E65BF5">
              <w:rPr>
                <w:rFonts w:eastAsiaTheme="minorHAnsi" w:hint="eastAsia"/>
                <w:bCs/>
                <w:sz w:val="24"/>
              </w:rPr>
              <w:t>设计了体态动作和打击乐器的参与。节奏传递的游戏，从模仿到编创节奏，本课设计了分组编创节奏的游戏活动，以提高学生的节奏编创能力。</w:t>
            </w:r>
          </w:p>
        </w:tc>
      </w:tr>
      <w:tr w:rsidR="0003586A" w:rsidTr="00C17367">
        <w:trPr>
          <w:gridBefore w:val="1"/>
          <w:gridAfter w:val="2"/>
          <w:wBefore w:w="59" w:type="dxa"/>
          <w:wAfter w:w="389" w:type="dxa"/>
          <w:trHeight w:val="1178"/>
          <w:jc w:val="center"/>
        </w:trPr>
        <w:tc>
          <w:tcPr>
            <w:tcW w:w="9500" w:type="dxa"/>
            <w:gridSpan w:val="8"/>
            <w:shd w:val="clear" w:color="auto" w:fill="auto"/>
            <w:vAlign w:val="center"/>
          </w:tcPr>
          <w:p w:rsidR="0003586A" w:rsidRDefault="00327B04">
            <w:pPr>
              <w:spacing w:line="32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 w:hint="eastAsia"/>
                <w:b/>
                <w:sz w:val="24"/>
              </w:rPr>
              <w:t>单元学习</w:t>
            </w:r>
            <w:r>
              <w:rPr>
                <w:rFonts w:ascii="Times New Roman" w:hAnsi="Times New Roman"/>
                <w:b/>
                <w:sz w:val="24"/>
              </w:rPr>
              <w:t>目标</w:t>
            </w:r>
          </w:p>
          <w:p w:rsidR="00DD25B4" w:rsidRDefault="00DD25B4" w:rsidP="00DD25B4">
            <w:pPr>
              <w:snapToGrid w:val="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（1）</w:t>
            </w:r>
            <w:r w:rsidR="007959E2">
              <w:rPr>
                <w:rFonts w:eastAsiaTheme="minorHAnsi" w:hint="eastAsia"/>
                <w:bCs/>
                <w:sz w:val="24"/>
              </w:rPr>
              <w:t>跟</w:t>
            </w:r>
            <w:r w:rsidR="003970A7">
              <w:rPr>
                <w:rFonts w:eastAsiaTheme="minorHAnsi" w:hint="eastAsia"/>
                <w:bCs/>
                <w:sz w:val="24"/>
              </w:rPr>
              <w:t>随《在钟表店里》的乐曲主题，做时钟节奏的模仿，对音乐中表现钟表的声音做出反应。</w:t>
            </w:r>
          </w:p>
          <w:p w:rsidR="003970A7" w:rsidRDefault="00DD25B4" w:rsidP="00DD25B4">
            <w:pPr>
              <w:snapToGrid w:val="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（2）</w:t>
            </w:r>
            <w:r w:rsidR="003970A7">
              <w:rPr>
                <w:rFonts w:eastAsiaTheme="minorHAnsi" w:hint="eastAsia"/>
                <w:bCs/>
                <w:sz w:val="24"/>
              </w:rPr>
              <w:t>听出《调皮的小闹钟》中表现闹钟铃声的乐器，并能用打击乐器表现音乐中的铃声。</w:t>
            </w:r>
          </w:p>
          <w:p w:rsidR="00DD25B4" w:rsidRDefault="00DD25B4" w:rsidP="00DD25B4">
            <w:pPr>
              <w:snapToGrid w:val="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（3）</w:t>
            </w:r>
            <w:r w:rsidR="00291617">
              <w:rPr>
                <w:rFonts w:eastAsiaTheme="minorHAnsi" w:hint="eastAsia"/>
                <w:bCs/>
                <w:sz w:val="24"/>
              </w:rPr>
              <w:t>用活泼愉快的歌声，演唱《时间像小马车》，并能用变化力度来变现向前奔跑的形象。</w:t>
            </w:r>
          </w:p>
          <w:p w:rsidR="00DD25B4" w:rsidRDefault="00DD25B4" w:rsidP="00DD25B4">
            <w:pPr>
              <w:spacing w:line="320" w:lineRule="exact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（4</w:t>
            </w:r>
            <w:r w:rsidR="005B538D">
              <w:rPr>
                <w:rFonts w:eastAsiaTheme="minorHAnsi" w:hint="eastAsia"/>
                <w:bCs/>
                <w:sz w:val="24"/>
              </w:rPr>
              <w:t>）</w:t>
            </w:r>
            <w:r>
              <w:rPr>
                <w:rFonts w:eastAsiaTheme="minorHAnsi" w:hint="eastAsia"/>
                <w:bCs/>
                <w:sz w:val="24"/>
              </w:rPr>
              <w:t>用自然</w:t>
            </w:r>
            <w:r w:rsidR="00291617">
              <w:rPr>
                <w:rFonts w:eastAsiaTheme="minorHAnsi" w:hint="eastAsia"/>
                <w:bCs/>
                <w:sz w:val="24"/>
              </w:rPr>
              <w:t>轻松的歌声，演唱《这是什么？》，并按图谱要求，用打击乐器为歌曲伴奏。</w:t>
            </w:r>
          </w:p>
          <w:p w:rsidR="00291617" w:rsidRDefault="00291617" w:rsidP="00DD25B4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（5）在分组编创节奏的游戏活动中，乐于编创节奏，并遵守游戏规则，同学间配合默契。</w:t>
            </w:r>
          </w:p>
        </w:tc>
      </w:tr>
      <w:tr w:rsidR="0003586A" w:rsidTr="00C17367">
        <w:trPr>
          <w:gridBefore w:val="1"/>
          <w:gridAfter w:val="1"/>
          <w:wBefore w:w="59" w:type="dxa"/>
          <w:wAfter w:w="113" w:type="dxa"/>
          <w:trHeight w:val="366"/>
          <w:jc w:val="center"/>
        </w:trPr>
        <w:tc>
          <w:tcPr>
            <w:tcW w:w="9776" w:type="dxa"/>
            <w:gridSpan w:val="9"/>
            <w:shd w:val="clear" w:color="auto" w:fill="auto"/>
            <w:vAlign w:val="center"/>
          </w:tcPr>
          <w:p w:rsidR="0003586A" w:rsidRDefault="00327B04">
            <w:pPr>
              <w:spacing w:line="46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hint="eastAsia"/>
                <w:b/>
                <w:sz w:val="30"/>
                <w:szCs w:val="30"/>
              </w:rPr>
              <w:t>课时教学设计</w:t>
            </w:r>
          </w:p>
        </w:tc>
      </w:tr>
      <w:tr w:rsidR="0003586A" w:rsidTr="00C17367">
        <w:trPr>
          <w:gridBefore w:val="1"/>
          <w:gridAfter w:val="1"/>
          <w:wBefore w:w="59" w:type="dxa"/>
          <w:wAfter w:w="113" w:type="dxa"/>
          <w:trHeight w:val="364"/>
          <w:jc w:val="center"/>
        </w:trPr>
        <w:tc>
          <w:tcPr>
            <w:tcW w:w="1302" w:type="dxa"/>
            <w:shd w:val="clear" w:color="auto" w:fill="auto"/>
            <w:vAlign w:val="center"/>
          </w:tcPr>
          <w:p w:rsidR="0003586A" w:rsidRDefault="00327B0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lastRenderedPageBreak/>
              <w:t>课题</w:t>
            </w:r>
          </w:p>
        </w:tc>
        <w:tc>
          <w:tcPr>
            <w:tcW w:w="8474" w:type="dxa"/>
            <w:gridSpan w:val="8"/>
            <w:shd w:val="clear" w:color="auto" w:fill="auto"/>
            <w:vAlign w:val="center"/>
          </w:tcPr>
          <w:p w:rsidR="0003586A" w:rsidRDefault="00EB690D" w:rsidP="00EB690D">
            <w:pPr>
              <w:spacing w:line="360" w:lineRule="auto"/>
              <w:ind w:firstLineChars="900" w:firstLine="21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《调皮的小闹钟》</w:t>
            </w:r>
          </w:p>
        </w:tc>
      </w:tr>
      <w:tr w:rsidR="009E4FB5" w:rsidTr="00C17367">
        <w:trPr>
          <w:gridBefore w:val="1"/>
          <w:gridAfter w:val="1"/>
          <w:wBefore w:w="59" w:type="dxa"/>
          <w:wAfter w:w="113" w:type="dxa"/>
          <w:trHeight w:val="510"/>
          <w:jc w:val="center"/>
        </w:trPr>
        <w:tc>
          <w:tcPr>
            <w:tcW w:w="1302" w:type="dxa"/>
            <w:shd w:val="clear" w:color="auto" w:fill="auto"/>
            <w:vAlign w:val="center"/>
          </w:tcPr>
          <w:p w:rsidR="009E4FB5" w:rsidRDefault="009E4FB5">
            <w:pPr>
              <w:spacing w:line="46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课型</w:t>
            </w:r>
          </w:p>
        </w:tc>
        <w:tc>
          <w:tcPr>
            <w:tcW w:w="8474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E4FB5" w:rsidRPr="009E4FB5" w:rsidRDefault="00626D14"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【九义段】</w:t>
            </w:r>
            <w:r w:rsidR="009E4FB5">
              <w:rPr>
                <w:rFonts w:ascii="Times New Roman" w:hAnsi="Times New Roman" w:hint="eastAsia"/>
                <w:sz w:val="24"/>
              </w:rPr>
              <w:t>唱歌综合课</w:t>
            </w:r>
            <w:r w:rsidR="009E4FB5">
              <w:rPr>
                <w:rFonts w:ascii="宋体" w:hAnsi="宋体" w:hint="eastAsia"/>
                <w:sz w:val="24"/>
              </w:rPr>
              <w:sym w:font="Wingdings 2" w:char="00A3"/>
            </w:r>
            <w:r w:rsidR="009E4FB5">
              <w:rPr>
                <w:rFonts w:ascii="Times New Roman" w:hAnsi="Times New Roman" w:hint="eastAsia"/>
                <w:sz w:val="24"/>
              </w:rPr>
              <w:t xml:space="preserve">       </w:t>
            </w:r>
            <w:r w:rsidR="009E4FB5">
              <w:rPr>
                <w:rFonts w:ascii="Times New Roman" w:hAnsi="Times New Roman" w:hint="eastAsia"/>
                <w:sz w:val="24"/>
              </w:rPr>
              <w:t>欣赏综合课</w:t>
            </w:r>
            <w:r w:rsidR="00EB690D">
              <w:rPr>
                <w:rFonts w:ascii="宋体" w:hAnsi="宋体" w:hint="eastAsia"/>
                <w:sz w:val="24"/>
              </w:rPr>
              <w:t>√</w:t>
            </w:r>
            <w:r w:rsidR="00EB690D">
              <w:rPr>
                <w:rFonts w:ascii="宋体" w:hAnsi="宋体" w:hint="eastAsia"/>
                <w:sz w:val="24"/>
              </w:rPr>
              <w:t xml:space="preserve"> </w:t>
            </w:r>
            <w:r w:rsidR="00EB690D">
              <w:rPr>
                <w:rFonts w:ascii="宋体" w:hAnsi="宋体"/>
                <w:sz w:val="24"/>
              </w:rPr>
              <w:t xml:space="preserve"> </w:t>
            </w:r>
            <w:r w:rsidR="009E4FB5">
              <w:rPr>
                <w:rFonts w:ascii="Times New Roman" w:hAnsi="Times New Roman" w:hint="eastAsia"/>
                <w:sz w:val="24"/>
              </w:rPr>
              <w:t>演奏综合课</w:t>
            </w:r>
            <w:r w:rsidR="009E4FB5">
              <w:rPr>
                <w:rFonts w:ascii="宋体" w:hAnsi="宋体" w:hint="eastAsia"/>
                <w:sz w:val="24"/>
              </w:rPr>
              <w:sym w:font="Wingdings 2" w:char="00A3"/>
            </w:r>
            <w:r w:rsidR="009E4FB5">
              <w:rPr>
                <w:rFonts w:ascii="宋体" w:hAnsi="宋体" w:hint="eastAsia"/>
                <w:sz w:val="24"/>
              </w:rPr>
              <w:t xml:space="preserve">   </w:t>
            </w:r>
            <w:r w:rsidR="009E4FB5">
              <w:rPr>
                <w:rFonts w:ascii="宋体" w:hAnsi="宋体" w:hint="eastAsia"/>
                <w:sz w:val="24"/>
              </w:rPr>
              <w:t>其他</w:t>
            </w:r>
            <w:r w:rsidR="009E4FB5"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03586A" w:rsidTr="00C17367">
        <w:trPr>
          <w:gridBefore w:val="1"/>
          <w:gridAfter w:val="1"/>
          <w:wBefore w:w="59" w:type="dxa"/>
          <w:wAfter w:w="113" w:type="dxa"/>
          <w:trHeight w:val="315"/>
          <w:jc w:val="center"/>
        </w:trPr>
        <w:tc>
          <w:tcPr>
            <w:tcW w:w="9776" w:type="dxa"/>
            <w:gridSpan w:val="9"/>
            <w:shd w:val="clear" w:color="auto" w:fill="auto"/>
            <w:vAlign w:val="center"/>
          </w:tcPr>
          <w:p w:rsidR="0003586A" w:rsidRDefault="00327B04" w:rsidP="000B607B">
            <w:pPr>
              <w:spacing w:line="320" w:lineRule="exact"/>
              <w:jc w:val="left"/>
              <w:rPr>
                <w:rFonts w:ascii="Times New Roman" w:hAnsi="Times New Roman"/>
                <w:b/>
                <w:sz w:val="24"/>
                <w:lang w:eastAsia="zh-Hans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1.</w:t>
            </w:r>
            <w:r w:rsidR="000B607B">
              <w:rPr>
                <w:rFonts w:ascii="Times New Roman" w:hAnsi="Times New Roman" w:hint="eastAsia"/>
                <w:b/>
                <w:sz w:val="24"/>
                <w:lang w:eastAsia="zh-Hans"/>
              </w:rPr>
              <w:t>课时学习</w:t>
            </w:r>
            <w:r w:rsidR="00E33AD3">
              <w:rPr>
                <w:rFonts w:ascii="Times New Roman" w:hAnsi="Times New Roman" w:hint="eastAsia"/>
                <w:b/>
                <w:sz w:val="24"/>
                <w:lang w:eastAsia="zh-Hans"/>
              </w:rPr>
              <w:t>任务</w:t>
            </w:r>
          </w:p>
          <w:p w:rsidR="00C55AD7" w:rsidRDefault="00C55AD7" w:rsidP="00C55AD7">
            <w:pPr>
              <w:snapToGrid w:val="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对应《义务教育艺术课程标准》【</w:t>
            </w:r>
            <w:r>
              <w:rPr>
                <w:rFonts w:eastAsiaTheme="minorHAnsi"/>
                <w:bCs/>
                <w:sz w:val="24"/>
              </w:rPr>
              <w:t>2022年版】</w:t>
            </w:r>
            <w:r>
              <w:rPr>
                <w:rFonts w:eastAsiaTheme="minorHAnsi" w:hint="eastAsia"/>
                <w:bCs/>
                <w:sz w:val="24"/>
              </w:rPr>
              <w:t>，</w:t>
            </w:r>
            <w:r>
              <w:rPr>
                <w:rFonts w:eastAsiaTheme="minorHAnsi"/>
                <w:bCs/>
                <w:sz w:val="24"/>
              </w:rPr>
              <w:t xml:space="preserve">本课内容有以下学业要求： </w:t>
            </w:r>
          </w:p>
          <w:p w:rsidR="00C55AD7" w:rsidRDefault="00C55AD7" w:rsidP="00C55AD7">
            <w:pPr>
              <w:snapToGrid w:val="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/>
                <w:bCs/>
                <w:sz w:val="24"/>
              </w:rPr>
              <w:t>任务</w:t>
            </w:r>
            <w:r>
              <w:rPr>
                <w:rFonts w:eastAsiaTheme="minorHAnsi" w:hint="eastAsia"/>
                <w:bCs/>
                <w:sz w:val="24"/>
              </w:rPr>
              <w:t>⼀：聆听或表现音乐的过程中，能根据音乐的情绪自然流露出相应的表情或做出体态反应。</w:t>
            </w:r>
            <w:r>
              <w:rPr>
                <w:rFonts w:eastAsiaTheme="minorHAnsi"/>
                <w:bCs/>
                <w:sz w:val="24"/>
              </w:rPr>
              <w:t xml:space="preserve"> </w:t>
            </w:r>
          </w:p>
          <w:p w:rsidR="00C55AD7" w:rsidRDefault="00C55AD7" w:rsidP="00C55AD7">
            <w:pPr>
              <w:snapToGrid w:val="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任务二：能按要求随音乐进行动作模仿、音乐游戏、角色扮演等，用身体律动表现音乐的力度。</w:t>
            </w:r>
            <w:r>
              <w:rPr>
                <w:rFonts w:eastAsiaTheme="minorHAnsi"/>
                <w:bCs/>
                <w:sz w:val="24"/>
              </w:rPr>
              <w:t xml:space="preserve"> </w:t>
            </w:r>
          </w:p>
          <w:p w:rsidR="00C55AD7" w:rsidRDefault="00C55AD7" w:rsidP="00C55AD7">
            <w:pPr>
              <w:snapToGrid w:val="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任务三：能随琴声模</w:t>
            </w:r>
            <w:proofErr w:type="gramStart"/>
            <w:r>
              <w:rPr>
                <w:rFonts w:eastAsiaTheme="minorHAnsi" w:hint="eastAsia"/>
                <w:bCs/>
                <w:sz w:val="24"/>
              </w:rPr>
              <w:t>唱简单</w:t>
            </w:r>
            <w:proofErr w:type="gramEnd"/>
            <w:r>
              <w:rPr>
                <w:rFonts w:eastAsiaTheme="minorHAnsi" w:hint="eastAsia"/>
                <w:bCs/>
                <w:sz w:val="24"/>
              </w:rPr>
              <w:t>主题旋律。</w:t>
            </w:r>
          </w:p>
          <w:p w:rsidR="00C55AD7" w:rsidRDefault="00C55AD7" w:rsidP="00C55AD7">
            <w:pPr>
              <w:spacing w:line="32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任务四：能遵守游戏规则，初步建立合作意识。</w:t>
            </w:r>
          </w:p>
        </w:tc>
      </w:tr>
      <w:tr w:rsidR="0003586A" w:rsidTr="00C17367">
        <w:trPr>
          <w:gridBefore w:val="1"/>
          <w:gridAfter w:val="1"/>
          <w:wBefore w:w="59" w:type="dxa"/>
          <w:wAfter w:w="113" w:type="dxa"/>
          <w:trHeight w:val="315"/>
          <w:jc w:val="center"/>
        </w:trPr>
        <w:tc>
          <w:tcPr>
            <w:tcW w:w="9776" w:type="dxa"/>
            <w:gridSpan w:val="9"/>
            <w:shd w:val="clear" w:color="auto" w:fill="auto"/>
            <w:vAlign w:val="center"/>
          </w:tcPr>
          <w:p w:rsidR="0003586A" w:rsidRDefault="00327B04">
            <w:pPr>
              <w:spacing w:line="32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2.</w:t>
            </w:r>
            <w:r w:rsidR="000B607B">
              <w:rPr>
                <w:rFonts w:ascii="Times New Roman" w:hAnsi="Times New Roman" w:hint="eastAsia"/>
                <w:b/>
                <w:sz w:val="24"/>
              </w:rPr>
              <w:t>课时学习</w:t>
            </w:r>
            <w:r>
              <w:rPr>
                <w:rFonts w:ascii="Times New Roman" w:hAnsi="Times New Roman" w:hint="eastAsia"/>
                <w:b/>
                <w:sz w:val="24"/>
              </w:rPr>
              <w:t>内容分析</w:t>
            </w:r>
          </w:p>
          <w:p w:rsidR="00664594" w:rsidRDefault="00C55AD7" w:rsidP="00664594">
            <w:pPr>
              <w:snapToGrid w:val="0"/>
              <w:ind w:firstLineChars="200" w:firstLine="48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《</w:t>
            </w:r>
            <w:r w:rsidR="00664594">
              <w:rPr>
                <w:rFonts w:eastAsiaTheme="minorHAnsi" w:hint="eastAsia"/>
                <w:bCs/>
                <w:sz w:val="24"/>
              </w:rPr>
              <w:t>调皮的小闹钟</w:t>
            </w:r>
            <w:r>
              <w:rPr>
                <w:rFonts w:eastAsiaTheme="minorHAnsi" w:hint="eastAsia"/>
                <w:bCs/>
                <w:sz w:val="24"/>
              </w:rPr>
              <w:t>》是</w:t>
            </w:r>
            <w:r w:rsidR="00664594">
              <w:rPr>
                <w:rFonts w:eastAsiaTheme="minorHAnsi" w:hint="eastAsia"/>
                <w:bCs/>
                <w:sz w:val="24"/>
              </w:rPr>
              <w:t>美</w:t>
            </w:r>
            <w:r>
              <w:rPr>
                <w:rFonts w:eastAsiaTheme="minorHAnsi" w:hint="eastAsia"/>
                <w:bCs/>
                <w:sz w:val="24"/>
              </w:rPr>
              <w:t>国作曲家</w:t>
            </w:r>
            <w:r w:rsidR="00664594">
              <w:rPr>
                <w:rFonts w:eastAsiaTheme="minorHAnsi" w:hint="eastAsia"/>
                <w:bCs/>
                <w:sz w:val="24"/>
              </w:rPr>
              <w:t>、指挥家安德森作于1</w:t>
            </w:r>
            <w:r w:rsidR="00664594">
              <w:rPr>
                <w:rFonts w:eastAsiaTheme="minorHAnsi"/>
                <w:bCs/>
                <w:sz w:val="24"/>
              </w:rPr>
              <w:t>945</w:t>
            </w:r>
            <w:r w:rsidR="00664594">
              <w:rPr>
                <w:rFonts w:eastAsiaTheme="minorHAnsi" w:hint="eastAsia"/>
                <w:bCs/>
                <w:sz w:val="24"/>
              </w:rPr>
              <w:t>年。此曲也译作《打切分音的钟》、《打出切分节奏的闹钟》，同年</w:t>
            </w:r>
            <w:proofErr w:type="gramStart"/>
            <w:r w:rsidR="00664594">
              <w:rPr>
                <w:rFonts w:eastAsiaTheme="minorHAnsi" w:hint="eastAsia"/>
                <w:bCs/>
                <w:sz w:val="24"/>
              </w:rPr>
              <w:t>夏季由</w:t>
            </w:r>
            <w:proofErr w:type="gramEnd"/>
            <w:r w:rsidR="00664594">
              <w:rPr>
                <w:rFonts w:eastAsiaTheme="minorHAnsi" w:hint="eastAsia"/>
                <w:bCs/>
                <w:sz w:val="24"/>
              </w:rPr>
              <w:t>波士顿通俗管弦乐团首次演出。乐曲为C大调，4/</w:t>
            </w:r>
            <w:r w:rsidR="00664594">
              <w:rPr>
                <w:rFonts w:eastAsiaTheme="minorHAnsi"/>
                <w:bCs/>
                <w:sz w:val="24"/>
              </w:rPr>
              <w:t>4</w:t>
            </w:r>
            <w:r w:rsidR="00664594">
              <w:rPr>
                <w:rFonts w:eastAsiaTheme="minorHAnsi" w:hint="eastAsia"/>
                <w:bCs/>
                <w:sz w:val="24"/>
              </w:rPr>
              <w:t>拍，中庸的快板，采用回旋曲式写成。</w:t>
            </w:r>
          </w:p>
          <w:p w:rsidR="00C55AD7" w:rsidRDefault="00DA7456" w:rsidP="00664594">
            <w:pPr>
              <w:snapToGrid w:val="0"/>
              <w:ind w:firstLineChars="200" w:firstLine="48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乐曲开始用</w:t>
            </w:r>
            <w:r w:rsidR="00FD33B2">
              <w:rPr>
                <w:rFonts w:eastAsiaTheme="minorHAnsi" w:hint="eastAsia"/>
                <w:bCs/>
                <w:sz w:val="24"/>
              </w:rPr>
              <w:t>木鱼</w:t>
            </w:r>
            <w:r>
              <w:rPr>
                <w:rFonts w:eastAsiaTheme="minorHAnsi" w:hint="eastAsia"/>
                <w:bCs/>
                <w:sz w:val="24"/>
              </w:rPr>
              <w:t>模拟钟表摆的走动声</w:t>
            </w:r>
            <w:r w:rsidR="00C55AD7">
              <w:rPr>
                <w:rFonts w:eastAsiaTheme="minorHAnsi" w:hint="eastAsia"/>
                <w:bCs/>
                <w:sz w:val="24"/>
              </w:rPr>
              <w:t>。</w:t>
            </w:r>
            <w:r>
              <w:rPr>
                <w:rFonts w:eastAsiaTheme="minorHAnsi" w:hint="eastAsia"/>
                <w:bCs/>
                <w:sz w:val="24"/>
              </w:rPr>
              <w:t>开始它很有规律，带有装饰音的主题从</w:t>
            </w:r>
            <w:proofErr w:type="gramStart"/>
            <w:r>
              <w:rPr>
                <w:rFonts w:eastAsiaTheme="minorHAnsi" w:hint="eastAsia"/>
                <w:bCs/>
                <w:sz w:val="24"/>
              </w:rPr>
              <w:t>第四拍</w:t>
            </w:r>
            <w:proofErr w:type="gramEnd"/>
            <w:r>
              <w:rPr>
                <w:rFonts w:eastAsiaTheme="minorHAnsi" w:hint="eastAsia"/>
                <w:bCs/>
                <w:sz w:val="24"/>
              </w:rPr>
              <w:t>进入，它刚刚进行了一个乐句，就出现了切分节奏，但它很快又恢复了正常。双响筒在主题出现切分音之后，主题进行到第二句尾时，它像开玩笑似的，也来了一起切分节奏，此后，经常出现这种切分节奏，这种偶尔出现的装饰音和切分节奏，在单调乏味的四分音符节奏的进行中，表现出一种不安分的性格和幽默的情绪。</w:t>
            </w:r>
          </w:p>
          <w:p w:rsidR="00C84BF4" w:rsidRDefault="00C84BF4" w:rsidP="00664594">
            <w:pPr>
              <w:snapToGrid w:val="0"/>
              <w:ind w:firstLineChars="200" w:firstLine="48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主题之后，是第一插部，它转成了G大调，旋律</w:t>
            </w:r>
            <w:proofErr w:type="gramStart"/>
            <w:r>
              <w:rPr>
                <w:rFonts w:eastAsiaTheme="minorHAnsi" w:hint="eastAsia"/>
                <w:bCs/>
                <w:sz w:val="24"/>
              </w:rPr>
              <w:t>以附点音符</w:t>
            </w:r>
            <w:proofErr w:type="gramEnd"/>
            <w:r>
              <w:rPr>
                <w:rFonts w:eastAsiaTheme="minorHAnsi" w:hint="eastAsia"/>
                <w:bCs/>
                <w:sz w:val="24"/>
              </w:rPr>
              <w:t>为特色。前几个乐句都从八度大跳开始，活泼而有生气。</w:t>
            </w:r>
          </w:p>
          <w:p w:rsidR="00C84BF4" w:rsidRDefault="00C84BF4" w:rsidP="00664594">
            <w:pPr>
              <w:snapToGrid w:val="0"/>
              <w:ind w:firstLineChars="200" w:firstLine="48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主题再现，接第二插部。乐曲进行中不时插入闹钟的响铃声和不规则的走动声。当主题出题第三次出现时，反复后接尾声。有的音乐版本在结尾时掺以杂音，表现主人公摇晃、敲打小闹钟，结果适得其反，钟的毛病更多了，气得主人把它摔在一边，使得乐曲具有更为风趣的性格。</w:t>
            </w:r>
          </w:p>
        </w:tc>
      </w:tr>
      <w:tr w:rsidR="0003586A" w:rsidTr="00C17367">
        <w:trPr>
          <w:gridBefore w:val="1"/>
          <w:gridAfter w:val="1"/>
          <w:wBefore w:w="59" w:type="dxa"/>
          <w:wAfter w:w="113" w:type="dxa"/>
          <w:trHeight w:val="569"/>
          <w:jc w:val="center"/>
        </w:trPr>
        <w:tc>
          <w:tcPr>
            <w:tcW w:w="9776" w:type="dxa"/>
            <w:gridSpan w:val="9"/>
            <w:shd w:val="clear" w:color="auto" w:fill="auto"/>
            <w:vAlign w:val="center"/>
          </w:tcPr>
          <w:p w:rsidR="0003586A" w:rsidRDefault="00327B04">
            <w:pPr>
              <w:spacing w:line="32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3.</w:t>
            </w:r>
            <w:r>
              <w:rPr>
                <w:rFonts w:ascii="Times New Roman" w:hAnsi="Times New Roman" w:hint="eastAsia"/>
                <w:b/>
                <w:sz w:val="24"/>
              </w:rPr>
              <w:t>学生学情分析</w:t>
            </w:r>
          </w:p>
          <w:p w:rsidR="00F313FC" w:rsidRDefault="00F313FC" w:rsidP="00300143">
            <w:pPr>
              <w:spacing w:line="320" w:lineRule="exact"/>
              <w:ind w:firstLineChars="200" w:firstLine="480"/>
              <w:jc w:val="left"/>
              <w:rPr>
                <w:rFonts w:eastAsiaTheme="minorHAnsi" w:hint="eastAsia"/>
                <w:bCs/>
                <w:sz w:val="24"/>
              </w:rPr>
            </w:pPr>
            <w:r w:rsidRPr="00F313FC">
              <w:rPr>
                <w:rFonts w:eastAsiaTheme="minorHAnsi" w:hint="eastAsia"/>
                <w:bCs/>
                <w:sz w:val="24"/>
              </w:rPr>
              <w:t>这是一年级的最后一课，孩子们在这一年的学习中已经了解过音的长短，对四分音符（走），和八分音符（跑）也已经有</w:t>
            </w:r>
            <w:proofErr w:type="gramStart"/>
            <w:r w:rsidRPr="00F313FC">
              <w:rPr>
                <w:rFonts w:eastAsiaTheme="minorHAnsi" w:hint="eastAsia"/>
                <w:bCs/>
                <w:sz w:val="24"/>
              </w:rPr>
              <w:t>过丰富</w:t>
            </w:r>
            <w:proofErr w:type="gramEnd"/>
            <w:r w:rsidRPr="00F313FC">
              <w:rPr>
                <w:rFonts w:eastAsiaTheme="minorHAnsi" w:hint="eastAsia"/>
                <w:bCs/>
                <w:sz w:val="24"/>
              </w:rPr>
              <w:t>的音乐体验，并已逐渐建立</w:t>
            </w:r>
            <w:proofErr w:type="gramStart"/>
            <w:r w:rsidRPr="00F313FC">
              <w:rPr>
                <w:rFonts w:eastAsiaTheme="minorHAnsi" w:hint="eastAsia"/>
                <w:bCs/>
                <w:sz w:val="24"/>
              </w:rPr>
              <w:t>音乐恒拍的</w:t>
            </w:r>
            <w:proofErr w:type="gramEnd"/>
            <w:r w:rsidRPr="00F313FC">
              <w:rPr>
                <w:rFonts w:eastAsiaTheme="minorHAnsi" w:hint="eastAsia"/>
                <w:bCs/>
                <w:sz w:val="24"/>
              </w:rPr>
              <w:t>概念，基于孩子们爱玩的心理特点，本节课以音乐游戏为主题贯穿始终。</w:t>
            </w:r>
          </w:p>
          <w:p w:rsidR="009F242F" w:rsidRDefault="009F242F" w:rsidP="00300143">
            <w:pPr>
              <w:spacing w:line="320" w:lineRule="exact"/>
              <w:ind w:firstLineChars="200" w:firstLine="480"/>
              <w:jc w:val="left"/>
              <w:rPr>
                <w:rFonts w:ascii="Times New Roman" w:hAnsi="Times New Roman" w:hint="eastAsia"/>
                <w:sz w:val="24"/>
              </w:rPr>
            </w:pPr>
            <w:r w:rsidRPr="009F242F">
              <w:rPr>
                <w:rFonts w:ascii="Times New Roman" w:hAnsi="Times New Roman" w:hint="eastAsia"/>
                <w:sz w:val="24"/>
              </w:rPr>
              <w:t>这一单元是一年级最后一个单元，是对一年级所学内容的复习，同时也是为接下去的音乐学习做铺垫，比如说：</w:t>
            </w:r>
            <w:proofErr w:type="gramStart"/>
            <w:r w:rsidRPr="009F242F">
              <w:rPr>
                <w:rFonts w:ascii="Times New Roman" w:hAnsi="Times New Roman" w:hint="eastAsia"/>
                <w:sz w:val="24"/>
              </w:rPr>
              <w:t>恒拍的</w:t>
            </w:r>
            <w:proofErr w:type="gramEnd"/>
            <w:r w:rsidRPr="009F242F">
              <w:rPr>
                <w:rFonts w:ascii="Times New Roman" w:hAnsi="Times New Roman" w:hint="eastAsia"/>
                <w:sz w:val="24"/>
              </w:rPr>
              <w:t>建立这是一年级音乐学习的重点，因此，在这个单元中我非常强调。其次是多个声部之间的合作，因为在一年级的学习中，孩子们已经学习了</w:t>
            </w:r>
            <w:r w:rsidRPr="00280FEB">
              <w:rPr>
                <w:rFonts w:ascii="Times New Roman" w:hAnsi="Times New Roman"/>
                <w:sz w:val="24"/>
                <w:u w:val="single"/>
              </w:rPr>
              <w:t>XX</w:t>
            </w:r>
            <w:r w:rsidR="00280FEB">
              <w:rPr>
                <w:rFonts w:ascii="宋体" w:eastAsia="宋体" w:hAnsi="宋体" w:hint="eastAsia"/>
                <w:sz w:val="24"/>
              </w:rPr>
              <w:t>｜</w:t>
            </w:r>
            <w:r w:rsidRPr="00280FEB">
              <w:rPr>
                <w:rFonts w:ascii="Times New Roman" w:hAnsi="Times New Roman"/>
                <w:sz w:val="24"/>
              </w:rPr>
              <w:t xml:space="preserve"> X</w:t>
            </w:r>
            <w:r w:rsidR="00280FEB">
              <w:rPr>
                <w:rFonts w:ascii="宋体" w:eastAsia="宋体" w:hAnsi="宋体" w:hint="eastAsia"/>
                <w:sz w:val="24"/>
              </w:rPr>
              <w:t>｜</w:t>
            </w:r>
            <w:r w:rsidRPr="00280FEB">
              <w:rPr>
                <w:rFonts w:ascii="Times New Roman" w:hAnsi="Times New Roman"/>
                <w:sz w:val="24"/>
              </w:rPr>
              <w:t xml:space="preserve">  X—</w:t>
            </w:r>
            <w:r w:rsidR="00FC0832">
              <w:rPr>
                <w:rFonts w:ascii="Times New Roman" w:hAnsi="Times New Roman"/>
                <w:sz w:val="24"/>
              </w:rPr>
              <w:t xml:space="preserve"> </w:t>
            </w:r>
            <w:r w:rsidRPr="009F242F">
              <w:rPr>
                <w:rFonts w:ascii="Times New Roman" w:hAnsi="Times New Roman"/>
                <w:sz w:val="24"/>
              </w:rPr>
              <w:t>等节奏，在之前的《爱劳动》《火车开了》等单元中已经接触到多声部的声势配合，这个单元其实还是继续巩固。当然对于旋律上下行的感知，目前他们还是处在体验感知阶段，能体验到并能表现出来就达成教学预期目的。</w:t>
            </w:r>
          </w:p>
        </w:tc>
      </w:tr>
      <w:tr w:rsidR="0003586A" w:rsidTr="00C17367">
        <w:trPr>
          <w:gridBefore w:val="1"/>
          <w:gridAfter w:val="1"/>
          <w:wBefore w:w="59" w:type="dxa"/>
          <w:wAfter w:w="113" w:type="dxa"/>
          <w:trHeight w:val="485"/>
          <w:jc w:val="center"/>
        </w:trPr>
        <w:tc>
          <w:tcPr>
            <w:tcW w:w="9776" w:type="dxa"/>
            <w:gridSpan w:val="9"/>
            <w:shd w:val="clear" w:color="auto" w:fill="auto"/>
            <w:vAlign w:val="center"/>
          </w:tcPr>
          <w:p w:rsidR="0003586A" w:rsidRDefault="00327B04">
            <w:pPr>
              <w:spacing w:line="32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4.</w:t>
            </w:r>
            <w:r w:rsidR="000B607B">
              <w:rPr>
                <w:rFonts w:ascii="Times New Roman" w:hAnsi="Times New Roman" w:hint="eastAsia"/>
                <w:b/>
                <w:sz w:val="24"/>
              </w:rPr>
              <w:t>课时学习目标</w:t>
            </w:r>
          </w:p>
          <w:p w:rsidR="00F313FC" w:rsidRPr="00F313FC" w:rsidRDefault="0037196D" w:rsidP="00F313FC">
            <w:pPr>
              <w:snapToGrid w:val="0"/>
              <w:jc w:val="left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（1）</w:t>
            </w:r>
            <w:r w:rsidR="00F313FC" w:rsidRPr="00F313FC">
              <w:rPr>
                <w:rFonts w:eastAsiaTheme="minorHAnsi"/>
                <w:bCs/>
                <w:sz w:val="24"/>
              </w:rPr>
              <w:t>学生能听出</w:t>
            </w:r>
            <w:r w:rsidR="002319EF">
              <w:rPr>
                <w:rFonts w:eastAsiaTheme="minorHAnsi" w:hint="eastAsia"/>
                <w:bCs/>
                <w:sz w:val="24"/>
              </w:rPr>
              <w:t>乐曲</w:t>
            </w:r>
            <w:r w:rsidR="00F313FC" w:rsidRPr="00F313FC">
              <w:rPr>
                <w:rFonts w:eastAsiaTheme="minorHAnsi"/>
                <w:bCs/>
                <w:sz w:val="24"/>
              </w:rPr>
              <w:t>中表现闹钟</w:t>
            </w:r>
            <w:r w:rsidR="00AC7E75">
              <w:rPr>
                <w:rFonts w:eastAsiaTheme="minorHAnsi" w:hint="eastAsia"/>
                <w:bCs/>
                <w:sz w:val="24"/>
              </w:rPr>
              <w:t>持续、稳定</w:t>
            </w:r>
            <w:r w:rsidR="00F313FC" w:rsidRPr="00F313FC">
              <w:rPr>
                <w:rFonts w:eastAsiaTheme="minorHAnsi"/>
                <w:bCs/>
                <w:sz w:val="24"/>
              </w:rPr>
              <w:t>的脚步声，并能用自己的身体</w:t>
            </w:r>
            <w:r w:rsidR="00832EFA">
              <w:rPr>
                <w:rFonts w:eastAsiaTheme="minorHAnsi" w:hint="eastAsia"/>
                <w:bCs/>
                <w:sz w:val="24"/>
              </w:rPr>
              <w:t>乐器和体态律动</w:t>
            </w:r>
            <w:r w:rsidR="00F313FC" w:rsidRPr="00F313FC">
              <w:rPr>
                <w:rFonts w:eastAsiaTheme="minorHAnsi"/>
                <w:bCs/>
                <w:sz w:val="24"/>
              </w:rPr>
              <w:t>来表现。</w:t>
            </w:r>
          </w:p>
          <w:p w:rsidR="009D035C" w:rsidRDefault="00F313FC" w:rsidP="009D035C">
            <w:pPr>
              <w:snapToGrid w:val="0"/>
              <w:jc w:val="left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（2）</w:t>
            </w:r>
            <w:r w:rsidRPr="00F313FC">
              <w:rPr>
                <w:rFonts w:eastAsiaTheme="minorHAnsi"/>
                <w:bCs/>
                <w:sz w:val="24"/>
              </w:rPr>
              <w:t>学生</w:t>
            </w:r>
            <w:r w:rsidR="005771BF">
              <w:rPr>
                <w:rFonts w:eastAsiaTheme="minorHAnsi" w:hint="eastAsia"/>
                <w:bCs/>
                <w:sz w:val="24"/>
              </w:rPr>
              <w:t>能</w:t>
            </w:r>
            <w:r w:rsidRPr="00F313FC">
              <w:rPr>
                <w:rFonts w:eastAsiaTheme="minorHAnsi"/>
                <w:bCs/>
                <w:sz w:val="24"/>
              </w:rPr>
              <w:t>充分体验音乐中神奇而美妙的钟表形象,感受音乐所表现的闹钟叮铃</w:t>
            </w:r>
            <w:proofErr w:type="gramStart"/>
            <w:r w:rsidRPr="00F313FC">
              <w:rPr>
                <w:rFonts w:eastAsiaTheme="minorHAnsi"/>
                <w:bCs/>
                <w:sz w:val="24"/>
              </w:rPr>
              <w:t>铃</w:t>
            </w:r>
            <w:proofErr w:type="gramEnd"/>
            <w:r w:rsidRPr="00F313FC">
              <w:rPr>
                <w:rFonts w:eastAsiaTheme="minorHAnsi"/>
                <w:bCs/>
                <w:sz w:val="24"/>
              </w:rPr>
              <w:t>的闹铃声</w:t>
            </w:r>
            <w:r>
              <w:rPr>
                <w:rFonts w:eastAsiaTheme="minorHAnsi" w:hint="eastAsia"/>
                <w:bCs/>
                <w:sz w:val="24"/>
              </w:rPr>
              <w:t>，</w:t>
            </w:r>
            <w:r w:rsidR="00FA6C80">
              <w:rPr>
                <w:rFonts w:eastAsiaTheme="minorHAnsi" w:hint="eastAsia"/>
                <w:bCs/>
                <w:sz w:val="24"/>
              </w:rPr>
              <w:t>能用三角铁模仿闹铃的震动声</w:t>
            </w:r>
          </w:p>
          <w:p w:rsidR="00EE4D74" w:rsidRPr="00EE4D74" w:rsidRDefault="00FA6C80" w:rsidP="009D035C">
            <w:pPr>
              <w:snapToGrid w:val="0"/>
              <w:jc w:val="left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（3）学生能</w:t>
            </w:r>
            <w:r w:rsidRPr="00FA6C80">
              <w:rPr>
                <w:rFonts w:eastAsiaTheme="minorHAnsi" w:hint="eastAsia"/>
                <w:bCs/>
                <w:sz w:val="24"/>
              </w:rPr>
              <w:t>通过视觉图谱</w:t>
            </w:r>
            <w:r w:rsidR="0037196D">
              <w:rPr>
                <w:rFonts w:eastAsiaTheme="minorHAnsi" w:hint="eastAsia"/>
                <w:bCs/>
                <w:sz w:val="24"/>
              </w:rPr>
              <w:t>初步</w:t>
            </w:r>
            <w:r w:rsidR="004B6375" w:rsidRPr="004B6375">
              <w:rPr>
                <w:rFonts w:eastAsiaTheme="minorHAnsi" w:hint="eastAsia"/>
                <w:bCs/>
                <w:sz w:val="24"/>
              </w:rPr>
              <w:t>感受并了解音乐作品的曲式结构</w:t>
            </w:r>
            <w:r w:rsidR="0037196D">
              <w:rPr>
                <w:rFonts w:eastAsiaTheme="minorHAnsi" w:hint="eastAsia"/>
                <w:bCs/>
                <w:sz w:val="24"/>
              </w:rPr>
              <w:t>，</w:t>
            </w:r>
            <w:r>
              <w:rPr>
                <w:rFonts w:eastAsiaTheme="minorHAnsi" w:hint="eastAsia"/>
                <w:bCs/>
                <w:sz w:val="24"/>
              </w:rPr>
              <w:t>最后完整的用</w:t>
            </w:r>
            <w:r w:rsidR="0037196D">
              <w:rPr>
                <w:rFonts w:eastAsiaTheme="minorHAnsi" w:hint="eastAsia"/>
                <w:bCs/>
                <w:sz w:val="24"/>
              </w:rPr>
              <w:t>身体律动、</w:t>
            </w:r>
            <w:r w:rsidR="00011D93">
              <w:rPr>
                <w:rFonts w:eastAsiaTheme="minorHAnsi" w:hint="eastAsia"/>
                <w:bCs/>
                <w:sz w:val="24"/>
              </w:rPr>
              <w:lastRenderedPageBreak/>
              <w:t>打击乐器</w:t>
            </w:r>
            <w:r w:rsidR="009F6EC9">
              <w:rPr>
                <w:rFonts w:eastAsiaTheme="minorHAnsi" w:hint="eastAsia"/>
                <w:bCs/>
                <w:sz w:val="24"/>
              </w:rPr>
              <w:t>以及在</w:t>
            </w:r>
            <w:r w:rsidR="0037196D">
              <w:rPr>
                <w:rFonts w:eastAsiaTheme="minorHAnsi" w:hint="eastAsia"/>
                <w:bCs/>
                <w:sz w:val="24"/>
              </w:rPr>
              <w:t>活动</w:t>
            </w:r>
            <w:r w:rsidR="009F6EC9">
              <w:rPr>
                <w:rFonts w:eastAsiaTheme="minorHAnsi" w:hint="eastAsia"/>
                <w:bCs/>
                <w:sz w:val="24"/>
              </w:rPr>
              <w:t>中融入道具</w:t>
            </w:r>
            <w:r w:rsidR="0037196D">
              <w:rPr>
                <w:rFonts w:eastAsiaTheme="minorHAnsi" w:hint="eastAsia"/>
                <w:bCs/>
                <w:sz w:val="24"/>
              </w:rPr>
              <w:t>调动多感官参与聆听音乐，</w:t>
            </w:r>
            <w:r w:rsidR="004B6375" w:rsidRPr="004B6375">
              <w:rPr>
                <w:rFonts w:eastAsiaTheme="minorHAnsi" w:hint="eastAsia"/>
                <w:bCs/>
                <w:sz w:val="24"/>
              </w:rPr>
              <w:t>感知音乐作品营造的小闹钟形象</w:t>
            </w:r>
            <w:r w:rsidR="004B6375">
              <w:rPr>
                <w:rFonts w:eastAsiaTheme="minorHAnsi" w:hint="eastAsia"/>
                <w:bCs/>
                <w:sz w:val="24"/>
              </w:rPr>
              <w:t>，</w:t>
            </w:r>
            <w:r w:rsidR="0037196D">
              <w:rPr>
                <w:rFonts w:eastAsiaTheme="minorHAnsi" w:hint="eastAsia"/>
                <w:bCs/>
                <w:sz w:val="24"/>
              </w:rPr>
              <w:t>感受音乐的基本</w:t>
            </w:r>
            <w:r w:rsidR="00362B51">
              <w:rPr>
                <w:rFonts w:eastAsiaTheme="minorHAnsi" w:hint="eastAsia"/>
                <w:bCs/>
                <w:sz w:val="24"/>
              </w:rPr>
              <w:t>要素</w:t>
            </w:r>
            <w:r w:rsidR="0037196D">
              <w:rPr>
                <w:rFonts w:eastAsiaTheme="minorHAnsi" w:hint="eastAsia"/>
                <w:bCs/>
                <w:sz w:val="24"/>
              </w:rPr>
              <w:t>对</w:t>
            </w:r>
            <w:r w:rsidR="00362B51">
              <w:rPr>
                <w:rFonts w:eastAsiaTheme="minorHAnsi" w:hint="eastAsia"/>
                <w:bCs/>
                <w:sz w:val="24"/>
              </w:rPr>
              <w:t>引起</w:t>
            </w:r>
            <w:r w:rsidR="0037196D">
              <w:rPr>
                <w:rFonts w:eastAsiaTheme="minorHAnsi" w:hint="eastAsia"/>
                <w:bCs/>
                <w:sz w:val="24"/>
              </w:rPr>
              <w:t>音乐产生联想</w:t>
            </w:r>
            <w:r w:rsidR="00362B51">
              <w:rPr>
                <w:rFonts w:eastAsiaTheme="minorHAnsi" w:hint="eastAsia"/>
                <w:bCs/>
                <w:sz w:val="24"/>
              </w:rPr>
              <w:t>，并且表现出来</w:t>
            </w:r>
          </w:p>
        </w:tc>
      </w:tr>
      <w:tr w:rsidR="00EE4D74" w:rsidRPr="00C17367" w:rsidTr="00C17367">
        <w:trPr>
          <w:trHeight w:val="1621"/>
          <w:jc w:val="center"/>
        </w:trPr>
        <w:tc>
          <w:tcPr>
            <w:tcW w:w="9948" w:type="dxa"/>
            <w:gridSpan w:val="11"/>
            <w:shd w:val="clear" w:color="auto" w:fill="auto"/>
            <w:vAlign w:val="center"/>
          </w:tcPr>
          <w:p w:rsidR="00EE4D74" w:rsidRDefault="00EE4D74" w:rsidP="00C17367">
            <w:pPr>
              <w:spacing w:line="360" w:lineRule="auto"/>
              <w:jc w:val="left"/>
              <w:textAlignment w:val="baseline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lastRenderedPageBreak/>
              <w:t>5.评价任务设计：</w:t>
            </w:r>
          </w:p>
          <w:p w:rsidR="00EE4D74" w:rsidRDefault="00EE4D74" w:rsidP="00C17367">
            <w:pPr>
              <w:spacing w:line="360" w:lineRule="auto"/>
              <w:jc w:val="left"/>
              <w:textAlignment w:val="baseline"/>
              <w:rPr>
                <w:rFonts w:eastAsiaTheme="minorHAnsi"/>
                <w:bCs/>
                <w:sz w:val="24"/>
              </w:rPr>
            </w:pPr>
            <w:r w:rsidRPr="00EE4D74">
              <w:rPr>
                <w:rFonts w:eastAsiaTheme="minorHAnsi" w:hint="eastAsia"/>
                <w:bCs/>
                <w:sz w:val="24"/>
              </w:rPr>
              <w:t>（1）</w:t>
            </w:r>
            <w:r>
              <w:rPr>
                <w:rFonts w:eastAsiaTheme="minorHAnsi" w:hint="eastAsia"/>
                <w:bCs/>
                <w:sz w:val="24"/>
              </w:rPr>
              <w:t>导入性评价：通过故事角色的情景导入，检测学生的学习兴趣。</w:t>
            </w:r>
          </w:p>
          <w:p w:rsidR="00EE4D74" w:rsidRDefault="00EE4D74" w:rsidP="00C17367">
            <w:pPr>
              <w:spacing w:line="360" w:lineRule="auto"/>
              <w:jc w:val="left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（2）过程性评价：（听）</w:t>
            </w:r>
            <w:r w:rsidR="00BC384C">
              <w:rPr>
                <w:rFonts w:eastAsiaTheme="minorHAnsi" w:hint="eastAsia"/>
                <w:bCs/>
                <w:sz w:val="24"/>
              </w:rPr>
              <w:t>在</w:t>
            </w:r>
            <w:r>
              <w:rPr>
                <w:rFonts w:eastAsiaTheme="minorHAnsi" w:hint="eastAsia"/>
                <w:bCs/>
                <w:sz w:val="24"/>
              </w:rPr>
              <w:t>分段聆听</w:t>
            </w:r>
            <w:r w:rsidR="00BC384C">
              <w:rPr>
                <w:rFonts w:eastAsiaTheme="minorHAnsi" w:hint="eastAsia"/>
                <w:bCs/>
                <w:sz w:val="24"/>
              </w:rPr>
              <w:t>音乐的过程中</w:t>
            </w:r>
            <w:r>
              <w:rPr>
                <w:rFonts w:eastAsiaTheme="minorHAnsi" w:hint="eastAsia"/>
                <w:bCs/>
                <w:sz w:val="24"/>
              </w:rPr>
              <w:t>检测学生对音乐情绪及音乐要素的把握。</w:t>
            </w:r>
          </w:p>
          <w:p w:rsidR="00EE4D74" w:rsidRDefault="00EE4D74" w:rsidP="00C17367">
            <w:pPr>
              <w:spacing w:line="360" w:lineRule="auto"/>
              <w:jc w:val="left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（3）过程表现性评价：（唱）通过模</w:t>
            </w:r>
            <w:proofErr w:type="gramStart"/>
            <w:r>
              <w:rPr>
                <w:rFonts w:eastAsiaTheme="minorHAnsi" w:hint="eastAsia"/>
                <w:bCs/>
                <w:sz w:val="24"/>
              </w:rPr>
              <w:t>唱主题</w:t>
            </w:r>
            <w:proofErr w:type="gramEnd"/>
            <w:r>
              <w:rPr>
                <w:rFonts w:eastAsiaTheme="minorHAnsi" w:hint="eastAsia"/>
                <w:bCs/>
                <w:sz w:val="24"/>
              </w:rPr>
              <w:t>音乐，给主题音乐加上歌词的演唱，检测学生对主题旋律的熟悉程度及对音乐形象的理解程度。</w:t>
            </w:r>
          </w:p>
          <w:p w:rsidR="00EE4D74" w:rsidRPr="00EE4D74" w:rsidRDefault="00EE4D74" w:rsidP="00C17367">
            <w:pPr>
              <w:spacing w:line="360" w:lineRule="auto"/>
              <w:jc w:val="left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（4）过程激励性评价：（演）通过律动表演、纱巾体验式律动，打击乐曲的演奏</w:t>
            </w:r>
            <w:r w:rsidR="00105894">
              <w:rPr>
                <w:rFonts w:eastAsiaTheme="minorHAnsi" w:hint="eastAsia"/>
                <w:bCs/>
                <w:sz w:val="24"/>
              </w:rPr>
              <w:t>等活动进行激励性评价，鼓励学生充分参与，感受和体验乐曲。</w:t>
            </w:r>
          </w:p>
        </w:tc>
      </w:tr>
      <w:tr w:rsidR="00C17367" w:rsidRPr="00C17367" w:rsidTr="00C17367">
        <w:trPr>
          <w:trHeight w:val="1621"/>
          <w:jc w:val="center"/>
        </w:trPr>
        <w:tc>
          <w:tcPr>
            <w:tcW w:w="9948" w:type="dxa"/>
            <w:gridSpan w:val="11"/>
            <w:shd w:val="clear" w:color="auto" w:fill="auto"/>
            <w:vAlign w:val="center"/>
          </w:tcPr>
          <w:p w:rsidR="00C17367" w:rsidRDefault="0071376F" w:rsidP="00C17367">
            <w:pPr>
              <w:spacing w:line="360" w:lineRule="auto"/>
              <w:jc w:val="left"/>
              <w:textAlignment w:val="baseline"/>
              <w:rPr>
                <w:rFonts w:eastAsiaTheme="minorHAnsi"/>
                <w:b/>
                <w:sz w:val="24"/>
              </w:rPr>
            </w:pPr>
            <w:r>
              <w:rPr>
                <w:rFonts w:eastAsiaTheme="minorHAnsi"/>
                <w:b/>
                <w:sz w:val="24"/>
              </w:rPr>
              <w:t>6</w:t>
            </w:r>
            <w:r w:rsidR="00775859">
              <w:rPr>
                <w:rFonts w:eastAsiaTheme="minorHAnsi" w:hint="eastAsia"/>
                <w:b/>
                <w:sz w:val="24"/>
              </w:rPr>
              <w:t>.</w:t>
            </w:r>
            <w:r w:rsidR="00C17367">
              <w:rPr>
                <w:rFonts w:eastAsiaTheme="minorHAnsi" w:hint="eastAsia"/>
                <w:b/>
                <w:sz w:val="24"/>
              </w:rPr>
              <w:t>学习过程设计</w:t>
            </w:r>
          </w:p>
          <w:tbl>
            <w:tblPr>
              <w:tblW w:w="0" w:type="auto"/>
              <w:tblInd w:w="7" w:type="dxa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45"/>
              <w:gridCol w:w="5233"/>
            </w:tblGrid>
            <w:tr w:rsidR="00C17367" w:rsidTr="00B87D0E">
              <w:trPr>
                <w:trHeight w:val="547"/>
              </w:trPr>
              <w:tc>
                <w:tcPr>
                  <w:tcW w:w="4145" w:type="dxa"/>
                  <w:shd w:val="clear" w:color="auto" w:fill="auto"/>
                </w:tcPr>
                <w:p w:rsidR="00C17367" w:rsidRDefault="00C17367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 xml:space="preserve">教师活动 </w:t>
                  </w:r>
                </w:p>
              </w:tc>
              <w:tc>
                <w:tcPr>
                  <w:tcW w:w="5233" w:type="dxa"/>
                  <w:shd w:val="clear" w:color="auto" w:fill="auto"/>
                </w:tcPr>
                <w:p w:rsidR="00C17367" w:rsidRDefault="00C17367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学生活动</w:t>
                  </w:r>
                </w:p>
              </w:tc>
            </w:tr>
            <w:tr w:rsidR="00C17367" w:rsidTr="00B87D0E">
              <w:trPr>
                <w:trHeight w:val="547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:rsidR="00C17367" w:rsidRPr="002876A5" w:rsidRDefault="00C17367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环节</w:t>
                  </w:r>
                  <w:proofErr w:type="gramStart"/>
                  <w:r>
                    <w:rPr>
                      <w:rFonts w:eastAsiaTheme="minorHAnsi" w:hint="eastAsia"/>
                      <w:b/>
                      <w:sz w:val="24"/>
                    </w:rPr>
                    <w:t>一</w:t>
                  </w:r>
                  <w:proofErr w:type="gramEnd"/>
                  <w:r>
                    <w:rPr>
                      <w:rFonts w:eastAsiaTheme="minorHAnsi" w:hint="eastAsia"/>
                      <w:b/>
                      <w:sz w:val="24"/>
                    </w:rPr>
                    <w:t>：</w:t>
                  </w:r>
                  <w:r w:rsidR="002C1BB8">
                    <w:rPr>
                      <w:rFonts w:eastAsiaTheme="minorHAnsi" w:hint="eastAsia"/>
                      <w:b/>
                      <w:sz w:val="24"/>
                    </w:rPr>
                    <w:t>谜语</w:t>
                  </w:r>
                  <w:r>
                    <w:rPr>
                      <w:rFonts w:eastAsiaTheme="minorHAnsi" w:hint="eastAsia"/>
                      <w:b/>
                      <w:sz w:val="24"/>
                    </w:rPr>
                    <w:t>导入</w:t>
                  </w:r>
                  <w:r w:rsidR="0071376F">
                    <w:rPr>
                      <w:rFonts w:eastAsiaTheme="minorHAnsi" w:hint="eastAsia"/>
                      <w:b/>
                      <w:sz w:val="24"/>
                    </w:rPr>
                    <w:t>，激发学生兴趣</w:t>
                  </w:r>
                </w:p>
              </w:tc>
            </w:tr>
            <w:tr w:rsidR="00C17367" w:rsidTr="00104310">
              <w:trPr>
                <w:trHeight w:val="2212"/>
              </w:trPr>
              <w:tc>
                <w:tcPr>
                  <w:tcW w:w="4145" w:type="dxa"/>
                  <w:shd w:val="clear" w:color="auto" w:fill="auto"/>
                </w:tcPr>
                <w:p w:rsidR="00EE581A" w:rsidRDefault="00C17367" w:rsidP="00C17367">
                  <w:pPr>
                    <w:adjustRightInd w:val="0"/>
                    <w:snapToGrid w:val="0"/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教师活动</w:t>
                  </w:r>
                </w:p>
                <w:p w:rsidR="00B62979" w:rsidRPr="00F00C38" w:rsidRDefault="00B62979" w:rsidP="00C17367">
                  <w:pPr>
                    <w:adjustRightInd w:val="0"/>
                    <w:snapToGrid w:val="0"/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</w:p>
                <w:p w:rsidR="00944F5B" w:rsidRDefault="00944F5B" w:rsidP="00B62979">
                  <w:pPr>
                    <w:adjustRightInd w:val="0"/>
                    <w:snapToGrid w:val="0"/>
                    <w:spacing w:line="360" w:lineRule="auto"/>
                    <w:jc w:val="left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师范唱，生聆听</w:t>
                  </w:r>
                </w:p>
                <w:p w:rsidR="00944F5B" w:rsidRDefault="00944F5B" w:rsidP="005D6827">
                  <w:pPr>
                    <w:adjustRightInd w:val="0"/>
                    <w:snapToGrid w:val="0"/>
                    <w:spacing w:line="360" w:lineRule="auto"/>
                    <w:ind w:firstLineChars="100" w:firstLine="240"/>
                    <w:jc w:val="left"/>
                    <w:rPr>
                      <w:rFonts w:eastAsiaTheme="minorHAnsi" w:hint="eastAsia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今天老师要给你们唱一首谜语歌，请你猜一猜，这是什么？</w:t>
                  </w:r>
                </w:p>
                <w:p w:rsidR="00E4238D" w:rsidRDefault="00E4238D" w:rsidP="00B62979">
                  <w:pPr>
                    <w:adjustRightInd w:val="0"/>
                    <w:snapToGrid w:val="0"/>
                    <w:spacing w:line="360" w:lineRule="auto"/>
                    <w:jc w:val="left"/>
                    <w:rPr>
                      <w:rFonts w:eastAsiaTheme="minorHAnsi"/>
                      <w:bCs/>
                      <w:sz w:val="24"/>
                    </w:rPr>
                  </w:pPr>
                </w:p>
                <w:p w:rsidR="00C209F5" w:rsidRPr="00F20FB1" w:rsidRDefault="00C209F5" w:rsidP="00F20FB1">
                  <w:pPr>
                    <w:adjustRightInd w:val="0"/>
                    <w:snapToGrid w:val="0"/>
                    <w:jc w:val="left"/>
                    <w:rPr>
                      <w:rFonts w:eastAsiaTheme="minorHAnsi"/>
                      <w:bCs/>
                      <w:sz w:val="24"/>
                    </w:rPr>
                  </w:pPr>
                </w:p>
                <w:p w:rsidR="00104310" w:rsidRPr="009C33FE" w:rsidRDefault="00104310" w:rsidP="009C33FE">
                  <w:pPr>
                    <w:adjustRightInd w:val="0"/>
                    <w:snapToGrid w:val="0"/>
                    <w:jc w:val="left"/>
                    <w:rPr>
                      <w:rFonts w:eastAsiaTheme="minorHAnsi"/>
                      <w:bCs/>
                      <w:sz w:val="24"/>
                    </w:rPr>
                  </w:pPr>
                </w:p>
              </w:tc>
              <w:tc>
                <w:tcPr>
                  <w:tcW w:w="5233" w:type="dxa"/>
                  <w:shd w:val="clear" w:color="auto" w:fill="auto"/>
                </w:tcPr>
                <w:p w:rsidR="00C17367" w:rsidRDefault="00C17367" w:rsidP="00C17367">
                  <w:pPr>
                    <w:adjustRightInd w:val="0"/>
                    <w:snapToGrid w:val="0"/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学生活动</w:t>
                  </w:r>
                </w:p>
                <w:p w:rsidR="00D464E8" w:rsidRDefault="00D464E8" w:rsidP="00C17367">
                  <w:pPr>
                    <w:adjustRightInd w:val="0"/>
                    <w:snapToGrid w:val="0"/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</w:p>
                <w:p w:rsidR="00240968" w:rsidRPr="005D6827" w:rsidRDefault="00C17367" w:rsidP="005D6827">
                  <w:pPr>
                    <w:adjustRightInd w:val="0"/>
                    <w:snapToGrid w:val="0"/>
                    <w:ind w:firstLineChars="100" w:firstLine="24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 w:rsidRPr="005D6827">
                    <w:rPr>
                      <w:rFonts w:eastAsiaTheme="minorHAnsi" w:hint="eastAsia"/>
                      <w:bCs/>
                      <w:sz w:val="24"/>
                    </w:rPr>
                    <w:t>学生</w:t>
                  </w:r>
                  <w:r w:rsidR="00944F5B" w:rsidRPr="005D6827">
                    <w:rPr>
                      <w:rFonts w:eastAsiaTheme="minorHAnsi" w:hint="eastAsia"/>
                      <w:bCs/>
                      <w:sz w:val="24"/>
                    </w:rPr>
                    <w:t>一边聆听，一边参与律动</w:t>
                  </w:r>
                </w:p>
                <w:p w:rsidR="00C17367" w:rsidRDefault="00C17367" w:rsidP="00240968">
                  <w:pPr>
                    <w:adjustRightInd w:val="0"/>
                    <w:snapToGrid w:val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A44CD6" w:rsidRDefault="00A44CD6" w:rsidP="00240968">
                  <w:pPr>
                    <w:adjustRightInd w:val="0"/>
                    <w:snapToGrid w:val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A44CD6" w:rsidRDefault="00A44CD6" w:rsidP="00240968">
                  <w:pPr>
                    <w:adjustRightInd w:val="0"/>
                    <w:snapToGrid w:val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A44CD6" w:rsidRDefault="00A44CD6" w:rsidP="00240968">
                  <w:pPr>
                    <w:adjustRightInd w:val="0"/>
                    <w:snapToGrid w:val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240968" w:rsidRPr="00240968" w:rsidRDefault="00240968" w:rsidP="00240968">
                  <w:pPr>
                    <w:adjustRightInd w:val="0"/>
                    <w:snapToGrid w:val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</w:tc>
            </w:tr>
            <w:tr w:rsidR="00C17367" w:rsidTr="00B87D0E">
              <w:trPr>
                <w:trHeight w:val="447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:rsidR="00C17367" w:rsidRDefault="00C17367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活动意图说明：</w:t>
                  </w:r>
                  <w:r w:rsidR="00146093">
                    <w:rPr>
                      <w:rFonts w:eastAsiaTheme="minorHAnsi" w:hint="eastAsia"/>
                      <w:bCs/>
                      <w:sz w:val="24"/>
                    </w:rPr>
                    <w:t>通过谜语歌，激发1年级</w:t>
                  </w:r>
                  <w:r w:rsidR="000C6604">
                    <w:rPr>
                      <w:rFonts w:eastAsiaTheme="minorHAnsi" w:hint="eastAsia"/>
                      <w:bCs/>
                      <w:sz w:val="24"/>
                    </w:rPr>
                    <w:t>学生</w:t>
                  </w:r>
                  <w:r w:rsidR="00146093">
                    <w:rPr>
                      <w:rFonts w:eastAsiaTheme="minorHAnsi" w:hint="eastAsia"/>
                      <w:bCs/>
                      <w:sz w:val="24"/>
                    </w:rPr>
                    <w:t>的学习兴趣，</w:t>
                  </w:r>
                  <w:r w:rsidR="00C101AD">
                    <w:rPr>
                      <w:rFonts w:eastAsiaTheme="minorHAnsi" w:hint="eastAsia"/>
                      <w:bCs/>
                      <w:sz w:val="24"/>
                    </w:rPr>
                    <w:t>培养学生</w:t>
                  </w:r>
                  <w:r w:rsidR="009C33FE">
                    <w:rPr>
                      <w:rFonts w:eastAsiaTheme="minorHAnsi" w:hint="eastAsia"/>
                      <w:bCs/>
                      <w:sz w:val="24"/>
                    </w:rPr>
                    <w:t>专注</w:t>
                  </w:r>
                  <w:r w:rsidR="00C101AD">
                    <w:rPr>
                      <w:rFonts w:eastAsiaTheme="minorHAnsi" w:hint="eastAsia"/>
                      <w:bCs/>
                      <w:sz w:val="24"/>
                    </w:rPr>
                    <w:t>聆听音乐的习惯，</w:t>
                  </w:r>
                  <w:r w:rsidR="009C33FE">
                    <w:rPr>
                      <w:rFonts w:eastAsiaTheme="minorHAnsi" w:hint="eastAsia"/>
                      <w:bCs/>
                      <w:sz w:val="24"/>
                    </w:rPr>
                    <w:t>初步感受小闹钟</w:t>
                  </w:r>
                  <w:r w:rsidR="00A7384C">
                    <w:rPr>
                      <w:rFonts w:eastAsiaTheme="minorHAnsi" w:hint="eastAsia"/>
                      <w:bCs/>
                      <w:sz w:val="24"/>
                    </w:rPr>
                    <w:t>发出</w:t>
                  </w:r>
                  <w:proofErr w:type="gramStart"/>
                  <w:r w:rsidR="00A7384C">
                    <w:rPr>
                      <w:rFonts w:eastAsiaTheme="minorHAnsi" w:hint="eastAsia"/>
                      <w:bCs/>
                      <w:sz w:val="24"/>
                    </w:rPr>
                    <w:t>滴答滴答</w:t>
                  </w:r>
                  <w:proofErr w:type="gramEnd"/>
                  <w:r w:rsidR="009C33FE">
                    <w:rPr>
                      <w:rFonts w:eastAsiaTheme="minorHAnsi" w:hint="eastAsia"/>
                      <w:bCs/>
                      <w:sz w:val="24"/>
                    </w:rPr>
                    <w:t>的</w:t>
                  </w:r>
                  <w:r w:rsidR="00A7384C">
                    <w:rPr>
                      <w:rFonts w:eastAsiaTheme="minorHAnsi" w:hint="eastAsia"/>
                      <w:bCs/>
                      <w:sz w:val="24"/>
                    </w:rPr>
                    <w:t>声音，会说没有走，会走没有腿的</w:t>
                  </w:r>
                  <w:r w:rsidR="009C33FE">
                    <w:rPr>
                      <w:rFonts w:eastAsiaTheme="minorHAnsi" w:hint="eastAsia"/>
                      <w:bCs/>
                      <w:sz w:val="24"/>
                    </w:rPr>
                    <w:t>音乐形象。</w:t>
                  </w:r>
                </w:p>
              </w:tc>
            </w:tr>
            <w:tr w:rsidR="00C17367" w:rsidTr="00B87D0E">
              <w:trPr>
                <w:trHeight w:val="397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:rsidR="00C17367" w:rsidRDefault="00C17367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环节二：</w:t>
                  </w:r>
                  <w:r w:rsidR="00CD44F4">
                    <w:rPr>
                      <w:rFonts w:eastAsiaTheme="minorHAnsi" w:hint="eastAsia"/>
                      <w:b/>
                      <w:sz w:val="24"/>
                    </w:rPr>
                    <w:t>欣赏主题音乐A</w:t>
                  </w:r>
                </w:p>
              </w:tc>
            </w:tr>
            <w:tr w:rsidR="00C17367" w:rsidTr="00B87D0E">
              <w:trPr>
                <w:trHeight w:val="58"/>
              </w:trPr>
              <w:tc>
                <w:tcPr>
                  <w:tcW w:w="4145" w:type="dxa"/>
                  <w:shd w:val="clear" w:color="auto" w:fill="auto"/>
                </w:tcPr>
                <w:p w:rsidR="00C17367" w:rsidRDefault="00C17367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教师活动</w:t>
                  </w:r>
                </w:p>
                <w:p w:rsidR="008F2110" w:rsidRDefault="008F2110" w:rsidP="000C6604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 w:rsidRPr="008F2110">
                    <w:rPr>
                      <w:rFonts w:eastAsiaTheme="minorHAnsi"/>
                      <w:bCs/>
                      <w:sz w:val="24"/>
                    </w:rPr>
                    <w:t>1.</w:t>
                  </w:r>
                  <w:r w:rsidR="008508BC">
                    <w:rPr>
                      <w:rFonts w:eastAsiaTheme="minorHAnsi"/>
                      <w:bCs/>
                      <w:sz w:val="24"/>
                    </w:rPr>
                    <w:t xml:space="preserve"> </w:t>
                  </w:r>
                  <w:r w:rsidR="00D60078" w:rsidRPr="00D60078">
                    <w:rPr>
                      <w:rFonts w:eastAsiaTheme="minorHAnsi" w:hint="eastAsia"/>
                      <w:bCs/>
                      <w:sz w:val="24"/>
                    </w:rPr>
                    <w:t>视听</w:t>
                  </w:r>
                  <w:r w:rsidR="00D60078" w:rsidRPr="00D60078">
                    <w:rPr>
                      <w:rFonts w:eastAsiaTheme="minorHAnsi"/>
                      <w:bCs/>
                      <w:sz w:val="24"/>
                    </w:rPr>
                    <w:t>A乐段，揭示课题</w:t>
                  </w:r>
                </w:p>
                <w:p w:rsidR="00D60078" w:rsidRDefault="00542E90" w:rsidP="000C6604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问：这是一只什么样的小闹钟？</w:t>
                  </w:r>
                </w:p>
                <w:p w:rsidR="00542E90" w:rsidRPr="008F2110" w:rsidRDefault="00542E90" w:rsidP="000C6604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</w:p>
                <w:p w:rsidR="008F2110" w:rsidRDefault="008F2110" w:rsidP="008F211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 w:rsidRPr="008F2110">
                    <w:rPr>
                      <w:rFonts w:eastAsiaTheme="minorHAnsi"/>
                      <w:bCs/>
                      <w:sz w:val="24"/>
                    </w:rPr>
                    <w:t>2.</w:t>
                  </w:r>
                  <w:r w:rsidR="008508BC">
                    <w:rPr>
                      <w:rFonts w:eastAsiaTheme="minorHAnsi"/>
                      <w:bCs/>
                      <w:sz w:val="24"/>
                    </w:rPr>
                    <w:t xml:space="preserve"> </w:t>
                  </w:r>
                  <w:r w:rsidR="00D60078" w:rsidRPr="00D60078">
                    <w:rPr>
                      <w:rFonts w:eastAsiaTheme="minorHAnsi" w:hint="eastAsia"/>
                      <w:bCs/>
                      <w:sz w:val="24"/>
                    </w:rPr>
                    <w:t>再次聆听主题音乐，创设故事情景</w:t>
                  </w:r>
                </w:p>
                <w:p w:rsidR="00D60078" w:rsidRDefault="00542E90" w:rsidP="008F211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，教师随音乐敲击双响筒</w:t>
                  </w:r>
                </w:p>
                <w:p w:rsidR="00BC20A1" w:rsidRDefault="00BC20A1" w:rsidP="008F211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问：小闹钟是怎样调皮的？</w:t>
                  </w:r>
                </w:p>
                <w:p w:rsidR="005F1559" w:rsidRPr="008F2110" w:rsidRDefault="005F1559" w:rsidP="008F211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</w:p>
                <w:p w:rsidR="009B0FC0" w:rsidRDefault="00A5400D" w:rsidP="00A5400D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3.</w:t>
                  </w:r>
                  <w:r w:rsidR="008508BC">
                    <w:rPr>
                      <w:rFonts w:eastAsiaTheme="minorHAnsi"/>
                      <w:bCs/>
                      <w:sz w:val="24"/>
                    </w:rPr>
                    <w:t xml:space="preserve"> </w:t>
                  </w:r>
                  <w:r w:rsidR="00C17367" w:rsidRPr="00A5400D">
                    <w:rPr>
                      <w:rFonts w:eastAsiaTheme="minorHAnsi"/>
                      <w:bCs/>
                      <w:sz w:val="24"/>
                    </w:rPr>
                    <w:t>教师播放</w:t>
                  </w:r>
                  <w:r w:rsidR="008508BC">
                    <w:rPr>
                      <w:rFonts w:eastAsiaTheme="minorHAnsi" w:hint="eastAsia"/>
                      <w:bCs/>
                      <w:sz w:val="24"/>
                    </w:rPr>
                    <w:t>主题</w:t>
                  </w:r>
                  <w:r w:rsidR="00C17367" w:rsidRPr="00A5400D">
                    <w:rPr>
                      <w:rFonts w:eastAsiaTheme="minorHAnsi"/>
                      <w:bCs/>
                      <w:sz w:val="24"/>
                    </w:rPr>
                    <w:t>音乐</w:t>
                  </w:r>
                </w:p>
                <w:p w:rsidR="001A7AE7" w:rsidRDefault="001A7AE7" w:rsidP="00A5400D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</w:p>
                <w:p w:rsidR="009B0FC0" w:rsidRDefault="009B0FC0" w:rsidP="00A5400D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问：你能用什么动作来表现小闹钟的调皮？</w:t>
                  </w:r>
                </w:p>
                <w:p w:rsidR="005F1559" w:rsidRPr="009B0FC0" w:rsidRDefault="005F1559" w:rsidP="00A5400D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</w:p>
                <w:p w:rsidR="009B0FC0" w:rsidRDefault="00382D1E" w:rsidP="00CE0838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4.</w:t>
                  </w:r>
                  <w:r w:rsidR="00CE0838">
                    <w:rPr>
                      <w:rFonts w:hint="eastAsia"/>
                    </w:rPr>
                    <w:t xml:space="preserve"> </w:t>
                  </w:r>
                  <w:r w:rsidR="009B0FC0" w:rsidRPr="009B0FC0">
                    <w:rPr>
                      <w:rFonts w:eastAsiaTheme="minorHAnsi" w:hint="eastAsia"/>
                      <w:bCs/>
                      <w:sz w:val="24"/>
                    </w:rPr>
                    <w:t>分小组师生合作</w:t>
                  </w:r>
                  <w:r w:rsidR="009B0FC0">
                    <w:rPr>
                      <w:rFonts w:eastAsiaTheme="minorHAnsi" w:hint="eastAsia"/>
                      <w:bCs/>
                      <w:sz w:val="24"/>
                    </w:rPr>
                    <w:t>用身体乐器和体态律动来表现主题音乐</w:t>
                  </w:r>
                </w:p>
                <w:p w:rsidR="009B0FC0" w:rsidRDefault="009B0FC0" w:rsidP="00CE0838">
                  <w:pPr>
                    <w:spacing w:line="360" w:lineRule="exact"/>
                    <w:jc w:val="left"/>
                    <w:textAlignment w:val="baseline"/>
                    <w:rPr>
                      <w:rFonts w:hint="eastAsia"/>
                    </w:rPr>
                  </w:pPr>
                </w:p>
                <w:p w:rsidR="00893C9F" w:rsidRDefault="00893C9F" w:rsidP="00CE0838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CE0838" w:rsidRDefault="009B0FC0" w:rsidP="00CE0838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5.</w:t>
                  </w:r>
                  <w:r w:rsidR="00CE0838" w:rsidRPr="00CE0838">
                    <w:rPr>
                      <w:rFonts w:eastAsiaTheme="minorHAnsi" w:hint="eastAsia"/>
                      <w:bCs/>
                      <w:sz w:val="24"/>
                    </w:rPr>
                    <w:t>学唱主题音乐</w:t>
                  </w:r>
                </w:p>
                <w:p w:rsidR="009B0FC0" w:rsidRPr="00CE0838" w:rsidRDefault="009B0FC0" w:rsidP="00CE0838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</w:p>
                <w:p w:rsidR="00CE0838" w:rsidRDefault="00CE0838" w:rsidP="00CE0838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40434D" w:rsidRDefault="0040434D" w:rsidP="00893C9F">
                  <w:pPr>
                    <w:jc w:val="left"/>
                    <w:rPr>
                      <w:rFonts w:eastAsiaTheme="minorHAnsi"/>
                      <w:bCs/>
                      <w:sz w:val="24"/>
                    </w:rPr>
                  </w:pPr>
                </w:p>
              </w:tc>
              <w:tc>
                <w:tcPr>
                  <w:tcW w:w="5233" w:type="dxa"/>
                  <w:shd w:val="clear" w:color="auto" w:fill="auto"/>
                </w:tcPr>
                <w:p w:rsidR="00856F37" w:rsidRDefault="00C17367" w:rsidP="00856F3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lastRenderedPageBreak/>
                    <w:t>学生活动</w:t>
                  </w:r>
                </w:p>
                <w:p w:rsidR="00D60078" w:rsidRDefault="00856F37" w:rsidP="00856F37">
                  <w:pPr>
                    <w:rPr>
                      <w:rFonts w:hint="eastAsia"/>
                      <w:bCs/>
                      <w:sz w:val="24"/>
                    </w:rPr>
                  </w:pPr>
                  <w:r w:rsidRPr="00856F37">
                    <w:rPr>
                      <w:rFonts w:hint="eastAsia"/>
                      <w:bCs/>
                      <w:sz w:val="24"/>
                    </w:rPr>
                    <w:t>1.</w:t>
                  </w:r>
                  <w:r w:rsidR="00C17367" w:rsidRPr="00856F37">
                    <w:rPr>
                      <w:bCs/>
                      <w:sz w:val="24"/>
                    </w:rPr>
                    <w:t>学生</w:t>
                  </w:r>
                  <w:r w:rsidR="00D60078">
                    <w:rPr>
                      <w:rFonts w:hint="eastAsia"/>
                      <w:bCs/>
                      <w:sz w:val="24"/>
                    </w:rPr>
                    <w:t>初步聆听主题音乐，知道这是一首管弦乐曲，作曲家是安德森爷爷</w:t>
                  </w:r>
                </w:p>
                <w:p w:rsidR="00A01924" w:rsidRDefault="00856F37" w:rsidP="00856F37">
                  <w:pPr>
                    <w:rPr>
                      <w:bCs/>
                      <w:sz w:val="24"/>
                    </w:rPr>
                  </w:pPr>
                  <w:r w:rsidRPr="00856F37">
                    <w:rPr>
                      <w:rFonts w:hint="eastAsia"/>
                      <w:bCs/>
                      <w:sz w:val="24"/>
                    </w:rPr>
                    <w:t>2.</w:t>
                  </w:r>
                  <w:r w:rsidR="0043779F" w:rsidRPr="00856F37">
                    <w:rPr>
                      <w:rFonts w:hint="eastAsia"/>
                      <w:bCs/>
                      <w:sz w:val="24"/>
                    </w:rPr>
                    <w:t>学生</w:t>
                  </w:r>
                  <w:r w:rsidR="00D60078">
                    <w:rPr>
                      <w:rFonts w:hint="eastAsia"/>
                      <w:bCs/>
                      <w:sz w:val="24"/>
                    </w:rPr>
                    <w:t>再次聆听主题音乐</w:t>
                  </w:r>
                  <w:r w:rsidR="00542E90">
                    <w:rPr>
                      <w:rFonts w:hint="eastAsia"/>
                      <w:bCs/>
                      <w:sz w:val="24"/>
                    </w:rPr>
                    <w:t>，感受小闹钟调皮又可</w:t>
                  </w:r>
                  <w:r w:rsidR="00542E90">
                    <w:rPr>
                      <w:rFonts w:hint="eastAsia"/>
                      <w:bCs/>
                      <w:sz w:val="24"/>
                    </w:rPr>
                    <w:lastRenderedPageBreak/>
                    <w:t>爱的音乐形象</w:t>
                  </w:r>
                </w:p>
                <w:p w:rsidR="00C17367" w:rsidRDefault="00856F37" w:rsidP="00C73660">
                  <w:pPr>
                    <w:jc w:val="left"/>
                    <w:rPr>
                      <w:bCs/>
                      <w:sz w:val="24"/>
                    </w:rPr>
                  </w:pPr>
                  <w:r w:rsidRPr="00856F37">
                    <w:rPr>
                      <w:rFonts w:hint="eastAsia"/>
                      <w:bCs/>
                      <w:sz w:val="24"/>
                    </w:rPr>
                    <w:t>3.</w:t>
                  </w:r>
                  <w:bookmarkStart w:id="0" w:name="_Hlk130064482"/>
                  <w:r w:rsidR="0043779F" w:rsidRPr="00856F37">
                    <w:rPr>
                      <w:rFonts w:hint="eastAsia"/>
                      <w:bCs/>
                      <w:sz w:val="24"/>
                    </w:rPr>
                    <w:t>学生</w:t>
                  </w:r>
                  <w:r w:rsidR="009B0FC0">
                    <w:rPr>
                      <w:rFonts w:hint="eastAsia"/>
                      <w:bCs/>
                      <w:sz w:val="24"/>
                    </w:rPr>
                    <w:t>思考和模仿用什么动作来表现小闹钟的调皮</w:t>
                  </w:r>
                </w:p>
                <w:bookmarkEnd w:id="0"/>
                <w:p w:rsidR="00893C9F" w:rsidRDefault="00893C9F" w:rsidP="00A01924">
                  <w:pPr>
                    <w:rPr>
                      <w:rFonts w:eastAsiaTheme="minorHAnsi"/>
                      <w:bCs/>
                      <w:sz w:val="24"/>
                    </w:rPr>
                  </w:pPr>
                </w:p>
                <w:p w:rsidR="00CE0838" w:rsidRDefault="00CE0838" w:rsidP="00A01924">
                  <w:pPr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4.学生随乐律动</w:t>
                  </w:r>
                </w:p>
                <w:p w:rsidR="009B0FC0" w:rsidRDefault="009B0FC0" w:rsidP="00A01924">
                  <w:pPr>
                    <w:rPr>
                      <w:rFonts w:eastAsiaTheme="minorHAnsi"/>
                      <w:bCs/>
                      <w:sz w:val="24"/>
                    </w:rPr>
                  </w:pPr>
                </w:p>
                <w:p w:rsidR="00CE0838" w:rsidRDefault="00CE0838" w:rsidP="00A01924">
                  <w:pPr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5.</w:t>
                  </w:r>
                  <w:r w:rsidR="00C276C6">
                    <w:rPr>
                      <w:rFonts w:eastAsiaTheme="minorHAnsi" w:hint="eastAsia"/>
                      <w:bCs/>
                      <w:sz w:val="24"/>
                    </w:rPr>
                    <w:t>学</w:t>
                  </w:r>
                  <w:r>
                    <w:rPr>
                      <w:rFonts w:eastAsiaTheme="minorHAnsi" w:hint="eastAsia"/>
                      <w:bCs/>
                      <w:sz w:val="24"/>
                    </w:rPr>
                    <w:t>生</w:t>
                  </w:r>
                  <w:r w:rsidR="00430953">
                    <w:rPr>
                      <w:rFonts w:eastAsiaTheme="minorHAnsi" w:hint="eastAsia"/>
                      <w:bCs/>
                      <w:sz w:val="24"/>
                    </w:rPr>
                    <w:t>模唱旋律，加入歌词跟着</w:t>
                  </w:r>
                  <w:r w:rsidR="00C276C6">
                    <w:rPr>
                      <w:rFonts w:eastAsiaTheme="minorHAnsi" w:hint="eastAsia"/>
                      <w:bCs/>
                      <w:sz w:val="24"/>
                    </w:rPr>
                    <w:t>钢琴伴奏</w:t>
                  </w:r>
                  <w:r>
                    <w:rPr>
                      <w:rFonts w:eastAsiaTheme="minorHAnsi" w:hint="eastAsia"/>
                      <w:bCs/>
                      <w:sz w:val="24"/>
                    </w:rPr>
                    <w:t>学唱主题音乐</w:t>
                  </w:r>
                </w:p>
              </w:tc>
            </w:tr>
            <w:tr w:rsidR="00C17367" w:rsidTr="00B87D0E">
              <w:trPr>
                <w:trHeight w:val="489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:rsidR="00C17367" w:rsidRDefault="00C17367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lastRenderedPageBreak/>
                    <w:t>活动意图说明：</w:t>
                  </w:r>
                  <w:r w:rsidR="00742A51" w:rsidRPr="00742A51">
                    <w:rPr>
                      <w:rFonts w:eastAsiaTheme="minorHAnsi" w:hint="eastAsia"/>
                      <w:bCs/>
                      <w:sz w:val="24"/>
                    </w:rPr>
                    <w:t>在</w:t>
                  </w:r>
                  <w:r w:rsidR="0011484B">
                    <w:rPr>
                      <w:rFonts w:eastAsiaTheme="minorHAnsi" w:hint="eastAsia"/>
                      <w:bCs/>
                      <w:sz w:val="24"/>
                    </w:rPr>
                    <w:t>学唱A乐段的时候，通过对比聆听小闹钟的不同节奏型，让学生感受到小闹钟发出的</w:t>
                  </w:r>
                  <w:proofErr w:type="gramStart"/>
                  <w:r w:rsidR="0011484B">
                    <w:rPr>
                      <w:rFonts w:eastAsiaTheme="minorHAnsi" w:hint="eastAsia"/>
                      <w:bCs/>
                      <w:sz w:val="24"/>
                    </w:rPr>
                    <w:t>滴答滴答</w:t>
                  </w:r>
                  <w:proofErr w:type="gramEnd"/>
                  <w:r w:rsidR="0011484B">
                    <w:rPr>
                      <w:rFonts w:eastAsiaTheme="minorHAnsi" w:hint="eastAsia"/>
                      <w:bCs/>
                      <w:sz w:val="24"/>
                    </w:rPr>
                    <w:t>声是均匀，稳定的，引导学生用踏脚的方式体验恒定拍的同时关注</w:t>
                  </w:r>
                  <w:proofErr w:type="gramStart"/>
                  <w:r w:rsidR="0011484B">
                    <w:rPr>
                      <w:rFonts w:eastAsiaTheme="minorHAnsi" w:hint="eastAsia"/>
                      <w:bCs/>
                      <w:sz w:val="24"/>
                    </w:rPr>
                    <w:t>由于附点节奏</w:t>
                  </w:r>
                  <w:proofErr w:type="gramEnd"/>
                  <w:r w:rsidR="0011484B">
                    <w:rPr>
                      <w:rFonts w:eastAsiaTheme="minorHAnsi" w:hint="eastAsia"/>
                      <w:bCs/>
                      <w:sz w:val="24"/>
                    </w:rPr>
                    <w:t>的变化带来的听觉感受联想到调皮的音乐形象，</w:t>
                  </w:r>
                  <w:r w:rsidR="007779E6">
                    <w:rPr>
                      <w:rFonts w:eastAsiaTheme="minorHAnsi" w:hint="eastAsia"/>
                      <w:bCs/>
                      <w:sz w:val="24"/>
                    </w:rPr>
                    <w:t>最后在</w:t>
                  </w:r>
                  <w:r w:rsidR="00742A51" w:rsidRPr="00742A51">
                    <w:rPr>
                      <w:rFonts w:eastAsiaTheme="minorHAnsi" w:hint="eastAsia"/>
                      <w:bCs/>
                      <w:sz w:val="24"/>
                    </w:rPr>
                    <w:t>模唱旋律</w:t>
                  </w:r>
                  <w:r w:rsidR="007779E6">
                    <w:rPr>
                      <w:rFonts w:eastAsiaTheme="minorHAnsi" w:hint="eastAsia"/>
                      <w:bCs/>
                      <w:sz w:val="24"/>
                    </w:rPr>
                    <w:t>音高</w:t>
                  </w:r>
                  <w:r w:rsidR="00742A51" w:rsidRPr="00742A51">
                    <w:rPr>
                      <w:rFonts w:eastAsiaTheme="minorHAnsi" w:hint="eastAsia"/>
                      <w:bCs/>
                      <w:sz w:val="24"/>
                    </w:rPr>
                    <w:t>、</w:t>
                  </w:r>
                  <w:r w:rsidR="0011484B">
                    <w:rPr>
                      <w:rFonts w:eastAsiaTheme="minorHAnsi" w:hint="eastAsia"/>
                      <w:bCs/>
                      <w:sz w:val="24"/>
                    </w:rPr>
                    <w:t>加入歌词</w:t>
                  </w:r>
                  <w:r w:rsidR="00C73660">
                    <w:rPr>
                      <w:rFonts w:eastAsiaTheme="minorHAnsi" w:hint="eastAsia"/>
                      <w:bCs/>
                      <w:sz w:val="24"/>
                    </w:rPr>
                    <w:t>演唱</w:t>
                  </w:r>
                  <w:r w:rsidR="00742A51" w:rsidRPr="00742A51">
                    <w:rPr>
                      <w:rFonts w:eastAsiaTheme="minorHAnsi" w:hint="eastAsia"/>
                      <w:bCs/>
                      <w:sz w:val="24"/>
                    </w:rPr>
                    <w:t>等活动中</w:t>
                  </w:r>
                  <w:r w:rsidR="00C73660">
                    <w:rPr>
                      <w:rFonts w:eastAsiaTheme="minorHAnsi" w:hint="eastAsia"/>
                      <w:bCs/>
                      <w:sz w:val="24"/>
                    </w:rPr>
                    <w:t>学习</w:t>
                  </w:r>
                  <w:r w:rsidR="00742A51" w:rsidRPr="00742A51">
                    <w:rPr>
                      <w:rFonts w:eastAsiaTheme="minorHAnsi" w:hint="eastAsia"/>
                      <w:bCs/>
                      <w:sz w:val="24"/>
                    </w:rPr>
                    <w:t>主题</w:t>
                  </w:r>
                  <w:r w:rsidR="00C73660">
                    <w:rPr>
                      <w:rFonts w:eastAsiaTheme="minorHAnsi" w:hint="eastAsia"/>
                      <w:bCs/>
                      <w:sz w:val="24"/>
                    </w:rPr>
                    <w:t>音乐</w:t>
                  </w:r>
                  <w:r w:rsidR="00742A51" w:rsidRPr="00742A51">
                    <w:rPr>
                      <w:rFonts w:eastAsiaTheme="minorHAnsi" w:hint="eastAsia"/>
                      <w:bCs/>
                      <w:sz w:val="24"/>
                    </w:rPr>
                    <w:t>，让学生在玩中学、动中学、乐中学，激发学生学习音乐的兴趣</w:t>
                  </w:r>
                  <w:r w:rsidR="00742A51" w:rsidRPr="00742A51">
                    <w:rPr>
                      <w:rFonts w:eastAsiaTheme="minorHAnsi" w:hint="eastAsia"/>
                      <w:b/>
                      <w:sz w:val="24"/>
                    </w:rPr>
                    <w:t>。</w:t>
                  </w:r>
                </w:p>
              </w:tc>
            </w:tr>
            <w:tr w:rsidR="00C17367" w:rsidTr="00B87D0E">
              <w:trPr>
                <w:trHeight w:val="489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:rsidR="00C17367" w:rsidRDefault="00C17367" w:rsidP="00C17367">
                  <w:pPr>
                    <w:spacing w:line="360" w:lineRule="auto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环节三：</w:t>
                  </w:r>
                  <w:r w:rsidR="0032180E">
                    <w:rPr>
                      <w:rFonts w:eastAsiaTheme="minorHAnsi" w:hint="eastAsia"/>
                      <w:b/>
                      <w:sz w:val="24"/>
                    </w:rPr>
                    <w:t>欣赏B</w:t>
                  </w:r>
                  <w:r w:rsidR="00234CF1">
                    <w:rPr>
                      <w:rFonts w:eastAsiaTheme="minorHAnsi" w:hint="eastAsia"/>
                      <w:b/>
                      <w:sz w:val="24"/>
                    </w:rPr>
                    <w:t>乐段</w:t>
                  </w:r>
                </w:p>
              </w:tc>
            </w:tr>
            <w:tr w:rsidR="00C17367" w:rsidTr="00B87D0E">
              <w:trPr>
                <w:trHeight w:val="489"/>
              </w:trPr>
              <w:tc>
                <w:tcPr>
                  <w:tcW w:w="4145" w:type="dxa"/>
                  <w:shd w:val="clear" w:color="auto" w:fill="auto"/>
                </w:tcPr>
                <w:p w:rsidR="00C17367" w:rsidRDefault="00C17367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教师活动</w:t>
                  </w:r>
                </w:p>
                <w:p w:rsidR="00FB29E3" w:rsidRDefault="00FB29E3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/>
                      <w:sz w:val="24"/>
                    </w:rPr>
                  </w:pPr>
                </w:p>
                <w:p w:rsidR="00FB29E3" w:rsidRDefault="002B273F" w:rsidP="002B273F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1.</w:t>
                  </w:r>
                  <w:r w:rsidR="00B24E1F">
                    <w:rPr>
                      <w:rFonts w:eastAsiaTheme="minorHAnsi" w:hint="eastAsia"/>
                      <w:bCs/>
                      <w:sz w:val="24"/>
                    </w:rPr>
                    <w:t>初听B乐段</w:t>
                  </w:r>
                </w:p>
                <w:p w:rsidR="00B24E1F" w:rsidRDefault="00B24E1F" w:rsidP="002B273F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B24E1F" w:rsidRDefault="00B24E1F" w:rsidP="002B273F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问：</w:t>
                  </w:r>
                  <w:r w:rsidR="00535B6B" w:rsidRPr="00535B6B">
                    <w:rPr>
                      <w:rFonts w:eastAsiaTheme="minorHAnsi" w:hint="eastAsia"/>
                      <w:bCs/>
                      <w:sz w:val="24"/>
                    </w:rPr>
                    <w:t>请听这段音乐有什么变化？</w:t>
                  </w:r>
                </w:p>
                <w:p w:rsidR="00B24E1F" w:rsidRDefault="00B24E1F" w:rsidP="002B273F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B24E1F" w:rsidRDefault="00B24E1F" w:rsidP="002B273F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2、再听B乐段</w:t>
                  </w:r>
                </w:p>
                <w:p w:rsidR="0002767F" w:rsidRDefault="0002767F" w:rsidP="002B273F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02767F" w:rsidRDefault="0002767F" w:rsidP="002B273F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问：老师在做什么？</w:t>
                  </w:r>
                </w:p>
                <w:p w:rsidR="0002767F" w:rsidRDefault="0002767F" w:rsidP="002B273F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02767F" w:rsidRDefault="0002767F" w:rsidP="002B273F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3、学生随乐画旋律线，感受乐句的连贯性</w:t>
                  </w:r>
                </w:p>
                <w:p w:rsidR="001F2547" w:rsidRDefault="001F2547" w:rsidP="002B273F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C17367" w:rsidRDefault="00C17367" w:rsidP="006F2CF6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</w:tc>
              <w:tc>
                <w:tcPr>
                  <w:tcW w:w="5233" w:type="dxa"/>
                  <w:shd w:val="clear" w:color="auto" w:fill="auto"/>
                </w:tcPr>
                <w:p w:rsidR="00C17367" w:rsidRDefault="00C17367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学生活动</w:t>
                  </w:r>
                </w:p>
                <w:p w:rsidR="00FB29E3" w:rsidRDefault="00FB29E3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/>
                      <w:sz w:val="24"/>
                    </w:rPr>
                  </w:pPr>
                </w:p>
                <w:p w:rsidR="00714250" w:rsidRDefault="003D7684" w:rsidP="00C17367">
                  <w:pPr>
                    <w:pStyle w:val="a9"/>
                    <w:numPr>
                      <w:ilvl w:val="0"/>
                      <w:numId w:val="7"/>
                    </w:numPr>
                    <w:spacing w:line="360" w:lineRule="exact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学生一边聆听感受，一边思考问题，展开想象</w:t>
                  </w:r>
                </w:p>
                <w:p w:rsidR="003D7684" w:rsidRDefault="003D7684" w:rsidP="003D7684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3D7684" w:rsidRPr="003D7684" w:rsidRDefault="003D7684" w:rsidP="003D7684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</w:p>
                <w:p w:rsidR="003D7684" w:rsidRDefault="003D7684" w:rsidP="00C17367">
                  <w:pPr>
                    <w:pStyle w:val="a9"/>
                    <w:numPr>
                      <w:ilvl w:val="0"/>
                      <w:numId w:val="7"/>
                    </w:numPr>
                    <w:spacing w:line="360" w:lineRule="exact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学生观察老师</w:t>
                  </w:r>
                </w:p>
                <w:p w:rsidR="003D7684" w:rsidRDefault="003D7684" w:rsidP="003D7684">
                  <w:pPr>
                    <w:pStyle w:val="a9"/>
                    <w:spacing w:line="360" w:lineRule="exact"/>
                    <w:ind w:left="36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3D7684" w:rsidRDefault="003D7684" w:rsidP="003D7684">
                  <w:pPr>
                    <w:pStyle w:val="a9"/>
                    <w:spacing w:line="360" w:lineRule="exact"/>
                    <w:ind w:left="36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3D7684" w:rsidRDefault="003D7684" w:rsidP="003D7684">
                  <w:pPr>
                    <w:pStyle w:val="a9"/>
                    <w:spacing w:line="360" w:lineRule="exact"/>
                    <w:ind w:left="36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3D7684" w:rsidRDefault="003D7684" w:rsidP="003D7684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3.学生随乐画旋律线</w:t>
                  </w:r>
                </w:p>
                <w:p w:rsidR="003D7684" w:rsidRDefault="003D7684" w:rsidP="003D7684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3D7684" w:rsidRDefault="003D7684" w:rsidP="003D7684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3D7684" w:rsidRPr="003D7684" w:rsidRDefault="003D7684" w:rsidP="003D7684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</w:p>
              </w:tc>
            </w:tr>
            <w:tr w:rsidR="00C17367" w:rsidTr="00B87D0E">
              <w:trPr>
                <w:trHeight w:val="489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:rsidR="00C17367" w:rsidRDefault="00C17367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活动意图说明：</w:t>
                  </w:r>
                  <w:r w:rsidR="00742A51" w:rsidRPr="00742A51">
                    <w:rPr>
                      <w:rFonts w:eastAsiaTheme="minorHAnsi" w:hint="eastAsia"/>
                      <w:bCs/>
                      <w:sz w:val="24"/>
                    </w:rPr>
                    <w:t>基于一年级学生的年龄、身心特点，学习活动围绕故事进行展开，从而激发学生的学习兴趣。并结合</w:t>
                  </w:r>
                  <w:r w:rsidR="006F2CF6">
                    <w:rPr>
                      <w:rFonts w:eastAsiaTheme="minorHAnsi" w:hint="eastAsia"/>
                      <w:bCs/>
                      <w:sz w:val="24"/>
                    </w:rPr>
                    <w:t>图形谱</w:t>
                  </w:r>
                  <w:r w:rsidR="00742A51" w:rsidRPr="00742A51">
                    <w:rPr>
                      <w:rFonts w:eastAsiaTheme="minorHAnsi" w:hint="eastAsia"/>
                      <w:bCs/>
                      <w:sz w:val="24"/>
                    </w:rPr>
                    <w:t>、语言引导等方式引导学生感受情绪，速度等基本音乐要素</w:t>
                  </w:r>
                  <w:r w:rsidR="006F2CF6">
                    <w:rPr>
                      <w:rFonts w:eastAsiaTheme="minorHAnsi" w:hint="eastAsia"/>
                      <w:bCs/>
                      <w:sz w:val="24"/>
                    </w:rPr>
                    <w:t>的变化</w:t>
                  </w:r>
                  <w:r w:rsidR="00742A51" w:rsidRPr="00742A51">
                    <w:rPr>
                      <w:rFonts w:eastAsiaTheme="minorHAnsi" w:hint="eastAsia"/>
                      <w:bCs/>
                      <w:sz w:val="24"/>
                    </w:rPr>
                    <w:t>。</w:t>
                  </w:r>
                </w:p>
              </w:tc>
            </w:tr>
            <w:tr w:rsidR="00C17367" w:rsidTr="00B87D0E">
              <w:trPr>
                <w:trHeight w:val="489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:rsidR="00C17367" w:rsidRDefault="00C17367" w:rsidP="00C17367">
                  <w:pPr>
                    <w:spacing w:line="360" w:lineRule="auto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lastRenderedPageBreak/>
                    <w:t>环节四：</w:t>
                  </w:r>
                  <w:r w:rsidR="0032180E">
                    <w:rPr>
                      <w:rFonts w:eastAsiaTheme="minorHAnsi" w:hint="eastAsia"/>
                      <w:b/>
                      <w:sz w:val="24"/>
                    </w:rPr>
                    <w:t>欣赏C</w:t>
                  </w:r>
                  <w:r w:rsidR="00234CF1">
                    <w:rPr>
                      <w:rFonts w:eastAsiaTheme="minorHAnsi" w:hint="eastAsia"/>
                      <w:b/>
                      <w:sz w:val="24"/>
                    </w:rPr>
                    <w:t>乐段</w:t>
                  </w:r>
                </w:p>
              </w:tc>
            </w:tr>
            <w:tr w:rsidR="00C17367" w:rsidTr="00FB6FD6">
              <w:trPr>
                <w:trHeight w:val="4876"/>
              </w:trPr>
              <w:tc>
                <w:tcPr>
                  <w:tcW w:w="4145" w:type="dxa"/>
                  <w:vMerge w:val="restart"/>
                  <w:shd w:val="clear" w:color="auto" w:fill="auto"/>
                </w:tcPr>
                <w:p w:rsidR="00C17367" w:rsidRDefault="00C17367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教师活动</w:t>
                  </w:r>
                </w:p>
                <w:p w:rsidR="00FB6FD6" w:rsidRDefault="00FB6FD6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/>
                      <w:sz w:val="24"/>
                    </w:rPr>
                  </w:pPr>
                </w:p>
                <w:p w:rsidR="00234CF1" w:rsidRDefault="00C17367" w:rsidP="002B6FA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1.</w:t>
                  </w:r>
                  <w:r w:rsidR="00FB6FD6">
                    <w:rPr>
                      <w:rFonts w:eastAsiaTheme="minorHAnsi" w:hint="eastAsia"/>
                      <w:bCs/>
                      <w:sz w:val="24"/>
                    </w:rPr>
                    <w:t>初次</w:t>
                  </w:r>
                  <w:r w:rsidR="00234CF1">
                    <w:rPr>
                      <w:rFonts w:eastAsiaTheme="minorHAnsi" w:hint="eastAsia"/>
                      <w:bCs/>
                      <w:sz w:val="24"/>
                    </w:rPr>
                    <w:t>聆听C乐段</w:t>
                  </w:r>
                </w:p>
                <w:p w:rsidR="00FB6FD6" w:rsidRDefault="00FB6FD6" w:rsidP="002B6FA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C17367" w:rsidRDefault="00234CF1" w:rsidP="002B6FA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问：</w:t>
                  </w:r>
                  <w:r w:rsidR="00FB6FD6">
                    <w:rPr>
                      <w:rFonts w:eastAsiaTheme="minorHAnsi" w:hint="eastAsia"/>
                      <w:bCs/>
                      <w:sz w:val="24"/>
                    </w:rPr>
                    <w:t>小闹钟在干什么</w:t>
                  </w:r>
                  <w:r>
                    <w:rPr>
                      <w:rFonts w:eastAsiaTheme="minorHAnsi" w:hint="eastAsia"/>
                      <w:bCs/>
                      <w:sz w:val="24"/>
                    </w:rPr>
                    <w:t>？</w:t>
                  </w:r>
                </w:p>
                <w:p w:rsidR="00FB6FD6" w:rsidRDefault="00FB6FD6" w:rsidP="002B6FA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</w:p>
                <w:p w:rsidR="00FB6FD6" w:rsidRDefault="00433AF5" w:rsidP="002B6FA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2</w:t>
                  </w:r>
                  <w:r>
                    <w:rPr>
                      <w:rFonts w:eastAsiaTheme="minorHAnsi" w:hint="eastAsia"/>
                      <w:bCs/>
                      <w:sz w:val="24"/>
                    </w:rPr>
                    <w:t>.</w:t>
                  </w:r>
                  <w:r w:rsidR="00FB6FD6">
                    <w:rPr>
                      <w:rFonts w:eastAsiaTheme="minorHAnsi" w:hint="eastAsia"/>
                      <w:bCs/>
                      <w:sz w:val="24"/>
                    </w:rPr>
                    <w:t>再次聆听C乐段</w:t>
                  </w:r>
                </w:p>
                <w:p w:rsidR="00FB6FD6" w:rsidRDefault="00FB6FD6" w:rsidP="002B6FA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</w:p>
                <w:p w:rsidR="00FB6FD6" w:rsidRDefault="00FB6FD6" w:rsidP="002B6FA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问：闹铃声响了几次？</w:t>
                  </w:r>
                </w:p>
                <w:p w:rsidR="00FB6FD6" w:rsidRDefault="00FB6FD6" w:rsidP="002B6FA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</w:p>
                <w:p w:rsidR="00433AF5" w:rsidRDefault="00433AF5" w:rsidP="002B6FA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3.</w:t>
                  </w:r>
                  <w:r w:rsidR="00FB6FD6">
                    <w:rPr>
                      <w:rFonts w:hint="eastAsia"/>
                    </w:rPr>
                    <w:t xml:space="preserve"> </w:t>
                  </w:r>
                  <w:r w:rsidR="00FB6FD6" w:rsidRPr="00FB6FD6">
                    <w:rPr>
                      <w:rFonts w:eastAsiaTheme="minorHAnsi" w:hint="eastAsia"/>
                      <w:bCs/>
                      <w:sz w:val="24"/>
                    </w:rPr>
                    <w:t>请学生用手中的画笔把不同音高的闹铃声画出来</w:t>
                  </w:r>
                </w:p>
                <w:p w:rsidR="00FB6FD6" w:rsidRDefault="00FB6FD6" w:rsidP="002B6FA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496602" w:rsidRDefault="00496602" w:rsidP="002B6FA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问：</w:t>
                  </w:r>
                  <w:r w:rsidR="007675FE">
                    <w:rPr>
                      <w:rFonts w:eastAsiaTheme="minorHAnsi" w:hint="eastAsia"/>
                      <w:bCs/>
                      <w:sz w:val="24"/>
                    </w:rPr>
                    <w:t>每次闹铃响的音高是否一样？</w:t>
                  </w:r>
                </w:p>
                <w:p w:rsidR="00C17367" w:rsidRDefault="00C17367" w:rsidP="00FB6FD6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</w:tc>
              <w:tc>
                <w:tcPr>
                  <w:tcW w:w="5233" w:type="dxa"/>
                  <w:shd w:val="clear" w:color="auto" w:fill="auto"/>
                </w:tcPr>
                <w:p w:rsidR="00C17367" w:rsidRDefault="00C17367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学生活动</w:t>
                  </w:r>
                </w:p>
                <w:p w:rsidR="00BB235C" w:rsidRDefault="00BB235C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BB235C" w:rsidRDefault="00C17367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1.</w:t>
                  </w:r>
                  <w:r w:rsidR="00BB235C">
                    <w:rPr>
                      <w:rFonts w:eastAsiaTheme="minorHAnsi" w:hint="eastAsia"/>
                      <w:bCs/>
                      <w:sz w:val="24"/>
                    </w:rPr>
                    <w:t>学生</w:t>
                  </w:r>
                  <w:r w:rsidR="00FB6FD6">
                    <w:rPr>
                      <w:rFonts w:eastAsiaTheme="minorHAnsi" w:hint="eastAsia"/>
                      <w:bCs/>
                      <w:sz w:val="24"/>
                    </w:rPr>
                    <w:t>初次</w:t>
                  </w:r>
                  <w:r w:rsidR="00BB235C">
                    <w:rPr>
                      <w:rFonts w:eastAsiaTheme="minorHAnsi" w:hint="eastAsia"/>
                      <w:bCs/>
                      <w:sz w:val="24"/>
                    </w:rPr>
                    <w:t>聆听C乐段</w:t>
                  </w:r>
                </w:p>
                <w:p w:rsidR="00FB6FD6" w:rsidRDefault="00FB6FD6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FB6FD6" w:rsidRDefault="00FB6FD6" w:rsidP="00FB6FD6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BB235C" w:rsidRDefault="00BB235C" w:rsidP="00FB6FD6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2.</w:t>
                  </w:r>
                  <w:r w:rsidR="00FB6FD6">
                    <w:rPr>
                      <w:rFonts w:eastAsiaTheme="minorHAnsi" w:hint="eastAsia"/>
                      <w:bCs/>
                      <w:sz w:val="24"/>
                    </w:rPr>
                    <w:t>学生思考闹铃声响了几次</w:t>
                  </w:r>
                </w:p>
                <w:p w:rsidR="00FB6FD6" w:rsidRDefault="00FB6FD6" w:rsidP="00FB6FD6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FB6FD6" w:rsidRDefault="00FB6FD6" w:rsidP="00FB6FD6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FB6FD6" w:rsidRPr="00496602" w:rsidRDefault="00496602" w:rsidP="00FB6FD6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3</w:t>
                  </w:r>
                  <w:r w:rsidRPr="00496602">
                    <w:rPr>
                      <w:rFonts w:eastAsiaTheme="minorHAnsi" w:hint="eastAsia"/>
                      <w:bCs/>
                      <w:sz w:val="24"/>
                    </w:rPr>
                    <w:t>学生用手中的画笔把不同音高的闹铃声画出来</w:t>
                  </w:r>
                </w:p>
                <w:p w:rsidR="002B6FA2" w:rsidRDefault="002B6FA2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C17367" w:rsidRDefault="00C17367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</w:tc>
            </w:tr>
            <w:tr w:rsidR="00C17367" w:rsidTr="00BB235C">
              <w:trPr>
                <w:trHeight w:val="50"/>
              </w:trPr>
              <w:tc>
                <w:tcPr>
                  <w:tcW w:w="4145" w:type="dxa"/>
                  <w:vMerge/>
                  <w:shd w:val="clear" w:color="auto" w:fill="auto"/>
                </w:tcPr>
                <w:p w:rsidR="00C17367" w:rsidRDefault="00C17367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</w:tc>
              <w:tc>
                <w:tcPr>
                  <w:tcW w:w="5233" w:type="dxa"/>
                  <w:shd w:val="clear" w:color="auto" w:fill="auto"/>
                </w:tcPr>
                <w:p w:rsidR="00C17367" w:rsidRPr="00742A51" w:rsidRDefault="00C17367" w:rsidP="00742A51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</w:p>
              </w:tc>
            </w:tr>
            <w:tr w:rsidR="00C17367" w:rsidTr="00B87D0E">
              <w:trPr>
                <w:trHeight w:val="489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:rsidR="00C17367" w:rsidRDefault="00C17367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活动意图说明：</w:t>
                  </w:r>
                  <w:r w:rsidR="00742A51" w:rsidRPr="00742A51">
                    <w:rPr>
                      <w:rFonts w:eastAsiaTheme="minorHAnsi" w:hint="eastAsia"/>
                      <w:bCs/>
                      <w:sz w:val="24"/>
                    </w:rPr>
                    <w:t>结合学生的生活实际和音乐形象性，</w:t>
                  </w:r>
                  <w:r w:rsidR="001F4DBE">
                    <w:rPr>
                      <w:rFonts w:eastAsiaTheme="minorHAnsi" w:hint="eastAsia"/>
                      <w:bCs/>
                      <w:sz w:val="24"/>
                    </w:rPr>
                    <w:t>引导</w:t>
                  </w:r>
                  <w:r w:rsidR="00742A51" w:rsidRPr="00742A51">
                    <w:rPr>
                      <w:rFonts w:eastAsiaTheme="minorHAnsi" w:hint="eastAsia"/>
                      <w:bCs/>
                      <w:sz w:val="24"/>
                    </w:rPr>
                    <w:t>学生</w:t>
                  </w:r>
                  <w:r w:rsidR="001F4DBE">
                    <w:rPr>
                      <w:rFonts w:eastAsiaTheme="minorHAnsi" w:hint="eastAsia"/>
                      <w:bCs/>
                      <w:sz w:val="24"/>
                    </w:rPr>
                    <w:t>由听觉引起的连觉反应，</w:t>
                  </w:r>
                  <w:r w:rsidR="00742A51" w:rsidRPr="00742A51">
                    <w:rPr>
                      <w:rFonts w:eastAsiaTheme="minorHAnsi" w:hint="eastAsia"/>
                      <w:bCs/>
                      <w:sz w:val="24"/>
                    </w:rPr>
                    <w:t>同时，提示学生关注音</w:t>
                  </w:r>
                  <w:r w:rsidR="001F4DBE">
                    <w:rPr>
                      <w:rFonts w:eastAsiaTheme="minorHAnsi" w:hint="eastAsia"/>
                      <w:bCs/>
                      <w:sz w:val="24"/>
                    </w:rPr>
                    <w:t>高的变化</w:t>
                  </w:r>
                  <w:r w:rsidR="00742A51" w:rsidRPr="00742A51">
                    <w:rPr>
                      <w:rFonts w:eastAsiaTheme="minorHAnsi" w:hint="eastAsia"/>
                      <w:bCs/>
                      <w:sz w:val="24"/>
                    </w:rPr>
                    <w:t>，提高学生聆听音乐的能力</w:t>
                  </w:r>
                </w:p>
              </w:tc>
            </w:tr>
            <w:tr w:rsidR="00C17367" w:rsidTr="00B87D0E">
              <w:trPr>
                <w:trHeight w:val="489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:rsidR="00C17367" w:rsidRDefault="00C17367" w:rsidP="00C17367">
                  <w:pPr>
                    <w:spacing w:line="360" w:lineRule="auto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环节五：</w:t>
                  </w:r>
                  <w:r w:rsidR="00A75B36">
                    <w:rPr>
                      <w:rFonts w:eastAsiaTheme="minorHAnsi" w:hint="eastAsia"/>
                      <w:b/>
                      <w:sz w:val="24"/>
                    </w:rPr>
                    <w:t>完整</w:t>
                  </w:r>
                  <w:r>
                    <w:rPr>
                      <w:rFonts w:eastAsiaTheme="minorHAnsi" w:hint="eastAsia"/>
                      <w:b/>
                      <w:sz w:val="24"/>
                    </w:rPr>
                    <w:t>聆听</w:t>
                  </w:r>
                  <w:r w:rsidR="00A75B36">
                    <w:rPr>
                      <w:rFonts w:eastAsiaTheme="minorHAnsi" w:hint="eastAsia"/>
                      <w:b/>
                      <w:sz w:val="24"/>
                    </w:rPr>
                    <w:t>全曲</w:t>
                  </w:r>
                  <w:r w:rsidR="009739D1">
                    <w:rPr>
                      <w:rFonts w:eastAsiaTheme="minorHAnsi" w:hint="eastAsia"/>
                      <w:b/>
                      <w:sz w:val="24"/>
                    </w:rPr>
                    <w:t>，</w:t>
                  </w:r>
                  <w:r w:rsidR="00A75B36">
                    <w:rPr>
                      <w:rFonts w:eastAsiaTheme="minorHAnsi" w:hint="eastAsia"/>
                      <w:b/>
                      <w:sz w:val="24"/>
                    </w:rPr>
                    <w:t>找出</w:t>
                  </w:r>
                  <w:r w:rsidR="004013D5">
                    <w:rPr>
                      <w:rFonts w:eastAsiaTheme="minorHAnsi" w:hint="eastAsia"/>
                      <w:b/>
                      <w:sz w:val="24"/>
                    </w:rPr>
                    <w:t>演奏</w:t>
                  </w:r>
                  <w:r w:rsidR="00A75B36">
                    <w:rPr>
                      <w:rFonts w:eastAsiaTheme="minorHAnsi" w:hint="eastAsia"/>
                      <w:b/>
                      <w:sz w:val="24"/>
                    </w:rPr>
                    <w:t>顺序，</w:t>
                  </w:r>
                  <w:r w:rsidR="009739D1">
                    <w:rPr>
                      <w:rFonts w:eastAsiaTheme="minorHAnsi" w:hint="eastAsia"/>
                      <w:b/>
                      <w:sz w:val="24"/>
                    </w:rPr>
                    <w:t>了解回旋曲式</w:t>
                  </w:r>
                </w:p>
              </w:tc>
            </w:tr>
            <w:tr w:rsidR="00C17367" w:rsidTr="00B87D0E">
              <w:trPr>
                <w:trHeight w:val="489"/>
              </w:trPr>
              <w:tc>
                <w:tcPr>
                  <w:tcW w:w="4145" w:type="dxa"/>
                  <w:shd w:val="clear" w:color="auto" w:fill="auto"/>
                </w:tcPr>
                <w:p w:rsidR="00C17367" w:rsidRDefault="00C17367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教师活动</w:t>
                  </w:r>
                </w:p>
                <w:p w:rsidR="004013D5" w:rsidRDefault="004013D5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/>
                      <w:sz w:val="24"/>
                    </w:rPr>
                  </w:pPr>
                </w:p>
                <w:p w:rsidR="002B546A" w:rsidRPr="0084029B" w:rsidRDefault="00AC5FEA" w:rsidP="00AC5FEA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1.</w:t>
                  </w:r>
                  <w:r w:rsidR="00C17367">
                    <w:rPr>
                      <w:rFonts w:eastAsiaTheme="minorHAnsi"/>
                      <w:bCs/>
                      <w:sz w:val="24"/>
                    </w:rPr>
                    <w:t>教师播放</w:t>
                  </w:r>
                  <w:r w:rsidR="005F5EEC">
                    <w:rPr>
                      <w:rFonts w:eastAsiaTheme="minorHAnsi" w:hint="eastAsia"/>
                      <w:bCs/>
                      <w:sz w:val="24"/>
                    </w:rPr>
                    <w:t>整首乐曲</w:t>
                  </w:r>
                  <w:r w:rsidR="0084029B">
                    <w:rPr>
                      <w:rFonts w:eastAsiaTheme="minorHAnsi" w:hint="eastAsia"/>
                      <w:bCs/>
                      <w:sz w:val="24"/>
                    </w:rPr>
                    <w:t>，了解回旋曲式</w:t>
                  </w:r>
                </w:p>
                <w:p w:rsidR="001C3A33" w:rsidRDefault="002B546A" w:rsidP="0084029B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 w:rsidRPr="0084029B">
                    <w:rPr>
                      <w:rFonts w:eastAsiaTheme="minorHAnsi" w:hint="eastAsia"/>
                      <w:bCs/>
                      <w:sz w:val="24"/>
                    </w:rPr>
                    <w:t>问：找一找正确的演奏顺序</w:t>
                  </w:r>
                </w:p>
                <w:p w:rsidR="00AC5FEA" w:rsidRPr="0084029B" w:rsidRDefault="00AC5FEA" w:rsidP="0084029B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</w:p>
                <w:p w:rsidR="005F5EEC" w:rsidRDefault="00AC5FEA" w:rsidP="00AC5FEA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2.</w:t>
                  </w:r>
                  <w:r w:rsidR="005F5EEC">
                    <w:rPr>
                      <w:rFonts w:eastAsiaTheme="minorHAnsi" w:hint="eastAsia"/>
                      <w:bCs/>
                      <w:sz w:val="24"/>
                    </w:rPr>
                    <w:t>分成三个小组，讨论如何利用老</w:t>
                  </w:r>
                  <w:r>
                    <w:rPr>
                      <w:rFonts w:eastAsiaTheme="minorHAnsi" w:hint="eastAsia"/>
                      <w:bCs/>
                      <w:sz w:val="24"/>
                    </w:rPr>
                    <w:t>师</w:t>
                  </w:r>
                  <w:r w:rsidR="005F5EEC">
                    <w:rPr>
                      <w:rFonts w:eastAsiaTheme="minorHAnsi" w:hint="eastAsia"/>
                      <w:bCs/>
                      <w:sz w:val="24"/>
                    </w:rPr>
                    <w:t>提供的道具来表现每个乐段</w:t>
                  </w:r>
                </w:p>
                <w:p w:rsidR="005F5EEC" w:rsidRPr="005F5EEC" w:rsidRDefault="005F5EEC" w:rsidP="005F5EEC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</w:p>
                <w:p w:rsidR="00C17367" w:rsidRPr="00AC5FEA" w:rsidRDefault="00C17367" w:rsidP="00AC5FEA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</w:p>
              </w:tc>
              <w:tc>
                <w:tcPr>
                  <w:tcW w:w="5233" w:type="dxa"/>
                  <w:shd w:val="clear" w:color="auto" w:fill="auto"/>
                </w:tcPr>
                <w:p w:rsidR="00C17367" w:rsidRDefault="00C17367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 xml:space="preserve">学生活动 </w:t>
                  </w:r>
                </w:p>
                <w:p w:rsidR="004013D5" w:rsidRDefault="004013D5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</w:p>
                <w:p w:rsidR="00AC5FEA" w:rsidRDefault="00D83EC5" w:rsidP="00AC5FEA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1.</w:t>
                  </w:r>
                  <w:r w:rsidR="00C17367">
                    <w:rPr>
                      <w:rFonts w:eastAsiaTheme="minorHAnsi" w:hint="eastAsia"/>
                      <w:bCs/>
                      <w:sz w:val="24"/>
                    </w:rPr>
                    <w:t>学生</w:t>
                  </w:r>
                  <w:r w:rsidR="00AC5FEA">
                    <w:rPr>
                      <w:rFonts w:eastAsiaTheme="minorHAnsi" w:hint="eastAsia"/>
                      <w:bCs/>
                      <w:sz w:val="24"/>
                    </w:rPr>
                    <w:t>完整聆听全曲，思考演奏顺序</w:t>
                  </w:r>
                </w:p>
                <w:p w:rsidR="00AC5FEA" w:rsidRDefault="00AC5FEA" w:rsidP="00AC5FEA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:rsidR="00C17367" w:rsidRDefault="00AC5FEA" w:rsidP="00AC5FEA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2</w:t>
                  </w:r>
                  <w:r>
                    <w:rPr>
                      <w:rFonts w:eastAsiaTheme="minorHAnsi" w:hint="eastAsia"/>
                      <w:bCs/>
                      <w:sz w:val="24"/>
                    </w:rPr>
                    <w:t>.学生</w:t>
                  </w:r>
                  <w:proofErr w:type="gramStart"/>
                  <w:r w:rsidR="00C17367">
                    <w:rPr>
                      <w:rFonts w:eastAsiaTheme="minorHAnsi" w:hint="eastAsia"/>
                      <w:bCs/>
                      <w:sz w:val="24"/>
                    </w:rPr>
                    <w:t>随乐</w:t>
                  </w:r>
                  <w:r>
                    <w:rPr>
                      <w:rFonts w:eastAsiaTheme="minorHAnsi" w:hint="eastAsia"/>
                      <w:bCs/>
                      <w:sz w:val="24"/>
                    </w:rPr>
                    <w:t>分乐段</w:t>
                  </w:r>
                  <w:proofErr w:type="gramEnd"/>
                  <w:r>
                    <w:rPr>
                      <w:rFonts w:eastAsiaTheme="minorHAnsi" w:hint="eastAsia"/>
                      <w:bCs/>
                      <w:sz w:val="24"/>
                    </w:rPr>
                    <w:t>用不同的方式表现乐曲</w:t>
                  </w:r>
                  <w:r w:rsidR="00C17367">
                    <w:rPr>
                      <w:rFonts w:eastAsiaTheme="minorHAnsi" w:hint="eastAsia"/>
                      <w:bCs/>
                      <w:sz w:val="24"/>
                    </w:rPr>
                    <w:t>，检验学习效果。</w:t>
                  </w:r>
                </w:p>
                <w:p w:rsidR="00C17367" w:rsidRPr="00AC5FEA" w:rsidRDefault="00C17367" w:rsidP="00AC5FEA">
                  <w:pPr>
                    <w:spacing w:line="360" w:lineRule="exact"/>
                    <w:jc w:val="left"/>
                    <w:textAlignment w:val="baseline"/>
                    <w:rPr>
                      <w:rFonts w:eastAsiaTheme="minorHAnsi" w:hint="eastAsia"/>
                      <w:bCs/>
                      <w:sz w:val="24"/>
                    </w:rPr>
                  </w:pPr>
                </w:p>
              </w:tc>
            </w:tr>
            <w:tr w:rsidR="00C17367" w:rsidTr="00B87D0E">
              <w:trPr>
                <w:trHeight w:val="489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:rsidR="00C17367" w:rsidRDefault="00C17367" w:rsidP="00C17367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活动意图说明</w:t>
                  </w:r>
                  <w:r>
                    <w:rPr>
                      <w:rFonts w:eastAsiaTheme="minorHAnsi" w:hint="eastAsia"/>
                      <w:bCs/>
                      <w:sz w:val="24"/>
                    </w:rPr>
                    <w:t>：学生感知音乐可以通过视觉形象和听觉形象相结合的教学方法，通过活动体验将本课的音乐体验转化为相关音乐聆听经验，为以后的聆听学习打下基础。。</w:t>
                  </w:r>
                </w:p>
              </w:tc>
            </w:tr>
          </w:tbl>
          <w:p w:rsidR="00C17367" w:rsidRDefault="00C17367" w:rsidP="00C17367">
            <w:pPr>
              <w:spacing w:line="360" w:lineRule="auto"/>
              <w:jc w:val="left"/>
              <w:textAlignment w:val="baseline"/>
              <w:rPr>
                <w:rFonts w:eastAsiaTheme="minorHAnsi"/>
                <w:b/>
                <w:sz w:val="24"/>
              </w:rPr>
            </w:pPr>
          </w:p>
        </w:tc>
      </w:tr>
      <w:tr w:rsidR="00C17367" w:rsidTr="00C17367">
        <w:trPr>
          <w:trHeight w:val="689"/>
          <w:jc w:val="center"/>
        </w:trPr>
        <w:tc>
          <w:tcPr>
            <w:tcW w:w="9948" w:type="dxa"/>
            <w:gridSpan w:val="11"/>
            <w:shd w:val="clear" w:color="auto" w:fill="auto"/>
            <w:vAlign w:val="center"/>
          </w:tcPr>
          <w:p w:rsidR="00C17367" w:rsidRDefault="00C17367" w:rsidP="00B87D0E">
            <w:pPr>
              <w:spacing w:line="360" w:lineRule="auto"/>
              <w:jc w:val="left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lastRenderedPageBreak/>
              <w:t>7.</w:t>
            </w:r>
            <w:r>
              <w:rPr>
                <w:rFonts w:ascii="Times New Roman" w:hAnsi="Times New Roman" w:hint="eastAsia"/>
                <w:b/>
                <w:sz w:val="24"/>
              </w:rPr>
              <w:t>板书设计</w:t>
            </w:r>
          </w:p>
          <w:p w:rsidR="00442852" w:rsidRDefault="00442852" w:rsidP="00B87D0E">
            <w:pPr>
              <w:spacing w:line="360" w:lineRule="auto"/>
              <w:jc w:val="left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          </w:t>
            </w:r>
            <w:r>
              <w:rPr>
                <w:rFonts w:ascii="Times New Roman" w:hAnsi="Times New Roman" w:hint="eastAsia"/>
                <w:b/>
                <w:sz w:val="24"/>
              </w:rPr>
              <w:t>《调皮的小闹钟》</w:t>
            </w:r>
          </w:p>
          <w:p w:rsidR="00442852" w:rsidRDefault="00442852" w:rsidP="00B87D0E">
            <w:pPr>
              <w:spacing w:line="360" w:lineRule="auto"/>
              <w:jc w:val="left"/>
              <w:textAlignment w:val="baseline"/>
              <w:rPr>
                <w:rFonts w:ascii="Times New Roman" w:hAnsi="Times New Roman"/>
                <w:b/>
                <w:sz w:val="24"/>
              </w:rPr>
            </w:pPr>
          </w:p>
          <w:p w:rsidR="00442852" w:rsidRDefault="00442852" w:rsidP="008202CE">
            <w:pPr>
              <w:spacing w:line="360" w:lineRule="auto"/>
              <w:ind w:firstLineChars="500" w:firstLine="1200"/>
              <w:jc w:val="left"/>
              <w:textAlignment w:val="baseline"/>
              <w:rPr>
                <w:rFonts w:ascii="Times New Roman" w:hAnsi="Times New Roman" w:hint="eastAsia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z w:val="24"/>
              </w:rPr>
              <w:t xml:space="preserve">BACA   </w:t>
            </w:r>
            <w:r>
              <w:rPr>
                <w:rFonts w:ascii="Times New Roman" w:hAnsi="Times New Roman" w:hint="eastAsia"/>
                <w:b/>
                <w:sz w:val="24"/>
              </w:rPr>
              <w:t>回旋曲式</w:t>
            </w:r>
          </w:p>
        </w:tc>
      </w:tr>
    </w:tbl>
    <w:p w:rsidR="0003586A" w:rsidRDefault="0003586A" w:rsidP="00F83CF6">
      <w:pPr>
        <w:spacing w:line="520" w:lineRule="exact"/>
        <w:rPr>
          <w:rFonts w:ascii="仿宋_GB2312" w:eastAsia="仿宋_GB2312" w:hAnsi="楷体" w:hint="eastAsia"/>
          <w:szCs w:val="21"/>
        </w:rPr>
      </w:pPr>
    </w:p>
    <w:sectPr w:rsidR="00035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1D0F" w:rsidRDefault="00DF1D0F" w:rsidP="00DD25B4">
      <w:r>
        <w:separator/>
      </w:r>
    </w:p>
  </w:endnote>
  <w:endnote w:type="continuationSeparator" w:id="0">
    <w:p w:rsidR="00DF1D0F" w:rsidRDefault="00DF1D0F" w:rsidP="00DD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1D0F" w:rsidRDefault="00DF1D0F" w:rsidP="00DD25B4">
      <w:r>
        <w:separator/>
      </w:r>
    </w:p>
  </w:footnote>
  <w:footnote w:type="continuationSeparator" w:id="0">
    <w:p w:rsidR="00DF1D0F" w:rsidRDefault="00DF1D0F" w:rsidP="00DD2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557"/>
    <w:multiLevelType w:val="multilevel"/>
    <w:tmpl w:val="0259455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A53FE6"/>
    <w:multiLevelType w:val="multilevel"/>
    <w:tmpl w:val="1FA53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104E60"/>
    <w:multiLevelType w:val="multilevel"/>
    <w:tmpl w:val="23104E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A46EFF"/>
    <w:multiLevelType w:val="multilevel"/>
    <w:tmpl w:val="24A46EFF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5E1990"/>
    <w:multiLevelType w:val="multilevel"/>
    <w:tmpl w:val="2E5E19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EF6F77"/>
    <w:multiLevelType w:val="multilevel"/>
    <w:tmpl w:val="30EF6F77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877694F"/>
    <w:multiLevelType w:val="multilevel"/>
    <w:tmpl w:val="3877694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584859"/>
    <w:multiLevelType w:val="multilevel"/>
    <w:tmpl w:val="4758485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5D87991"/>
    <w:multiLevelType w:val="multilevel"/>
    <w:tmpl w:val="55D8799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01855582">
    <w:abstractNumId w:val="3"/>
  </w:num>
  <w:num w:numId="2" w16cid:durableId="1530337206">
    <w:abstractNumId w:val="1"/>
  </w:num>
  <w:num w:numId="3" w16cid:durableId="1552811162">
    <w:abstractNumId w:val="7"/>
  </w:num>
  <w:num w:numId="4" w16cid:durableId="801268623">
    <w:abstractNumId w:val="4"/>
  </w:num>
  <w:num w:numId="5" w16cid:durableId="859124545">
    <w:abstractNumId w:val="2"/>
  </w:num>
  <w:num w:numId="6" w16cid:durableId="86705256">
    <w:abstractNumId w:val="8"/>
  </w:num>
  <w:num w:numId="7" w16cid:durableId="755712337">
    <w:abstractNumId w:val="0"/>
  </w:num>
  <w:num w:numId="8" w16cid:durableId="145901708">
    <w:abstractNumId w:val="5"/>
  </w:num>
  <w:num w:numId="9" w16cid:durableId="2003192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1A2"/>
    <w:rsid w:val="BFD5BC2B"/>
    <w:rsid w:val="CDF2F389"/>
    <w:rsid w:val="D8FDA01F"/>
    <w:rsid w:val="DEFD0FF9"/>
    <w:rsid w:val="00002B59"/>
    <w:rsid w:val="00011D93"/>
    <w:rsid w:val="0002767F"/>
    <w:rsid w:val="000303D3"/>
    <w:rsid w:val="0003586A"/>
    <w:rsid w:val="00084071"/>
    <w:rsid w:val="000B607B"/>
    <w:rsid w:val="000B717A"/>
    <w:rsid w:val="000C1005"/>
    <w:rsid w:val="000C6604"/>
    <w:rsid w:val="000D2CCE"/>
    <w:rsid w:val="000D4AEE"/>
    <w:rsid w:val="00104310"/>
    <w:rsid w:val="00105894"/>
    <w:rsid w:val="0011484B"/>
    <w:rsid w:val="00146093"/>
    <w:rsid w:val="00146E82"/>
    <w:rsid w:val="00163C39"/>
    <w:rsid w:val="001A7AE7"/>
    <w:rsid w:val="001C0756"/>
    <w:rsid w:val="001C3A33"/>
    <w:rsid w:val="001F2547"/>
    <w:rsid w:val="001F4DBE"/>
    <w:rsid w:val="00207353"/>
    <w:rsid w:val="002319EF"/>
    <w:rsid w:val="00234CF1"/>
    <w:rsid w:val="00240968"/>
    <w:rsid w:val="002512FE"/>
    <w:rsid w:val="00263CFF"/>
    <w:rsid w:val="0027099F"/>
    <w:rsid w:val="00275432"/>
    <w:rsid w:val="00280FEB"/>
    <w:rsid w:val="00284089"/>
    <w:rsid w:val="002876A5"/>
    <w:rsid w:val="00291617"/>
    <w:rsid w:val="002929C4"/>
    <w:rsid w:val="002B1CC1"/>
    <w:rsid w:val="002B273F"/>
    <w:rsid w:val="002B44E8"/>
    <w:rsid w:val="002B546A"/>
    <w:rsid w:val="002B6FA2"/>
    <w:rsid w:val="002C1BB8"/>
    <w:rsid w:val="002C6F08"/>
    <w:rsid w:val="002D4786"/>
    <w:rsid w:val="002E2D78"/>
    <w:rsid w:val="00300143"/>
    <w:rsid w:val="0032180E"/>
    <w:rsid w:val="00327B04"/>
    <w:rsid w:val="003435A0"/>
    <w:rsid w:val="00346E82"/>
    <w:rsid w:val="00361B9E"/>
    <w:rsid w:val="00362B51"/>
    <w:rsid w:val="0037196D"/>
    <w:rsid w:val="00382D1E"/>
    <w:rsid w:val="003970A7"/>
    <w:rsid w:val="003D7684"/>
    <w:rsid w:val="004013D5"/>
    <w:rsid w:val="0040434D"/>
    <w:rsid w:val="00412DD3"/>
    <w:rsid w:val="00417DB7"/>
    <w:rsid w:val="00430953"/>
    <w:rsid w:val="00433AF5"/>
    <w:rsid w:val="0043779F"/>
    <w:rsid w:val="00442852"/>
    <w:rsid w:val="00457BCA"/>
    <w:rsid w:val="0047172F"/>
    <w:rsid w:val="00484BE3"/>
    <w:rsid w:val="0048609B"/>
    <w:rsid w:val="00496602"/>
    <w:rsid w:val="004B4082"/>
    <w:rsid w:val="004B6375"/>
    <w:rsid w:val="004D021B"/>
    <w:rsid w:val="004E2E82"/>
    <w:rsid w:val="00522658"/>
    <w:rsid w:val="00535B6B"/>
    <w:rsid w:val="00542E90"/>
    <w:rsid w:val="005771BF"/>
    <w:rsid w:val="005A581D"/>
    <w:rsid w:val="005B538D"/>
    <w:rsid w:val="005D2AF6"/>
    <w:rsid w:val="005D6827"/>
    <w:rsid w:val="005F1559"/>
    <w:rsid w:val="005F5EEC"/>
    <w:rsid w:val="00626D14"/>
    <w:rsid w:val="00637994"/>
    <w:rsid w:val="00664594"/>
    <w:rsid w:val="0066506E"/>
    <w:rsid w:val="00684CA4"/>
    <w:rsid w:val="006C0309"/>
    <w:rsid w:val="006F2CF6"/>
    <w:rsid w:val="006F35EA"/>
    <w:rsid w:val="006F71A2"/>
    <w:rsid w:val="0071198A"/>
    <w:rsid w:val="0071376F"/>
    <w:rsid w:val="00714250"/>
    <w:rsid w:val="00724014"/>
    <w:rsid w:val="00742A51"/>
    <w:rsid w:val="007675FE"/>
    <w:rsid w:val="00775859"/>
    <w:rsid w:val="007779E6"/>
    <w:rsid w:val="007959E2"/>
    <w:rsid w:val="008202CE"/>
    <w:rsid w:val="00831954"/>
    <w:rsid w:val="00832EFA"/>
    <w:rsid w:val="0084029B"/>
    <w:rsid w:val="008411D9"/>
    <w:rsid w:val="008508BC"/>
    <w:rsid w:val="00856F37"/>
    <w:rsid w:val="008870FD"/>
    <w:rsid w:val="008877B7"/>
    <w:rsid w:val="00893C9F"/>
    <w:rsid w:val="008A12AC"/>
    <w:rsid w:val="008A24E5"/>
    <w:rsid w:val="008E2E53"/>
    <w:rsid w:val="008F2110"/>
    <w:rsid w:val="00921340"/>
    <w:rsid w:val="00924141"/>
    <w:rsid w:val="00927F00"/>
    <w:rsid w:val="00944F5B"/>
    <w:rsid w:val="009739D1"/>
    <w:rsid w:val="009B0FC0"/>
    <w:rsid w:val="009B385A"/>
    <w:rsid w:val="009C33FE"/>
    <w:rsid w:val="009C43AC"/>
    <w:rsid w:val="009C6741"/>
    <w:rsid w:val="009D035C"/>
    <w:rsid w:val="009E4FB5"/>
    <w:rsid w:val="009F242F"/>
    <w:rsid w:val="009F6EC9"/>
    <w:rsid w:val="00A01924"/>
    <w:rsid w:val="00A3219D"/>
    <w:rsid w:val="00A40497"/>
    <w:rsid w:val="00A44CD6"/>
    <w:rsid w:val="00A5400D"/>
    <w:rsid w:val="00A70A78"/>
    <w:rsid w:val="00A7384C"/>
    <w:rsid w:val="00A75B36"/>
    <w:rsid w:val="00AC5FEA"/>
    <w:rsid w:val="00AC7E75"/>
    <w:rsid w:val="00B17609"/>
    <w:rsid w:val="00B21030"/>
    <w:rsid w:val="00B24E1F"/>
    <w:rsid w:val="00B46A31"/>
    <w:rsid w:val="00B478B8"/>
    <w:rsid w:val="00B62979"/>
    <w:rsid w:val="00B865D1"/>
    <w:rsid w:val="00B92183"/>
    <w:rsid w:val="00B931C4"/>
    <w:rsid w:val="00BB235C"/>
    <w:rsid w:val="00BB679F"/>
    <w:rsid w:val="00BC20A1"/>
    <w:rsid w:val="00BC384C"/>
    <w:rsid w:val="00BE4060"/>
    <w:rsid w:val="00C101AD"/>
    <w:rsid w:val="00C12788"/>
    <w:rsid w:val="00C17367"/>
    <w:rsid w:val="00C209F5"/>
    <w:rsid w:val="00C25AA6"/>
    <w:rsid w:val="00C276C6"/>
    <w:rsid w:val="00C37EEA"/>
    <w:rsid w:val="00C55AD7"/>
    <w:rsid w:val="00C73660"/>
    <w:rsid w:val="00C76D7B"/>
    <w:rsid w:val="00C84BF4"/>
    <w:rsid w:val="00C927AB"/>
    <w:rsid w:val="00CC0752"/>
    <w:rsid w:val="00CC0D86"/>
    <w:rsid w:val="00CD44F4"/>
    <w:rsid w:val="00CE0838"/>
    <w:rsid w:val="00CF13EF"/>
    <w:rsid w:val="00CF5DA9"/>
    <w:rsid w:val="00D27347"/>
    <w:rsid w:val="00D3168E"/>
    <w:rsid w:val="00D464E8"/>
    <w:rsid w:val="00D50356"/>
    <w:rsid w:val="00D60078"/>
    <w:rsid w:val="00D618FD"/>
    <w:rsid w:val="00D63A0F"/>
    <w:rsid w:val="00D71BAD"/>
    <w:rsid w:val="00D83EC5"/>
    <w:rsid w:val="00D949F3"/>
    <w:rsid w:val="00DA7456"/>
    <w:rsid w:val="00DD25B4"/>
    <w:rsid w:val="00DF1D0F"/>
    <w:rsid w:val="00DF39B5"/>
    <w:rsid w:val="00E234C0"/>
    <w:rsid w:val="00E33AD3"/>
    <w:rsid w:val="00E36F50"/>
    <w:rsid w:val="00E4238D"/>
    <w:rsid w:val="00E65BF5"/>
    <w:rsid w:val="00E765CD"/>
    <w:rsid w:val="00E856EE"/>
    <w:rsid w:val="00EA4C7F"/>
    <w:rsid w:val="00EB690D"/>
    <w:rsid w:val="00ED04EA"/>
    <w:rsid w:val="00ED4F88"/>
    <w:rsid w:val="00EE4D74"/>
    <w:rsid w:val="00EE581A"/>
    <w:rsid w:val="00F00C38"/>
    <w:rsid w:val="00F01937"/>
    <w:rsid w:val="00F07BD9"/>
    <w:rsid w:val="00F20FB1"/>
    <w:rsid w:val="00F236FB"/>
    <w:rsid w:val="00F313FC"/>
    <w:rsid w:val="00F529CA"/>
    <w:rsid w:val="00F52F79"/>
    <w:rsid w:val="00F53464"/>
    <w:rsid w:val="00F75C5C"/>
    <w:rsid w:val="00F76F67"/>
    <w:rsid w:val="00F83CF6"/>
    <w:rsid w:val="00FA3468"/>
    <w:rsid w:val="00FA6C80"/>
    <w:rsid w:val="00FB29E3"/>
    <w:rsid w:val="00FB6FD6"/>
    <w:rsid w:val="00FC02ED"/>
    <w:rsid w:val="00FC0832"/>
    <w:rsid w:val="00FD33B2"/>
    <w:rsid w:val="00FD674C"/>
    <w:rsid w:val="00FD7CB1"/>
    <w:rsid w:val="0A6A2C00"/>
    <w:rsid w:val="0D2B6943"/>
    <w:rsid w:val="11BA0C20"/>
    <w:rsid w:val="12AF5E32"/>
    <w:rsid w:val="20F8287F"/>
    <w:rsid w:val="24AF7273"/>
    <w:rsid w:val="316311C9"/>
    <w:rsid w:val="31AD298A"/>
    <w:rsid w:val="389346BA"/>
    <w:rsid w:val="3CEB6517"/>
    <w:rsid w:val="3F8C04DD"/>
    <w:rsid w:val="43F65ECD"/>
    <w:rsid w:val="44FF34A7"/>
    <w:rsid w:val="4DA93FB0"/>
    <w:rsid w:val="4DAE42D2"/>
    <w:rsid w:val="4DC22E0A"/>
    <w:rsid w:val="5274772D"/>
    <w:rsid w:val="56F647F4"/>
    <w:rsid w:val="5F54DAC3"/>
    <w:rsid w:val="61F9093F"/>
    <w:rsid w:val="7941606A"/>
    <w:rsid w:val="79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A5D05"/>
  <w15:docId w15:val="{B263D348-FC0D-4B27-91B4-B5978BC1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</w:style>
  <w:style w:type="paragraph" w:styleId="a5">
    <w:name w:val="header"/>
    <w:basedOn w:val="a"/>
    <w:link w:val="a6"/>
    <w:uiPriority w:val="99"/>
    <w:unhideWhenUsed/>
    <w:rsid w:val="00DD25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D25B4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D2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D25B4"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37196D"/>
    <w:pPr>
      <w:ind w:firstLineChars="200" w:firstLine="420"/>
    </w:pPr>
  </w:style>
  <w:style w:type="paragraph" w:styleId="aa">
    <w:name w:val="Title"/>
    <w:basedOn w:val="a"/>
    <w:next w:val="a"/>
    <w:link w:val="ab"/>
    <w:uiPriority w:val="10"/>
    <w:qFormat/>
    <w:rsid w:val="00C17367"/>
    <w:pPr>
      <w:spacing w:before="240" w:after="60" w:line="360" w:lineRule="auto"/>
      <w:ind w:firstLineChars="200" w:firstLine="48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qFormat/>
    <w:rsid w:val="00C17367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6</Pages>
  <Words>529</Words>
  <Characters>3021</Characters>
  <Application>Microsoft Office Word</Application>
  <DocSecurity>0</DocSecurity>
  <Lines>25</Lines>
  <Paragraphs>7</Paragraphs>
  <ScaleCrop>false</ScaleCrop>
  <Company>DoubleOX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SZ</cp:lastModifiedBy>
  <cp:revision>188</cp:revision>
  <cp:lastPrinted>2022-03-04T12:47:00Z</cp:lastPrinted>
  <dcterms:created xsi:type="dcterms:W3CDTF">2022-07-06T01:46:00Z</dcterms:created>
  <dcterms:modified xsi:type="dcterms:W3CDTF">2023-03-18T14:25:00Z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82F53C32AB63408798E43903533510E5</vt:lpwstr>
  </property>
</Properties>
</file>