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629" w:rsidRPr="00A93629" w:rsidRDefault="00CF6114">
      <w:pPr>
        <w:autoSpaceDE/>
        <w:autoSpaceDN/>
        <w:spacing w:line="640" w:lineRule="exact"/>
        <w:jc w:val="center"/>
        <w:rPr>
          <w:rFonts w:ascii="方正小标宋_GBK" w:eastAsia="方正小标宋_GBK" w:hAnsi="方正小标宋_GBK" w:cs="Times New Roman" w:hint="eastAsia"/>
          <w:kern w:val="2"/>
          <w:sz w:val="36"/>
          <w:szCs w:val="36"/>
          <w:lang w:val="en-US" w:bidi="ar-SA"/>
        </w:rPr>
      </w:pPr>
      <w:r w:rsidRPr="00A93629">
        <w:rPr>
          <w:rFonts w:ascii="方正小标宋_GBK" w:eastAsia="方正小标宋_GBK" w:hAnsi="方正小标宋_GBK" w:cs="Times New Roman" w:hint="eastAsia"/>
          <w:kern w:val="2"/>
          <w:sz w:val="36"/>
          <w:szCs w:val="36"/>
          <w:lang w:val="en-US" w:bidi="ar-SA"/>
        </w:rPr>
        <w:t>成都市</w:t>
      </w:r>
      <w:r w:rsidRPr="00A93629">
        <w:rPr>
          <w:rFonts w:ascii="方正小标宋_GBK" w:eastAsia="方正小标宋_GBK" w:hAnsi="方正小标宋_GBK" w:cs="Times New Roman" w:hint="eastAsia"/>
          <w:kern w:val="2"/>
          <w:sz w:val="36"/>
          <w:szCs w:val="36"/>
          <w:lang w:val="en-US" w:bidi="ar-SA"/>
        </w:rPr>
        <w:t>双流区</w:t>
      </w:r>
      <w:r w:rsidRPr="00A93629">
        <w:rPr>
          <w:rFonts w:ascii="方正小标宋_GBK" w:eastAsia="方正小标宋_GBK" w:hAnsi="方正小标宋_GBK" w:cs="Times New Roman" w:hint="eastAsia"/>
          <w:kern w:val="2"/>
          <w:sz w:val="36"/>
          <w:szCs w:val="36"/>
          <w:lang w:val="en-US" w:bidi="ar-SA"/>
        </w:rPr>
        <w:t>教育科学研究院</w:t>
      </w:r>
    </w:p>
    <w:p w:rsidR="00F365B0" w:rsidRPr="00A93629" w:rsidRDefault="00CF6114">
      <w:pPr>
        <w:autoSpaceDE/>
        <w:autoSpaceDN/>
        <w:spacing w:line="640" w:lineRule="exact"/>
        <w:jc w:val="center"/>
        <w:rPr>
          <w:rFonts w:ascii="方正小标宋_GBK" w:eastAsia="方正小标宋_GBK" w:hAnsi="方正小标宋_GBK" w:cs="Times New Roman"/>
          <w:kern w:val="2"/>
          <w:sz w:val="36"/>
          <w:szCs w:val="36"/>
          <w:lang w:val="en-US" w:bidi="ar-SA"/>
        </w:rPr>
      </w:pPr>
      <w:r w:rsidRPr="00A93629">
        <w:rPr>
          <w:rFonts w:ascii="方正小标宋_GBK" w:eastAsia="方正小标宋_GBK" w:hAnsi="方正小标宋_GBK" w:cs="Times New Roman" w:hint="eastAsia"/>
          <w:kern w:val="2"/>
          <w:sz w:val="36"/>
          <w:szCs w:val="36"/>
          <w:lang w:val="en-US" w:bidi="ar-SA"/>
        </w:rPr>
        <w:t>关于举办</w:t>
      </w:r>
      <w:r w:rsidRPr="00A93629">
        <w:rPr>
          <w:rFonts w:ascii="方正小标宋_GBK" w:eastAsia="方正小标宋_GBK" w:hAnsi="方正小标宋_GBK" w:cs="Times New Roman" w:hint="eastAsia"/>
          <w:kern w:val="2"/>
          <w:sz w:val="36"/>
          <w:szCs w:val="36"/>
          <w:lang w:val="en-US" w:bidi="ar-SA"/>
        </w:rPr>
        <w:t>小学思政集体备课成果大赛的通知</w:t>
      </w:r>
    </w:p>
    <w:p w:rsidR="00F365B0" w:rsidRDefault="00F365B0">
      <w:pPr>
        <w:pStyle w:val="a3"/>
        <w:rPr>
          <w:rFonts w:ascii="方正小标宋简体"/>
          <w:b/>
          <w:sz w:val="20"/>
        </w:rPr>
      </w:pPr>
    </w:p>
    <w:p w:rsidR="00F365B0" w:rsidRDefault="00F365B0">
      <w:pPr>
        <w:pStyle w:val="a3"/>
        <w:rPr>
          <w:rFonts w:ascii="方正小标宋简体"/>
          <w:b/>
          <w:sz w:val="20"/>
        </w:rPr>
      </w:pPr>
    </w:p>
    <w:p w:rsidR="00F365B0" w:rsidRPr="00A93629" w:rsidRDefault="00CF6114" w:rsidP="00A93629">
      <w:pPr>
        <w:pStyle w:val="a3"/>
        <w:spacing w:before="55" w:line="540" w:lineRule="exact"/>
        <w:rPr>
          <w:rFonts w:ascii="仿宋" w:eastAsia="仿宋" w:hAnsi="仿宋" w:cs="仿宋"/>
          <w:sz w:val="28"/>
          <w:szCs w:val="28"/>
        </w:rPr>
      </w:pPr>
      <w:r w:rsidRPr="00A93629">
        <w:rPr>
          <w:rFonts w:ascii="仿宋" w:eastAsia="仿宋" w:hAnsi="仿宋" w:cs="Times New Roman" w:hint="eastAsia"/>
          <w:sz w:val="28"/>
          <w:szCs w:val="28"/>
          <w:lang w:val="en-US"/>
        </w:rPr>
        <w:t>各小学（含九义学校小学部）</w:t>
      </w:r>
      <w:r w:rsidRPr="00A93629">
        <w:rPr>
          <w:rFonts w:ascii="仿宋" w:eastAsia="仿宋" w:hAnsi="仿宋" w:cs="仿宋" w:hint="eastAsia"/>
          <w:sz w:val="28"/>
          <w:szCs w:val="28"/>
        </w:rPr>
        <w:t>：</w:t>
      </w:r>
    </w:p>
    <w:p w:rsidR="00F365B0" w:rsidRPr="00A93629" w:rsidRDefault="00CF6114" w:rsidP="00A93629">
      <w:pPr>
        <w:autoSpaceDE/>
        <w:autoSpaceDN/>
        <w:spacing w:line="540" w:lineRule="exact"/>
        <w:ind w:firstLine="630"/>
        <w:jc w:val="both"/>
        <w:rPr>
          <w:rFonts w:ascii="仿宋" w:eastAsia="仿宋" w:hAnsi="仿宋" w:cs="Times New Roman"/>
          <w:kern w:val="2"/>
          <w:sz w:val="28"/>
          <w:szCs w:val="28"/>
          <w:lang w:val="en-US" w:bidi="ar-SA"/>
        </w:rPr>
      </w:pP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“思政课是落实立德树人根本任务的关键课程”。为进一步贯彻落实《关于深化新时代学校思想政治理论课改革创新的若干意见》《关于加强新时代中小学思想政治理论课教师队伍建设的意见》等文件中的相关要求，聚焦和促进小学思政课堂教学落细落实，促进我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区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小学思政教研组建设的内涵发展，经研究决定举办“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双流区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小学思政集体备课成果大赛活动”。</w:t>
      </w:r>
    </w:p>
    <w:p w:rsidR="00F365B0" w:rsidRPr="00A93629" w:rsidRDefault="00CF6114" w:rsidP="00A93629">
      <w:pPr>
        <w:autoSpaceDE/>
        <w:autoSpaceDN/>
        <w:spacing w:line="540" w:lineRule="exact"/>
        <w:ind w:firstLine="630"/>
        <w:jc w:val="both"/>
        <w:rPr>
          <w:rFonts w:asciiTheme="majorEastAsia" w:eastAsiaTheme="majorEastAsia" w:hAnsiTheme="majorEastAsia" w:cs="Times New Roman"/>
          <w:b/>
          <w:kern w:val="2"/>
          <w:sz w:val="28"/>
          <w:szCs w:val="28"/>
          <w:lang w:val="en-US" w:bidi="ar-SA"/>
        </w:rPr>
      </w:pPr>
      <w:r w:rsidRPr="00A93629">
        <w:rPr>
          <w:rFonts w:asciiTheme="majorEastAsia" w:eastAsiaTheme="majorEastAsia" w:hAnsiTheme="majorEastAsia" w:cs="Times New Roman" w:hint="eastAsia"/>
          <w:b/>
          <w:kern w:val="2"/>
          <w:sz w:val="28"/>
          <w:szCs w:val="28"/>
          <w:lang w:val="en-US" w:bidi="ar-SA"/>
        </w:rPr>
        <w:t>一、</w:t>
      </w:r>
      <w:r w:rsidRPr="00A93629">
        <w:rPr>
          <w:rFonts w:asciiTheme="majorEastAsia" w:eastAsiaTheme="majorEastAsia" w:hAnsiTheme="majorEastAsia" w:cs="Times New Roman" w:hint="eastAsia"/>
          <w:b/>
          <w:kern w:val="2"/>
          <w:sz w:val="28"/>
          <w:szCs w:val="28"/>
          <w:lang w:val="en-US" w:bidi="ar-SA"/>
        </w:rPr>
        <w:t>参赛人员</w:t>
      </w:r>
    </w:p>
    <w:p w:rsidR="00F365B0" w:rsidRPr="00A93629" w:rsidRDefault="00CF6114" w:rsidP="00A93629">
      <w:pPr>
        <w:autoSpaceDE/>
        <w:autoSpaceDN/>
        <w:spacing w:line="540" w:lineRule="exact"/>
        <w:ind w:firstLine="630"/>
        <w:rPr>
          <w:rFonts w:ascii="仿宋" w:eastAsia="仿宋" w:hAnsi="仿宋" w:cs="Times New Roman"/>
          <w:sz w:val="28"/>
          <w:szCs w:val="28"/>
          <w:lang w:val="en-US"/>
        </w:rPr>
      </w:pPr>
      <w:r w:rsidRPr="00A93629">
        <w:rPr>
          <w:rFonts w:ascii="仿宋" w:eastAsia="仿宋" w:hAnsi="仿宋" w:cs="Times New Roman" w:hint="eastAsia"/>
          <w:sz w:val="28"/>
          <w:szCs w:val="28"/>
          <w:lang w:val="en-US"/>
        </w:rPr>
        <w:t>小学道德与法治学科教师</w:t>
      </w:r>
    </w:p>
    <w:p w:rsidR="00F365B0" w:rsidRPr="00A93629" w:rsidRDefault="00CF6114" w:rsidP="00A93629">
      <w:pPr>
        <w:autoSpaceDE/>
        <w:autoSpaceDN/>
        <w:spacing w:line="540" w:lineRule="exact"/>
        <w:ind w:firstLine="630"/>
        <w:jc w:val="both"/>
        <w:rPr>
          <w:rFonts w:asciiTheme="majorEastAsia" w:eastAsiaTheme="majorEastAsia" w:hAnsiTheme="majorEastAsia" w:cs="Times New Roman"/>
          <w:b/>
          <w:kern w:val="2"/>
          <w:sz w:val="28"/>
          <w:szCs w:val="28"/>
          <w:lang w:val="en-US" w:bidi="ar-SA"/>
        </w:rPr>
      </w:pPr>
      <w:r w:rsidRPr="00A93629">
        <w:rPr>
          <w:rFonts w:asciiTheme="majorEastAsia" w:eastAsiaTheme="majorEastAsia" w:hAnsiTheme="majorEastAsia" w:cs="Times New Roman" w:hint="eastAsia"/>
          <w:b/>
          <w:kern w:val="2"/>
          <w:sz w:val="28"/>
          <w:szCs w:val="28"/>
          <w:lang w:val="en-US" w:bidi="ar-SA"/>
        </w:rPr>
        <w:t>二、选题范围</w:t>
      </w:r>
    </w:p>
    <w:p w:rsidR="00F365B0" w:rsidRPr="00A93629" w:rsidRDefault="00CF6114" w:rsidP="00A93629">
      <w:pPr>
        <w:autoSpaceDE/>
        <w:autoSpaceDN/>
        <w:spacing w:line="540" w:lineRule="exact"/>
        <w:ind w:firstLine="630"/>
        <w:jc w:val="both"/>
        <w:rPr>
          <w:rFonts w:ascii="仿宋" w:eastAsia="仿宋" w:hAnsi="仿宋" w:cs="Times New Roman"/>
          <w:kern w:val="2"/>
          <w:sz w:val="28"/>
          <w:szCs w:val="28"/>
          <w:lang w:val="en-US" w:bidi="ar-SA"/>
        </w:rPr>
      </w:pP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小学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《习近平新时代中国特色社会主义思想学生读本》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自选一讲</w:t>
      </w:r>
    </w:p>
    <w:p w:rsidR="00F365B0" w:rsidRPr="00A93629" w:rsidRDefault="00CF6114" w:rsidP="00A93629">
      <w:pPr>
        <w:autoSpaceDE/>
        <w:autoSpaceDN/>
        <w:spacing w:line="540" w:lineRule="exact"/>
        <w:ind w:firstLine="630"/>
        <w:jc w:val="both"/>
        <w:rPr>
          <w:rFonts w:asciiTheme="majorEastAsia" w:eastAsiaTheme="majorEastAsia" w:hAnsiTheme="majorEastAsia" w:cs="Times New Roman"/>
          <w:b/>
          <w:kern w:val="2"/>
          <w:sz w:val="28"/>
          <w:szCs w:val="28"/>
          <w:lang w:val="en-US" w:bidi="ar-SA"/>
        </w:rPr>
      </w:pPr>
      <w:r w:rsidRPr="00A93629">
        <w:rPr>
          <w:rFonts w:asciiTheme="majorEastAsia" w:eastAsiaTheme="majorEastAsia" w:hAnsiTheme="majorEastAsia" w:cs="Times New Roman" w:hint="eastAsia"/>
          <w:b/>
          <w:kern w:val="2"/>
          <w:sz w:val="28"/>
          <w:szCs w:val="28"/>
          <w:lang w:val="en-US" w:bidi="ar-SA"/>
        </w:rPr>
        <w:t>三、具体安排</w:t>
      </w:r>
    </w:p>
    <w:p w:rsidR="00F365B0" w:rsidRPr="00A93629" w:rsidRDefault="00CF6114" w:rsidP="00A93629">
      <w:pPr>
        <w:autoSpaceDE/>
        <w:autoSpaceDN/>
        <w:spacing w:line="540" w:lineRule="exact"/>
        <w:ind w:firstLine="630"/>
        <w:jc w:val="both"/>
        <w:rPr>
          <w:rFonts w:ascii="仿宋" w:eastAsia="仿宋" w:hAnsi="仿宋" w:cs="Times New Roman"/>
          <w:kern w:val="2"/>
          <w:sz w:val="28"/>
          <w:szCs w:val="28"/>
          <w:lang w:val="en-US" w:bidi="ar-SA"/>
        </w:rPr>
      </w:pP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（一）大赛组织</w:t>
      </w:r>
    </w:p>
    <w:p w:rsidR="00F365B0" w:rsidRPr="00A93629" w:rsidRDefault="00CF6114" w:rsidP="00A93629">
      <w:pPr>
        <w:autoSpaceDE/>
        <w:autoSpaceDN/>
        <w:spacing w:line="540" w:lineRule="exact"/>
        <w:ind w:firstLine="630"/>
        <w:jc w:val="both"/>
        <w:rPr>
          <w:rFonts w:ascii="仿宋" w:eastAsia="仿宋" w:hAnsi="仿宋" w:cs="Times New Roman"/>
          <w:kern w:val="2"/>
          <w:sz w:val="28"/>
          <w:szCs w:val="28"/>
          <w:lang w:val="en-US" w:bidi="ar-SA"/>
        </w:rPr>
      </w:pP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本次大赛包括学校初赛、区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级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决赛和市级决赛三个环节。学校将初赛结果报送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给双流区教育科学研究院屈勇处，每所学校报一份备课成果。双流区择优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推荐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3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所学校的备课成果参加市级决赛。</w:t>
      </w:r>
    </w:p>
    <w:p w:rsidR="00F365B0" w:rsidRPr="00A93629" w:rsidRDefault="00CF6114" w:rsidP="00A93629">
      <w:pPr>
        <w:autoSpaceDE/>
        <w:autoSpaceDN/>
        <w:spacing w:line="540" w:lineRule="exact"/>
        <w:ind w:left="630"/>
        <w:jc w:val="both"/>
        <w:rPr>
          <w:rFonts w:ascii="仿宋" w:eastAsia="仿宋" w:hAnsi="仿宋" w:cs="Times New Roman"/>
          <w:kern w:val="2"/>
          <w:sz w:val="28"/>
          <w:szCs w:val="28"/>
          <w:lang w:val="en-US" w:bidi="ar-SA"/>
        </w:rPr>
      </w:pP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（二）备课成果组成</w:t>
      </w:r>
    </w:p>
    <w:p w:rsidR="00F365B0" w:rsidRPr="00A93629" w:rsidRDefault="00CF6114" w:rsidP="00A93629">
      <w:pPr>
        <w:autoSpaceDE/>
        <w:autoSpaceDN/>
        <w:spacing w:line="540" w:lineRule="exact"/>
        <w:ind w:firstLine="630"/>
        <w:jc w:val="both"/>
        <w:rPr>
          <w:rFonts w:ascii="仿宋" w:eastAsia="仿宋" w:hAnsi="仿宋" w:cs="Times New Roman"/>
          <w:kern w:val="2"/>
          <w:sz w:val="28"/>
          <w:szCs w:val="28"/>
          <w:lang w:val="en-US" w:bidi="ar-SA"/>
        </w:rPr>
      </w:pP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 xml:space="preserve">1. 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优质课视频（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40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分钟）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+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说课视频（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5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分钟）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、教学设计（详案格式见附件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1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）、优质课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 xml:space="preserve"> PPT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、其它相关音视频等教学资源。</w:t>
      </w:r>
    </w:p>
    <w:p w:rsidR="00F365B0" w:rsidRPr="00A93629" w:rsidRDefault="00CF6114" w:rsidP="00A93629">
      <w:pPr>
        <w:autoSpaceDE/>
        <w:autoSpaceDN/>
        <w:spacing w:line="540" w:lineRule="exact"/>
        <w:ind w:firstLine="630"/>
        <w:jc w:val="both"/>
        <w:rPr>
          <w:rFonts w:ascii="仿宋" w:eastAsia="仿宋" w:hAnsi="仿宋" w:cs="Times New Roman"/>
          <w:kern w:val="2"/>
          <w:sz w:val="28"/>
          <w:szCs w:val="28"/>
          <w:lang w:val="en-US" w:bidi="ar-SA"/>
        </w:rPr>
      </w:pP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 xml:space="preserve">2. 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展示视频（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20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分钟）：教研组围绕本次大赛开展集体备课的过程和研究效果的视频，由该校小学道德与法治学科教研组长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进行展示与解读，侧重教研组工作。</w:t>
      </w:r>
    </w:p>
    <w:p w:rsidR="00F365B0" w:rsidRPr="00A93629" w:rsidRDefault="00CF6114" w:rsidP="00A93629">
      <w:pPr>
        <w:autoSpaceDE/>
        <w:autoSpaceDN/>
        <w:spacing w:line="540" w:lineRule="exact"/>
        <w:ind w:firstLine="630"/>
        <w:jc w:val="both"/>
        <w:rPr>
          <w:rFonts w:ascii="仿宋" w:eastAsia="仿宋" w:hAnsi="仿宋" w:cs="Times New Roman"/>
          <w:kern w:val="2"/>
          <w:sz w:val="28"/>
          <w:szCs w:val="28"/>
          <w:lang w:val="en-US" w:bidi="ar-SA"/>
        </w:rPr>
      </w:pP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 xml:space="preserve">3. 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教研组集体备课和教学研讨后形成的关于本课的案例报告，内容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lastRenderedPageBreak/>
        <w:t>侧重课本身的变化。（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3000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字左右）。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。</w:t>
      </w:r>
    </w:p>
    <w:p w:rsidR="00F365B0" w:rsidRPr="00A93629" w:rsidRDefault="00CF6114" w:rsidP="00A93629">
      <w:pPr>
        <w:autoSpaceDE/>
        <w:autoSpaceDN/>
        <w:spacing w:line="540" w:lineRule="exact"/>
        <w:ind w:firstLine="630"/>
        <w:jc w:val="both"/>
        <w:rPr>
          <w:rFonts w:ascii="仿宋" w:eastAsia="仿宋" w:hAnsi="仿宋" w:cs="Times New Roman"/>
          <w:kern w:val="2"/>
          <w:sz w:val="28"/>
          <w:szCs w:val="28"/>
          <w:lang w:val="en-US" w:bidi="ar-SA"/>
        </w:rPr>
      </w:pP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（三）上交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时间</w:t>
      </w:r>
    </w:p>
    <w:p w:rsidR="00F365B0" w:rsidRPr="00A93629" w:rsidRDefault="00CF6114" w:rsidP="00A93629">
      <w:pPr>
        <w:autoSpaceDE/>
        <w:autoSpaceDN/>
        <w:spacing w:line="540" w:lineRule="exact"/>
        <w:ind w:firstLine="630"/>
        <w:jc w:val="both"/>
        <w:rPr>
          <w:rFonts w:ascii="仿宋" w:eastAsia="仿宋" w:hAnsi="仿宋" w:cs="Times New Roman"/>
          <w:kern w:val="2"/>
          <w:sz w:val="28"/>
          <w:szCs w:val="28"/>
          <w:lang w:val="en-US" w:bidi="ar-SA"/>
        </w:rPr>
      </w:pP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请各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学校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2023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年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4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月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20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日前将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三份汇总表、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两个视频、教学资源包、案例报告按照（附件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3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）里的具体要求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，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用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U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盘拷贝到双流区教科院附属学校屈勇老师处（联系电话：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15884436662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）。</w:t>
      </w:r>
    </w:p>
    <w:p w:rsidR="00F365B0" w:rsidRPr="00A93629" w:rsidRDefault="00CF6114" w:rsidP="00A93629">
      <w:pPr>
        <w:autoSpaceDE/>
        <w:autoSpaceDN/>
        <w:spacing w:line="540" w:lineRule="exact"/>
        <w:ind w:firstLine="630"/>
        <w:jc w:val="both"/>
        <w:rPr>
          <w:rFonts w:ascii="仿宋" w:eastAsia="仿宋" w:hAnsi="仿宋" w:cs="Times New Roman"/>
          <w:kern w:val="2"/>
          <w:sz w:val="28"/>
          <w:szCs w:val="28"/>
          <w:lang w:val="en-US" w:bidi="ar-SA"/>
        </w:rPr>
      </w:pP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（四）重要提醒</w:t>
      </w:r>
    </w:p>
    <w:p w:rsidR="00F365B0" w:rsidRPr="00A93629" w:rsidRDefault="00CF6114" w:rsidP="00A93629">
      <w:pPr>
        <w:autoSpaceDE/>
        <w:autoSpaceDN/>
        <w:spacing w:line="540" w:lineRule="exact"/>
        <w:ind w:firstLine="630"/>
        <w:jc w:val="both"/>
        <w:rPr>
          <w:rFonts w:ascii="仿宋" w:eastAsia="仿宋" w:hAnsi="仿宋" w:cs="Times New Roman"/>
          <w:kern w:val="2"/>
          <w:sz w:val="28"/>
          <w:szCs w:val="28"/>
          <w:lang w:val="en-US" w:bidi="ar-SA"/>
        </w:rPr>
      </w:pP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 xml:space="preserve">1. 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请各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学校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严把专业关，确保所推荐的材料不出现意识形态偏差和学科知识错误。</w:t>
      </w:r>
    </w:p>
    <w:p w:rsidR="00F365B0" w:rsidRPr="00A93629" w:rsidRDefault="00CF6114" w:rsidP="00A93629">
      <w:pPr>
        <w:autoSpaceDE/>
        <w:autoSpaceDN/>
        <w:spacing w:line="540" w:lineRule="exact"/>
        <w:ind w:firstLine="630"/>
        <w:jc w:val="both"/>
        <w:rPr>
          <w:rFonts w:ascii="仿宋" w:eastAsia="仿宋" w:hAnsi="仿宋" w:cs="Times New Roman"/>
          <w:kern w:val="2"/>
          <w:sz w:val="28"/>
          <w:szCs w:val="28"/>
          <w:lang w:val="en-US" w:bidi="ar-SA"/>
        </w:rPr>
      </w:pP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 xml:space="preserve">2. 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本次活动参赛作品数量较大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，请务必按要求准确填写参赛信息表。</w:t>
      </w:r>
    </w:p>
    <w:p w:rsidR="00F365B0" w:rsidRPr="00A93629" w:rsidRDefault="00CF6114" w:rsidP="00A93629">
      <w:pPr>
        <w:autoSpaceDE/>
        <w:autoSpaceDN/>
        <w:spacing w:line="540" w:lineRule="exact"/>
        <w:ind w:firstLine="630"/>
        <w:jc w:val="both"/>
        <w:rPr>
          <w:rFonts w:ascii="仿宋" w:eastAsia="仿宋" w:hAnsi="仿宋" w:cs="Times New Roman"/>
          <w:kern w:val="2"/>
          <w:sz w:val="28"/>
          <w:szCs w:val="28"/>
          <w:lang w:val="en-US" w:bidi="ar-SA"/>
        </w:rPr>
      </w:pP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（五）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奖项设置：</w:t>
      </w:r>
    </w:p>
    <w:p w:rsidR="00F365B0" w:rsidRPr="00A93629" w:rsidRDefault="00CF6114" w:rsidP="00A93629">
      <w:pPr>
        <w:autoSpaceDE/>
        <w:autoSpaceDN/>
        <w:spacing w:line="540" w:lineRule="exact"/>
        <w:ind w:firstLine="630"/>
        <w:jc w:val="both"/>
        <w:rPr>
          <w:rFonts w:ascii="仿宋" w:eastAsia="仿宋" w:hAnsi="仿宋" w:cs="Times New Roman"/>
          <w:kern w:val="2"/>
          <w:sz w:val="28"/>
          <w:szCs w:val="28"/>
          <w:lang w:val="en-US" w:bidi="ar-SA"/>
        </w:rPr>
      </w:pP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 xml:space="preserve">1. 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优质课比赛一等奖、二等奖</w:t>
      </w:r>
    </w:p>
    <w:p w:rsidR="00F365B0" w:rsidRPr="00A93629" w:rsidRDefault="00CF6114" w:rsidP="00A93629">
      <w:pPr>
        <w:autoSpaceDE/>
        <w:autoSpaceDN/>
        <w:spacing w:line="540" w:lineRule="exact"/>
        <w:ind w:firstLine="630"/>
        <w:jc w:val="both"/>
        <w:rPr>
          <w:rFonts w:ascii="仿宋" w:eastAsia="仿宋" w:hAnsi="仿宋" w:cs="Times New Roman"/>
          <w:kern w:val="2"/>
          <w:sz w:val="28"/>
          <w:szCs w:val="28"/>
          <w:lang w:val="en-US" w:bidi="ar-SA"/>
        </w:rPr>
      </w:pP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 xml:space="preserve">2. 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优秀教研组若干</w:t>
      </w:r>
    </w:p>
    <w:p w:rsidR="00F365B0" w:rsidRPr="00A93629" w:rsidRDefault="00CF6114" w:rsidP="00A93629">
      <w:pPr>
        <w:autoSpaceDE/>
        <w:autoSpaceDN/>
        <w:spacing w:line="540" w:lineRule="exact"/>
        <w:ind w:firstLine="630"/>
        <w:jc w:val="both"/>
        <w:rPr>
          <w:rFonts w:ascii="仿宋" w:eastAsia="仿宋" w:hAnsi="仿宋" w:cs="Times New Roman"/>
          <w:kern w:val="2"/>
          <w:sz w:val="28"/>
          <w:szCs w:val="28"/>
          <w:lang w:val="en-US" w:bidi="ar-SA"/>
        </w:rPr>
      </w:pP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 xml:space="preserve">3. 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优秀案例报告一等奖、二等奖</w:t>
      </w:r>
    </w:p>
    <w:p w:rsidR="00F365B0" w:rsidRPr="00A93629" w:rsidRDefault="00CF6114" w:rsidP="00A93629">
      <w:pPr>
        <w:autoSpaceDE/>
        <w:autoSpaceDN/>
        <w:spacing w:line="540" w:lineRule="exact"/>
        <w:ind w:firstLine="630"/>
        <w:jc w:val="both"/>
        <w:rPr>
          <w:rFonts w:ascii="仿宋" w:eastAsia="仿宋" w:hAnsi="仿宋" w:cs="Times New Roman"/>
          <w:kern w:val="2"/>
          <w:sz w:val="28"/>
          <w:szCs w:val="28"/>
          <w:lang w:val="en-US" w:bidi="ar-SA"/>
        </w:rPr>
      </w:pP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未尽事宜，详询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成都市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双流区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教育科学研究院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屈老师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（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15884436662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）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 xml:space="preserve"> </w:t>
      </w:r>
    </w:p>
    <w:p w:rsidR="00A93629" w:rsidRDefault="00A93629" w:rsidP="00A93629">
      <w:pPr>
        <w:autoSpaceDE/>
        <w:autoSpaceDN/>
        <w:spacing w:line="540" w:lineRule="exact"/>
        <w:ind w:firstLine="630"/>
        <w:jc w:val="both"/>
        <w:rPr>
          <w:rFonts w:ascii="仿宋" w:eastAsia="仿宋" w:hAnsi="仿宋" w:cs="Times New Roman" w:hint="eastAsia"/>
          <w:kern w:val="2"/>
          <w:sz w:val="28"/>
          <w:szCs w:val="28"/>
          <w:lang w:bidi="ar-SA"/>
        </w:rPr>
      </w:pPr>
    </w:p>
    <w:p w:rsidR="00F365B0" w:rsidRPr="00A93629" w:rsidRDefault="00CF6114" w:rsidP="00A93629">
      <w:pPr>
        <w:autoSpaceDE/>
        <w:autoSpaceDN/>
        <w:spacing w:line="540" w:lineRule="exact"/>
        <w:ind w:firstLine="630"/>
        <w:jc w:val="both"/>
        <w:rPr>
          <w:rFonts w:ascii="仿宋" w:eastAsia="仿宋" w:hAnsi="仿宋" w:cs="Times New Roman"/>
          <w:kern w:val="2"/>
          <w:sz w:val="28"/>
          <w:szCs w:val="28"/>
          <w:lang w:bidi="ar-SA"/>
        </w:rPr>
      </w:pPr>
      <w:r w:rsidRPr="00A93629">
        <w:rPr>
          <w:rFonts w:ascii="仿宋" w:eastAsia="仿宋" w:hAnsi="仿宋" w:cs="Times New Roman" w:hint="eastAsia"/>
          <w:kern w:val="2"/>
          <w:sz w:val="28"/>
          <w:szCs w:val="28"/>
          <w:lang w:bidi="ar-SA"/>
        </w:rPr>
        <w:t>附件：</w:t>
      </w:r>
    </w:p>
    <w:p w:rsidR="00F365B0" w:rsidRPr="00A93629" w:rsidRDefault="00CF6114" w:rsidP="00A93629">
      <w:pPr>
        <w:numPr>
          <w:ilvl w:val="0"/>
          <w:numId w:val="1"/>
        </w:numPr>
        <w:autoSpaceDE/>
        <w:autoSpaceDN/>
        <w:spacing w:line="540" w:lineRule="exact"/>
        <w:ind w:firstLine="630"/>
        <w:jc w:val="both"/>
        <w:rPr>
          <w:rFonts w:ascii="仿宋" w:eastAsia="仿宋" w:hAnsi="仿宋" w:cs="Times New Roman"/>
          <w:kern w:val="2"/>
          <w:sz w:val="28"/>
          <w:szCs w:val="28"/>
          <w:lang w:val="en-US" w:bidi="ar-SA"/>
        </w:rPr>
      </w:pP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教学设计模板</w:t>
      </w:r>
    </w:p>
    <w:p w:rsidR="00F365B0" w:rsidRPr="00A93629" w:rsidRDefault="00CF6114" w:rsidP="00A93629">
      <w:pPr>
        <w:numPr>
          <w:ilvl w:val="0"/>
          <w:numId w:val="1"/>
        </w:numPr>
        <w:autoSpaceDE/>
        <w:autoSpaceDN/>
        <w:spacing w:line="540" w:lineRule="exact"/>
        <w:ind w:firstLine="630"/>
        <w:jc w:val="both"/>
        <w:rPr>
          <w:rFonts w:ascii="仿宋" w:eastAsia="仿宋" w:hAnsi="仿宋" w:cs="Times New Roman"/>
          <w:kern w:val="2"/>
          <w:sz w:val="28"/>
          <w:szCs w:val="28"/>
          <w:lang w:val="en-US" w:bidi="ar-SA"/>
        </w:rPr>
      </w:pP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参赛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信息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汇总表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（一、二、三）</w:t>
      </w:r>
    </w:p>
    <w:p w:rsidR="00F365B0" w:rsidRDefault="00CF6114" w:rsidP="00A93629">
      <w:pPr>
        <w:numPr>
          <w:ilvl w:val="0"/>
          <w:numId w:val="1"/>
        </w:numPr>
        <w:autoSpaceDE/>
        <w:autoSpaceDN/>
        <w:spacing w:line="540" w:lineRule="exact"/>
        <w:ind w:firstLine="630"/>
        <w:jc w:val="both"/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</w:pP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资源刻录要求</w:t>
      </w:r>
    </w:p>
    <w:p w:rsidR="00A93629" w:rsidRDefault="00A93629" w:rsidP="00A93629">
      <w:pPr>
        <w:autoSpaceDE/>
        <w:autoSpaceDN/>
        <w:spacing w:line="540" w:lineRule="exact"/>
        <w:ind w:left="630"/>
        <w:jc w:val="both"/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</w:pPr>
    </w:p>
    <w:p w:rsidR="00A93629" w:rsidRPr="00A93629" w:rsidRDefault="00A93629" w:rsidP="00A93629">
      <w:pPr>
        <w:autoSpaceDE/>
        <w:autoSpaceDN/>
        <w:spacing w:line="540" w:lineRule="exact"/>
        <w:ind w:left="630"/>
        <w:jc w:val="both"/>
        <w:rPr>
          <w:rFonts w:ascii="仿宋" w:eastAsia="仿宋" w:hAnsi="仿宋" w:cs="Times New Roman"/>
          <w:kern w:val="2"/>
          <w:sz w:val="28"/>
          <w:szCs w:val="28"/>
          <w:lang w:val="en-US" w:bidi="ar-SA"/>
        </w:rPr>
      </w:pPr>
    </w:p>
    <w:p w:rsidR="00F365B0" w:rsidRPr="00A93629" w:rsidRDefault="00CF6114" w:rsidP="00A93629">
      <w:pPr>
        <w:autoSpaceDE/>
        <w:autoSpaceDN/>
        <w:spacing w:line="540" w:lineRule="exact"/>
        <w:ind w:firstLine="630"/>
        <w:jc w:val="right"/>
        <w:rPr>
          <w:rFonts w:ascii="仿宋" w:eastAsia="仿宋" w:hAnsi="仿宋" w:cs="Times New Roman"/>
          <w:kern w:val="2"/>
          <w:sz w:val="28"/>
          <w:szCs w:val="28"/>
          <w:lang w:val="en-US" w:bidi="ar-SA"/>
        </w:rPr>
      </w:pP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成都市教育科学研究院</w:t>
      </w:r>
    </w:p>
    <w:p w:rsidR="00F365B0" w:rsidRPr="00A93629" w:rsidRDefault="00CF6114" w:rsidP="00A93629">
      <w:pPr>
        <w:autoSpaceDE/>
        <w:autoSpaceDN/>
        <w:spacing w:line="540" w:lineRule="exact"/>
        <w:ind w:firstLine="630"/>
        <w:jc w:val="right"/>
        <w:rPr>
          <w:rFonts w:ascii="仿宋" w:eastAsia="仿宋" w:hAnsi="仿宋" w:cs="Times New Roman"/>
          <w:kern w:val="2"/>
          <w:sz w:val="28"/>
          <w:szCs w:val="28"/>
          <w:lang w:val="en-US" w:bidi="ar-SA"/>
        </w:rPr>
      </w:pP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202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3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年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4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月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4</w:t>
      </w:r>
      <w:r w:rsidRPr="00A93629">
        <w:rPr>
          <w:rFonts w:ascii="仿宋" w:eastAsia="仿宋" w:hAnsi="仿宋" w:cs="Times New Roman" w:hint="eastAsia"/>
          <w:kern w:val="2"/>
          <w:sz w:val="28"/>
          <w:szCs w:val="28"/>
          <w:lang w:val="en-US" w:bidi="ar-SA"/>
        </w:rPr>
        <w:t>日</w:t>
      </w:r>
    </w:p>
    <w:p w:rsidR="00F365B0" w:rsidRPr="00A93629" w:rsidRDefault="00F365B0" w:rsidP="00A93629">
      <w:pPr>
        <w:autoSpaceDE/>
        <w:autoSpaceDN/>
        <w:spacing w:line="540" w:lineRule="exact"/>
        <w:ind w:firstLine="630"/>
        <w:jc w:val="both"/>
        <w:rPr>
          <w:rFonts w:ascii="仿宋" w:eastAsia="仿宋" w:hAnsi="仿宋" w:cs="Times New Roman"/>
          <w:kern w:val="2"/>
          <w:sz w:val="28"/>
          <w:szCs w:val="28"/>
          <w:lang w:val="en-US" w:bidi="ar-SA"/>
        </w:rPr>
        <w:sectPr w:rsidR="00F365B0" w:rsidRPr="00A93629" w:rsidSect="00A93629">
          <w:footerReference w:type="default" r:id="rId8"/>
          <w:pgSz w:w="11910" w:h="16840"/>
          <w:pgMar w:top="1440" w:right="1474" w:bottom="1440" w:left="1588" w:header="720" w:footer="720" w:gutter="0"/>
          <w:cols w:space="720"/>
        </w:sectPr>
      </w:pPr>
    </w:p>
    <w:p w:rsidR="00F365B0" w:rsidRDefault="00F365B0">
      <w:pPr>
        <w:pStyle w:val="3"/>
        <w:spacing w:line="577" w:lineRule="exact"/>
        <w:ind w:left="0"/>
      </w:pPr>
    </w:p>
    <w:p w:rsidR="00A93629" w:rsidRDefault="00A93629">
      <w:pPr>
        <w:widowControl/>
        <w:autoSpaceDE/>
        <w:autoSpaceDN/>
        <w:rPr>
          <w:rFonts w:ascii="Malgun Gothic" w:eastAsia="Malgun Gothic" w:hAnsi="Malgun Gothic" w:cs="Malgun Gothic"/>
          <w:b/>
          <w:bCs/>
          <w:sz w:val="32"/>
          <w:szCs w:val="32"/>
        </w:rPr>
      </w:pPr>
      <w:r>
        <w:br w:type="page"/>
      </w:r>
    </w:p>
    <w:p w:rsidR="00F365B0" w:rsidRDefault="00CF6114">
      <w:pPr>
        <w:pStyle w:val="3"/>
        <w:spacing w:line="577" w:lineRule="exact"/>
        <w:ind w:left="0"/>
      </w:pPr>
      <w:r>
        <w:lastRenderedPageBreak/>
        <w:t>附件</w:t>
      </w:r>
      <w:r>
        <w:t xml:space="preserve"> </w:t>
      </w:r>
      <w:r>
        <w:rPr>
          <w:rFonts w:ascii="新宋体" w:eastAsia="新宋体" w:hint="eastAsia"/>
        </w:rPr>
        <w:t>1</w:t>
      </w:r>
      <w:r>
        <w:t>：</w:t>
      </w:r>
      <w:r>
        <w:rPr>
          <w:w w:val="141"/>
        </w:rPr>
        <w:t xml:space="preserve"> </w:t>
      </w:r>
    </w:p>
    <w:p w:rsidR="00F365B0" w:rsidRPr="00A93629" w:rsidRDefault="00CF6114">
      <w:pPr>
        <w:autoSpaceDE/>
        <w:autoSpaceDN/>
        <w:spacing w:line="360" w:lineRule="auto"/>
        <w:jc w:val="center"/>
        <w:rPr>
          <w:rFonts w:ascii="Times New Roman" w:eastAsia="方正黑体_GBK" w:hAnsi="Times New Roman" w:cs="Times New Roman"/>
          <w:sz w:val="36"/>
          <w:szCs w:val="36"/>
          <w:lang w:val="en-US"/>
        </w:rPr>
      </w:pPr>
      <w:r w:rsidRPr="00A93629">
        <w:rPr>
          <w:rFonts w:ascii="Times New Roman" w:eastAsia="方正黑体_GBK" w:hAnsi="Times New Roman" w:cs="Times New Roman" w:hint="eastAsia"/>
          <w:sz w:val="36"/>
          <w:szCs w:val="36"/>
          <w:lang w:val="en-US"/>
        </w:rPr>
        <w:t>教学设计模板</w:t>
      </w:r>
    </w:p>
    <w:p w:rsidR="00A93629" w:rsidRDefault="00A93629">
      <w:pPr>
        <w:widowControl/>
        <w:spacing w:line="360" w:lineRule="auto"/>
        <w:rPr>
          <w:rFonts w:ascii="楷体" w:eastAsia="楷体" w:hAnsi="楷体" w:cs="楷体" w:hint="eastAsia"/>
          <w:color w:val="000000"/>
          <w:sz w:val="30"/>
          <w:szCs w:val="30"/>
          <w:lang w:val="en-US"/>
        </w:rPr>
      </w:pPr>
    </w:p>
    <w:p w:rsidR="00F365B0" w:rsidRDefault="00CF6114">
      <w:pPr>
        <w:widowControl/>
        <w:spacing w:line="360" w:lineRule="auto"/>
      </w:pPr>
      <w:r>
        <w:rPr>
          <w:rFonts w:ascii="楷体" w:eastAsia="楷体" w:hAnsi="楷体" w:cs="楷体"/>
          <w:color w:val="000000"/>
          <w:sz w:val="30"/>
          <w:szCs w:val="30"/>
          <w:lang w:val="en-US"/>
        </w:rPr>
        <w:t>教材</w:t>
      </w:r>
      <w:r>
        <w:rPr>
          <w:rFonts w:ascii="楷体" w:eastAsia="楷体" w:hAnsi="楷体" w:cs="楷体" w:hint="eastAsia"/>
          <w:color w:val="000000"/>
          <w:sz w:val="30"/>
          <w:szCs w:val="30"/>
          <w:lang w:val="en-US"/>
        </w:rPr>
        <w:t>：</w:t>
      </w:r>
    </w:p>
    <w:p w:rsidR="00F365B0" w:rsidRDefault="00CF6114">
      <w:pPr>
        <w:widowControl/>
        <w:spacing w:line="360" w:lineRule="auto"/>
        <w:rPr>
          <w:rFonts w:ascii="楷体" w:eastAsia="楷体" w:hAnsi="楷体" w:cs="楷体"/>
          <w:color w:val="000000"/>
          <w:sz w:val="30"/>
          <w:szCs w:val="30"/>
          <w:lang w:val="en-US"/>
        </w:rPr>
      </w:pPr>
      <w:r>
        <w:rPr>
          <w:rFonts w:ascii="楷体" w:eastAsia="楷体" w:hAnsi="楷体" w:cs="楷体"/>
          <w:color w:val="000000"/>
          <w:sz w:val="30"/>
          <w:szCs w:val="30"/>
          <w:lang w:val="en-US"/>
        </w:rPr>
        <w:t>课例名称</w:t>
      </w:r>
      <w:r>
        <w:rPr>
          <w:rFonts w:ascii="楷体" w:eastAsia="楷体" w:hAnsi="楷体" w:cs="楷体" w:hint="eastAsia"/>
          <w:color w:val="000000"/>
          <w:sz w:val="30"/>
          <w:szCs w:val="30"/>
          <w:lang w:val="en-US"/>
        </w:rPr>
        <w:t>：</w:t>
      </w:r>
    </w:p>
    <w:p w:rsidR="00F365B0" w:rsidRDefault="00CF6114">
      <w:pPr>
        <w:widowControl/>
        <w:spacing w:line="360" w:lineRule="auto"/>
      </w:pPr>
      <w:r>
        <w:rPr>
          <w:rFonts w:ascii="楷体" w:eastAsia="楷体" w:hAnsi="楷体" w:cs="楷体" w:hint="eastAsia"/>
          <w:color w:val="000000"/>
          <w:sz w:val="30"/>
          <w:szCs w:val="30"/>
          <w:lang w:val="en-US"/>
        </w:rPr>
        <w:t>执教老师：</w:t>
      </w:r>
      <w:r>
        <w:rPr>
          <w:rFonts w:ascii="楷体" w:eastAsia="楷体" w:hAnsi="楷体" w:cs="楷体" w:hint="eastAsia"/>
          <w:color w:val="000000"/>
          <w:sz w:val="30"/>
          <w:szCs w:val="30"/>
          <w:lang w:val="en-US"/>
        </w:rPr>
        <w:t xml:space="preserve">         </w:t>
      </w:r>
      <w:r>
        <w:rPr>
          <w:rFonts w:ascii="楷体" w:eastAsia="楷体" w:hAnsi="楷体" w:cs="楷体" w:hint="eastAsia"/>
          <w:color w:val="000000"/>
          <w:sz w:val="30"/>
          <w:szCs w:val="30"/>
          <w:lang w:val="en-US"/>
        </w:rPr>
        <w:t>学校：</w:t>
      </w:r>
      <w:r>
        <w:rPr>
          <w:rFonts w:ascii="楷体" w:eastAsia="楷体" w:hAnsi="楷体" w:cs="楷体" w:hint="eastAsia"/>
          <w:color w:val="000000"/>
          <w:sz w:val="30"/>
          <w:szCs w:val="30"/>
          <w:lang w:val="en-US"/>
        </w:rPr>
        <w:t xml:space="preserve">                </w:t>
      </w:r>
      <w:r>
        <w:rPr>
          <w:rFonts w:ascii="楷体" w:eastAsia="楷体" w:hAnsi="楷体" w:cs="楷体" w:hint="eastAsia"/>
          <w:color w:val="000000"/>
          <w:sz w:val="30"/>
          <w:szCs w:val="30"/>
          <w:lang w:val="en-US"/>
        </w:rPr>
        <w:t>电话：</w:t>
      </w:r>
      <w:r>
        <w:rPr>
          <w:rFonts w:ascii="楷体" w:eastAsia="楷体" w:hAnsi="楷体" w:cs="楷体" w:hint="eastAsia"/>
          <w:color w:val="000000"/>
          <w:sz w:val="30"/>
          <w:szCs w:val="30"/>
          <w:lang w:val="en-US"/>
        </w:rPr>
        <w:t xml:space="preserve"> </w:t>
      </w:r>
    </w:p>
    <w:p w:rsidR="00F365B0" w:rsidRDefault="00CF6114">
      <w:pPr>
        <w:widowControl/>
        <w:spacing w:line="360" w:lineRule="auto"/>
        <w:rPr>
          <w:rFonts w:ascii="楷体" w:eastAsia="楷体" w:hAnsi="楷体" w:cs="楷体"/>
          <w:color w:val="000000"/>
          <w:sz w:val="30"/>
          <w:szCs w:val="30"/>
          <w:lang w:val="en-US"/>
        </w:rPr>
      </w:pPr>
      <w:r>
        <w:rPr>
          <w:rFonts w:ascii="楷体" w:eastAsia="楷体" w:hAnsi="楷体" w:cs="楷体" w:hint="eastAsia"/>
          <w:color w:val="000000"/>
          <w:sz w:val="30"/>
          <w:szCs w:val="30"/>
          <w:lang w:val="en-US"/>
        </w:rPr>
        <w:t>【所选知识点】</w:t>
      </w:r>
    </w:p>
    <w:p w:rsidR="00F365B0" w:rsidRDefault="00F365B0">
      <w:pPr>
        <w:widowControl/>
        <w:spacing w:line="360" w:lineRule="auto"/>
        <w:rPr>
          <w:rFonts w:ascii="楷体" w:eastAsia="楷体" w:hAnsi="楷体" w:cs="楷体"/>
          <w:color w:val="000000"/>
          <w:sz w:val="30"/>
          <w:szCs w:val="30"/>
          <w:lang w:val="en-US"/>
        </w:rPr>
      </w:pPr>
    </w:p>
    <w:p w:rsidR="00F365B0" w:rsidRDefault="00CF6114">
      <w:pPr>
        <w:widowControl/>
        <w:spacing w:line="360" w:lineRule="auto"/>
        <w:rPr>
          <w:rFonts w:ascii="楷体" w:eastAsia="楷体" w:hAnsi="楷体" w:cs="楷体"/>
          <w:color w:val="000000"/>
          <w:sz w:val="30"/>
          <w:szCs w:val="30"/>
          <w:lang w:val="en-US"/>
        </w:rPr>
      </w:pPr>
      <w:r>
        <w:rPr>
          <w:rFonts w:ascii="楷体" w:eastAsia="楷体" w:hAnsi="楷体" w:cs="楷体" w:hint="eastAsia"/>
          <w:color w:val="000000"/>
          <w:sz w:val="30"/>
          <w:szCs w:val="30"/>
          <w:lang w:val="en-US"/>
        </w:rPr>
        <w:t>【设计说明】</w:t>
      </w:r>
      <w:r>
        <w:rPr>
          <w:rFonts w:ascii="楷体" w:eastAsia="楷体" w:hAnsi="楷体" w:cs="楷体" w:hint="eastAsia"/>
          <w:color w:val="000000"/>
          <w:sz w:val="30"/>
          <w:szCs w:val="30"/>
          <w:lang w:val="en-US"/>
        </w:rPr>
        <w:t xml:space="preserve">200 </w:t>
      </w:r>
      <w:r>
        <w:rPr>
          <w:rFonts w:ascii="楷体" w:eastAsia="楷体" w:hAnsi="楷体" w:cs="楷体" w:hint="eastAsia"/>
          <w:color w:val="000000"/>
          <w:sz w:val="30"/>
          <w:szCs w:val="30"/>
          <w:lang w:val="en-US"/>
        </w:rPr>
        <w:t>字以内</w:t>
      </w:r>
    </w:p>
    <w:p w:rsidR="00F365B0" w:rsidRDefault="00F365B0">
      <w:pPr>
        <w:widowControl/>
        <w:spacing w:line="360" w:lineRule="auto"/>
        <w:rPr>
          <w:rFonts w:ascii="楷体" w:eastAsia="楷体" w:hAnsi="楷体" w:cs="楷体"/>
          <w:color w:val="000000"/>
          <w:sz w:val="30"/>
          <w:szCs w:val="30"/>
          <w:lang w:val="en-US"/>
        </w:rPr>
      </w:pPr>
    </w:p>
    <w:p w:rsidR="00F365B0" w:rsidRDefault="00CF6114">
      <w:pPr>
        <w:widowControl/>
        <w:spacing w:line="360" w:lineRule="auto"/>
        <w:rPr>
          <w:rFonts w:ascii="楷体" w:eastAsia="楷体" w:hAnsi="楷体" w:cs="楷体"/>
          <w:color w:val="000000"/>
          <w:sz w:val="30"/>
          <w:szCs w:val="30"/>
          <w:lang w:val="en-US"/>
        </w:rPr>
      </w:pPr>
      <w:r>
        <w:rPr>
          <w:rFonts w:ascii="楷体" w:eastAsia="楷体" w:hAnsi="楷体" w:cs="楷体" w:hint="eastAsia"/>
          <w:color w:val="000000"/>
          <w:sz w:val="30"/>
          <w:szCs w:val="30"/>
          <w:lang w:val="en-US"/>
        </w:rPr>
        <w:t>【文字实录】</w:t>
      </w:r>
    </w:p>
    <w:p w:rsidR="00F365B0" w:rsidRDefault="00F365B0">
      <w:pPr>
        <w:widowControl/>
        <w:spacing w:line="360" w:lineRule="auto"/>
        <w:rPr>
          <w:rFonts w:ascii="楷体" w:eastAsia="楷体" w:hAnsi="楷体" w:cs="楷体"/>
          <w:color w:val="000000"/>
          <w:sz w:val="30"/>
          <w:szCs w:val="30"/>
          <w:lang w:val="en-US"/>
        </w:rPr>
      </w:pPr>
    </w:p>
    <w:p w:rsidR="00F365B0" w:rsidRDefault="00CF6114">
      <w:pPr>
        <w:widowControl/>
        <w:spacing w:line="360" w:lineRule="auto"/>
        <w:rPr>
          <w:rFonts w:ascii="Malgun Gothic"/>
          <w:b/>
          <w:sz w:val="28"/>
        </w:rPr>
      </w:pPr>
      <w:r>
        <w:rPr>
          <w:rFonts w:ascii="楷体" w:eastAsia="楷体" w:hAnsi="楷体" w:cs="楷体" w:hint="eastAsia"/>
          <w:color w:val="000000"/>
          <w:sz w:val="30"/>
          <w:szCs w:val="30"/>
          <w:lang w:val="en-US"/>
        </w:rPr>
        <w:t>【反思】（先行课反思）</w:t>
      </w:r>
    </w:p>
    <w:p w:rsidR="00F365B0" w:rsidRDefault="00CF6114">
      <w:pPr>
        <w:spacing w:line="356" w:lineRule="exact"/>
        <w:ind w:left="198"/>
        <w:rPr>
          <w:rFonts w:ascii="Malgun Gothic"/>
          <w:b/>
          <w:sz w:val="28"/>
        </w:rPr>
      </w:pPr>
      <w:r>
        <w:rPr>
          <w:rFonts w:ascii="Malgun Gothic"/>
          <w:b/>
          <w:w w:val="142"/>
          <w:sz w:val="28"/>
        </w:rPr>
        <w:t xml:space="preserve"> </w:t>
      </w:r>
    </w:p>
    <w:p w:rsidR="00F365B0" w:rsidRDefault="00CF6114">
      <w:pPr>
        <w:pStyle w:val="3"/>
        <w:tabs>
          <w:tab w:val="left" w:pos="3079"/>
        </w:tabs>
        <w:spacing w:line="501" w:lineRule="exact"/>
        <w:ind w:left="198"/>
      </w:pPr>
      <w:r>
        <w:rPr>
          <w:w w:val="141"/>
        </w:rPr>
        <w:t xml:space="preserve"> </w:t>
      </w:r>
      <w:r>
        <w:tab/>
      </w:r>
      <w:r>
        <w:rPr>
          <w:w w:val="141"/>
        </w:rPr>
        <w:t xml:space="preserve"> </w:t>
      </w:r>
    </w:p>
    <w:p w:rsidR="00F365B0" w:rsidRDefault="00F365B0">
      <w:pPr>
        <w:spacing w:line="501" w:lineRule="exact"/>
        <w:sectPr w:rsidR="00F365B0">
          <w:type w:val="continuous"/>
          <w:pgSz w:w="11910" w:h="16840"/>
          <w:pgMar w:top="1580" w:right="880" w:bottom="280" w:left="1220" w:header="720" w:footer="720" w:gutter="0"/>
          <w:cols w:space="720"/>
        </w:sectPr>
      </w:pPr>
    </w:p>
    <w:p w:rsidR="00F365B0" w:rsidRDefault="00F365B0">
      <w:pPr>
        <w:rPr>
          <w:rFonts w:ascii="Malgun Gothic"/>
          <w:sz w:val="14"/>
        </w:rPr>
        <w:sectPr w:rsidR="00F365B0">
          <w:pgSz w:w="16840" w:h="11910" w:orient="landscape"/>
          <w:pgMar w:top="1100" w:right="1260" w:bottom="280" w:left="1020" w:header="720" w:footer="720" w:gutter="0"/>
          <w:cols w:space="720"/>
        </w:sectPr>
      </w:pPr>
    </w:p>
    <w:p w:rsidR="00F365B0" w:rsidRDefault="00CF6114">
      <w:pPr>
        <w:spacing w:line="447" w:lineRule="exact"/>
        <w:ind w:left="112"/>
        <w:rPr>
          <w:rFonts w:ascii="Malgun Gothic" w:eastAsia="Malgun Gothic"/>
          <w:b/>
          <w:w w:val="141"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附件</w:t>
      </w:r>
      <w:r>
        <w:rPr>
          <w:rFonts w:hint="eastAsia"/>
          <w:b/>
          <w:sz w:val="30"/>
          <w:szCs w:val="30"/>
        </w:rPr>
        <w:t xml:space="preserve"> 2</w:t>
      </w:r>
      <w:r>
        <w:rPr>
          <w:rFonts w:hint="eastAsia"/>
          <w:b/>
          <w:sz w:val="30"/>
          <w:szCs w:val="30"/>
        </w:rPr>
        <w:t>：</w:t>
      </w:r>
      <w:r>
        <w:rPr>
          <w:rFonts w:ascii="Malgun Gothic" w:eastAsia="Malgun Gothic" w:hint="eastAsia"/>
          <w:b/>
          <w:w w:val="141"/>
          <w:sz w:val="30"/>
          <w:szCs w:val="30"/>
        </w:rPr>
        <w:t xml:space="preserve"> </w:t>
      </w:r>
    </w:p>
    <w:p w:rsidR="00F365B0" w:rsidRDefault="00F365B0">
      <w:pPr>
        <w:pStyle w:val="a3"/>
        <w:spacing w:before="5"/>
        <w:rPr>
          <w:rFonts w:ascii="黑体" w:eastAsia="黑体" w:hAnsi="黑体" w:cs="黑体"/>
          <w:b/>
          <w:sz w:val="36"/>
          <w:lang w:val="en-US"/>
        </w:rPr>
      </w:pPr>
    </w:p>
    <w:p w:rsidR="00F365B0" w:rsidRDefault="00CF6114">
      <w:pPr>
        <w:autoSpaceDE/>
        <w:autoSpaceDN/>
        <w:spacing w:line="360" w:lineRule="auto"/>
        <w:jc w:val="center"/>
        <w:rPr>
          <w:rFonts w:ascii="Times New Roman" w:eastAsia="方正黑体_GBK" w:hAnsi="Times New Roman" w:cs="Times New Roman"/>
          <w:sz w:val="32"/>
          <w:szCs w:val="32"/>
          <w:lang w:val="en-US"/>
        </w:rPr>
      </w:pPr>
      <w:r>
        <w:rPr>
          <w:rFonts w:ascii="Times New Roman" w:eastAsia="方正黑体_GBK" w:hAnsi="Times New Roman" w:cs="Times New Roman" w:hint="eastAsia"/>
          <w:sz w:val="32"/>
          <w:szCs w:val="32"/>
          <w:lang w:val="en-US"/>
        </w:rPr>
        <w:t>表一：</w:t>
      </w:r>
      <w:r>
        <w:rPr>
          <w:rFonts w:ascii="Times New Roman" w:eastAsia="方正黑体_GBK" w:hAnsi="Times New Roman" w:cs="Times New Roman" w:hint="eastAsia"/>
          <w:sz w:val="32"/>
          <w:szCs w:val="32"/>
          <w:lang w:val="en-US"/>
        </w:rPr>
        <w:t xml:space="preserve">2022 </w:t>
      </w:r>
      <w:r>
        <w:rPr>
          <w:rFonts w:ascii="Times New Roman" w:eastAsia="方正黑体_GBK" w:hAnsi="Times New Roman" w:cs="Times New Roman" w:hint="eastAsia"/>
          <w:sz w:val="32"/>
          <w:szCs w:val="32"/>
          <w:lang w:val="en-US"/>
        </w:rPr>
        <w:t>年小学思政集体备课成果大赛——“优质课”信息汇总表</w:t>
      </w:r>
    </w:p>
    <w:p w:rsidR="00F365B0" w:rsidRDefault="00F365B0">
      <w:pPr>
        <w:pStyle w:val="a3"/>
        <w:jc w:val="both"/>
        <w:rPr>
          <w:rFonts w:ascii="Malgun Gothic"/>
          <w:b/>
          <w:sz w:val="20"/>
        </w:rPr>
      </w:pPr>
    </w:p>
    <w:tbl>
      <w:tblPr>
        <w:tblStyle w:val="a6"/>
        <w:tblpPr w:leftFromText="180" w:rightFromText="180" w:vertAnchor="page" w:horzAnchor="page" w:tblpX="1492" w:tblpY="4002"/>
        <w:tblOverlap w:val="never"/>
        <w:tblW w:w="0" w:type="auto"/>
        <w:tblLook w:val="04A0"/>
      </w:tblPr>
      <w:tblGrid>
        <w:gridCol w:w="1516"/>
        <w:gridCol w:w="2280"/>
        <w:gridCol w:w="1290"/>
        <w:gridCol w:w="3357"/>
        <w:gridCol w:w="783"/>
        <w:gridCol w:w="1440"/>
        <w:gridCol w:w="3375"/>
      </w:tblGrid>
      <w:tr w:rsidR="00F365B0">
        <w:trPr>
          <w:trHeight w:val="636"/>
        </w:trPr>
        <w:tc>
          <w:tcPr>
            <w:tcW w:w="1516" w:type="dxa"/>
            <w:vAlign w:val="center"/>
          </w:tcPr>
          <w:p w:rsidR="00F365B0" w:rsidRDefault="00CF6114">
            <w:pPr>
              <w:pStyle w:val="a3"/>
              <w:jc w:val="center"/>
              <w:rPr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4"/>
              </w:rPr>
              <w:t>区（市）县</w:t>
            </w:r>
          </w:p>
        </w:tc>
        <w:tc>
          <w:tcPr>
            <w:tcW w:w="2280" w:type="dxa"/>
            <w:vAlign w:val="center"/>
          </w:tcPr>
          <w:p w:rsidR="00F365B0" w:rsidRDefault="00CF6114">
            <w:pPr>
              <w:pStyle w:val="a3"/>
              <w:jc w:val="center"/>
              <w:rPr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1290" w:type="dxa"/>
            <w:vAlign w:val="center"/>
          </w:tcPr>
          <w:p w:rsidR="00F365B0" w:rsidRDefault="00CF6114">
            <w:pPr>
              <w:pStyle w:val="a3"/>
              <w:jc w:val="center"/>
              <w:rPr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3357" w:type="dxa"/>
            <w:vAlign w:val="center"/>
          </w:tcPr>
          <w:p w:rsidR="00F365B0" w:rsidRDefault="00CF6114">
            <w:pPr>
              <w:pStyle w:val="a3"/>
              <w:jc w:val="center"/>
              <w:rPr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4"/>
              </w:rPr>
              <w:t>课题</w:t>
            </w:r>
          </w:p>
        </w:tc>
        <w:tc>
          <w:tcPr>
            <w:tcW w:w="783" w:type="dxa"/>
            <w:vAlign w:val="center"/>
          </w:tcPr>
          <w:p w:rsidR="00F365B0" w:rsidRDefault="00CF6114">
            <w:pPr>
              <w:pStyle w:val="a3"/>
              <w:jc w:val="center"/>
              <w:rPr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4"/>
              </w:rPr>
              <w:t>年级</w:t>
            </w:r>
          </w:p>
        </w:tc>
        <w:tc>
          <w:tcPr>
            <w:tcW w:w="1440" w:type="dxa"/>
            <w:vAlign w:val="center"/>
          </w:tcPr>
          <w:p w:rsidR="00F365B0" w:rsidRDefault="00CF6114">
            <w:pPr>
              <w:pStyle w:val="a3"/>
              <w:jc w:val="center"/>
              <w:rPr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4"/>
              </w:rPr>
              <w:t>手机号码</w:t>
            </w:r>
          </w:p>
        </w:tc>
        <w:tc>
          <w:tcPr>
            <w:tcW w:w="3375" w:type="dxa"/>
            <w:vAlign w:val="center"/>
          </w:tcPr>
          <w:p w:rsidR="00F365B0" w:rsidRDefault="00CF6114">
            <w:pPr>
              <w:pStyle w:val="TableParagraph"/>
              <w:spacing w:line="376" w:lineRule="exact"/>
              <w:ind w:left="43" w:right="44"/>
              <w:jc w:val="center"/>
              <w:rPr>
                <w:rFonts w:ascii="宋体" w:eastAsia="宋体" w:hAnsi="宋体" w:cs="宋体"/>
                <w:b/>
                <w:sz w:val="20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指导教师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名）</w:t>
            </w:r>
          </w:p>
        </w:tc>
      </w:tr>
      <w:tr w:rsidR="00F365B0">
        <w:trPr>
          <w:trHeight w:val="837"/>
        </w:trPr>
        <w:tc>
          <w:tcPr>
            <w:tcW w:w="1516" w:type="dxa"/>
          </w:tcPr>
          <w:p w:rsidR="00F365B0" w:rsidRDefault="00F365B0">
            <w:pPr>
              <w:pStyle w:val="a3"/>
              <w:rPr>
                <w:rFonts w:ascii="Malgun Gothic"/>
                <w:b/>
                <w:sz w:val="20"/>
                <w:lang w:val="en-US"/>
              </w:rPr>
            </w:pPr>
          </w:p>
        </w:tc>
        <w:tc>
          <w:tcPr>
            <w:tcW w:w="2280" w:type="dxa"/>
          </w:tcPr>
          <w:p w:rsidR="00F365B0" w:rsidRDefault="00F365B0">
            <w:pPr>
              <w:pStyle w:val="a3"/>
              <w:rPr>
                <w:rFonts w:ascii="Malgun Gothic"/>
                <w:b/>
                <w:sz w:val="20"/>
                <w:lang w:val="en-US"/>
              </w:rPr>
            </w:pPr>
          </w:p>
        </w:tc>
        <w:tc>
          <w:tcPr>
            <w:tcW w:w="1290" w:type="dxa"/>
          </w:tcPr>
          <w:p w:rsidR="00F365B0" w:rsidRDefault="00F365B0">
            <w:pPr>
              <w:pStyle w:val="a3"/>
              <w:rPr>
                <w:rFonts w:ascii="Malgun Gothic"/>
                <w:b/>
                <w:sz w:val="20"/>
                <w:lang w:val="en-US"/>
              </w:rPr>
            </w:pPr>
          </w:p>
        </w:tc>
        <w:tc>
          <w:tcPr>
            <w:tcW w:w="3357" w:type="dxa"/>
          </w:tcPr>
          <w:p w:rsidR="00F365B0" w:rsidRDefault="00F365B0">
            <w:pPr>
              <w:pStyle w:val="a3"/>
              <w:rPr>
                <w:rFonts w:ascii="Malgun Gothic"/>
                <w:b/>
                <w:sz w:val="20"/>
                <w:lang w:val="en-US"/>
              </w:rPr>
            </w:pPr>
          </w:p>
        </w:tc>
        <w:tc>
          <w:tcPr>
            <w:tcW w:w="783" w:type="dxa"/>
          </w:tcPr>
          <w:p w:rsidR="00F365B0" w:rsidRDefault="00F365B0">
            <w:pPr>
              <w:pStyle w:val="a3"/>
              <w:rPr>
                <w:rFonts w:ascii="Malgun Gothic"/>
                <w:b/>
                <w:sz w:val="20"/>
                <w:lang w:val="en-US"/>
              </w:rPr>
            </w:pPr>
          </w:p>
        </w:tc>
        <w:tc>
          <w:tcPr>
            <w:tcW w:w="1440" w:type="dxa"/>
          </w:tcPr>
          <w:p w:rsidR="00F365B0" w:rsidRDefault="00F365B0">
            <w:pPr>
              <w:pStyle w:val="a3"/>
              <w:rPr>
                <w:rFonts w:ascii="Malgun Gothic"/>
                <w:b/>
                <w:sz w:val="20"/>
                <w:lang w:val="en-US"/>
              </w:rPr>
            </w:pPr>
          </w:p>
        </w:tc>
        <w:tc>
          <w:tcPr>
            <w:tcW w:w="3375" w:type="dxa"/>
          </w:tcPr>
          <w:p w:rsidR="00F365B0" w:rsidRDefault="00F365B0">
            <w:pPr>
              <w:pStyle w:val="a3"/>
              <w:rPr>
                <w:rFonts w:ascii="Malgun Gothic"/>
                <w:b/>
                <w:sz w:val="20"/>
                <w:lang w:val="en-US"/>
              </w:rPr>
            </w:pPr>
          </w:p>
        </w:tc>
      </w:tr>
      <w:tr w:rsidR="00F365B0">
        <w:trPr>
          <w:trHeight w:val="837"/>
        </w:trPr>
        <w:tc>
          <w:tcPr>
            <w:tcW w:w="1516" w:type="dxa"/>
          </w:tcPr>
          <w:p w:rsidR="00F365B0" w:rsidRDefault="00F365B0">
            <w:pPr>
              <w:pStyle w:val="a3"/>
              <w:rPr>
                <w:rFonts w:ascii="Malgun Gothic"/>
                <w:b/>
                <w:sz w:val="20"/>
                <w:lang w:val="en-US"/>
              </w:rPr>
            </w:pPr>
          </w:p>
        </w:tc>
        <w:tc>
          <w:tcPr>
            <w:tcW w:w="2280" w:type="dxa"/>
          </w:tcPr>
          <w:p w:rsidR="00F365B0" w:rsidRDefault="00F365B0">
            <w:pPr>
              <w:pStyle w:val="a3"/>
              <w:rPr>
                <w:rFonts w:ascii="Malgun Gothic"/>
                <w:b/>
                <w:sz w:val="20"/>
                <w:lang w:val="en-US"/>
              </w:rPr>
            </w:pPr>
          </w:p>
        </w:tc>
        <w:tc>
          <w:tcPr>
            <w:tcW w:w="1290" w:type="dxa"/>
          </w:tcPr>
          <w:p w:rsidR="00F365B0" w:rsidRDefault="00F365B0">
            <w:pPr>
              <w:pStyle w:val="a3"/>
              <w:rPr>
                <w:rFonts w:ascii="Malgun Gothic"/>
                <w:b/>
                <w:sz w:val="20"/>
                <w:lang w:val="en-US"/>
              </w:rPr>
            </w:pPr>
          </w:p>
        </w:tc>
        <w:tc>
          <w:tcPr>
            <w:tcW w:w="3357" w:type="dxa"/>
          </w:tcPr>
          <w:p w:rsidR="00F365B0" w:rsidRDefault="00F365B0">
            <w:pPr>
              <w:pStyle w:val="a3"/>
              <w:rPr>
                <w:rFonts w:ascii="Malgun Gothic"/>
                <w:b/>
                <w:sz w:val="20"/>
                <w:lang w:val="en-US"/>
              </w:rPr>
            </w:pPr>
          </w:p>
        </w:tc>
        <w:tc>
          <w:tcPr>
            <w:tcW w:w="783" w:type="dxa"/>
          </w:tcPr>
          <w:p w:rsidR="00F365B0" w:rsidRDefault="00F365B0">
            <w:pPr>
              <w:pStyle w:val="a3"/>
              <w:rPr>
                <w:rFonts w:ascii="Malgun Gothic"/>
                <w:b/>
                <w:sz w:val="20"/>
                <w:lang w:val="en-US"/>
              </w:rPr>
            </w:pPr>
          </w:p>
        </w:tc>
        <w:tc>
          <w:tcPr>
            <w:tcW w:w="1440" w:type="dxa"/>
          </w:tcPr>
          <w:p w:rsidR="00F365B0" w:rsidRDefault="00F365B0">
            <w:pPr>
              <w:pStyle w:val="a3"/>
              <w:rPr>
                <w:rFonts w:ascii="Malgun Gothic"/>
                <w:b/>
                <w:sz w:val="20"/>
                <w:lang w:val="en-US"/>
              </w:rPr>
            </w:pPr>
          </w:p>
        </w:tc>
        <w:tc>
          <w:tcPr>
            <w:tcW w:w="3375" w:type="dxa"/>
          </w:tcPr>
          <w:p w:rsidR="00F365B0" w:rsidRDefault="00F365B0">
            <w:pPr>
              <w:pStyle w:val="a3"/>
              <w:rPr>
                <w:rFonts w:ascii="Malgun Gothic"/>
                <w:b/>
                <w:sz w:val="20"/>
                <w:lang w:val="en-US"/>
              </w:rPr>
            </w:pPr>
          </w:p>
        </w:tc>
      </w:tr>
      <w:tr w:rsidR="00F365B0">
        <w:trPr>
          <w:trHeight w:val="837"/>
        </w:trPr>
        <w:tc>
          <w:tcPr>
            <w:tcW w:w="1516" w:type="dxa"/>
          </w:tcPr>
          <w:p w:rsidR="00F365B0" w:rsidRDefault="00F365B0">
            <w:pPr>
              <w:pStyle w:val="a3"/>
              <w:rPr>
                <w:rFonts w:ascii="Malgun Gothic"/>
                <w:b/>
                <w:sz w:val="20"/>
                <w:lang w:val="en-US"/>
              </w:rPr>
            </w:pPr>
          </w:p>
        </w:tc>
        <w:tc>
          <w:tcPr>
            <w:tcW w:w="2280" w:type="dxa"/>
          </w:tcPr>
          <w:p w:rsidR="00F365B0" w:rsidRDefault="00F365B0">
            <w:pPr>
              <w:pStyle w:val="a3"/>
              <w:rPr>
                <w:rFonts w:ascii="Malgun Gothic"/>
                <w:b/>
                <w:sz w:val="20"/>
                <w:lang w:val="en-US"/>
              </w:rPr>
            </w:pPr>
          </w:p>
        </w:tc>
        <w:tc>
          <w:tcPr>
            <w:tcW w:w="1290" w:type="dxa"/>
          </w:tcPr>
          <w:p w:rsidR="00F365B0" w:rsidRDefault="00F365B0">
            <w:pPr>
              <w:pStyle w:val="a3"/>
              <w:rPr>
                <w:rFonts w:ascii="Malgun Gothic"/>
                <w:b/>
                <w:sz w:val="20"/>
                <w:lang w:val="en-US"/>
              </w:rPr>
            </w:pPr>
          </w:p>
        </w:tc>
        <w:tc>
          <w:tcPr>
            <w:tcW w:w="3357" w:type="dxa"/>
          </w:tcPr>
          <w:p w:rsidR="00F365B0" w:rsidRDefault="00F365B0">
            <w:pPr>
              <w:pStyle w:val="a3"/>
              <w:rPr>
                <w:rFonts w:ascii="Malgun Gothic"/>
                <w:b/>
                <w:sz w:val="20"/>
                <w:lang w:val="en-US"/>
              </w:rPr>
            </w:pPr>
          </w:p>
        </w:tc>
        <w:tc>
          <w:tcPr>
            <w:tcW w:w="783" w:type="dxa"/>
          </w:tcPr>
          <w:p w:rsidR="00F365B0" w:rsidRDefault="00F365B0">
            <w:pPr>
              <w:pStyle w:val="a3"/>
              <w:rPr>
                <w:rFonts w:ascii="Malgun Gothic"/>
                <w:b/>
                <w:sz w:val="20"/>
                <w:lang w:val="en-US"/>
              </w:rPr>
            </w:pPr>
          </w:p>
        </w:tc>
        <w:tc>
          <w:tcPr>
            <w:tcW w:w="1440" w:type="dxa"/>
          </w:tcPr>
          <w:p w:rsidR="00F365B0" w:rsidRDefault="00F365B0">
            <w:pPr>
              <w:pStyle w:val="a3"/>
              <w:rPr>
                <w:rFonts w:ascii="Malgun Gothic"/>
                <w:b/>
                <w:sz w:val="20"/>
                <w:lang w:val="en-US"/>
              </w:rPr>
            </w:pPr>
          </w:p>
        </w:tc>
        <w:tc>
          <w:tcPr>
            <w:tcW w:w="3375" w:type="dxa"/>
          </w:tcPr>
          <w:p w:rsidR="00F365B0" w:rsidRDefault="00F365B0">
            <w:pPr>
              <w:pStyle w:val="a3"/>
              <w:rPr>
                <w:rFonts w:ascii="Malgun Gothic"/>
                <w:b/>
                <w:sz w:val="20"/>
                <w:lang w:val="en-US"/>
              </w:rPr>
            </w:pPr>
          </w:p>
        </w:tc>
      </w:tr>
      <w:tr w:rsidR="00F365B0">
        <w:trPr>
          <w:trHeight w:val="837"/>
        </w:trPr>
        <w:tc>
          <w:tcPr>
            <w:tcW w:w="1516" w:type="dxa"/>
          </w:tcPr>
          <w:p w:rsidR="00F365B0" w:rsidRDefault="00F365B0">
            <w:pPr>
              <w:pStyle w:val="a3"/>
              <w:rPr>
                <w:rFonts w:ascii="Malgun Gothic"/>
                <w:b/>
                <w:sz w:val="20"/>
                <w:lang w:val="en-US"/>
              </w:rPr>
            </w:pPr>
          </w:p>
        </w:tc>
        <w:tc>
          <w:tcPr>
            <w:tcW w:w="2280" w:type="dxa"/>
          </w:tcPr>
          <w:p w:rsidR="00F365B0" w:rsidRDefault="00F365B0">
            <w:pPr>
              <w:pStyle w:val="a3"/>
              <w:rPr>
                <w:rFonts w:ascii="Malgun Gothic"/>
                <w:b/>
                <w:sz w:val="20"/>
                <w:lang w:val="en-US"/>
              </w:rPr>
            </w:pPr>
          </w:p>
        </w:tc>
        <w:tc>
          <w:tcPr>
            <w:tcW w:w="1290" w:type="dxa"/>
          </w:tcPr>
          <w:p w:rsidR="00F365B0" w:rsidRDefault="00F365B0">
            <w:pPr>
              <w:pStyle w:val="a3"/>
              <w:rPr>
                <w:rFonts w:ascii="Malgun Gothic"/>
                <w:b/>
                <w:sz w:val="20"/>
                <w:lang w:val="en-US"/>
              </w:rPr>
            </w:pPr>
          </w:p>
        </w:tc>
        <w:tc>
          <w:tcPr>
            <w:tcW w:w="3357" w:type="dxa"/>
          </w:tcPr>
          <w:p w:rsidR="00F365B0" w:rsidRDefault="00F365B0">
            <w:pPr>
              <w:pStyle w:val="a3"/>
              <w:rPr>
                <w:rFonts w:ascii="Malgun Gothic"/>
                <w:b/>
                <w:sz w:val="20"/>
                <w:lang w:val="en-US"/>
              </w:rPr>
            </w:pPr>
          </w:p>
        </w:tc>
        <w:tc>
          <w:tcPr>
            <w:tcW w:w="783" w:type="dxa"/>
          </w:tcPr>
          <w:p w:rsidR="00F365B0" w:rsidRDefault="00F365B0">
            <w:pPr>
              <w:pStyle w:val="a3"/>
              <w:rPr>
                <w:rFonts w:ascii="Malgun Gothic"/>
                <w:b/>
                <w:sz w:val="20"/>
                <w:lang w:val="en-US"/>
              </w:rPr>
            </w:pPr>
          </w:p>
        </w:tc>
        <w:tc>
          <w:tcPr>
            <w:tcW w:w="1440" w:type="dxa"/>
          </w:tcPr>
          <w:p w:rsidR="00F365B0" w:rsidRDefault="00F365B0">
            <w:pPr>
              <w:pStyle w:val="a3"/>
              <w:rPr>
                <w:rFonts w:ascii="Malgun Gothic"/>
                <w:b/>
                <w:sz w:val="20"/>
                <w:lang w:val="en-US"/>
              </w:rPr>
            </w:pPr>
          </w:p>
        </w:tc>
        <w:tc>
          <w:tcPr>
            <w:tcW w:w="3375" w:type="dxa"/>
          </w:tcPr>
          <w:p w:rsidR="00F365B0" w:rsidRDefault="00F365B0">
            <w:pPr>
              <w:pStyle w:val="a3"/>
              <w:rPr>
                <w:rFonts w:ascii="Malgun Gothic"/>
                <w:b/>
                <w:sz w:val="20"/>
                <w:lang w:val="en-US"/>
              </w:rPr>
            </w:pPr>
          </w:p>
        </w:tc>
      </w:tr>
    </w:tbl>
    <w:p w:rsidR="00F365B0" w:rsidRDefault="00CF6114">
      <w:pPr>
        <w:pStyle w:val="a3"/>
        <w:rPr>
          <w:rFonts w:ascii="Malgun Gothic"/>
          <w:b/>
          <w:sz w:val="20"/>
          <w:lang w:val="en-US"/>
        </w:rPr>
      </w:pPr>
      <w:r>
        <w:rPr>
          <w:rFonts w:ascii="Malgun Gothic" w:hint="eastAsia"/>
          <w:b/>
          <w:sz w:val="20"/>
          <w:lang w:val="en-US"/>
        </w:rPr>
        <w:t xml:space="preserve">                                                                                                         </w:t>
      </w:r>
    </w:p>
    <w:p w:rsidR="00F365B0" w:rsidRDefault="00F365B0">
      <w:pPr>
        <w:pStyle w:val="a3"/>
        <w:rPr>
          <w:rFonts w:ascii="Malgun Gothic"/>
          <w:b/>
          <w:sz w:val="20"/>
          <w:lang w:val="en-US"/>
        </w:rPr>
      </w:pPr>
    </w:p>
    <w:p w:rsidR="00F365B0" w:rsidRDefault="00F365B0">
      <w:pPr>
        <w:pStyle w:val="a3"/>
        <w:rPr>
          <w:rFonts w:ascii="Malgun Gothic"/>
          <w:b/>
          <w:sz w:val="20"/>
        </w:rPr>
      </w:pPr>
    </w:p>
    <w:p w:rsidR="00F365B0" w:rsidRDefault="00F365B0">
      <w:pPr>
        <w:pStyle w:val="a3"/>
        <w:rPr>
          <w:rFonts w:ascii="Malgun Gothic"/>
          <w:b/>
          <w:sz w:val="20"/>
        </w:rPr>
      </w:pPr>
    </w:p>
    <w:p w:rsidR="00F365B0" w:rsidRDefault="00F365B0">
      <w:pPr>
        <w:pStyle w:val="a3"/>
        <w:rPr>
          <w:rFonts w:ascii="Malgun Gothic"/>
          <w:b/>
          <w:sz w:val="20"/>
        </w:rPr>
      </w:pPr>
    </w:p>
    <w:p w:rsidR="00F365B0" w:rsidRDefault="00F365B0">
      <w:pPr>
        <w:pStyle w:val="a3"/>
        <w:rPr>
          <w:rFonts w:ascii="Malgun Gothic"/>
          <w:b/>
          <w:sz w:val="20"/>
        </w:rPr>
      </w:pPr>
    </w:p>
    <w:p w:rsidR="00F365B0" w:rsidRDefault="00F365B0">
      <w:pPr>
        <w:pStyle w:val="a3"/>
        <w:rPr>
          <w:rFonts w:ascii="Malgun Gothic"/>
          <w:b/>
          <w:sz w:val="20"/>
        </w:rPr>
      </w:pPr>
    </w:p>
    <w:p w:rsidR="00F365B0" w:rsidRDefault="00F365B0">
      <w:pPr>
        <w:pStyle w:val="a3"/>
        <w:rPr>
          <w:rFonts w:ascii="Malgun Gothic"/>
          <w:b/>
          <w:sz w:val="20"/>
        </w:rPr>
      </w:pPr>
    </w:p>
    <w:p w:rsidR="00F365B0" w:rsidRDefault="00CF6114">
      <w:pPr>
        <w:autoSpaceDE/>
        <w:autoSpaceDN/>
        <w:spacing w:line="360" w:lineRule="auto"/>
        <w:jc w:val="center"/>
        <w:rPr>
          <w:rFonts w:ascii="Times New Roman" w:eastAsia="方正黑体_GBK" w:hAnsi="Times New Roman" w:cs="Times New Roman"/>
          <w:sz w:val="32"/>
          <w:szCs w:val="32"/>
          <w:lang w:val="en-US"/>
        </w:rPr>
      </w:pPr>
      <w:r>
        <w:rPr>
          <w:rFonts w:ascii="Times New Roman" w:eastAsia="方正黑体_GBK" w:hAnsi="Times New Roman" w:cs="Times New Roman" w:hint="eastAsia"/>
          <w:sz w:val="32"/>
          <w:szCs w:val="32"/>
          <w:lang w:val="en-US"/>
        </w:rPr>
        <w:lastRenderedPageBreak/>
        <w:t xml:space="preserve">    </w:t>
      </w:r>
      <w:r>
        <w:rPr>
          <w:rFonts w:ascii="Times New Roman" w:eastAsia="方正黑体_GBK" w:hAnsi="Times New Roman" w:cs="Times New Roman" w:hint="eastAsia"/>
          <w:sz w:val="32"/>
          <w:szCs w:val="32"/>
          <w:lang w:val="en-US"/>
        </w:rPr>
        <w:t>表二：</w:t>
      </w:r>
      <w:r>
        <w:rPr>
          <w:rFonts w:ascii="Times New Roman" w:eastAsia="方正黑体_GBK" w:hAnsi="Times New Roman" w:cs="Times New Roman" w:hint="eastAsia"/>
          <w:sz w:val="32"/>
          <w:szCs w:val="32"/>
          <w:lang w:val="en-US"/>
        </w:rPr>
        <w:t xml:space="preserve">2022 </w:t>
      </w:r>
      <w:r>
        <w:rPr>
          <w:rFonts w:ascii="Times New Roman" w:eastAsia="方正黑体_GBK" w:hAnsi="Times New Roman" w:cs="Times New Roman" w:hint="eastAsia"/>
          <w:sz w:val="32"/>
          <w:szCs w:val="32"/>
          <w:lang w:val="en-US"/>
        </w:rPr>
        <w:t>年小学思政集体备课成果大赛——“案例报告”信息汇总表</w:t>
      </w:r>
    </w:p>
    <w:tbl>
      <w:tblPr>
        <w:tblpPr w:leftFromText="180" w:rightFromText="180" w:vertAnchor="text" w:horzAnchor="page" w:tblpX="1599" w:tblpY="360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2"/>
        <w:gridCol w:w="2269"/>
        <w:gridCol w:w="3069"/>
        <w:gridCol w:w="2745"/>
        <w:gridCol w:w="3120"/>
      </w:tblGrid>
      <w:tr w:rsidR="00F365B0">
        <w:trPr>
          <w:trHeight w:val="714"/>
        </w:trPr>
        <w:tc>
          <w:tcPr>
            <w:tcW w:w="1702" w:type="dxa"/>
            <w:vAlign w:val="center"/>
          </w:tcPr>
          <w:p w:rsidR="00F365B0" w:rsidRDefault="00CF6114">
            <w:pPr>
              <w:pStyle w:val="TableParagraph"/>
              <w:spacing w:before="103"/>
              <w:ind w:left="249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区（市）县</w:t>
            </w:r>
          </w:p>
        </w:tc>
        <w:tc>
          <w:tcPr>
            <w:tcW w:w="2269" w:type="dxa"/>
            <w:vAlign w:val="center"/>
          </w:tcPr>
          <w:p w:rsidR="00F365B0" w:rsidRDefault="00CF6114">
            <w:pPr>
              <w:pStyle w:val="TableParagraph"/>
              <w:spacing w:before="103"/>
              <w:ind w:left="877" w:right="862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3069" w:type="dxa"/>
            <w:vAlign w:val="center"/>
          </w:tcPr>
          <w:p w:rsidR="00F365B0" w:rsidRDefault="00CF6114">
            <w:pPr>
              <w:pStyle w:val="TableParagraph"/>
              <w:spacing w:before="103"/>
              <w:ind w:right="1429"/>
              <w:jc w:val="center"/>
              <w:rPr>
                <w:rFonts w:ascii="宋体" w:eastAsia="宋体" w:hAnsi="宋体" w:cs="宋体"/>
                <w:b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  <w:lang w:val="en-US"/>
              </w:rPr>
              <w:t>案例报告名称</w:t>
            </w:r>
          </w:p>
        </w:tc>
        <w:tc>
          <w:tcPr>
            <w:tcW w:w="2745" w:type="dxa"/>
            <w:vAlign w:val="center"/>
          </w:tcPr>
          <w:p w:rsidR="00F365B0" w:rsidRDefault="00CF6114">
            <w:pPr>
              <w:pStyle w:val="TableParagraph"/>
              <w:spacing w:before="103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  <w:lang w:val="en-US"/>
              </w:rPr>
              <w:t>作者姓名及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3120" w:type="dxa"/>
            <w:vAlign w:val="center"/>
          </w:tcPr>
          <w:p w:rsidR="00F365B0" w:rsidRDefault="00CF6114">
            <w:pPr>
              <w:pStyle w:val="TableParagraph"/>
              <w:spacing w:line="376" w:lineRule="exact"/>
              <w:ind w:left="43" w:right="44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  <w:lang w:val="en-US"/>
              </w:rPr>
              <w:t>参与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教师（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不超过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名）</w:t>
            </w:r>
          </w:p>
        </w:tc>
      </w:tr>
      <w:tr w:rsidR="00F365B0">
        <w:trPr>
          <w:trHeight w:val="566"/>
        </w:trPr>
        <w:tc>
          <w:tcPr>
            <w:tcW w:w="1702" w:type="dxa"/>
          </w:tcPr>
          <w:p w:rsidR="00F365B0" w:rsidRDefault="00F365B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9" w:type="dxa"/>
          </w:tcPr>
          <w:p w:rsidR="00F365B0" w:rsidRDefault="00F365B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069" w:type="dxa"/>
          </w:tcPr>
          <w:p w:rsidR="00F365B0" w:rsidRDefault="00F365B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45" w:type="dxa"/>
          </w:tcPr>
          <w:p w:rsidR="00F365B0" w:rsidRDefault="00F365B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120" w:type="dxa"/>
          </w:tcPr>
          <w:p w:rsidR="00F365B0" w:rsidRDefault="00F365B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365B0">
        <w:trPr>
          <w:trHeight w:val="565"/>
        </w:trPr>
        <w:tc>
          <w:tcPr>
            <w:tcW w:w="1702" w:type="dxa"/>
          </w:tcPr>
          <w:p w:rsidR="00F365B0" w:rsidRDefault="00F365B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9" w:type="dxa"/>
          </w:tcPr>
          <w:p w:rsidR="00F365B0" w:rsidRDefault="00F365B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069" w:type="dxa"/>
          </w:tcPr>
          <w:p w:rsidR="00F365B0" w:rsidRDefault="00F365B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45" w:type="dxa"/>
          </w:tcPr>
          <w:p w:rsidR="00F365B0" w:rsidRDefault="00F365B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120" w:type="dxa"/>
          </w:tcPr>
          <w:p w:rsidR="00F365B0" w:rsidRDefault="00F365B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365B0">
        <w:trPr>
          <w:trHeight w:val="568"/>
        </w:trPr>
        <w:tc>
          <w:tcPr>
            <w:tcW w:w="1702" w:type="dxa"/>
          </w:tcPr>
          <w:p w:rsidR="00F365B0" w:rsidRDefault="00F365B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9" w:type="dxa"/>
          </w:tcPr>
          <w:p w:rsidR="00F365B0" w:rsidRDefault="00F365B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069" w:type="dxa"/>
          </w:tcPr>
          <w:p w:rsidR="00F365B0" w:rsidRDefault="00F365B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45" w:type="dxa"/>
          </w:tcPr>
          <w:p w:rsidR="00F365B0" w:rsidRDefault="00F365B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120" w:type="dxa"/>
          </w:tcPr>
          <w:p w:rsidR="00F365B0" w:rsidRDefault="00F365B0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:rsidR="00F365B0" w:rsidRDefault="00F365B0">
      <w:pPr>
        <w:spacing w:line="530" w:lineRule="exact"/>
        <w:jc w:val="center"/>
        <w:rPr>
          <w:rFonts w:ascii="Malgun Gothic"/>
          <w:sz w:val="32"/>
        </w:rPr>
      </w:pPr>
    </w:p>
    <w:p w:rsidR="00F365B0" w:rsidRDefault="00F365B0">
      <w:pPr>
        <w:tabs>
          <w:tab w:val="left" w:pos="2323"/>
        </w:tabs>
        <w:spacing w:line="530" w:lineRule="exact"/>
        <w:rPr>
          <w:rFonts w:ascii="Malgun Gothic"/>
          <w:sz w:val="32"/>
        </w:rPr>
      </w:pPr>
    </w:p>
    <w:p w:rsidR="00F365B0" w:rsidRDefault="00F365B0">
      <w:pPr>
        <w:spacing w:line="570" w:lineRule="exact"/>
        <w:ind w:left="112"/>
        <w:jc w:val="center"/>
        <w:rPr>
          <w:rFonts w:ascii="黑体" w:eastAsia="黑体" w:hAnsi="黑体" w:cs="黑体"/>
          <w:b/>
          <w:sz w:val="36"/>
          <w:lang w:val="en-US"/>
        </w:rPr>
      </w:pPr>
    </w:p>
    <w:p w:rsidR="00F365B0" w:rsidRDefault="00F365B0">
      <w:pPr>
        <w:spacing w:line="570" w:lineRule="exact"/>
        <w:ind w:left="112"/>
        <w:jc w:val="center"/>
        <w:rPr>
          <w:rFonts w:ascii="黑体" w:eastAsia="黑体" w:hAnsi="黑体" w:cs="黑体"/>
          <w:b/>
          <w:sz w:val="36"/>
          <w:lang w:val="en-US"/>
        </w:rPr>
      </w:pPr>
    </w:p>
    <w:p w:rsidR="00F365B0" w:rsidRDefault="00F365B0">
      <w:pPr>
        <w:spacing w:line="570" w:lineRule="exact"/>
        <w:ind w:left="112"/>
        <w:jc w:val="center"/>
        <w:rPr>
          <w:rFonts w:ascii="黑体" w:eastAsia="黑体" w:hAnsi="黑体" w:cs="黑体"/>
          <w:b/>
          <w:sz w:val="36"/>
          <w:lang w:val="en-US"/>
        </w:rPr>
      </w:pPr>
    </w:p>
    <w:p w:rsidR="00F365B0" w:rsidRDefault="00F365B0">
      <w:pPr>
        <w:spacing w:line="570" w:lineRule="exact"/>
        <w:jc w:val="both"/>
        <w:rPr>
          <w:rFonts w:ascii="黑体" w:eastAsia="黑体" w:hAnsi="黑体" w:cs="黑体"/>
          <w:b/>
          <w:sz w:val="36"/>
          <w:lang w:val="en-US"/>
        </w:rPr>
      </w:pPr>
    </w:p>
    <w:p w:rsidR="00F365B0" w:rsidRDefault="00F365B0">
      <w:pPr>
        <w:spacing w:line="570" w:lineRule="exact"/>
        <w:jc w:val="both"/>
        <w:rPr>
          <w:rFonts w:ascii="黑体" w:eastAsia="黑体" w:hAnsi="黑体" w:cs="黑体"/>
          <w:b/>
          <w:sz w:val="36"/>
          <w:lang w:val="en-US"/>
        </w:rPr>
      </w:pPr>
    </w:p>
    <w:p w:rsidR="00F365B0" w:rsidRDefault="00CF6114">
      <w:pPr>
        <w:spacing w:line="570" w:lineRule="exact"/>
        <w:ind w:left="112"/>
        <w:jc w:val="center"/>
        <w:rPr>
          <w:rFonts w:ascii="Microsoft JhengHei" w:eastAsia="Microsoft JhengHei"/>
          <w:b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sz w:val="32"/>
          <w:szCs w:val="32"/>
          <w:lang w:val="en-US"/>
        </w:rPr>
        <w:t xml:space="preserve">   </w:t>
      </w:r>
      <w:r>
        <w:rPr>
          <w:rFonts w:ascii="Times New Roman" w:eastAsia="方正黑体_GBK" w:hAnsi="Times New Roman" w:cs="Times New Roman" w:hint="eastAsia"/>
          <w:sz w:val="32"/>
          <w:szCs w:val="32"/>
          <w:lang w:val="en-US"/>
        </w:rPr>
        <w:t>表三：</w:t>
      </w:r>
      <w:r>
        <w:rPr>
          <w:rFonts w:ascii="Times New Roman" w:eastAsia="方正黑体_GBK" w:hAnsi="Times New Roman" w:cs="Times New Roman" w:hint="eastAsia"/>
          <w:sz w:val="32"/>
          <w:szCs w:val="32"/>
          <w:lang w:val="en-US"/>
        </w:rPr>
        <w:t xml:space="preserve">2022 </w:t>
      </w:r>
      <w:r>
        <w:rPr>
          <w:rFonts w:ascii="Times New Roman" w:eastAsia="方正黑体_GBK" w:hAnsi="Times New Roman" w:cs="Times New Roman" w:hint="eastAsia"/>
          <w:sz w:val="32"/>
          <w:szCs w:val="32"/>
          <w:lang w:val="en-US"/>
        </w:rPr>
        <w:t>年小学思政集体备课成果大赛——“优秀教研组”信息汇总表</w:t>
      </w:r>
    </w:p>
    <w:tbl>
      <w:tblPr>
        <w:tblpPr w:leftFromText="180" w:rightFromText="180" w:vertAnchor="text" w:horzAnchor="page" w:tblpX="1689" w:tblpY="515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2"/>
        <w:gridCol w:w="1558"/>
        <w:gridCol w:w="2700"/>
        <w:gridCol w:w="6855"/>
      </w:tblGrid>
      <w:tr w:rsidR="00F365B0">
        <w:trPr>
          <w:trHeight w:val="714"/>
        </w:trPr>
        <w:tc>
          <w:tcPr>
            <w:tcW w:w="1702" w:type="dxa"/>
            <w:vAlign w:val="center"/>
          </w:tcPr>
          <w:p w:rsidR="00F365B0" w:rsidRDefault="00CF6114">
            <w:pPr>
              <w:pStyle w:val="TableParagraph"/>
              <w:spacing w:before="103"/>
              <w:ind w:left="249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区（市）县</w:t>
            </w:r>
          </w:p>
        </w:tc>
        <w:tc>
          <w:tcPr>
            <w:tcW w:w="1558" w:type="dxa"/>
            <w:vAlign w:val="center"/>
          </w:tcPr>
          <w:p w:rsidR="00F365B0" w:rsidRDefault="00CF6114">
            <w:pPr>
              <w:pStyle w:val="TableParagraph"/>
              <w:spacing w:before="103"/>
              <w:ind w:right="862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单位</w:t>
            </w:r>
          </w:p>
        </w:tc>
        <w:tc>
          <w:tcPr>
            <w:tcW w:w="2700" w:type="dxa"/>
            <w:vAlign w:val="center"/>
          </w:tcPr>
          <w:p w:rsidR="00F365B0" w:rsidRDefault="00CF6114">
            <w:pPr>
              <w:pStyle w:val="TableParagraph"/>
              <w:spacing w:before="103"/>
              <w:ind w:left="404"/>
              <w:jc w:val="center"/>
              <w:rPr>
                <w:rFonts w:ascii="宋体" w:eastAsia="宋体" w:hAnsi="宋体" w:cs="宋体"/>
                <w:b/>
                <w:sz w:val="24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sz w:val="24"/>
                <w:lang w:val="en-US"/>
              </w:rPr>
              <w:t>课题</w:t>
            </w:r>
          </w:p>
        </w:tc>
        <w:tc>
          <w:tcPr>
            <w:tcW w:w="6855" w:type="dxa"/>
            <w:vAlign w:val="center"/>
          </w:tcPr>
          <w:p w:rsidR="00F365B0" w:rsidRDefault="00CF6114">
            <w:pPr>
              <w:pStyle w:val="TableParagraph"/>
              <w:spacing w:before="103"/>
              <w:ind w:right="1429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lang w:val="en-US"/>
              </w:rPr>
              <w:t>教研组长</w:t>
            </w:r>
            <w:r>
              <w:rPr>
                <w:rFonts w:ascii="宋体" w:eastAsia="宋体" w:hAnsi="宋体" w:cs="宋体" w:hint="eastAsia"/>
                <w:b/>
                <w:sz w:val="24"/>
              </w:rPr>
              <w:t>姓名</w:t>
            </w:r>
            <w:r>
              <w:rPr>
                <w:rFonts w:ascii="宋体" w:eastAsia="宋体" w:hAnsi="宋体" w:cs="宋体" w:hint="eastAsia"/>
                <w:b/>
                <w:sz w:val="24"/>
                <w:lang w:val="en-US"/>
              </w:rPr>
              <w:t>及</w:t>
            </w:r>
            <w:r>
              <w:rPr>
                <w:rFonts w:ascii="宋体" w:eastAsia="宋体" w:hAnsi="宋体" w:cs="宋体" w:hint="eastAsia"/>
                <w:b/>
                <w:sz w:val="24"/>
              </w:rPr>
              <w:t>手机号码</w:t>
            </w:r>
          </w:p>
        </w:tc>
      </w:tr>
      <w:tr w:rsidR="00F365B0">
        <w:trPr>
          <w:trHeight w:val="566"/>
        </w:trPr>
        <w:tc>
          <w:tcPr>
            <w:tcW w:w="1702" w:type="dxa"/>
          </w:tcPr>
          <w:p w:rsidR="00F365B0" w:rsidRDefault="00F365B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8" w:type="dxa"/>
          </w:tcPr>
          <w:p w:rsidR="00F365B0" w:rsidRDefault="00F365B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00" w:type="dxa"/>
          </w:tcPr>
          <w:p w:rsidR="00F365B0" w:rsidRDefault="00F365B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855" w:type="dxa"/>
          </w:tcPr>
          <w:p w:rsidR="00F365B0" w:rsidRDefault="00F365B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365B0">
        <w:trPr>
          <w:trHeight w:val="565"/>
        </w:trPr>
        <w:tc>
          <w:tcPr>
            <w:tcW w:w="1702" w:type="dxa"/>
          </w:tcPr>
          <w:p w:rsidR="00F365B0" w:rsidRDefault="00F365B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8" w:type="dxa"/>
          </w:tcPr>
          <w:p w:rsidR="00F365B0" w:rsidRDefault="00F365B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00" w:type="dxa"/>
          </w:tcPr>
          <w:p w:rsidR="00F365B0" w:rsidRDefault="00F365B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855" w:type="dxa"/>
          </w:tcPr>
          <w:p w:rsidR="00F365B0" w:rsidRDefault="00F365B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365B0">
        <w:trPr>
          <w:trHeight w:val="568"/>
        </w:trPr>
        <w:tc>
          <w:tcPr>
            <w:tcW w:w="1702" w:type="dxa"/>
          </w:tcPr>
          <w:p w:rsidR="00F365B0" w:rsidRDefault="00F365B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8" w:type="dxa"/>
          </w:tcPr>
          <w:p w:rsidR="00F365B0" w:rsidRDefault="00F365B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00" w:type="dxa"/>
          </w:tcPr>
          <w:p w:rsidR="00F365B0" w:rsidRDefault="00F365B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855" w:type="dxa"/>
          </w:tcPr>
          <w:p w:rsidR="00F365B0" w:rsidRDefault="00F365B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365B0">
        <w:trPr>
          <w:trHeight w:val="566"/>
        </w:trPr>
        <w:tc>
          <w:tcPr>
            <w:tcW w:w="1702" w:type="dxa"/>
          </w:tcPr>
          <w:p w:rsidR="00F365B0" w:rsidRDefault="00F365B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58" w:type="dxa"/>
          </w:tcPr>
          <w:p w:rsidR="00F365B0" w:rsidRDefault="00F365B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00" w:type="dxa"/>
          </w:tcPr>
          <w:p w:rsidR="00F365B0" w:rsidRDefault="00F365B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855" w:type="dxa"/>
          </w:tcPr>
          <w:p w:rsidR="00F365B0" w:rsidRDefault="00F365B0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:rsidR="00F365B0" w:rsidRDefault="00F365B0">
      <w:pPr>
        <w:spacing w:line="530" w:lineRule="exact"/>
        <w:jc w:val="both"/>
        <w:rPr>
          <w:rFonts w:ascii="Malgun Gothic"/>
          <w:sz w:val="32"/>
        </w:rPr>
      </w:pPr>
    </w:p>
    <w:p w:rsidR="00F365B0" w:rsidRDefault="00F365B0">
      <w:pPr>
        <w:spacing w:line="530" w:lineRule="exact"/>
        <w:jc w:val="center"/>
        <w:rPr>
          <w:rFonts w:ascii="等线" w:eastAsia="等线" w:hAnsi="等线" w:cs="等线"/>
          <w:sz w:val="32"/>
        </w:rPr>
      </w:pPr>
    </w:p>
    <w:p w:rsidR="00F365B0" w:rsidRDefault="00F365B0">
      <w:pPr>
        <w:spacing w:line="530" w:lineRule="exact"/>
        <w:jc w:val="center"/>
        <w:rPr>
          <w:rFonts w:ascii="等线" w:eastAsia="等线" w:hAnsi="等线" w:cs="等线"/>
          <w:sz w:val="36"/>
          <w:szCs w:val="24"/>
        </w:rPr>
        <w:sectPr w:rsidR="00F365B0">
          <w:type w:val="continuous"/>
          <w:pgSz w:w="16840" w:h="11910" w:orient="landscape"/>
          <w:pgMar w:top="1580" w:right="1260" w:bottom="280" w:left="1020" w:header="720" w:footer="720" w:gutter="0"/>
          <w:cols w:space="720"/>
        </w:sectPr>
      </w:pPr>
    </w:p>
    <w:p w:rsidR="00F365B0" w:rsidRDefault="00CF6114">
      <w:pPr>
        <w:spacing w:line="580" w:lineRule="exact"/>
        <w:ind w:left="118"/>
        <w:rPr>
          <w:rFonts w:ascii="Malgun Gothic" w:eastAsia="Malgun Gothic"/>
          <w:b/>
          <w:w w:val="141"/>
          <w:sz w:val="32"/>
        </w:rPr>
      </w:pPr>
      <w:r>
        <w:rPr>
          <w:rFonts w:ascii="Malgun Gothic" w:eastAsia="Malgun Gothic" w:hint="eastAsia"/>
          <w:b/>
          <w:sz w:val="32"/>
        </w:rPr>
        <w:lastRenderedPageBreak/>
        <w:t>附件</w:t>
      </w:r>
      <w:r>
        <w:rPr>
          <w:rFonts w:ascii="Malgun Gothic" w:eastAsia="Malgun Gothic" w:hint="eastAsia"/>
          <w:b/>
          <w:sz w:val="32"/>
        </w:rPr>
        <w:t xml:space="preserve"> </w:t>
      </w:r>
      <w:r>
        <w:rPr>
          <w:rFonts w:ascii="Malgun Gothic" w:hint="eastAsia"/>
          <w:b/>
          <w:sz w:val="32"/>
          <w:lang w:val="en-US"/>
        </w:rPr>
        <w:t>3</w:t>
      </w:r>
      <w:r>
        <w:rPr>
          <w:rFonts w:ascii="Malgun Gothic" w:eastAsia="Malgun Gothic" w:hint="eastAsia"/>
          <w:b/>
          <w:sz w:val="32"/>
        </w:rPr>
        <w:t>：</w:t>
      </w:r>
      <w:r>
        <w:rPr>
          <w:rFonts w:ascii="Malgun Gothic" w:eastAsia="Malgun Gothic" w:hint="eastAsia"/>
          <w:b/>
          <w:w w:val="141"/>
          <w:sz w:val="32"/>
        </w:rPr>
        <w:t xml:space="preserve"> </w:t>
      </w:r>
    </w:p>
    <w:p w:rsidR="00F365B0" w:rsidRDefault="00CF6114">
      <w:pPr>
        <w:spacing w:line="570" w:lineRule="exact"/>
        <w:ind w:left="112"/>
        <w:jc w:val="center"/>
        <w:rPr>
          <w:rFonts w:ascii="Times New Roman" w:eastAsia="方正黑体_GBK" w:hAnsi="Times New Roman" w:cs="Times New Roman"/>
          <w:sz w:val="32"/>
          <w:szCs w:val="32"/>
          <w:lang w:val="en-US"/>
        </w:rPr>
      </w:pPr>
      <w:r>
        <w:rPr>
          <w:rFonts w:ascii="Times New Roman" w:eastAsia="方正黑体_GBK" w:hAnsi="Times New Roman" w:cs="Times New Roman" w:hint="eastAsia"/>
          <w:sz w:val="32"/>
          <w:szCs w:val="32"/>
          <w:lang w:val="en-US"/>
        </w:rPr>
        <w:t>资源刻录要求</w:t>
      </w:r>
    </w:p>
    <w:p w:rsidR="00A93629" w:rsidRDefault="00A93629">
      <w:pPr>
        <w:autoSpaceDE/>
        <w:autoSpaceDN/>
        <w:spacing w:line="600" w:lineRule="exact"/>
        <w:ind w:firstLine="630"/>
        <w:jc w:val="both"/>
        <w:rPr>
          <w:rFonts w:ascii="Times New Roman" w:eastAsia="方正仿宋_GBK" w:hAnsi="Times New Roman" w:cs="Times New Roman" w:hint="eastAsia"/>
          <w:kern w:val="2"/>
          <w:sz w:val="32"/>
          <w:szCs w:val="32"/>
          <w:lang w:val="en-US" w:bidi="ar-SA"/>
        </w:rPr>
      </w:pPr>
    </w:p>
    <w:p w:rsidR="00F365B0" w:rsidRPr="00A93629" w:rsidRDefault="00CF6114">
      <w:pPr>
        <w:autoSpaceDE/>
        <w:autoSpaceDN/>
        <w:spacing w:line="600" w:lineRule="exact"/>
        <w:ind w:firstLine="630"/>
        <w:jc w:val="both"/>
        <w:rPr>
          <w:rFonts w:ascii="仿宋" w:eastAsia="仿宋" w:hAnsi="仿宋" w:cs="Times New Roman"/>
          <w:kern w:val="2"/>
          <w:sz w:val="32"/>
          <w:szCs w:val="32"/>
          <w:lang w:val="en-US" w:bidi="ar-SA"/>
        </w:rPr>
      </w:pPr>
      <w:r w:rsidRPr="00A93629">
        <w:rPr>
          <w:rFonts w:ascii="仿宋" w:eastAsia="仿宋" w:hAnsi="仿宋" w:cs="Times New Roman" w:hint="eastAsia"/>
          <w:kern w:val="2"/>
          <w:sz w:val="32"/>
          <w:szCs w:val="32"/>
          <w:lang w:val="en-US" w:bidi="ar-SA"/>
        </w:rPr>
        <w:t xml:space="preserve">1. </w:t>
      </w:r>
      <w:r w:rsidRPr="00A93629">
        <w:rPr>
          <w:rFonts w:ascii="仿宋" w:eastAsia="仿宋" w:hAnsi="仿宋" w:cs="Times New Roman" w:hint="eastAsia"/>
          <w:kern w:val="2"/>
          <w:sz w:val="32"/>
          <w:szCs w:val="32"/>
          <w:lang w:val="en-US" w:bidi="ar-SA"/>
        </w:rPr>
        <w:t>本次优质课视频时长为</w:t>
      </w:r>
      <w:r w:rsidRPr="00A93629">
        <w:rPr>
          <w:rFonts w:ascii="仿宋" w:eastAsia="仿宋" w:hAnsi="仿宋" w:cs="Times New Roman" w:hint="eastAsia"/>
          <w:kern w:val="2"/>
          <w:sz w:val="32"/>
          <w:szCs w:val="32"/>
          <w:lang w:val="en-US" w:bidi="ar-SA"/>
        </w:rPr>
        <w:t xml:space="preserve"> 4 0 </w:t>
      </w:r>
      <w:r w:rsidRPr="00A93629">
        <w:rPr>
          <w:rFonts w:ascii="仿宋" w:eastAsia="仿宋" w:hAnsi="仿宋" w:cs="Times New Roman" w:hint="eastAsia"/>
          <w:kern w:val="2"/>
          <w:sz w:val="32"/>
          <w:szCs w:val="32"/>
          <w:lang w:val="en-US" w:bidi="ar-SA"/>
        </w:rPr>
        <w:t>分钟，说课视频</w:t>
      </w:r>
      <w:r w:rsidRPr="00A93629">
        <w:rPr>
          <w:rFonts w:ascii="仿宋" w:eastAsia="仿宋" w:hAnsi="仿宋" w:cs="Times New Roman" w:hint="eastAsia"/>
          <w:kern w:val="2"/>
          <w:sz w:val="32"/>
          <w:szCs w:val="32"/>
          <w:lang w:val="en-US" w:bidi="ar-SA"/>
        </w:rPr>
        <w:t>5</w:t>
      </w:r>
      <w:r w:rsidRPr="00A93629">
        <w:rPr>
          <w:rFonts w:ascii="仿宋" w:eastAsia="仿宋" w:hAnsi="仿宋" w:cs="Times New Roman" w:hint="eastAsia"/>
          <w:kern w:val="2"/>
          <w:sz w:val="32"/>
          <w:szCs w:val="32"/>
          <w:lang w:val="en-US" w:bidi="ar-SA"/>
        </w:rPr>
        <w:t>分钟；备课组工作过程</w:t>
      </w:r>
      <w:r w:rsidRPr="00A93629">
        <w:rPr>
          <w:rFonts w:ascii="仿宋" w:eastAsia="仿宋" w:hAnsi="仿宋" w:cs="Times New Roman" w:hint="eastAsia"/>
          <w:kern w:val="2"/>
          <w:sz w:val="32"/>
          <w:szCs w:val="32"/>
          <w:lang w:val="en-US" w:bidi="ar-SA"/>
        </w:rPr>
        <w:t>20</w:t>
      </w:r>
      <w:r w:rsidRPr="00A93629">
        <w:rPr>
          <w:rFonts w:ascii="仿宋" w:eastAsia="仿宋" w:hAnsi="仿宋" w:cs="Times New Roman" w:hint="eastAsia"/>
          <w:kern w:val="2"/>
          <w:sz w:val="32"/>
          <w:szCs w:val="32"/>
          <w:lang w:val="en-US" w:bidi="ar-SA"/>
        </w:rPr>
        <w:t>分钟。</w:t>
      </w:r>
    </w:p>
    <w:p w:rsidR="00F365B0" w:rsidRPr="00A93629" w:rsidRDefault="00CF6114">
      <w:pPr>
        <w:autoSpaceDE/>
        <w:autoSpaceDN/>
        <w:spacing w:line="600" w:lineRule="exact"/>
        <w:ind w:firstLine="630"/>
        <w:jc w:val="both"/>
        <w:rPr>
          <w:rFonts w:ascii="仿宋" w:eastAsia="仿宋" w:hAnsi="仿宋" w:cs="Times New Roman"/>
          <w:kern w:val="2"/>
          <w:sz w:val="32"/>
          <w:szCs w:val="32"/>
          <w:lang w:val="en-US" w:bidi="ar-SA"/>
        </w:rPr>
      </w:pPr>
      <w:r w:rsidRPr="00A93629">
        <w:rPr>
          <w:rFonts w:ascii="仿宋" w:eastAsia="仿宋" w:hAnsi="仿宋" w:cs="Times New Roman" w:hint="eastAsia"/>
          <w:kern w:val="2"/>
          <w:sz w:val="32"/>
          <w:szCs w:val="32"/>
          <w:lang w:val="en-US" w:bidi="ar-SA"/>
        </w:rPr>
        <w:t xml:space="preserve">2. </w:t>
      </w:r>
      <w:r w:rsidRPr="00A93629">
        <w:rPr>
          <w:rFonts w:ascii="仿宋" w:eastAsia="仿宋" w:hAnsi="仿宋" w:cs="Times New Roman" w:hint="eastAsia"/>
          <w:kern w:val="2"/>
          <w:sz w:val="32"/>
          <w:szCs w:val="32"/>
          <w:lang w:val="en-US" w:bidi="ar-SA"/>
        </w:rPr>
        <w:t>教学设计、优质课</w:t>
      </w:r>
      <w:r w:rsidRPr="00A93629">
        <w:rPr>
          <w:rFonts w:ascii="仿宋" w:eastAsia="仿宋" w:hAnsi="仿宋" w:cs="Times New Roman" w:hint="eastAsia"/>
          <w:kern w:val="2"/>
          <w:sz w:val="32"/>
          <w:szCs w:val="32"/>
          <w:lang w:val="en-US" w:bidi="ar-SA"/>
        </w:rPr>
        <w:t xml:space="preserve"> PPT</w:t>
      </w:r>
      <w:r w:rsidRPr="00A93629">
        <w:rPr>
          <w:rFonts w:ascii="仿宋" w:eastAsia="仿宋" w:hAnsi="仿宋" w:cs="Times New Roman" w:hint="eastAsia"/>
          <w:kern w:val="2"/>
          <w:sz w:val="32"/>
          <w:szCs w:val="32"/>
          <w:lang w:val="en-US" w:bidi="ar-SA"/>
        </w:rPr>
        <w:t>、其它相关音视频等教学资源放在一个文件夹内。</w:t>
      </w:r>
    </w:p>
    <w:p w:rsidR="00F365B0" w:rsidRPr="00A93629" w:rsidRDefault="00CF6114">
      <w:pPr>
        <w:autoSpaceDE/>
        <w:autoSpaceDN/>
        <w:spacing w:line="600" w:lineRule="exact"/>
        <w:ind w:firstLine="630"/>
        <w:jc w:val="both"/>
        <w:rPr>
          <w:rFonts w:ascii="仿宋" w:eastAsia="仿宋" w:hAnsi="仿宋" w:cs="Times New Roman"/>
          <w:kern w:val="2"/>
          <w:sz w:val="32"/>
          <w:szCs w:val="32"/>
          <w:lang w:val="en-US" w:bidi="ar-SA"/>
        </w:rPr>
      </w:pPr>
      <w:r w:rsidRPr="00A93629">
        <w:rPr>
          <w:rFonts w:ascii="仿宋" w:eastAsia="仿宋" w:hAnsi="仿宋" w:cs="Times New Roman" w:hint="eastAsia"/>
          <w:kern w:val="2"/>
          <w:sz w:val="32"/>
          <w:szCs w:val="32"/>
          <w:lang w:val="en-US" w:bidi="ar-SA"/>
        </w:rPr>
        <w:t xml:space="preserve">3. </w:t>
      </w:r>
      <w:r w:rsidRPr="00A93629">
        <w:rPr>
          <w:rFonts w:ascii="仿宋" w:eastAsia="仿宋" w:hAnsi="仿宋" w:cs="Times New Roman" w:hint="eastAsia"/>
          <w:kern w:val="2"/>
          <w:sz w:val="32"/>
          <w:szCs w:val="32"/>
          <w:lang w:val="en-US" w:bidi="ar-SA"/>
        </w:rPr>
        <w:t>报送市上的视频等相关资源</w:t>
      </w:r>
      <w:r w:rsidRPr="00A93629">
        <w:rPr>
          <w:rFonts w:ascii="仿宋" w:eastAsia="仿宋" w:hAnsi="仿宋" w:cs="Times New Roman" w:hint="eastAsia"/>
          <w:kern w:val="2"/>
          <w:sz w:val="32"/>
          <w:szCs w:val="32"/>
          <w:lang w:val="en-US" w:bidi="ar-SA"/>
        </w:rPr>
        <w:t>刻录光盘，一式三份，保证普通电脑可将数据读出，如不能正常读出，后果由参赛单位承担。</w:t>
      </w:r>
    </w:p>
    <w:p w:rsidR="00F365B0" w:rsidRPr="00A93629" w:rsidRDefault="00CF6114">
      <w:pPr>
        <w:autoSpaceDE/>
        <w:autoSpaceDN/>
        <w:spacing w:line="600" w:lineRule="exact"/>
        <w:ind w:firstLine="630"/>
        <w:jc w:val="both"/>
        <w:rPr>
          <w:rFonts w:ascii="仿宋" w:eastAsia="仿宋" w:hAnsi="仿宋" w:cs="Times New Roman"/>
          <w:kern w:val="2"/>
          <w:sz w:val="32"/>
          <w:szCs w:val="32"/>
          <w:lang w:val="en-US" w:bidi="ar-SA"/>
        </w:rPr>
      </w:pPr>
      <w:r w:rsidRPr="00A93629">
        <w:rPr>
          <w:rFonts w:ascii="仿宋" w:eastAsia="仿宋" w:hAnsi="仿宋" w:cs="Times New Roman" w:hint="eastAsia"/>
          <w:kern w:val="2"/>
          <w:sz w:val="32"/>
          <w:szCs w:val="32"/>
          <w:lang w:val="en-US" w:bidi="ar-SA"/>
        </w:rPr>
        <w:t xml:space="preserve">4. </w:t>
      </w:r>
      <w:r w:rsidRPr="00A93629">
        <w:rPr>
          <w:rFonts w:ascii="仿宋" w:eastAsia="仿宋" w:hAnsi="仿宋" w:cs="Times New Roman" w:hint="eastAsia"/>
          <w:kern w:val="2"/>
          <w:sz w:val="32"/>
          <w:szCs w:val="32"/>
          <w:lang w:val="en-US" w:bidi="ar-SA"/>
        </w:rPr>
        <w:t>参赛作品</w:t>
      </w:r>
      <w:r w:rsidRPr="00A93629">
        <w:rPr>
          <w:rFonts w:ascii="仿宋" w:eastAsia="仿宋" w:hAnsi="仿宋" w:cs="Times New Roman" w:hint="eastAsia"/>
          <w:kern w:val="2"/>
          <w:sz w:val="32"/>
          <w:szCs w:val="32"/>
          <w:lang w:val="en-US" w:bidi="ar-SA"/>
        </w:rPr>
        <w:t>按优质课视频（含说课）、教研组展示视频、案例报告、</w:t>
      </w:r>
      <w:r w:rsidRPr="00A93629">
        <w:rPr>
          <w:rFonts w:ascii="仿宋" w:eastAsia="仿宋" w:hAnsi="仿宋" w:cs="Times New Roman" w:hint="eastAsia"/>
          <w:kern w:val="2"/>
          <w:sz w:val="32"/>
          <w:szCs w:val="32"/>
          <w:lang w:val="en-US" w:bidi="ar-SA"/>
        </w:rPr>
        <w:t>教学资源包</w:t>
      </w:r>
      <w:r w:rsidRPr="00A93629">
        <w:rPr>
          <w:rFonts w:ascii="仿宋" w:eastAsia="仿宋" w:hAnsi="仿宋" w:cs="Times New Roman" w:hint="eastAsia"/>
          <w:kern w:val="2"/>
          <w:sz w:val="32"/>
          <w:szCs w:val="32"/>
          <w:lang w:val="en-US" w:bidi="ar-SA"/>
        </w:rPr>
        <w:t>分别建文件夹，</w:t>
      </w:r>
      <w:r w:rsidRPr="00A93629">
        <w:rPr>
          <w:rFonts w:ascii="仿宋" w:eastAsia="仿宋" w:hAnsi="仿宋" w:cs="Times New Roman" w:hint="eastAsia"/>
          <w:kern w:val="2"/>
          <w:sz w:val="32"/>
          <w:szCs w:val="32"/>
          <w:lang w:val="en-US" w:bidi="ar-SA"/>
        </w:rPr>
        <w:t>文件名务必注明</w:t>
      </w:r>
      <w:r w:rsidRPr="00A93629">
        <w:rPr>
          <w:rFonts w:ascii="仿宋" w:eastAsia="仿宋" w:hAnsi="仿宋" w:cs="Times New Roman" w:hint="eastAsia"/>
          <w:kern w:val="2"/>
          <w:sz w:val="32"/>
          <w:szCs w:val="32"/>
          <w:lang w:val="en-US" w:bidi="ar-SA"/>
        </w:rPr>
        <w:t>准确信息</w:t>
      </w:r>
      <w:r w:rsidRPr="00A93629">
        <w:rPr>
          <w:rFonts w:ascii="仿宋" w:eastAsia="仿宋" w:hAnsi="仿宋" w:cs="Times New Roman" w:hint="eastAsia"/>
          <w:kern w:val="2"/>
          <w:sz w:val="32"/>
          <w:szCs w:val="32"/>
          <w:lang w:val="en-US" w:bidi="ar-SA"/>
        </w:rPr>
        <w:t>。</w:t>
      </w:r>
      <w:r w:rsidRPr="00A93629">
        <w:rPr>
          <w:rFonts w:ascii="仿宋" w:eastAsia="仿宋" w:hAnsi="仿宋" w:cs="Times New Roman" w:hint="eastAsia"/>
          <w:kern w:val="2"/>
          <w:sz w:val="32"/>
          <w:szCs w:val="32"/>
          <w:lang w:val="en-US" w:bidi="ar-SA"/>
        </w:rPr>
        <w:t>如优质课视频按</w:t>
      </w:r>
      <w:r w:rsidRPr="00A93629">
        <w:rPr>
          <w:rFonts w:ascii="仿宋" w:eastAsia="仿宋" w:hAnsi="仿宋" w:cs="Times New Roman" w:hint="eastAsia"/>
          <w:kern w:val="2"/>
          <w:sz w:val="32"/>
          <w:szCs w:val="32"/>
          <w:lang w:val="en-US" w:bidi="ar-SA"/>
        </w:rPr>
        <w:t>“</w:t>
      </w:r>
      <w:r w:rsidRPr="00A93629">
        <w:rPr>
          <w:rFonts w:ascii="仿宋" w:eastAsia="仿宋" w:hAnsi="仿宋" w:cs="Times New Roman" w:hint="eastAsia"/>
          <w:kern w:val="2"/>
          <w:sz w:val="32"/>
          <w:szCs w:val="32"/>
          <w:lang w:val="en-US" w:bidi="ar-SA"/>
        </w:rPr>
        <w:t xml:space="preserve">xx </w:t>
      </w:r>
      <w:r w:rsidRPr="00A93629">
        <w:rPr>
          <w:rFonts w:ascii="仿宋" w:eastAsia="仿宋" w:hAnsi="仿宋" w:cs="Times New Roman" w:hint="eastAsia"/>
          <w:kern w:val="2"/>
          <w:sz w:val="32"/>
          <w:szCs w:val="32"/>
          <w:lang w:val="en-US" w:bidi="ar-SA"/>
        </w:rPr>
        <w:t>区</w:t>
      </w:r>
      <w:r w:rsidRPr="00A93629">
        <w:rPr>
          <w:rFonts w:ascii="仿宋" w:eastAsia="仿宋" w:hAnsi="仿宋" w:cs="Times New Roman" w:hint="eastAsia"/>
          <w:kern w:val="2"/>
          <w:sz w:val="32"/>
          <w:szCs w:val="32"/>
          <w:lang w:val="en-US" w:bidi="ar-SA"/>
        </w:rPr>
        <w:t xml:space="preserve">- xx </w:t>
      </w:r>
      <w:r w:rsidRPr="00A93629">
        <w:rPr>
          <w:rFonts w:ascii="仿宋" w:eastAsia="仿宋" w:hAnsi="仿宋" w:cs="Times New Roman" w:hint="eastAsia"/>
          <w:kern w:val="2"/>
          <w:sz w:val="32"/>
          <w:szCs w:val="32"/>
          <w:lang w:val="en-US" w:bidi="ar-SA"/>
        </w:rPr>
        <w:t>小学</w:t>
      </w:r>
      <w:r w:rsidRPr="00A93629">
        <w:rPr>
          <w:rFonts w:ascii="仿宋" w:eastAsia="仿宋" w:hAnsi="仿宋" w:cs="Times New Roman" w:hint="eastAsia"/>
          <w:kern w:val="2"/>
          <w:sz w:val="32"/>
          <w:szCs w:val="32"/>
          <w:lang w:val="en-US" w:bidi="ar-SA"/>
        </w:rPr>
        <w:t>-</w:t>
      </w:r>
      <w:r w:rsidRPr="00A93629">
        <w:rPr>
          <w:rFonts w:ascii="仿宋" w:eastAsia="仿宋" w:hAnsi="仿宋" w:cs="Times New Roman" w:hint="eastAsia"/>
          <w:kern w:val="2"/>
          <w:sz w:val="32"/>
          <w:szCs w:val="32"/>
          <w:lang w:val="en-US" w:bidi="ar-SA"/>
        </w:rPr>
        <w:t>张三</w:t>
      </w:r>
      <w:r w:rsidRPr="00A93629">
        <w:rPr>
          <w:rFonts w:ascii="仿宋" w:eastAsia="仿宋" w:hAnsi="仿宋" w:cs="Times New Roman" w:hint="eastAsia"/>
          <w:kern w:val="2"/>
          <w:sz w:val="32"/>
          <w:szCs w:val="32"/>
          <w:lang w:val="en-US" w:bidi="ar-SA"/>
        </w:rPr>
        <w:t>-</w:t>
      </w:r>
      <w:r w:rsidRPr="00A93629">
        <w:rPr>
          <w:rFonts w:ascii="仿宋" w:eastAsia="仿宋" w:hAnsi="仿宋" w:cs="Times New Roman" w:hint="eastAsia"/>
          <w:kern w:val="2"/>
          <w:sz w:val="32"/>
          <w:szCs w:val="32"/>
          <w:lang w:val="en-US" w:bidi="ar-SA"/>
        </w:rPr>
        <w:t>辽阔的国土</w:t>
      </w:r>
      <w:r w:rsidRPr="00A93629">
        <w:rPr>
          <w:rFonts w:ascii="仿宋" w:eastAsia="仿宋" w:hAnsi="仿宋" w:cs="Times New Roman" w:hint="eastAsia"/>
          <w:kern w:val="2"/>
          <w:sz w:val="32"/>
          <w:szCs w:val="32"/>
          <w:lang w:val="en-US" w:bidi="ar-SA"/>
        </w:rPr>
        <w:t>-</w:t>
      </w:r>
      <w:r w:rsidRPr="00A93629">
        <w:rPr>
          <w:rFonts w:ascii="仿宋" w:eastAsia="仿宋" w:hAnsi="仿宋" w:cs="Times New Roman" w:hint="eastAsia"/>
          <w:kern w:val="2"/>
          <w:sz w:val="32"/>
          <w:szCs w:val="32"/>
          <w:lang w:val="en-US" w:bidi="ar-SA"/>
        </w:rPr>
        <w:t>优质课视频</w:t>
      </w:r>
      <w:r w:rsidRPr="00A93629">
        <w:rPr>
          <w:rFonts w:ascii="仿宋" w:eastAsia="仿宋" w:hAnsi="仿宋" w:cs="Times New Roman" w:hint="eastAsia"/>
          <w:kern w:val="2"/>
          <w:sz w:val="32"/>
          <w:szCs w:val="32"/>
          <w:lang w:val="en-US" w:bidi="ar-SA"/>
        </w:rPr>
        <w:t>”的格式</w:t>
      </w:r>
      <w:r w:rsidRPr="00A93629">
        <w:rPr>
          <w:rFonts w:ascii="仿宋" w:eastAsia="仿宋" w:hAnsi="仿宋" w:cs="Times New Roman" w:hint="eastAsia"/>
          <w:kern w:val="2"/>
          <w:sz w:val="32"/>
          <w:szCs w:val="32"/>
          <w:lang w:val="en-US" w:bidi="ar-SA"/>
        </w:rPr>
        <w:t>命名。</w:t>
      </w:r>
      <w:bookmarkStart w:id="0" w:name="_GoBack"/>
      <w:bookmarkEnd w:id="0"/>
    </w:p>
    <w:sectPr w:rsidR="00F365B0" w:rsidRPr="00A93629" w:rsidSect="00F365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114" w:rsidRDefault="00CF6114">
      <w:r>
        <w:separator/>
      </w:r>
    </w:p>
  </w:endnote>
  <w:endnote w:type="continuationSeparator" w:id="0">
    <w:p w:rsidR="00CF6114" w:rsidRDefault="00CF6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方正仿宋_GBK">
    <w:altName w:val="微软雅黑"/>
    <w:charset w:val="86"/>
    <w:family w:val="auto"/>
    <w:pitch w:val="default"/>
    <w:sig w:usb0="00000000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5B0" w:rsidRDefault="00F365B0">
    <w:pPr>
      <w:pStyle w:val="a4"/>
    </w:pPr>
    <w:r w:rsidRPr="00F365B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 filled="f" stroked="f" strokeweight=".5pt">
          <v:textbox style="mso-fit-shape-to-text:t" inset="0,0,0,0">
            <w:txbxContent>
              <w:p w:rsidR="00F365B0" w:rsidRDefault="00F365B0">
                <w:pPr>
                  <w:pStyle w:val="a4"/>
                </w:pPr>
                <w:r>
                  <w:fldChar w:fldCharType="begin"/>
                </w:r>
                <w:r w:rsidR="00CF6114">
                  <w:instrText xml:space="preserve"> PAGE  \* MERGEFORMAT </w:instrText>
                </w:r>
                <w:r>
                  <w:fldChar w:fldCharType="separate"/>
                </w:r>
                <w:r w:rsidR="00803622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114" w:rsidRDefault="00CF6114">
      <w:r>
        <w:separator/>
      </w:r>
    </w:p>
  </w:footnote>
  <w:footnote w:type="continuationSeparator" w:id="0">
    <w:p w:rsidR="00CF6114" w:rsidRDefault="00CF61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0F16A71"/>
    <w:multiLevelType w:val="singleLevel"/>
    <w:tmpl w:val="F0F16A7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2OTI3ZDI1NWM2YzBlN2RhMTA5YjMzYTc5NzZmOWIifQ=="/>
  </w:docVars>
  <w:rsids>
    <w:rsidRoot w:val="69214128"/>
    <w:rsid w:val="001765F2"/>
    <w:rsid w:val="00803622"/>
    <w:rsid w:val="00A93629"/>
    <w:rsid w:val="00C52B69"/>
    <w:rsid w:val="00CF6114"/>
    <w:rsid w:val="00F365B0"/>
    <w:rsid w:val="1E1037B0"/>
    <w:rsid w:val="3F526F13"/>
    <w:rsid w:val="40E20313"/>
    <w:rsid w:val="69214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F365B0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F365B0"/>
    <w:pPr>
      <w:ind w:left="927" w:right="1332"/>
      <w:jc w:val="center"/>
      <w:outlineLvl w:val="0"/>
    </w:pPr>
    <w:rPr>
      <w:rFonts w:ascii="方正小标宋简体" w:eastAsia="方正小标宋简体" w:hAnsi="方正小标宋简体" w:cs="方正小标宋简体"/>
      <w:b/>
      <w:bCs/>
      <w:sz w:val="44"/>
      <w:szCs w:val="44"/>
    </w:rPr>
  </w:style>
  <w:style w:type="paragraph" w:styleId="3">
    <w:name w:val="heading 3"/>
    <w:basedOn w:val="a"/>
    <w:next w:val="a"/>
    <w:uiPriority w:val="1"/>
    <w:qFormat/>
    <w:rsid w:val="00F365B0"/>
    <w:pPr>
      <w:ind w:left="112"/>
      <w:outlineLvl w:val="2"/>
    </w:pPr>
    <w:rPr>
      <w:rFonts w:ascii="Malgun Gothic" w:eastAsia="Malgun Gothic" w:hAnsi="Malgun Gothic" w:cs="Malgun Gothi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F365B0"/>
    <w:rPr>
      <w:sz w:val="32"/>
      <w:szCs w:val="32"/>
    </w:rPr>
  </w:style>
  <w:style w:type="paragraph" w:styleId="a4">
    <w:name w:val="footer"/>
    <w:basedOn w:val="a"/>
    <w:rsid w:val="00F365B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rsid w:val="00F365B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a6">
    <w:name w:val="Table Grid"/>
    <w:basedOn w:val="a1"/>
    <w:qFormat/>
    <w:rsid w:val="00F365B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1"/>
    <w:qFormat/>
    <w:rsid w:val="00F365B0"/>
    <w:pPr>
      <w:spacing w:before="58"/>
      <w:ind w:left="221" w:hanging="803"/>
    </w:pPr>
  </w:style>
  <w:style w:type="paragraph" w:customStyle="1" w:styleId="TableParagraph">
    <w:name w:val="Table Paragraph"/>
    <w:basedOn w:val="a"/>
    <w:uiPriority w:val="1"/>
    <w:qFormat/>
    <w:rsid w:val="00F365B0"/>
    <w:rPr>
      <w:rFonts w:ascii="Microsoft JhengHei" w:eastAsia="Microsoft JhengHei" w:hAnsi="Microsoft JhengHei" w:cs="Microsoft JhengHe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2023-04-03T05:04:00Z</cp:lastPrinted>
  <dcterms:created xsi:type="dcterms:W3CDTF">2023-04-03T06:57:00Z</dcterms:created>
  <dcterms:modified xsi:type="dcterms:W3CDTF">2023-04-03T06:57:00Z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B94F5A962B554A2EAF6377EB75DBA930</vt:lpwstr>
  </property>
</Properties>
</file>