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5dbff1303387547d4d39b8f664aa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bff1303387547d4d39b8f664aa6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99a9d250d40fa90f9e4887971c8a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a9d250d40fa90f9e4887971c8ad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42555"/>
            <wp:effectExtent l="0" t="0" r="5715" b="10795"/>
            <wp:docPr id="3" name="图片 3" descr="3b5efcaf96a9a3702ce536ea14fb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5efcaf96a9a3702ce536ea14fbe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0940"/>
            <wp:effectExtent l="0" t="0" r="5715" b="3810"/>
            <wp:docPr id="2" name="图片 2" descr="2341bfa473e22fd2a2fbd13be0ee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41bfa473e22fd2a2fbd13be0ee3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22AB4775"/>
    <w:rsid w:val="4BDF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2023-04-25T16:10:19Z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F98B842F0F0F4A3EA7D072CA5BC84459</vt:lpwstr>
  </property>
</Properties>
</file>