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关于开展</w:t>
      </w:r>
      <w:r>
        <w:rPr>
          <w:rFonts w:hint="eastAsia" w:ascii="宋体" w:hAnsi="宋体"/>
          <w:b/>
          <w:sz w:val="32"/>
          <w:szCs w:val="32"/>
        </w:rPr>
        <w:t>双流区小学数学文化教学研究培训活动通知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240" w:lineRule="auto"/>
        <w:jc w:val="left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cs="Times New Roman"/>
          <w:sz w:val="28"/>
          <w:szCs w:val="28"/>
          <w:lang w:val="en-US" w:eastAsia="zh-CN"/>
        </w:rPr>
        <w:t>各小学（含九年一贯制学校小学部）：</w:t>
      </w:r>
    </w:p>
    <w:p>
      <w:pPr>
        <w:spacing w:line="24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cs="Times New Roman"/>
          <w:sz w:val="28"/>
          <w:szCs w:val="28"/>
        </w:rPr>
        <w:t>为使</w:t>
      </w:r>
      <w:r>
        <w:rPr>
          <w:rFonts w:hint="eastAsia"/>
          <w:sz w:val="28"/>
          <w:szCs w:val="28"/>
        </w:rPr>
        <w:t>《数学文化视域下常态小学数学教学中核心素养养成实践研究》课题</w:t>
      </w:r>
      <w:r>
        <w:rPr>
          <w:rFonts w:hint="eastAsia" w:ascii="宋体" w:hAnsi="宋体" w:cs="Times New Roman"/>
          <w:sz w:val="28"/>
          <w:szCs w:val="28"/>
        </w:rPr>
        <w:t>工作深入推进，用好相关研究成果，深入持续推进小学数学深度课堂的构建，真正实现小学数学核心素养落地落实，全面提升课堂教学质量</w:t>
      </w:r>
      <w:r>
        <w:rPr>
          <w:rFonts w:hint="eastAsia" w:ascii="宋体" w:hAnsi="宋体" w:cs="Times New Roman"/>
          <w:sz w:val="28"/>
          <w:szCs w:val="28"/>
          <w:lang w:eastAsia="zh-CN"/>
        </w:rPr>
        <w:t>，</w:t>
      </w:r>
      <w:r>
        <w:rPr>
          <w:rFonts w:hint="eastAsia" w:ascii="宋体" w:hAnsi="宋体" w:cs="Times New Roman"/>
          <w:sz w:val="28"/>
          <w:szCs w:val="28"/>
        </w:rPr>
        <w:t>经研究，决定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开展双流区</w:t>
      </w:r>
      <w:r>
        <w:rPr>
          <w:rFonts w:hint="eastAsia" w:ascii="宋体" w:hAnsi="宋体" w:cs="Times New Roman"/>
          <w:sz w:val="28"/>
          <w:szCs w:val="28"/>
        </w:rPr>
        <w:t>小学数学文化教学研究培训活动</w:t>
      </w:r>
      <w:r>
        <w:rPr>
          <w:rFonts w:hint="eastAsia" w:ascii="宋体" w:hAnsi="宋体" w:cs="Times New Roman"/>
          <w:sz w:val="28"/>
          <w:szCs w:val="28"/>
          <w:lang w:eastAsia="zh-CN"/>
        </w:rPr>
        <w:t>，</w:t>
      </w:r>
      <w:r>
        <w:rPr>
          <w:rFonts w:hint="eastAsia" w:ascii="宋体" w:hAnsi="宋体" w:cs="Times New Roman"/>
          <w:sz w:val="28"/>
          <w:szCs w:val="28"/>
        </w:rPr>
        <w:t>具体通知如下</w:t>
      </w:r>
      <w:r>
        <w:rPr>
          <w:rFonts w:hint="eastAsia" w:ascii="宋体" w:hAnsi="宋体" w:cs="Times New Roman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24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一、</w:t>
      </w:r>
      <w:r>
        <w:rPr>
          <w:rFonts w:hint="eastAsia" w:ascii="宋体" w:hAnsi="宋体"/>
          <w:sz w:val="28"/>
          <w:szCs w:val="28"/>
        </w:rPr>
        <w:t>时间：202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日（星期</w:t>
      </w:r>
      <w:r>
        <w:rPr>
          <w:rFonts w:hint="eastAsia" w:ascii="宋体" w:hAnsi="宋体"/>
          <w:sz w:val="28"/>
          <w:szCs w:val="28"/>
          <w:lang w:val="en-US" w:eastAsia="zh-CN"/>
        </w:rPr>
        <w:t>五</w:t>
      </w:r>
      <w:r>
        <w:rPr>
          <w:rFonts w:hint="eastAsia" w:ascii="宋体" w:hAnsi="宋体"/>
          <w:sz w:val="28"/>
          <w:szCs w:val="28"/>
        </w:rPr>
        <w:t>）上午8:40签到，9：00开始</w:t>
      </w:r>
    </w:p>
    <w:p>
      <w:pPr>
        <w:numPr>
          <w:ilvl w:val="0"/>
          <w:numId w:val="0"/>
        </w:numPr>
        <w:spacing w:line="24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二、</w:t>
      </w:r>
      <w:r>
        <w:rPr>
          <w:rFonts w:hint="eastAsia" w:ascii="宋体" w:hAnsi="宋体"/>
          <w:sz w:val="28"/>
          <w:szCs w:val="28"/>
        </w:rPr>
        <w:t>地点：</w:t>
      </w:r>
      <w:r>
        <w:rPr>
          <w:rFonts w:hint="eastAsia" w:ascii="宋体" w:hAnsi="宋体"/>
          <w:sz w:val="28"/>
          <w:szCs w:val="28"/>
          <w:lang w:val="en-US" w:eastAsia="zh-CN"/>
        </w:rPr>
        <w:t>成都市双流区棠湖小学（南区）</w:t>
      </w:r>
    </w:p>
    <w:p>
      <w:pPr>
        <w:numPr>
          <w:ilvl w:val="0"/>
          <w:numId w:val="0"/>
        </w:numPr>
        <w:spacing w:line="24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三、</w:t>
      </w:r>
      <w:r>
        <w:rPr>
          <w:rFonts w:hint="eastAsia" w:ascii="宋体" w:hAnsi="宋体"/>
          <w:sz w:val="28"/>
          <w:szCs w:val="28"/>
        </w:rPr>
        <w:t>活动主题：小学数学文化教学研究培训活动</w:t>
      </w:r>
    </w:p>
    <w:p>
      <w:pPr>
        <w:numPr>
          <w:ilvl w:val="0"/>
          <w:numId w:val="0"/>
        </w:numPr>
        <w:spacing w:line="24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四、</w:t>
      </w:r>
      <w:r>
        <w:rPr>
          <w:rFonts w:hint="eastAsia" w:ascii="宋体" w:hAnsi="宋体"/>
          <w:sz w:val="28"/>
          <w:szCs w:val="28"/>
        </w:rPr>
        <w:t>主办单位：</w:t>
      </w:r>
      <w:r>
        <w:rPr>
          <w:rFonts w:hint="eastAsia" w:ascii="宋体" w:hAnsi="宋体"/>
          <w:sz w:val="28"/>
          <w:szCs w:val="28"/>
          <w:lang w:val="en-US" w:eastAsia="zh-CN"/>
        </w:rPr>
        <w:t>成都市</w:t>
      </w:r>
      <w:r>
        <w:rPr>
          <w:rFonts w:hint="eastAsia" w:ascii="宋体" w:hAnsi="宋体"/>
          <w:sz w:val="28"/>
          <w:szCs w:val="28"/>
        </w:rPr>
        <w:t>双流区教育科学研究院</w:t>
      </w:r>
    </w:p>
    <w:p>
      <w:pPr>
        <w:spacing w:line="24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承办单位：</w:t>
      </w:r>
      <w:r>
        <w:rPr>
          <w:rFonts w:hint="eastAsia" w:ascii="宋体" w:hAnsi="宋体"/>
          <w:sz w:val="28"/>
          <w:szCs w:val="28"/>
          <w:lang w:val="en-US" w:eastAsia="zh-CN"/>
        </w:rPr>
        <w:t>成都市双流区棠湖小学（南区）</w:t>
      </w:r>
    </w:p>
    <w:p>
      <w:pPr>
        <w:spacing w:line="24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协办单位：</w:t>
      </w:r>
      <w:r>
        <w:rPr>
          <w:rFonts w:hint="eastAsia" w:ascii="宋体" w:hAnsi="宋体"/>
          <w:sz w:val="28"/>
          <w:szCs w:val="28"/>
          <w:lang w:eastAsia="zh-CN"/>
        </w:rPr>
        <w:t>重庆</w:t>
      </w:r>
      <w:r>
        <w:rPr>
          <w:rFonts w:hint="eastAsia" w:ascii="宋体" w:hAnsi="宋体"/>
          <w:sz w:val="28"/>
          <w:szCs w:val="28"/>
        </w:rPr>
        <w:t>树人教育研究院</w:t>
      </w:r>
    </w:p>
    <w:p>
      <w:pPr>
        <w:spacing w:line="240" w:lineRule="auto"/>
        <w:ind w:firstLine="1120" w:firstLineChars="4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新华文轩双流分公司</w:t>
      </w:r>
    </w:p>
    <w:p>
      <w:pPr>
        <w:numPr>
          <w:ilvl w:val="0"/>
          <w:numId w:val="0"/>
        </w:numPr>
        <w:tabs>
          <w:tab w:val="left" w:pos="312"/>
        </w:tabs>
        <w:spacing w:line="24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五、</w:t>
      </w:r>
      <w:r>
        <w:rPr>
          <w:rFonts w:hint="eastAsia" w:ascii="宋体" w:hAnsi="宋体"/>
          <w:sz w:val="28"/>
          <w:szCs w:val="28"/>
        </w:rPr>
        <w:t>参会人员：</w:t>
      </w:r>
    </w:p>
    <w:p>
      <w:pPr>
        <w:pStyle w:val="4"/>
        <w:widowControl/>
        <w:spacing w:line="24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1.区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教育局、</w:t>
      </w:r>
      <w:r>
        <w:rPr>
          <w:rFonts w:hint="eastAsia" w:ascii="宋体" w:hAnsi="宋体"/>
          <w:color w:val="000000"/>
          <w:sz w:val="28"/>
          <w:szCs w:val="28"/>
        </w:rPr>
        <w:t>教科院领导及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小学数学</w:t>
      </w:r>
      <w:r>
        <w:rPr>
          <w:rFonts w:hint="eastAsia" w:ascii="宋体" w:hAnsi="宋体"/>
          <w:color w:val="000000"/>
          <w:sz w:val="28"/>
          <w:szCs w:val="28"/>
        </w:rPr>
        <w:t>教研员；</w:t>
      </w:r>
    </w:p>
    <w:p>
      <w:pPr>
        <w:pStyle w:val="4"/>
        <w:widowControl/>
        <w:spacing w:line="240" w:lineRule="auto"/>
        <w:ind w:firstLine="560" w:firstLineChars="200"/>
        <w:rPr>
          <w:rFonts w:hint="eastAsia" w:ascii="宋体" w:hAnsi="宋体" w:eastAsia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宋体" w:hAnsi="宋体" w:cs="Times New Roman"/>
          <w:sz w:val="28"/>
          <w:szCs w:val="28"/>
        </w:rPr>
        <w:t>各校数学骨干教师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3-5人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。</w:t>
      </w:r>
    </w:p>
    <w:p>
      <w:pPr>
        <w:spacing w:line="24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六、具体安排：</w:t>
      </w:r>
    </w:p>
    <w:p>
      <w:pPr>
        <w:spacing w:line="240" w:lineRule="auto"/>
        <w:rPr>
          <w:rFonts w:hint="eastAsia" w:ascii="宋体" w:hAnsi="宋体"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430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 间</w:t>
            </w:r>
          </w:p>
        </w:tc>
        <w:tc>
          <w:tcPr>
            <w:tcW w:w="4301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内容</w:t>
            </w:r>
          </w:p>
        </w:tc>
        <w:tc>
          <w:tcPr>
            <w:tcW w:w="2239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8:40—8:55</w:t>
            </w:r>
          </w:p>
        </w:tc>
        <w:tc>
          <w:tcPr>
            <w:tcW w:w="4301" w:type="dxa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  到</w:t>
            </w:r>
          </w:p>
        </w:tc>
        <w:tc>
          <w:tcPr>
            <w:tcW w:w="2239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王梨</w:t>
            </w:r>
          </w:p>
          <w:p>
            <w:pPr>
              <w:spacing w:line="240" w:lineRule="auto"/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</w:rPr>
              <w:t>双流区教科院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小学数学教研员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9:00—9:05</w:t>
            </w:r>
          </w:p>
        </w:tc>
        <w:tc>
          <w:tcPr>
            <w:tcW w:w="4301" w:type="dxa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介绍专家及流程安排</w:t>
            </w:r>
          </w:p>
        </w:tc>
        <w:tc>
          <w:tcPr>
            <w:tcW w:w="2239" w:type="dxa"/>
            <w:vMerge w:val="continue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9:05—9: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301" w:type="dxa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领导</w:t>
            </w:r>
            <w:r>
              <w:rPr>
                <w:rFonts w:hint="eastAsia"/>
                <w:sz w:val="28"/>
                <w:szCs w:val="28"/>
              </w:rPr>
              <w:t>致欢迎辞</w:t>
            </w:r>
          </w:p>
        </w:tc>
        <w:tc>
          <w:tcPr>
            <w:tcW w:w="2239" w:type="dxa"/>
            <w:vMerge w:val="continue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9: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0—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8"/>
                <w:szCs w:val="28"/>
              </w:rPr>
              <w:t>: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8"/>
                <w:szCs w:val="28"/>
              </w:rPr>
              <w:t>0</w:t>
            </w:r>
          </w:p>
        </w:tc>
        <w:tc>
          <w:tcPr>
            <w:tcW w:w="4301" w:type="dxa"/>
            <w:vAlign w:val="center"/>
          </w:tcPr>
          <w:p>
            <w:pPr>
              <w:spacing w:line="240" w:lineRule="auto"/>
              <w:jc w:val="left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课</w:t>
            </w:r>
            <w:r>
              <w:rPr>
                <w:rFonts w:hint="eastAsia"/>
                <w:color w:val="auto"/>
                <w:sz w:val="28"/>
                <w:szCs w:val="28"/>
              </w:rPr>
              <w:t>例展示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《生活中的估算——够不够》（授课教师：刘佩）</w:t>
            </w:r>
          </w:p>
        </w:tc>
        <w:tc>
          <w:tcPr>
            <w:tcW w:w="2239" w:type="dxa"/>
            <w:vMerge w:val="continue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8"/>
                <w:szCs w:val="28"/>
              </w:rPr>
              <w:t>: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8"/>
                <w:szCs w:val="28"/>
              </w:rPr>
              <w:t>0—10: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8"/>
                <w:szCs w:val="28"/>
              </w:rPr>
              <w:t>0</w:t>
            </w:r>
          </w:p>
        </w:tc>
        <w:tc>
          <w:tcPr>
            <w:tcW w:w="6540" w:type="dxa"/>
            <w:gridSpan w:val="2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中场休息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0</w:t>
            </w:r>
            <w:r>
              <w:rPr>
                <w:rFonts w:hint="eastAsia" w:ascii="宋体" w:hAnsi="宋体"/>
                <w:sz w:val="28"/>
                <w:szCs w:val="28"/>
              </w:rPr>
              <w:t>: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8"/>
                <w:szCs w:val="28"/>
              </w:rPr>
              <w:t>0—</w:t>
            </w: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z w:val="28"/>
                <w:szCs w:val="28"/>
              </w:rPr>
              <w:t>1:</w:t>
            </w:r>
            <w:r>
              <w:rPr>
                <w:rFonts w:ascii="宋体" w:hAnsi="宋体"/>
                <w:sz w:val="28"/>
                <w:szCs w:val="28"/>
              </w:rPr>
              <w:t>50</w:t>
            </w:r>
          </w:p>
        </w:tc>
        <w:tc>
          <w:tcPr>
            <w:tcW w:w="4301" w:type="dxa"/>
            <w:vAlign w:val="center"/>
          </w:tcPr>
          <w:p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专家讲座</w:t>
            </w:r>
          </w:p>
        </w:tc>
        <w:tc>
          <w:tcPr>
            <w:tcW w:w="223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尤一</w:t>
            </w:r>
          </w:p>
          <w:p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四川省小学数学教研员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11:</w:t>
            </w:r>
            <w:r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hint="eastAsia" w:ascii="宋体" w:hAnsi="宋体"/>
                <w:sz w:val="28"/>
                <w:szCs w:val="28"/>
              </w:rPr>
              <w:t>0—</w:t>
            </w:r>
            <w:r>
              <w:rPr>
                <w:rFonts w:ascii="宋体" w:hAnsi="宋体"/>
                <w:sz w:val="28"/>
                <w:szCs w:val="28"/>
              </w:rPr>
              <w:t>12:00</w:t>
            </w:r>
          </w:p>
        </w:tc>
        <w:tc>
          <w:tcPr>
            <w:tcW w:w="4301" w:type="dxa"/>
            <w:vAlign w:val="center"/>
          </w:tcPr>
          <w:p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区</w:t>
            </w:r>
            <w:r>
              <w:rPr>
                <w:rFonts w:hint="eastAsia"/>
                <w:sz w:val="28"/>
                <w:szCs w:val="28"/>
              </w:rPr>
              <w:t>教研员做活动总结</w:t>
            </w:r>
          </w:p>
        </w:tc>
        <w:tc>
          <w:tcPr>
            <w:tcW w:w="223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冯之刚</w:t>
            </w:r>
          </w:p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</w:rPr>
              <w:t>双流区教科院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小学室主任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</w:tr>
    </w:tbl>
    <w:p>
      <w:pPr>
        <w:spacing w:line="240" w:lineRule="auto"/>
        <w:ind w:left="420" w:leftChars="200"/>
        <w:jc w:val="left"/>
        <w:rPr>
          <w:rFonts w:ascii="宋体" w:hAnsi="宋体"/>
          <w:sz w:val="28"/>
          <w:szCs w:val="28"/>
        </w:rPr>
      </w:pPr>
    </w:p>
    <w:p>
      <w:pPr>
        <w:spacing w:line="240" w:lineRule="auto"/>
        <w:ind w:left="420" w:leftChars="200"/>
        <w:jc w:val="left"/>
        <w:rPr>
          <w:rFonts w:ascii="宋体" w:hAnsi="宋体"/>
          <w:sz w:val="28"/>
          <w:szCs w:val="28"/>
        </w:rPr>
      </w:pPr>
    </w:p>
    <w:p>
      <w:pPr>
        <w:spacing w:line="240" w:lineRule="auto"/>
        <w:ind w:left="420" w:leftChars="200"/>
        <w:jc w:val="left"/>
        <w:rPr>
          <w:rFonts w:ascii="宋体" w:hAnsi="宋体"/>
          <w:sz w:val="28"/>
          <w:szCs w:val="28"/>
        </w:rPr>
      </w:pPr>
      <w:bookmarkStart w:id="0" w:name="_GoBack"/>
      <w:bookmarkEnd w:id="0"/>
    </w:p>
    <w:p>
      <w:pPr>
        <w:spacing w:line="240" w:lineRule="auto"/>
        <w:ind w:firstLine="560" w:firstLineChars="2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成都市</w:t>
      </w:r>
      <w:r>
        <w:rPr>
          <w:rFonts w:hint="eastAsia" w:ascii="宋体" w:hAnsi="宋体"/>
          <w:sz w:val="28"/>
          <w:szCs w:val="28"/>
        </w:rPr>
        <w:t>双流区教育科学研究院</w:t>
      </w:r>
    </w:p>
    <w:p>
      <w:pPr>
        <w:spacing w:line="240" w:lineRule="auto"/>
        <w:ind w:firstLine="560" w:firstLineChars="200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sz w:val="28"/>
          <w:szCs w:val="28"/>
        </w:rPr>
        <w:t>日</w:t>
      </w:r>
    </w:p>
    <w:sectPr>
      <w:pgSz w:w="11906" w:h="16838"/>
      <w:pgMar w:top="1440" w:right="1463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IxNTRlMjY5ODUzODJjODk4NGEyNWI2ZTc5YmEwYTAifQ=="/>
  </w:docVars>
  <w:rsids>
    <w:rsidRoot w:val="00000000"/>
    <w:rsid w:val="0247509D"/>
    <w:rsid w:val="100B4363"/>
    <w:rsid w:val="2B9539F1"/>
    <w:rsid w:val="30FE2F02"/>
    <w:rsid w:val="32C01BDF"/>
    <w:rsid w:val="36C32872"/>
    <w:rsid w:val="44491763"/>
    <w:rsid w:val="464A0752"/>
    <w:rsid w:val="475840B7"/>
    <w:rsid w:val="4C252DC4"/>
    <w:rsid w:val="5C91116D"/>
    <w:rsid w:val="5CAF373E"/>
    <w:rsid w:val="639459C9"/>
    <w:rsid w:val="643E20EE"/>
    <w:rsid w:val="658B4F70"/>
    <w:rsid w:val="65EB40B3"/>
    <w:rsid w:val="747C4E14"/>
    <w:rsid w:val="795E16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0">
    <w:name w:val="font61"/>
    <w:basedOn w:val="7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497</Words>
  <Characters>561</Characters>
  <Paragraphs>53</Paragraphs>
  <TotalTime>3</TotalTime>
  <ScaleCrop>false</ScaleCrop>
  <LinksUpToDate>false</LinksUpToDate>
  <CharactersWithSpaces>616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2022-03-11T00:44:00Z</dcterms:created>
  <dc:creator>dell</dc:creator>
  <cp:lastModifiedBy>722</cp:lastModifiedBy>
  <cp:lastPrinted>2023-05-25T06:49:00Z</cp:lastPrinted>
  <dcterms:modified xsi:type="dcterms:W3CDTF">2023-05-25T11:36:15Z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56351E39279D407CBEE5C28ACB6F5C89</vt:lpwstr>
  </property>
</Properties>
</file>