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2"/>
          <w:szCs w:val="36"/>
        </w:rPr>
      </w:pPr>
      <w:r>
        <w:rPr>
          <w:rFonts w:ascii="黑体" w:hAnsi="黑体" w:eastAsia="黑体"/>
          <w:sz w:val="32"/>
          <w:szCs w:val="36"/>
        </w:rPr>
        <w:t xml:space="preserve"> </w:t>
      </w:r>
      <w:r>
        <w:rPr>
          <w:rFonts w:hint="eastAsia" w:ascii="黑体" w:hAnsi="黑体" w:eastAsia="黑体"/>
          <w:b/>
          <w:bCs/>
          <w:sz w:val="32"/>
          <w:szCs w:val="36"/>
        </w:rPr>
        <w:t>立足课标前沿</w:t>
      </w:r>
      <w:r>
        <w:rPr>
          <w:rFonts w:ascii="黑体" w:hAnsi="黑体" w:eastAsia="黑体"/>
          <w:b/>
          <w:bCs/>
          <w:sz w:val="32"/>
          <w:szCs w:val="36"/>
        </w:rPr>
        <w:t xml:space="preserve"> </w:t>
      </w:r>
      <w:r>
        <w:rPr>
          <w:rFonts w:hint="eastAsia" w:ascii="黑体" w:hAnsi="黑体" w:eastAsia="黑体"/>
          <w:b/>
          <w:bCs/>
          <w:sz w:val="32"/>
          <w:szCs w:val="36"/>
        </w:rPr>
        <w:t>促进知行合一</w:t>
      </w:r>
    </w:p>
    <w:p>
      <w:pPr>
        <w:jc w:val="center"/>
        <w:rPr>
          <w:rFonts w:ascii="黑体" w:hAnsi="黑体" w:eastAsia="黑体"/>
          <w:b/>
          <w:bCs/>
          <w:sz w:val="28"/>
          <w:szCs w:val="32"/>
        </w:rPr>
      </w:pPr>
      <w:r>
        <w:rPr>
          <w:rFonts w:hint="eastAsia" w:ascii="黑体" w:hAnsi="黑体" w:eastAsia="黑体"/>
          <w:b/>
          <w:bCs/>
          <w:sz w:val="28"/>
          <w:szCs w:val="32"/>
        </w:rPr>
        <w:t>——记双流区道德与法治教研及优质课</w:t>
      </w:r>
      <w:r>
        <w:rPr>
          <w:rFonts w:hint="eastAsia" w:ascii="黑体" w:hAnsi="黑体" w:eastAsia="黑体"/>
          <w:b/>
          <w:bCs/>
          <w:sz w:val="28"/>
          <w:szCs w:val="32"/>
          <w:lang w:val="en-US" w:eastAsia="zh-CN"/>
        </w:rPr>
        <w:t>说课</w:t>
      </w:r>
      <w:r>
        <w:rPr>
          <w:rFonts w:hint="eastAsia" w:ascii="黑体" w:hAnsi="黑体" w:eastAsia="黑体"/>
          <w:b/>
          <w:bCs/>
          <w:sz w:val="28"/>
          <w:szCs w:val="32"/>
        </w:rPr>
        <w:t>展示活动</w:t>
      </w:r>
    </w:p>
    <w:p>
      <w:pPr>
        <w:spacing w:line="400" w:lineRule="exact"/>
        <w:ind w:firstLine="480" w:firstLineChars="200"/>
        <w:rPr>
          <w:rFonts w:ascii="宋体" w:hAnsi="宋体" w:eastAsia="宋体"/>
          <w:sz w:val="24"/>
          <w:szCs w:val="28"/>
        </w:rPr>
      </w:pPr>
      <w:r>
        <w:rPr>
          <w:rFonts w:hint="eastAsia" w:ascii="宋体" w:hAnsi="宋体" w:eastAsia="宋体"/>
          <w:sz w:val="24"/>
          <w:szCs w:val="28"/>
        </w:rPr>
        <w:t>金秋十一月,碧空如洗,凉爽舒适。</w:t>
      </w:r>
      <w:r>
        <w:rPr>
          <w:rFonts w:hint="eastAsia" w:ascii="宋体" w:hAnsi="宋体" w:eastAsia="宋体"/>
          <w:sz w:val="24"/>
          <w:szCs w:val="28"/>
          <w:lang w:val="en-US" w:eastAsia="zh-CN"/>
        </w:rPr>
        <w:t>全区初中道德与法治老师们不负时光，温暖前行，共研课堂新样态。</w:t>
      </w:r>
      <w:r>
        <w:rPr>
          <w:rFonts w:hint="eastAsia" w:ascii="宋体" w:hAnsi="宋体" w:eastAsia="宋体"/>
          <w:sz w:val="24"/>
          <w:szCs w:val="28"/>
        </w:rPr>
        <w:t>2</w:t>
      </w:r>
      <w:r>
        <w:rPr>
          <w:rFonts w:ascii="宋体" w:hAnsi="宋体" w:eastAsia="宋体"/>
          <w:sz w:val="24"/>
          <w:szCs w:val="28"/>
        </w:rPr>
        <w:t>022</w:t>
      </w:r>
      <w:r>
        <w:rPr>
          <w:rFonts w:hint="eastAsia" w:ascii="宋体" w:hAnsi="宋体" w:eastAsia="宋体"/>
          <w:sz w:val="24"/>
          <w:szCs w:val="28"/>
        </w:rPr>
        <w:t>年1</w:t>
      </w:r>
      <w:r>
        <w:rPr>
          <w:rFonts w:ascii="宋体" w:hAnsi="宋体" w:eastAsia="宋体"/>
          <w:sz w:val="24"/>
          <w:szCs w:val="28"/>
        </w:rPr>
        <w:t>1</w:t>
      </w:r>
      <w:r>
        <w:rPr>
          <w:rFonts w:hint="eastAsia" w:ascii="宋体" w:hAnsi="宋体" w:eastAsia="宋体"/>
          <w:sz w:val="24"/>
          <w:szCs w:val="28"/>
        </w:rPr>
        <w:t>月1</w:t>
      </w:r>
      <w:r>
        <w:rPr>
          <w:rFonts w:ascii="宋体" w:hAnsi="宋体" w:eastAsia="宋体"/>
          <w:sz w:val="24"/>
          <w:szCs w:val="28"/>
        </w:rPr>
        <w:t>8</w:t>
      </w:r>
      <w:r>
        <w:rPr>
          <w:rFonts w:hint="eastAsia" w:ascii="宋体" w:hAnsi="宋体" w:eastAsia="宋体"/>
          <w:sz w:val="24"/>
          <w:szCs w:val="28"/>
        </w:rPr>
        <w:t>日上午，区级教研活动“九年级道德与法治大单元专题复习及优质</w:t>
      </w:r>
      <w:r>
        <w:rPr>
          <w:rFonts w:hint="eastAsia" w:ascii="宋体" w:hAnsi="宋体" w:eastAsia="宋体"/>
          <w:sz w:val="24"/>
          <w:szCs w:val="28"/>
          <w:lang w:val="en-US" w:eastAsia="zh-CN"/>
        </w:rPr>
        <w:t>课教学设计说课</w:t>
      </w:r>
      <w:r>
        <w:rPr>
          <w:rFonts w:hint="eastAsia" w:ascii="宋体" w:hAnsi="宋体" w:eastAsia="宋体"/>
          <w:sz w:val="24"/>
          <w:szCs w:val="28"/>
        </w:rPr>
        <w:t>展示”</w:t>
      </w:r>
      <w:r>
        <w:rPr>
          <w:rFonts w:hint="eastAsia" w:ascii="宋体" w:hAnsi="宋体" w:eastAsia="宋体"/>
          <w:sz w:val="24"/>
          <w:szCs w:val="28"/>
          <w:lang w:val="en-US" w:eastAsia="zh-CN"/>
        </w:rPr>
        <w:t>活动</w:t>
      </w:r>
      <w:r>
        <w:rPr>
          <w:rFonts w:hint="eastAsia" w:ascii="宋体" w:hAnsi="宋体" w:eastAsia="宋体"/>
          <w:sz w:val="24"/>
          <w:szCs w:val="28"/>
        </w:rPr>
        <w:t>在双流区棠湖中学实验学校</w:t>
      </w:r>
      <w:r>
        <w:rPr>
          <w:rFonts w:hint="eastAsia" w:ascii="宋体" w:hAnsi="宋体" w:eastAsia="宋体"/>
          <w:sz w:val="24"/>
          <w:szCs w:val="28"/>
          <w:lang w:val="en-US" w:eastAsia="zh-CN"/>
        </w:rPr>
        <w:t>展开</w:t>
      </w:r>
      <w:r>
        <w:rPr>
          <w:rFonts w:hint="eastAsia" w:ascii="宋体" w:hAnsi="宋体" w:eastAsia="宋体"/>
          <w:sz w:val="24"/>
          <w:szCs w:val="28"/>
        </w:rPr>
        <w:t>，区教研员杜梅和汤锡莲老师到场指导工作。此次活动分为两项议程进行：《创新驱动发展》专题复习课</w:t>
      </w:r>
      <w:r>
        <w:rPr>
          <w:rFonts w:hint="eastAsia" w:ascii="宋体" w:hAnsi="宋体" w:eastAsia="宋体"/>
          <w:sz w:val="24"/>
          <w:szCs w:val="28"/>
          <w:lang w:val="en-US" w:eastAsia="zh-CN"/>
        </w:rPr>
        <w:t>及优化作业</w:t>
      </w:r>
      <w:r>
        <w:rPr>
          <w:rFonts w:hint="eastAsia" w:ascii="宋体" w:hAnsi="宋体" w:eastAsia="宋体"/>
          <w:sz w:val="24"/>
          <w:szCs w:val="28"/>
        </w:rPr>
        <w:t>设计分享、</w:t>
      </w:r>
      <w:r>
        <w:rPr>
          <w:rFonts w:hint="eastAsia" w:ascii="宋体" w:hAnsi="宋体" w:eastAsia="宋体"/>
          <w:sz w:val="24"/>
          <w:szCs w:val="28"/>
          <w:lang w:val="en-US" w:eastAsia="zh-CN"/>
        </w:rPr>
        <w:t>区级</w:t>
      </w:r>
      <w:r>
        <w:rPr>
          <w:rFonts w:hint="eastAsia" w:ascii="宋体" w:hAnsi="宋体" w:eastAsia="宋体"/>
          <w:sz w:val="24"/>
          <w:szCs w:val="28"/>
        </w:rPr>
        <w:t>《预防犯罪》优质课</w:t>
      </w:r>
      <w:r>
        <w:rPr>
          <w:rFonts w:hint="eastAsia" w:ascii="宋体" w:hAnsi="宋体" w:eastAsia="宋体"/>
          <w:sz w:val="24"/>
          <w:szCs w:val="28"/>
          <w:lang w:val="en-US" w:eastAsia="zh-CN"/>
        </w:rPr>
        <w:t>教学设计</w:t>
      </w:r>
      <w:r>
        <w:rPr>
          <w:rFonts w:hint="eastAsia" w:ascii="宋体" w:hAnsi="宋体" w:eastAsia="宋体"/>
          <w:sz w:val="24"/>
          <w:szCs w:val="28"/>
        </w:rPr>
        <w:t>说课展示。</w:t>
      </w:r>
    </w:p>
    <w:p>
      <w:pPr>
        <w:spacing w:line="400" w:lineRule="exact"/>
        <w:ind w:firstLine="482" w:firstLineChars="200"/>
        <w:jc w:val="center"/>
        <w:rPr>
          <w:rFonts w:hint="default" w:ascii="宋体" w:hAnsi="宋体" w:eastAsia="宋体"/>
          <w:b/>
          <w:bCs/>
          <w:sz w:val="24"/>
          <w:szCs w:val="28"/>
          <w:lang w:val="en-US" w:eastAsia="zh-CN"/>
        </w:rPr>
      </w:pPr>
      <w:r>
        <w:rPr>
          <w:rFonts w:hint="eastAsia" w:ascii="宋体" w:hAnsi="宋体" w:eastAsia="宋体"/>
          <w:b/>
          <w:bCs/>
          <w:sz w:val="24"/>
          <w:szCs w:val="28"/>
          <w:lang w:val="en-US" w:eastAsia="zh-CN"/>
        </w:rPr>
        <w:t>探 大单元复习新样态</w:t>
      </w:r>
    </w:p>
    <w:p>
      <w:pPr>
        <w:spacing w:line="400" w:lineRule="exact"/>
        <w:ind w:firstLine="480" w:firstLineChars="200"/>
        <w:rPr>
          <w:rFonts w:hint="eastAsia" w:ascii="宋体" w:hAnsi="宋体" w:eastAsia="宋体"/>
          <w:sz w:val="24"/>
          <w:szCs w:val="28"/>
          <w:lang w:eastAsia="zh-CN"/>
        </w:rPr>
      </w:pPr>
      <w:r>
        <w:rPr>
          <w:rFonts w:hint="eastAsia" w:ascii="宋体" w:hAnsi="宋体" w:eastAsia="宋体"/>
          <w:sz w:val="24"/>
          <w:szCs w:val="28"/>
        </w:rPr>
        <w:t>棠湖中学实验学校的古玲老师向大家展示《创新驱动发展》的复习课展示（如图1）。这节课</w:t>
      </w:r>
      <w:r>
        <w:rPr>
          <w:rFonts w:hint="eastAsia" w:ascii="宋体" w:hAnsi="宋体" w:eastAsia="宋体"/>
          <w:sz w:val="24"/>
          <w:szCs w:val="28"/>
          <w:lang w:val="en-US" w:eastAsia="zh-CN"/>
        </w:rPr>
        <w:t>古</w:t>
      </w:r>
      <w:r>
        <w:rPr>
          <w:rFonts w:hint="eastAsia" w:ascii="宋体" w:hAnsi="宋体" w:eastAsia="宋体"/>
          <w:sz w:val="24"/>
          <w:szCs w:val="28"/>
        </w:rPr>
        <w:t>老师基于前测</w:t>
      </w:r>
      <w:r>
        <w:rPr>
          <w:rFonts w:hint="eastAsia" w:ascii="宋体" w:hAnsi="宋体" w:eastAsia="宋体"/>
          <w:sz w:val="24"/>
          <w:szCs w:val="28"/>
          <w:lang w:val="en-US" w:eastAsia="zh-CN"/>
        </w:rPr>
        <w:t>导图构建</w:t>
      </w:r>
      <w:r>
        <w:rPr>
          <w:rFonts w:hint="eastAsia" w:ascii="宋体" w:hAnsi="宋体" w:eastAsia="宋体"/>
          <w:sz w:val="24"/>
          <w:szCs w:val="28"/>
        </w:rPr>
        <w:t>，找到学生学习中的真实困惑和问题，以此作为开展学习活动的起点。基于大单元教学，</w:t>
      </w:r>
      <w:r>
        <w:rPr>
          <w:rFonts w:hint="eastAsia" w:ascii="宋体" w:hAnsi="宋体" w:eastAsia="宋体"/>
          <w:sz w:val="24"/>
          <w:szCs w:val="28"/>
          <w:lang w:val="en-US" w:eastAsia="zh-CN"/>
        </w:rPr>
        <w:t>古老师</w:t>
      </w:r>
      <w:r>
        <w:rPr>
          <w:rFonts w:hint="eastAsia" w:ascii="宋体" w:hAnsi="宋体" w:eastAsia="宋体"/>
          <w:sz w:val="24"/>
          <w:szCs w:val="28"/>
        </w:rPr>
        <w:t>从基础知识的梳理与修改、对材料的分析和习题的练习，到对做题方法的总结与归纳，在教学环节的开展中，逐步打开思维、掌握方法。学生充分参与其中，积极践行知行合一，达到良好的复习实效。棠湖中学实验学校的王雅丹老师进行以《聚焦核心素养 优化作业设计》为主题的讲座分享。王老师从“核心素养简述、作业设计概述和作业优化策略”三个方面分享了在进行“创新”这一大单元专题复习中的作业设计。</w:t>
      </w:r>
      <w:r>
        <w:rPr>
          <w:rFonts w:hint="eastAsia" w:ascii="宋体" w:hAnsi="宋体" w:eastAsia="宋体"/>
          <w:sz w:val="24"/>
          <w:szCs w:val="28"/>
          <w:lang w:val="en-US" w:eastAsia="zh-CN"/>
        </w:rPr>
        <w:t>微分享中老师及其教研组</w:t>
      </w:r>
      <w:r>
        <w:rPr>
          <w:rFonts w:hint="eastAsia" w:ascii="宋体" w:hAnsi="宋体" w:eastAsia="宋体"/>
          <w:sz w:val="24"/>
          <w:szCs w:val="28"/>
        </w:rPr>
        <w:t>基于问卷和真</w:t>
      </w:r>
      <w:r>
        <w:rPr>
          <w:rFonts w:hint="eastAsia" w:ascii="宋体" w:hAnsi="宋体" w:eastAsia="宋体"/>
          <w:sz w:val="24"/>
          <w:szCs w:val="28"/>
          <w:lang w:val="en-US" w:eastAsia="zh-CN"/>
        </w:rPr>
        <w:t>例题，展现作业设计的</w:t>
      </w:r>
      <w:r>
        <w:rPr>
          <w:rFonts w:hint="eastAsia" w:ascii="宋体" w:hAnsi="宋体" w:eastAsia="宋体"/>
          <w:sz w:val="24"/>
          <w:szCs w:val="28"/>
        </w:rPr>
        <w:t>思维困惑点，</w:t>
      </w:r>
      <w:r>
        <w:rPr>
          <w:rFonts w:hint="eastAsia" w:ascii="宋体" w:hAnsi="宋体" w:eastAsia="宋体"/>
          <w:sz w:val="24"/>
          <w:szCs w:val="28"/>
          <w:lang w:val="en-US" w:eastAsia="zh-CN"/>
        </w:rPr>
        <w:t>教研团队</w:t>
      </w:r>
      <w:r>
        <w:rPr>
          <w:rFonts w:hint="eastAsia" w:ascii="宋体" w:hAnsi="宋体" w:eastAsia="宋体"/>
          <w:sz w:val="24"/>
          <w:szCs w:val="28"/>
        </w:rPr>
        <w:t>思维的碰撞</w:t>
      </w:r>
      <w:r>
        <w:rPr>
          <w:rFonts w:hint="eastAsia" w:ascii="宋体" w:hAnsi="宋体" w:eastAsia="宋体"/>
          <w:sz w:val="24"/>
          <w:szCs w:val="28"/>
          <w:lang w:val="en-US" w:eastAsia="zh-CN"/>
        </w:rPr>
        <w:t>点</w:t>
      </w:r>
      <w:r>
        <w:rPr>
          <w:rFonts w:hint="eastAsia" w:ascii="宋体" w:hAnsi="宋体" w:eastAsia="宋体"/>
          <w:sz w:val="24"/>
          <w:szCs w:val="28"/>
        </w:rPr>
        <w:t>，解决真实</w:t>
      </w:r>
      <w:r>
        <w:rPr>
          <w:rFonts w:hint="eastAsia" w:ascii="宋体" w:hAnsi="宋体" w:eastAsia="宋体"/>
          <w:sz w:val="24"/>
          <w:szCs w:val="28"/>
          <w:lang w:val="en-US" w:eastAsia="zh-CN"/>
        </w:rPr>
        <w:t>作业设计优化的</w:t>
      </w:r>
      <w:r>
        <w:rPr>
          <w:rFonts w:hint="eastAsia" w:ascii="宋体" w:hAnsi="宋体" w:eastAsia="宋体"/>
          <w:sz w:val="24"/>
          <w:szCs w:val="28"/>
        </w:rPr>
        <w:t>困惑，注重思辨思维</w:t>
      </w:r>
      <w:r>
        <w:rPr>
          <w:rFonts w:hint="eastAsia" w:ascii="宋体" w:hAnsi="宋体" w:eastAsia="宋体"/>
          <w:sz w:val="24"/>
          <w:szCs w:val="28"/>
          <w:lang w:val="en-US" w:eastAsia="zh-CN"/>
        </w:rPr>
        <w:t>性作业的探索</w:t>
      </w:r>
      <w:r>
        <w:rPr>
          <w:rFonts w:hint="eastAsia" w:ascii="宋体" w:hAnsi="宋体" w:eastAsia="宋体"/>
          <w:sz w:val="24"/>
          <w:szCs w:val="28"/>
        </w:rPr>
        <w:t>向我们呈现了棠湖中学实验学校在</w:t>
      </w:r>
      <w:r>
        <w:rPr>
          <w:rFonts w:hint="eastAsia" w:ascii="宋体" w:hAnsi="宋体" w:eastAsia="宋体"/>
          <w:sz w:val="24"/>
          <w:szCs w:val="28"/>
          <w:lang w:val="en-US" w:eastAsia="zh-CN"/>
        </w:rPr>
        <w:t>大单元理念之下</w:t>
      </w:r>
      <w:r>
        <w:rPr>
          <w:rFonts w:hint="eastAsia" w:ascii="宋体" w:hAnsi="宋体" w:eastAsia="宋体"/>
          <w:sz w:val="24"/>
          <w:szCs w:val="28"/>
        </w:rPr>
        <w:t>复习课</w:t>
      </w:r>
      <w:r>
        <w:rPr>
          <w:rFonts w:hint="eastAsia" w:ascii="宋体" w:hAnsi="宋体" w:eastAsia="宋体"/>
          <w:sz w:val="24"/>
          <w:szCs w:val="28"/>
          <w:lang w:val="en-US" w:eastAsia="zh-CN"/>
        </w:rPr>
        <w:t>实践探索中宝贵经验</w:t>
      </w:r>
      <w:r>
        <w:rPr>
          <w:rFonts w:hint="eastAsia" w:ascii="宋体" w:hAnsi="宋体" w:eastAsia="宋体"/>
          <w:sz w:val="24"/>
          <w:szCs w:val="28"/>
        </w:rPr>
        <w:t>。</w:t>
      </w:r>
      <w:r>
        <w:rPr>
          <w:rFonts w:hint="eastAsia" w:ascii="宋体" w:hAnsi="宋体" w:eastAsia="宋体"/>
          <w:sz w:val="24"/>
          <w:szCs w:val="28"/>
          <w:lang w:eastAsia="zh-CN"/>
        </w:rPr>
        <w:t>（</w:t>
      </w:r>
      <w:r>
        <w:rPr>
          <w:rFonts w:hint="eastAsia" w:ascii="宋体" w:hAnsi="宋体" w:eastAsia="宋体"/>
          <w:sz w:val="24"/>
          <w:szCs w:val="28"/>
        </w:rPr>
        <w:t>图</w:t>
      </w:r>
      <w:r>
        <w:rPr>
          <w:rFonts w:ascii="宋体" w:hAnsi="宋体" w:eastAsia="宋体"/>
          <w:sz w:val="24"/>
          <w:szCs w:val="28"/>
        </w:rPr>
        <w:t>1</w:t>
      </w:r>
      <w:r>
        <w:rPr>
          <w:rFonts w:hint="eastAsia" w:ascii="宋体" w:hAnsi="宋体" w:eastAsia="宋体"/>
          <w:sz w:val="24"/>
          <w:szCs w:val="28"/>
        </w:rPr>
        <w:t>图</w:t>
      </w:r>
      <w:r>
        <w:rPr>
          <w:rFonts w:ascii="宋体" w:hAnsi="宋体" w:eastAsia="宋体"/>
          <w:sz w:val="24"/>
          <w:szCs w:val="28"/>
        </w:rPr>
        <w:t>2</w:t>
      </w:r>
      <w:r>
        <w:rPr>
          <w:rFonts w:hint="eastAsia" w:ascii="宋体" w:hAnsi="宋体" w:eastAsia="宋体"/>
          <w:sz w:val="24"/>
          <w:szCs w:val="28"/>
          <w:lang w:eastAsia="zh-CN"/>
        </w:rPr>
        <w:t>）</w:t>
      </w:r>
      <w:bookmarkStart w:id="0" w:name="_GoBack"/>
      <w:r>
        <w:rPr>
          <w:rFonts w:hint="eastAsia" w:ascii="宋体" w:hAnsi="宋体" w:eastAsia="宋体"/>
          <w:sz w:val="24"/>
          <w:szCs w:val="28"/>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-711200</wp:posOffset>
            </wp:positionV>
            <wp:extent cx="5274310" cy="3955415"/>
            <wp:effectExtent l="0" t="0" r="2540" b="6985"/>
            <wp:wrapSquare wrapText="bothSides"/>
            <wp:docPr id="1" name="图片 1" descr="227e1387cb102f59f98ac91bf4d11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7e1387cb102f59f98ac91bf4d11f5"/>
                    <pic:cNvPicPr>
                      <a:picLocks noChangeAspect="1"/>
                    </pic:cNvPicPr>
                  </pic:nvPicPr>
                  <pic:blipFill>
                    <a:blip r:embed="rId4"/>
                    <a:stretch>
                      <a:fillRect/>
                    </a:stretch>
                  </pic:blipFill>
                  <pic:spPr>
                    <a:xfrm>
                      <a:off x="0" y="0"/>
                      <a:ext cx="5274310" cy="3955415"/>
                    </a:xfrm>
                    <a:prstGeom prst="rect">
                      <a:avLst/>
                    </a:prstGeom>
                  </pic:spPr>
                </pic:pic>
              </a:graphicData>
            </a:graphic>
          </wp:anchor>
        </w:drawing>
      </w:r>
      <w:bookmarkEnd w:id="0"/>
    </w:p>
    <w:p>
      <w:pPr>
        <w:spacing w:line="400" w:lineRule="exact"/>
        <w:ind w:firstLine="480" w:firstLineChars="200"/>
        <w:rPr>
          <w:rFonts w:hint="eastAsia" w:ascii="宋体" w:hAnsi="宋体" w:eastAsia="宋体"/>
          <w:b/>
          <w:bCs/>
          <w:sz w:val="24"/>
          <w:szCs w:val="28"/>
          <w:lang w:val="en-US" w:eastAsia="zh-CN"/>
        </w:rPr>
      </w:pPr>
      <w:r>
        <w:rPr>
          <w:rFonts w:hint="eastAsia" w:ascii="宋体" w:hAnsi="宋体" w:eastAsia="宋体"/>
          <w:sz w:val="24"/>
          <w:szCs w:val="28"/>
          <w:lang w:val="en-US" w:eastAsia="zh-CN"/>
        </w:rPr>
        <w:t xml:space="preserve">                     </w:t>
      </w:r>
      <w:r>
        <w:rPr>
          <w:rFonts w:hint="eastAsia" w:ascii="宋体" w:hAnsi="宋体" w:eastAsia="宋体"/>
          <w:b/>
          <w:bCs/>
          <w:sz w:val="24"/>
          <w:szCs w:val="28"/>
          <w:lang w:val="en-US" w:eastAsia="zh-CN"/>
        </w:rPr>
        <w:t>展 新课标引领新设计</w:t>
      </w:r>
    </w:p>
    <w:p>
      <w:pPr>
        <w:spacing w:line="400" w:lineRule="exact"/>
        <w:ind w:firstLine="480" w:firstLineChars="200"/>
        <w:rPr>
          <w:rFonts w:hint="eastAsia" w:ascii="宋体" w:hAnsi="宋体" w:eastAsia="宋体"/>
          <w:sz w:val="24"/>
          <w:szCs w:val="28"/>
        </w:rPr>
      </w:pPr>
      <w:r>
        <w:rPr>
          <w:rFonts w:hint="eastAsia" w:ascii="宋体" w:hAnsi="宋体" w:eastAsia="宋体"/>
          <w:sz w:val="24"/>
          <w:szCs w:val="28"/>
          <w:lang w:val="en-US" w:eastAsia="zh-CN"/>
        </w:rPr>
        <w:t>青年正当时，展示促成长。在双流区开展成都市初中道德与法治优质课选拔赛中，全区</w:t>
      </w:r>
      <w:r>
        <w:rPr>
          <w:rFonts w:hint="eastAsia" w:ascii="宋体" w:hAnsi="宋体" w:eastAsia="宋体"/>
          <w:sz w:val="24"/>
          <w:szCs w:val="28"/>
        </w:rPr>
        <w:t>青年教师积极响应，反复研磨，精心备赛。</w:t>
      </w:r>
      <w:r>
        <w:rPr>
          <w:rFonts w:hint="eastAsia" w:ascii="宋体" w:hAnsi="宋体" w:eastAsia="宋体"/>
          <w:sz w:val="24"/>
          <w:szCs w:val="28"/>
          <w:lang w:val="en-US" w:eastAsia="zh-CN"/>
        </w:rPr>
        <w:t>今天</w:t>
      </w:r>
      <w:r>
        <w:rPr>
          <w:rFonts w:hint="eastAsia" w:ascii="宋体" w:hAnsi="宋体" w:eastAsia="宋体"/>
          <w:sz w:val="24"/>
          <w:szCs w:val="28"/>
        </w:rPr>
        <w:t>双流区五所学校的七名教师老师们精心准备，各显身手，充分展示了</w:t>
      </w:r>
      <w:r>
        <w:rPr>
          <w:rFonts w:hint="eastAsia" w:ascii="宋体" w:hAnsi="宋体" w:eastAsia="宋体"/>
          <w:sz w:val="24"/>
          <w:szCs w:val="28"/>
          <w:lang w:val="en-US" w:eastAsia="zh-CN"/>
        </w:rPr>
        <w:t>在新课标引领之下的课堂教学，大家</w:t>
      </w:r>
      <w:r>
        <w:rPr>
          <w:rFonts w:hint="eastAsia" w:ascii="宋体" w:hAnsi="宋体" w:eastAsia="宋体"/>
          <w:sz w:val="24"/>
          <w:szCs w:val="28"/>
        </w:rPr>
        <w:t>以《预防犯罪》为主题</w:t>
      </w:r>
      <w:r>
        <w:rPr>
          <w:rFonts w:hint="eastAsia" w:ascii="宋体" w:hAnsi="宋体" w:eastAsia="宋体"/>
          <w:sz w:val="24"/>
          <w:szCs w:val="28"/>
          <w:lang w:val="en-US" w:eastAsia="zh-CN"/>
        </w:rPr>
        <w:t>同课异构的</w:t>
      </w:r>
      <w:r>
        <w:rPr>
          <w:rFonts w:hint="eastAsia" w:ascii="宋体" w:hAnsi="宋体" w:eastAsia="宋体"/>
          <w:sz w:val="24"/>
          <w:szCs w:val="28"/>
        </w:rPr>
        <w:t>说课</w:t>
      </w:r>
      <w:r>
        <w:rPr>
          <w:rFonts w:hint="eastAsia" w:ascii="宋体" w:hAnsi="宋体" w:eastAsia="宋体"/>
          <w:sz w:val="24"/>
          <w:szCs w:val="28"/>
          <w:lang w:val="en-US" w:eastAsia="zh-CN"/>
        </w:rPr>
        <w:t>展示双流区青年教师的风采</w:t>
      </w:r>
      <w:r>
        <w:rPr>
          <w:rFonts w:hint="eastAsia" w:ascii="宋体" w:hAnsi="宋体" w:eastAsia="宋体"/>
          <w:sz w:val="24"/>
          <w:szCs w:val="28"/>
        </w:rPr>
        <w:t>。</w:t>
      </w:r>
    </w:p>
    <w:p>
      <w:pPr>
        <w:spacing w:line="400" w:lineRule="exact"/>
        <w:ind w:firstLine="480" w:firstLineChars="200"/>
        <w:rPr>
          <w:rFonts w:ascii="宋体" w:hAnsi="宋体" w:eastAsia="宋体"/>
          <w:sz w:val="24"/>
          <w:szCs w:val="28"/>
        </w:rPr>
      </w:pPr>
      <w:r>
        <w:rPr>
          <w:rFonts w:hint="eastAsia" w:ascii="宋体" w:hAnsi="宋体" w:eastAsia="宋体"/>
          <w:sz w:val="24"/>
          <w:szCs w:val="28"/>
          <w:lang w:val="en-US" w:eastAsia="zh-CN"/>
        </w:rPr>
        <w:t>在老师们的展示中分别呈现了在</w:t>
      </w:r>
      <w:r>
        <w:rPr>
          <w:rFonts w:hint="eastAsia" w:ascii="宋体" w:hAnsi="宋体" w:eastAsia="宋体"/>
          <w:sz w:val="24"/>
          <w:szCs w:val="28"/>
        </w:rPr>
        <w:t>核心素养视角下</w:t>
      </w:r>
      <w:r>
        <w:rPr>
          <w:rFonts w:hint="eastAsia" w:ascii="宋体" w:hAnsi="宋体" w:eastAsia="宋体"/>
          <w:sz w:val="24"/>
          <w:szCs w:val="28"/>
          <w:lang w:val="en-US" w:eastAsia="zh-CN"/>
        </w:rPr>
        <w:t>探索</w:t>
      </w:r>
      <w:r>
        <w:rPr>
          <w:rFonts w:hint="eastAsia" w:ascii="宋体" w:hAnsi="宋体" w:eastAsia="宋体"/>
          <w:sz w:val="24"/>
          <w:szCs w:val="28"/>
        </w:rPr>
        <w:t>有效课堂教学</w:t>
      </w:r>
      <w:r>
        <w:rPr>
          <w:rFonts w:hint="eastAsia" w:ascii="宋体" w:hAnsi="宋体" w:eastAsia="宋体"/>
          <w:sz w:val="24"/>
          <w:szCs w:val="28"/>
          <w:lang w:val="en-US" w:eastAsia="zh-CN"/>
        </w:rPr>
        <w:t>中</w:t>
      </w:r>
      <w:r>
        <w:rPr>
          <w:rFonts w:hint="eastAsia" w:ascii="宋体" w:hAnsi="宋体" w:eastAsia="宋体"/>
          <w:sz w:val="24"/>
          <w:szCs w:val="28"/>
        </w:rPr>
        <w:t>充分挖掘教材资源，创设构建多元情境，更新教法理念策略。</w:t>
      </w:r>
      <w:r>
        <w:rPr>
          <w:rFonts w:hint="eastAsia" w:ascii="宋体" w:hAnsi="宋体" w:eastAsia="宋体"/>
          <w:sz w:val="24"/>
          <w:szCs w:val="28"/>
          <w:lang w:val="en-US" w:eastAsia="zh-CN"/>
        </w:rPr>
        <w:t>主题明确、话题有径、任务有序、活动有趣，充分</w:t>
      </w:r>
      <w:r>
        <w:rPr>
          <w:rFonts w:hint="eastAsia" w:ascii="宋体" w:hAnsi="宋体" w:eastAsia="宋体"/>
          <w:sz w:val="24"/>
          <w:szCs w:val="28"/>
        </w:rPr>
        <w:t>让学生在</w:t>
      </w:r>
      <w:r>
        <w:rPr>
          <w:rFonts w:hint="eastAsia" w:ascii="宋体" w:hAnsi="宋体" w:eastAsia="宋体"/>
          <w:sz w:val="24"/>
          <w:szCs w:val="28"/>
          <w:lang w:val="en-US" w:eastAsia="zh-CN"/>
        </w:rPr>
        <w:t>课堂中</w:t>
      </w:r>
      <w:r>
        <w:rPr>
          <w:rFonts w:hint="eastAsia" w:ascii="宋体" w:hAnsi="宋体" w:eastAsia="宋体"/>
          <w:sz w:val="24"/>
          <w:szCs w:val="28"/>
        </w:rPr>
        <w:t>启迪智慧、生发知识、培养能力，实现</w:t>
      </w:r>
      <w:r>
        <w:rPr>
          <w:rFonts w:hint="eastAsia" w:ascii="宋体" w:hAnsi="宋体" w:eastAsia="宋体"/>
          <w:sz w:val="24"/>
          <w:szCs w:val="28"/>
          <w:lang w:val="en-US" w:eastAsia="zh-CN"/>
        </w:rPr>
        <w:t>法治观念</w:t>
      </w:r>
      <w:r>
        <w:rPr>
          <w:rFonts w:hint="eastAsia" w:ascii="宋体" w:hAnsi="宋体" w:eastAsia="宋体"/>
          <w:sz w:val="24"/>
          <w:szCs w:val="28"/>
        </w:rPr>
        <w:t>核心素养</w:t>
      </w:r>
      <w:r>
        <w:rPr>
          <w:rFonts w:hint="eastAsia" w:ascii="宋体" w:hAnsi="宋体" w:eastAsia="宋体"/>
          <w:sz w:val="24"/>
          <w:szCs w:val="28"/>
          <w:lang w:val="en-US" w:eastAsia="zh-CN"/>
        </w:rPr>
        <w:t>落地</w:t>
      </w:r>
      <w:r>
        <w:rPr>
          <w:rFonts w:hint="eastAsia" w:ascii="宋体" w:hAnsi="宋体" w:eastAsia="宋体"/>
          <w:sz w:val="24"/>
          <w:szCs w:val="28"/>
        </w:rPr>
        <w:t>。（图</w:t>
      </w:r>
      <w:r>
        <w:rPr>
          <w:rFonts w:ascii="宋体" w:hAnsi="宋体" w:eastAsia="宋体"/>
          <w:sz w:val="24"/>
          <w:szCs w:val="28"/>
        </w:rPr>
        <w:t>8</w:t>
      </w:r>
      <w:r>
        <w:rPr>
          <w:rFonts w:hint="eastAsia" w:ascii="宋体" w:hAnsi="宋体" w:eastAsia="宋体"/>
          <w:sz w:val="24"/>
          <w:szCs w:val="28"/>
        </w:rPr>
        <w:t>、图</w:t>
      </w:r>
      <w:r>
        <w:rPr>
          <w:rFonts w:ascii="宋体" w:hAnsi="宋体" w:eastAsia="宋体"/>
          <w:sz w:val="24"/>
          <w:szCs w:val="28"/>
        </w:rPr>
        <w:t>9</w:t>
      </w:r>
      <w:r>
        <w:rPr>
          <w:rFonts w:hint="eastAsia" w:ascii="宋体" w:hAnsi="宋体" w:eastAsia="宋体"/>
          <w:sz w:val="24"/>
          <w:szCs w:val="28"/>
        </w:rPr>
        <w:t>、图</w:t>
      </w:r>
      <w:r>
        <w:rPr>
          <w:rFonts w:ascii="宋体" w:hAnsi="宋体" w:eastAsia="宋体"/>
          <w:sz w:val="24"/>
          <w:szCs w:val="28"/>
        </w:rPr>
        <w:t>10</w:t>
      </w:r>
      <w:r>
        <w:rPr>
          <w:rFonts w:hint="eastAsia" w:ascii="宋体" w:hAnsi="宋体" w:eastAsia="宋体"/>
          <w:sz w:val="24"/>
          <w:szCs w:val="28"/>
        </w:rPr>
        <w:t>）</w:t>
      </w:r>
    </w:p>
    <w:p>
      <w:pPr>
        <w:spacing w:line="400" w:lineRule="exact"/>
        <w:ind w:firstLine="480" w:firstLineChars="200"/>
        <w:rPr>
          <w:rFonts w:hint="default" w:ascii="宋体" w:hAnsi="宋体" w:eastAsia="宋体"/>
          <w:b/>
          <w:bCs/>
          <w:sz w:val="24"/>
          <w:szCs w:val="28"/>
          <w:lang w:val="en-US" w:eastAsia="zh-CN"/>
        </w:rPr>
      </w:pPr>
      <w:r>
        <w:rPr>
          <w:rFonts w:hint="eastAsia" w:ascii="宋体" w:hAnsi="宋体" w:eastAsia="宋体"/>
          <w:sz w:val="24"/>
          <w:szCs w:val="28"/>
          <w:lang w:val="en-US" w:eastAsia="zh-CN"/>
        </w:rPr>
        <w:t xml:space="preserve">                </w:t>
      </w:r>
      <w:r>
        <w:rPr>
          <w:rFonts w:hint="eastAsia" w:ascii="宋体" w:hAnsi="宋体" w:eastAsia="宋体"/>
          <w:b/>
          <w:bCs/>
          <w:sz w:val="24"/>
          <w:szCs w:val="28"/>
          <w:lang w:val="en-US" w:eastAsia="zh-CN"/>
        </w:rPr>
        <w:t xml:space="preserve">    评  新课标实践新路径</w:t>
      </w:r>
    </w:p>
    <w:p>
      <w:pPr>
        <w:spacing w:line="400" w:lineRule="exact"/>
        <w:ind w:firstLine="480" w:firstLineChars="200"/>
        <w:rPr>
          <w:rFonts w:hint="default" w:ascii="宋体" w:hAnsi="宋体" w:eastAsia="宋体"/>
          <w:sz w:val="24"/>
          <w:szCs w:val="28"/>
          <w:lang w:val="en-US" w:eastAsia="zh-CN"/>
        </w:rPr>
      </w:pPr>
      <w:r>
        <w:rPr>
          <w:rFonts w:hint="eastAsia" w:ascii="宋体" w:hAnsi="宋体" w:eastAsia="宋体"/>
          <w:sz w:val="24"/>
          <w:szCs w:val="28"/>
        </w:rPr>
        <w:t>双流区</w:t>
      </w:r>
      <w:r>
        <w:rPr>
          <w:rFonts w:hint="eastAsia" w:ascii="宋体" w:hAnsi="宋体" w:eastAsia="宋体"/>
          <w:sz w:val="24"/>
          <w:szCs w:val="28"/>
          <w:lang w:val="en-US" w:eastAsia="zh-CN"/>
        </w:rPr>
        <w:t>初中</w:t>
      </w:r>
      <w:r>
        <w:rPr>
          <w:rFonts w:hint="eastAsia" w:ascii="宋体" w:hAnsi="宋体" w:eastAsia="宋体"/>
          <w:sz w:val="24"/>
          <w:szCs w:val="28"/>
        </w:rPr>
        <w:t>道德与法治学科教研员汤锡莲老师</w:t>
      </w:r>
      <w:r>
        <w:rPr>
          <w:rFonts w:hint="eastAsia" w:ascii="宋体" w:hAnsi="宋体" w:eastAsia="宋体"/>
          <w:sz w:val="24"/>
          <w:szCs w:val="28"/>
          <w:lang w:val="en-US" w:eastAsia="zh-CN"/>
        </w:rPr>
        <w:t>首先从教研组集智研讨、青年教师主动担责等方面肯定了老师们的工作。然后从“大单元理念下的复习课新样态课”“新课标视域下的新设计”两个维度对今天的活动进行了精彩点评。关于大单元理念下的</w:t>
      </w:r>
      <w:r>
        <w:rPr>
          <w:rFonts w:hint="eastAsia" w:ascii="宋体" w:hAnsi="宋体" w:eastAsia="宋体"/>
          <w:sz w:val="24"/>
          <w:szCs w:val="28"/>
        </w:rPr>
        <w:t>复习课的实施，</w:t>
      </w:r>
      <w:r>
        <w:rPr>
          <w:rFonts w:hint="eastAsia" w:ascii="宋体" w:hAnsi="宋体" w:eastAsia="宋体"/>
          <w:sz w:val="24"/>
          <w:szCs w:val="28"/>
          <w:lang w:val="en-US" w:eastAsia="zh-CN"/>
        </w:rPr>
        <w:t>老师们要</w:t>
      </w:r>
      <w:r>
        <w:rPr>
          <w:rFonts w:hint="eastAsia" w:ascii="宋体" w:hAnsi="宋体" w:eastAsia="宋体"/>
          <w:sz w:val="24"/>
          <w:szCs w:val="28"/>
        </w:rPr>
        <w:t>深度研究新课标</w:t>
      </w:r>
      <w:r>
        <w:rPr>
          <w:rFonts w:hint="eastAsia" w:ascii="宋体" w:hAnsi="宋体" w:eastAsia="宋体"/>
          <w:sz w:val="24"/>
          <w:szCs w:val="28"/>
          <w:lang w:val="en-US" w:eastAsia="zh-CN"/>
        </w:rPr>
        <w:t>的评价方向</w:t>
      </w:r>
      <w:r>
        <w:rPr>
          <w:rFonts w:hint="eastAsia" w:ascii="宋体" w:hAnsi="宋体" w:eastAsia="宋体"/>
          <w:sz w:val="24"/>
          <w:szCs w:val="28"/>
        </w:rPr>
        <w:t>，探索适合学情的复习课的有益方式，</w:t>
      </w:r>
      <w:r>
        <w:rPr>
          <w:rFonts w:hint="eastAsia" w:ascii="宋体" w:hAnsi="宋体" w:eastAsia="宋体"/>
          <w:sz w:val="24"/>
          <w:szCs w:val="28"/>
          <w:lang w:val="en-US" w:eastAsia="zh-CN"/>
        </w:rPr>
        <w:t>推进复习课教学转型，</w:t>
      </w:r>
      <w:r>
        <w:rPr>
          <w:rFonts w:hint="eastAsia" w:ascii="宋体" w:hAnsi="宋体" w:eastAsia="宋体"/>
          <w:sz w:val="24"/>
          <w:szCs w:val="28"/>
        </w:rPr>
        <w:t>建构具有学校特色的复习课范式</w:t>
      </w:r>
      <w:r>
        <w:rPr>
          <w:rFonts w:hint="eastAsia" w:ascii="宋体" w:hAnsi="宋体" w:eastAsia="宋体"/>
          <w:sz w:val="24"/>
          <w:szCs w:val="28"/>
          <w:lang w:eastAsia="zh-CN"/>
        </w:rPr>
        <w:t>。</w:t>
      </w:r>
      <w:r>
        <w:rPr>
          <w:rFonts w:hint="eastAsia" w:ascii="宋体" w:hAnsi="宋体" w:eastAsia="宋体"/>
          <w:sz w:val="24"/>
          <w:szCs w:val="28"/>
          <w:lang w:val="en-US" w:eastAsia="zh-CN"/>
        </w:rPr>
        <w:t>从“方向、建构、串联、融合、运用、评价”六大关键词向老师们分享大单元复习的体系架构，明晰复习路径，落地核心素养</w:t>
      </w:r>
      <w:r>
        <w:rPr>
          <w:rFonts w:hint="eastAsia" w:ascii="宋体" w:hAnsi="宋体" w:eastAsia="宋体"/>
          <w:sz w:val="24"/>
          <w:szCs w:val="28"/>
          <w:lang w:eastAsia="zh-CN"/>
        </w:rPr>
        <w:t>。</w:t>
      </w:r>
      <w:r>
        <w:rPr>
          <w:rFonts w:hint="eastAsia" w:ascii="宋体" w:hAnsi="宋体" w:eastAsia="宋体"/>
          <w:sz w:val="24"/>
          <w:szCs w:val="28"/>
          <w:lang w:val="en-US" w:eastAsia="zh-CN"/>
        </w:rPr>
        <w:t>关于新课标视域下的教学设计，汤老师鼓励老师以新课标为纲，站在课程专家思维、学生学习认知思维、自身教学力的基础上对教学设计进行系统化思考和结构化的思维建构，让课堂从平面走向立体。</w:t>
      </w:r>
    </w:p>
    <w:p>
      <w:pPr>
        <w:spacing w:line="400" w:lineRule="exact"/>
        <w:rPr>
          <w:rFonts w:hint="default" w:ascii="宋体" w:hAnsi="宋体" w:eastAsia="宋体"/>
          <w:sz w:val="24"/>
          <w:szCs w:val="28"/>
          <w:lang w:val="en-US" w:eastAsia="zh-CN"/>
        </w:rPr>
      </w:pPr>
      <w:r>
        <w:rPr>
          <w:rFonts w:hint="eastAsia" w:ascii="宋体" w:hAnsi="宋体" w:eastAsia="宋体"/>
          <w:sz w:val="24"/>
          <w:szCs w:val="28"/>
          <w:lang w:val="en-US" w:eastAsia="zh-CN"/>
        </w:rPr>
        <w:t xml:space="preserve">    教研有道，同向同行。未来，双流区初中道德与法治老师们将立足课堂，在研读新课标，拥抱新变化，探索新课程的路上，携手相伴，共研美好！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zMWQwZTBmNDVlNGJhNTg2MDRjZWJhYzgyOTFmMTUifQ=="/>
  </w:docVars>
  <w:rsids>
    <w:rsidRoot w:val="00470EA3"/>
    <w:rsid w:val="00010030"/>
    <w:rsid w:val="001333E5"/>
    <w:rsid w:val="001B1E6B"/>
    <w:rsid w:val="001D02CD"/>
    <w:rsid w:val="00237608"/>
    <w:rsid w:val="00351BD5"/>
    <w:rsid w:val="003E0510"/>
    <w:rsid w:val="00402E35"/>
    <w:rsid w:val="004061BC"/>
    <w:rsid w:val="00407310"/>
    <w:rsid w:val="00436FD7"/>
    <w:rsid w:val="00470EA3"/>
    <w:rsid w:val="00471266"/>
    <w:rsid w:val="004851EE"/>
    <w:rsid w:val="004912A0"/>
    <w:rsid w:val="005D2418"/>
    <w:rsid w:val="005F3789"/>
    <w:rsid w:val="00631B4A"/>
    <w:rsid w:val="006D5ADC"/>
    <w:rsid w:val="00782619"/>
    <w:rsid w:val="008316EE"/>
    <w:rsid w:val="008A5920"/>
    <w:rsid w:val="008C5026"/>
    <w:rsid w:val="008C71FD"/>
    <w:rsid w:val="008D4D5A"/>
    <w:rsid w:val="00904D2E"/>
    <w:rsid w:val="00935F8E"/>
    <w:rsid w:val="009824F8"/>
    <w:rsid w:val="009C6DDE"/>
    <w:rsid w:val="009D142E"/>
    <w:rsid w:val="009D6C48"/>
    <w:rsid w:val="00A3790D"/>
    <w:rsid w:val="00A659F9"/>
    <w:rsid w:val="00A83E29"/>
    <w:rsid w:val="00AA5EAE"/>
    <w:rsid w:val="00AA7946"/>
    <w:rsid w:val="00B96A3A"/>
    <w:rsid w:val="00BA435C"/>
    <w:rsid w:val="00CD0BE7"/>
    <w:rsid w:val="00E41484"/>
    <w:rsid w:val="00E5698F"/>
    <w:rsid w:val="00F75861"/>
    <w:rsid w:val="00FE2DF3"/>
    <w:rsid w:val="00FF187A"/>
    <w:rsid w:val="00FF7066"/>
    <w:rsid w:val="0F5A0DEB"/>
    <w:rsid w:val="10646F99"/>
    <w:rsid w:val="18212B99"/>
    <w:rsid w:val="2BA6391C"/>
    <w:rsid w:val="3BC76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Emphasis"/>
    <w:basedOn w:val="6"/>
    <w:qFormat/>
    <w:uiPriority w:val="20"/>
    <w:rPr>
      <w:i/>
    </w:rPr>
  </w:style>
  <w:style w:type="paragraph" w:styleId="8">
    <w:name w:val="List Paragraph"/>
    <w:basedOn w:val="1"/>
    <w:qFormat/>
    <w:uiPriority w:val="34"/>
    <w:pPr>
      <w:ind w:firstLine="420" w:firstLineChars="200"/>
    </w:pPr>
  </w:style>
  <w:style w:type="character" w:customStyle="1" w:styleId="9">
    <w:name w:val="页眉 字符"/>
    <w:basedOn w:val="6"/>
    <w:link w:val="3"/>
    <w:uiPriority w:val="99"/>
    <w:rPr>
      <w:sz w:val="18"/>
      <w:szCs w:val="18"/>
    </w:rPr>
  </w:style>
  <w:style w:type="character" w:customStyle="1" w:styleId="10">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1275</Words>
  <Characters>1281</Characters>
  <Lines>14</Lines>
  <Paragraphs>4</Paragraphs>
  <TotalTime>1</TotalTime>
  <ScaleCrop>false</ScaleCrop>
  <LinksUpToDate>false</LinksUpToDate>
  <CharactersWithSpaces>1333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2022-11-18T07:58:00Z</dcterms:created>
  <dc:creator>雅丹</dc:creator>
  <cp:lastModifiedBy>不知道</cp:lastModifiedBy>
  <dcterms:modified xsi:type="dcterms:W3CDTF">2023-07-01T11:04:28Z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C635283222C740408B2F897585FE6EEA</vt:lpwstr>
  </property>
</Properties>
</file>