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3" w:firstLineChars="250"/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在交流中反思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Hans"/>
        </w:rPr>
        <w:t>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在研讨中成长</w:t>
      </w:r>
    </w:p>
    <w:p>
      <w:pPr>
        <w:ind w:firstLine="525" w:firstLineChars="25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202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  <w:lang w:val="en-US" w:eastAsia="zh-Hans"/>
        </w:rPr>
        <w:t>年</w:t>
      </w: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月</w:t>
      </w:r>
      <w:r>
        <w:rPr>
          <w:rFonts w:hint="default"/>
          <w:lang w:eastAsia="zh-Hans"/>
        </w:rPr>
        <w:t>13</w:t>
      </w:r>
      <w:r>
        <w:rPr>
          <w:rFonts w:hint="eastAsia"/>
          <w:lang w:val="en-US" w:eastAsia="zh-Hans"/>
        </w:rPr>
        <w:t>日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双流艺体中学教师教学理论和实践的研讨活动在三元楼</w:t>
      </w:r>
      <w:r>
        <w:rPr>
          <w:rFonts w:hint="default"/>
          <w:lang w:eastAsia="zh-Hans"/>
        </w:rPr>
        <w:t>211</w:t>
      </w:r>
      <w:r>
        <w:rPr>
          <w:rFonts w:hint="eastAsia"/>
          <w:lang w:val="en-US" w:eastAsia="zh-Hans"/>
        </w:rPr>
        <w:t>会议室举行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本校高中思想政治教师肖芳在本次研讨活动中做了题为</w:t>
      </w:r>
      <w:r>
        <w:rPr>
          <w:rFonts w:hint="default"/>
          <w:lang w:eastAsia="zh-Hans"/>
        </w:rPr>
        <w:t>《</w:t>
      </w:r>
      <w:r>
        <w:rPr>
          <w:rFonts w:hint="eastAsia"/>
          <w:lang w:val="en-US" w:eastAsia="zh-Hans"/>
        </w:rPr>
        <w:t>道德叙事在高中思想政治教学中的应用</w:t>
      </w:r>
      <w:r>
        <w:rPr>
          <w:rFonts w:hint="default"/>
          <w:lang w:eastAsia="zh-Hans"/>
        </w:rPr>
        <w:t>》</w:t>
      </w:r>
      <w:r>
        <w:rPr>
          <w:rFonts w:hint="eastAsia"/>
          <w:lang w:val="en-US" w:eastAsia="zh-Hans"/>
        </w:rPr>
        <w:t>的交流</w:t>
      </w:r>
      <w:r>
        <w:rPr>
          <w:rFonts w:hint="default"/>
          <w:lang w:eastAsia="zh-Hans"/>
        </w:rPr>
        <w:t>。</w:t>
      </w:r>
    </w:p>
    <w:p>
      <w:pPr>
        <w:ind w:firstLine="420" w:firstLineChars="200"/>
        <w:jc w:val="left"/>
        <w:rPr>
          <w:rFonts w:hint="eastAsia"/>
          <w:lang w:val="en-US" w:eastAsia="zh-Han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3014980" cy="2260600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Hans"/>
        </w:rPr>
        <w:t>本次讲座肖老师从道德叙事方法的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理论基础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道德叙事方法在高中思想政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治教学中的重要性以及在日常教学中我</w:t>
      </w:r>
    </w:p>
    <w:p>
      <w:p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们应该如何运用道德叙事方法开展教学</w:t>
      </w:r>
      <w:r>
        <w:rPr>
          <w:rFonts w:hint="default"/>
          <w:lang w:eastAsia="zh-Hans"/>
        </w:rPr>
        <w:t>。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肖老师从建构主义心理学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学生核心素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养发展以及思政教育的本质来介绍了道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德叙事方法的理论基础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然后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肖老师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又从教学内容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学生学情以及学生叙事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方面阐释了道德叙事方法在高中政治教</w:t>
      </w:r>
    </w:p>
    <w:p>
      <w:p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学中的重要性以及可行性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肖老师认为</w:t>
      </w:r>
      <w:r>
        <w:rPr>
          <w:rFonts w:hint="default"/>
          <w:lang w:eastAsia="zh-Hans"/>
        </w:rPr>
        <w:t>，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道德叙事方法贴合生活实际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有利于淫</w:t>
      </w:r>
    </w:p>
    <w:p>
      <w:p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才施教且顺应教材要求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最后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肖老师</w:t>
      </w:r>
    </w:p>
    <w:p>
      <w:p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从具体的教学实践案例出发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向大家展示了在高中思想政治教学中道德叙事方法的具体应用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从而总结出道德叙事方法的运用原则以及具体的运用方法</w:t>
      </w:r>
      <w:r>
        <w:rPr>
          <w:rFonts w:hint="default"/>
          <w:lang w:eastAsia="zh-Hans"/>
        </w:rPr>
        <w:t>。</w:t>
      </w:r>
    </w:p>
    <w:p>
      <w:pPr>
        <w:ind w:firstLine="525" w:firstLineChars="250"/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本次的教学研讨活动从从实践到理论再将理论运用与实践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使大家对道德叙事这一方法有了更加深入的了解</w:t>
      </w:r>
      <w:r>
        <w:rPr>
          <w:rFonts w:hint="default"/>
          <w:lang w:eastAsia="zh-Hans"/>
        </w:rPr>
        <w:t>。</w:t>
      </w:r>
    </w:p>
    <w:p>
      <w:pPr>
        <w:ind w:firstLine="525" w:firstLineChars="250"/>
        <w:rPr>
          <w:rFonts w:hint="default"/>
          <w:lang w:eastAsia="zh-Hans"/>
        </w:rPr>
      </w:pPr>
    </w:p>
    <w:p>
      <w:pPr>
        <w:ind w:firstLine="525" w:firstLineChars="250"/>
        <w:rPr>
          <w:rFonts w:hint="eastAsia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WQwZTBmNDVlNGJhNTg2MDRjZWJhYzgyOTFmMTUifQ=="/>
  </w:docVars>
  <w:rsids>
    <w:rsidRoot w:val="FDFFB671"/>
    <w:rsid w:val="2C1F63D0"/>
    <w:rsid w:val="FDFFB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423</Characters>
  <Lines>0</Lines>
  <Paragraphs>0</Paragraphs>
  <TotalTime>0</TotalTime>
  <ScaleCrop>false</ScaleCrop>
  <LinksUpToDate>false</LinksUpToDate>
  <CharactersWithSpaces>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2022-06-24T13:22:00Z</dcterms:created>
  <dc:creator>xiaofang</dc:creator>
  <cp:lastModifiedBy>不知道</cp:lastModifiedBy>
  <dcterms:modified xsi:type="dcterms:W3CDTF">2023-07-01T10:59:17Z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BB09A767E25F406699C12172E62ACCBD_12</vt:lpwstr>
  </property>
</Properties>
</file>