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firstLine="0" w:firstLine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《小学生优秀传统文化每周一课》</w:t>
      </w:r>
    </w:p>
    <w:p>
      <w:pPr>
        <w:pStyle w:val="9"/>
        <w:ind w:firstLine="2588" w:firstLineChars="716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二年级下册第九周</w:t>
      </w:r>
      <w:r>
        <w:rPr>
          <w:rFonts w:hint="eastAsia" w:ascii="黑体" w:hAnsi="黑体" w:eastAsia="黑体"/>
          <w:sz w:val="36"/>
          <w:szCs w:val="36"/>
        </w:rPr>
        <w:t xml:space="preserve"> </w:t>
      </w:r>
    </w:p>
    <w:p>
      <w:pPr>
        <w:pStyle w:val="9"/>
        <w:wordWrap w:val="0"/>
        <w:ind w:firstLine="1718" w:firstLineChars="716"/>
        <w:jc w:val="right"/>
        <w:rPr>
          <w:rFonts w:hint="eastAsia" w:ascii="黑体" w:hAnsi="黑体" w:eastAsia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成都市双流区东升小学 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陈雨红</w:t>
      </w:r>
      <w:bookmarkStart w:id="0" w:name="_GoBack"/>
      <w:bookmarkEnd w:id="0"/>
    </w:p>
    <w:p>
      <w:pPr>
        <w:pStyle w:val="9"/>
        <w:spacing w:line="360" w:lineRule="auto"/>
        <w:ind w:firstLine="0" w:firstLineChars="0"/>
        <w:jc w:val="left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教学目标：</w:t>
      </w:r>
    </w:p>
    <w:p>
      <w:pPr>
        <w:pStyle w:val="9"/>
        <w:numPr>
          <w:ilvl w:val="0"/>
          <w:numId w:val="1"/>
        </w:numPr>
        <w:spacing w:line="360" w:lineRule="auto"/>
        <w:ind w:firstLine="48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通过“诗文小积累”，检测学生本周对含有方位词的成语的积累情况。通过学习“国学小知识”，让学生了解刺绣与剪纸这两种传统手工艺的基本信息。学习“德育小故事”《问路礼仪》，让学生明白良好的礼仪和文明的行为，是小学生必备的品质。</w:t>
      </w:r>
    </w:p>
    <w:p>
      <w:pPr>
        <w:pStyle w:val="9"/>
        <w:numPr>
          <w:ilvl w:val="0"/>
          <w:numId w:val="1"/>
        </w:numPr>
        <w:spacing w:line="360" w:lineRule="auto"/>
        <w:ind w:firstLine="48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积累相关文明礼貌用语，学习使用文明礼貌用语。</w:t>
      </w:r>
    </w:p>
    <w:p>
      <w:pPr>
        <w:pStyle w:val="9"/>
        <w:numPr>
          <w:ilvl w:val="0"/>
          <w:numId w:val="1"/>
        </w:numPr>
        <w:spacing w:line="360" w:lineRule="auto"/>
        <w:ind w:left="420" w:leftChars="200" w:firstLine="0" w:firstLineChars="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通过学习，让孩子感受传统文化的魅力。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 xml:space="preserve">  </w:t>
      </w:r>
    </w:p>
    <w:p>
      <w:pPr>
        <w:pStyle w:val="9"/>
        <w:spacing w:line="360" w:lineRule="auto"/>
        <w:ind w:firstLine="0" w:firstLineChars="0"/>
        <w:jc w:val="left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教学过程：</w:t>
      </w:r>
    </w:p>
    <w:p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/>
          <w:color w:val="000000" w:themeColor="text1"/>
          <w:sz w:val="24"/>
          <w:szCs w:val="24"/>
        </w:rPr>
        <w:t>一、</w:t>
      </w:r>
      <w:r>
        <w:rPr>
          <w:rFonts w:hint="eastAsia" w:asciiTheme="minorEastAsia" w:hAnsiTheme="minorEastAsia"/>
          <w:b/>
          <w:color w:val="000000" w:themeColor="text1"/>
          <w:sz w:val="24"/>
          <w:szCs w:val="24"/>
        </w:rPr>
        <w:tab/>
      </w:r>
      <w:r>
        <w:rPr>
          <w:rFonts w:hint="eastAsia" w:asciiTheme="minorEastAsia" w:hAnsiTheme="minorEastAsia"/>
          <w:color w:val="000000" w:themeColor="text1"/>
          <w:sz w:val="24"/>
          <w:szCs w:val="24"/>
        </w:rPr>
        <w:t>课前引入</w:t>
      </w:r>
    </w:p>
    <w:p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</w:rPr>
        <w:t>师：上新课之前，我们先来玩一个看图猜成语吧！谁愿意来挑战？PPT</w:t>
      </w:r>
    </w:p>
    <w:p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1743075</wp:posOffset>
            </wp:positionH>
            <wp:positionV relativeFrom="paragraph">
              <wp:posOffset>81915</wp:posOffset>
            </wp:positionV>
            <wp:extent cx="1076325" cy="1076325"/>
            <wp:effectExtent l="19050" t="0" r="9525" b="0"/>
            <wp:wrapTight wrapText="bothSides">
              <wp:wrapPolygon>
                <wp:start x="-382" y="0"/>
                <wp:lineTo x="-382" y="21409"/>
                <wp:lineTo x="21791" y="21409"/>
                <wp:lineTo x="21791" y="0"/>
                <wp:lineTo x="-382" y="0"/>
              </wp:wrapPolygon>
            </wp:wrapTight>
            <wp:docPr id="5" name="图片 2" descr="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0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color w:val="000000" w:themeColor="text1"/>
          <w:sz w:val="24"/>
          <w:szCs w:val="24"/>
        </w:rPr>
        <w:t>出示：</w:t>
      </w:r>
      <w:r>
        <w:rPr>
          <w:rFonts w:asciiTheme="minorEastAsia" w:hAnsiTheme="minorEastAsia"/>
          <w:color w:val="000000" w:themeColor="text1"/>
          <w:sz w:val="24"/>
          <w:szCs w:val="24"/>
        </w:rPr>
        <w:drawing>
          <wp:inline distT="0" distB="0" distL="0" distR="0">
            <wp:extent cx="1122680" cy="11525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161" cy="116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 xml:space="preserve">  </w:t>
      </w:r>
      <w:r>
        <w:rPr>
          <w:rFonts w:hint="eastAsia" w:asciiTheme="minorEastAsia" w:hAnsiTheme="minorEastAsia"/>
          <w:color w:val="000000" w:themeColor="text1"/>
          <w:sz w:val="24"/>
          <w:szCs w:val="24"/>
        </w:rPr>
        <w:t xml:space="preserve">   答案：七上八下      左右开弓</w:t>
      </w:r>
    </w:p>
    <w:p>
      <w:pPr>
        <w:spacing w:line="360" w:lineRule="auto"/>
        <w:ind w:firstLine="2409" w:firstLineChars="100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 xml:space="preserve">二、学习新知识 </w:t>
      </w:r>
    </w:p>
    <w:p>
      <w:pPr>
        <w:spacing w:line="360" w:lineRule="auto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1）学习“诗文小积累”</w:t>
      </w: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师：这个成语里的左右是表示方位的，你还知道哪些表示方位的词语？本周的“诗文小积累”我们就是积累的含有方位词的成语，一起来看看你们的诵读情况吧！</w:t>
      </w: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1、P</w:t>
      </w:r>
      <w:r>
        <w:rPr>
          <w:rFonts w:asciiTheme="minorEastAsia" w:hAnsiTheme="minorEastAsia"/>
          <w:sz w:val="24"/>
          <w:szCs w:val="24"/>
        </w:rPr>
        <w:t>PT</w:t>
      </w:r>
      <w:r>
        <w:rPr>
          <w:rFonts w:hint="eastAsia" w:asciiTheme="minorEastAsia" w:hAnsiTheme="minorEastAsia"/>
          <w:sz w:val="24"/>
          <w:szCs w:val="24"/>
        </w:rPr>
        <w:t>出示本周诵读的四组成语。</w:t>
      </w: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东倒西歪  声东击西  东拉西扯  南来北往  南腔北调  南征北战</w:t>
      </w: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前因后果  前思后想  前车之鉴  前功尽弃  前程万里  欺上瞒下</w:t>
      </w: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左右为难  左右开弓  中西合璧  中流砥柱  后来居上  旭日东升</w:t>
      </w: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寿比南山  里应外合  承上启下  甘拜下风  梁上君子  空前绝后</w:t>
      </w: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 学生自由读，读准字音。</w:t>
      </w: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3、多种形式抽读（男女生读、拍手读、小组读），指导用适当动作以便记住方位词。</w:t>
      </w: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4、PPT渐隐藏个别字，要求学生再现成语。</w:t>
      </w: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5、全班背诵成语。</w:t>
      </w:r>
    </w:p>
    <w:p>
      <w:pPr>
        <w:spacing w:line="360" w:lineRule="auto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 xml:space="preserve">2）学习“国学小知识”  </w:t>
      </w: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师：当我们家中有像爷爷奶奶那么大年纪的老人过生日的时候，你会选择哪个成语给他送去祝福呢？（寿比南山）</w:t>
      </w: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（PPT出示“寿”字的绣品。）</w:t>
      </w: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1、师结合文段1-2句介绍色什么是刺绣，补充介绍女红：</w:t>
      </w: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女红，也称为女事，旧时指女子所做的针线、纺织、刺绣、缝纫等工作和这些工作的成品。</w:t>
      </w: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2、刺绣的分类及用途：丝绣、羽绣、发绣，广泛用于生活中。</w:t>
      </w: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3、“五大名绣”：苏绣、粤绣、陇绣、湘绣、蜀绣（板书刺绣  苏、粤、陇、湘、蜀）</w:t>
      </w:r>
    </w:p>
    <w:p>
      <w:pPr>
        <w:spacing w:line="360" w:lineRule="auto"/>
        <w:jc w:val="left"/>
        <w:rPr>
          <w:rFonts w:asciiTheme="minorEastAsia" w:hAnsiTheme="minorEastAsia"/>
          <w:b/>
          <w:bCs/>
          <w:color w:val="FF0000"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(总结学习方法:抓关键信息)</w:t>
      </w:r>
    </w:p>
    <w:p>
      <w:pPr>
        <w:spacing w:line="360" w:lineRule="auto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4、老师课前准备好剪纸半成品，课堂现场剪一幅作品给孩子感受“镂空”的特点。</w:t>
      </w: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5、欣赏美丽的剪纸作品</w:t>
      </w:r>
      <w:r>
        <w:rPr>
          <w:rFonts w:hint="eastAsia" w:asciiTheme="minorEastAsia" w:hAnsiTheme="minorEastAsia"/>
          <w:sz w:val="24"/>
          <w:szCs w:val="24"/>
        </w:rPr>
        <w:t>（老师板书：剪纸：镂空）</w:t>
      </w:r>
    </w:p>
    <w:p>
      <w:pPr>
        <w:spacing w:line="360" w:lineRule="auto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3）学习“德育小故事”</w:t>
      </w: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师：</w:t>
      </w:r>
      <w:r>
        <w:rPr>
          <w:rFonts w:asciiTheme="minorEastAsia" w:hAnsiTheme="minorEastAsia"/>
          <w:sz w:val="24"/>
          <w:szCs w:val="24"/>
        </w:rPr>
        <w:t>接下来</w:t>
      </w:r>
      <w:r>
        <w:rPr>
          <w:rFonts w:hint="eastAsia" w:asciiTheme="minorEastAsia" w:hAnsiTheme="minorEastAsia"/>
          <w:sz w:val="24"/>
          <w:szCs w:val="24"/>
        </w:rPr>
        <w:t>，我们要带着剪纸去给亲戚拜年，见了亲戚你该说些什么呢？（新年快乐  新春愉快  阖家欢乐···）</w:t>
      </w: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师：是呀，会说话的宝贝一定是最受欢迎的小客人。可有一个叫牛皋的人却有点不懂礼貌，招人厌烦。</w:t>
      </w: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1、师生合作读故事</w:t>
      </w: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2、你觉得牛皋哪里做得不对？岳飞哪里做得对？（文明礼貌用语的使用，板书：文明）</w:t>
      </w: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3、提醒记忆“良言一句三冬暖，恶语伤人六月寒”。 一句话既可以使人在寒冷的冬天感受到温暖，也能使人在炎热的夏天觉得心寒。说话时，注意文明表达，做一个讲文明的人，同时也照顾了别人的感受。</w:t>
      </w: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4、你知道哪些文明礼貌用语？（见面、道别、道歉等应该说的语言，相机板书）</w:t>
      </w: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5、情境模拟游戏，实践文明礼貌用语。</w:t>
      </w:r>
    </w:p>
    <w:p>
      <w:pPr>
        <w:spacing w:line="360" w:lineRule="auto"/>
        <w:jc w:val="left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/>
          <w:bCs/>
          <w:color w:val="000000" w:themeColor="text1"/>
          <w:sz w:val="24"/>
          <w:szCs w:val="24"/>
        </w:rPr>
        <w:t>4）学习“通关小检测”</w:t>
      </w:r>
    </w:p>
    <w:p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</w:rPr>
        <w:t>师</w:t>
      </w:r>
      <w:r>
        <w:rPr>
          <w:rFonts w:asciiTheme="minorEastAsia" w:hAnsiTheme="minorEastAsia"/>
          <w:color w:val="000000" w:themeColor="text1"/>
          <w:sz w:val="24"/>
          <w:szCs w:val="24"/>
        </w:rPr>
        <w:t>：</w:t>
      </w:r>
      <w:r>
        <w:rPr>
          <w:rFonts w:hint="eastAsia" w:asciiTheme="minorEastAsia" w:hAnsiTheme="minorEastAsia"/>
          <w:color w:val="000000" w:themeColor="text1"/>
          <w:sz w:val="24"/>
          <w:szCs w:val="24"/>
        </w:rPr>
        <w:t>接下来进行入“通关小检测”，看看大家这一周</w:t>
      </w:r>
      <w:r>
        <w:rPr>
          <w:rFonts w:asciiTheme="minorEastAsia" w:hAnsiTheme="minorEastAsia"/>
          <w:color w:val="000000" w:themeColor="text1"/>
          <w:sz w:val="24"/>
          <w:szCs w:val="24"/>
        </w:rPr>
        <w:t>学的怎么样？</w:t>
      </w:r>
      <w:r>
        <w:rPr>
          <w:rFonts w:hint="eastAsia" w:asciiTheme="minorEastAsia" w:hAnsiTheme="minorEastAsia"/>
          <w:color w:val="000000" w:themeColor="text1"/>
          <w:sz w:val="24"/>
          <w:szCs w:val="24"/>
        </w:rPr>
        <w:t xml:space="preserve"> </w:t>
      </w:r>
    </w:p>
    <w:p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</w:rPr>
        <w:t>（多种形式抽测，学生</w:t>
      </w:r>
      <w:r>
        <w:rPr>
          <w:rFonts w:asciiTheme="minorEastAsia" w:hAnsiTheme="minorEastAsia"/>
          <w:color w:val="000000" w:themeColor="text1"/>
          <w:sz w:val="24"/>
          <w:szCs w:val="24"/>
        </w:rPr>
        <w:t>答题，汇报</w:t>
      </w:r>
      <w:r>
        <w:rPr>
          <w:rFonts w:hint="eastAsia" w:asciiTheme="minorEastAsia" w:hAnsiTheme="minorEastAsia"/>
          <w:color w:val="000000" w:themeColor="text1"/>
          <w:sz w:val="24"/>
          <w:szCs w:val="24"/>
        </w:rPr>
        <w:t>交流</w:t>
      </w:r>
      <w:r>
        <w:rPr>
          <w:rFonts w:asciiTheme="minorEastAsia" w:hAnsiTheme="minorEastAsia"/>
          <w:color w:val="000000" w:themeColor="text1"/>
          <w:sz w:val="24"/>
          <w:szCs w:val="24"/>
        </w:rPr>
        <w:t>。</w:t>
      </w:r>
      <w:r>
        <w:rPr>
          <w:rFonts w:hint="eastAsia" w:asciiTheme="minorEastAsia" w:hAnsiTheme="minorEastAsia"/>
          <w:color w:val="000000" w:themeColor="text1"/>
          <w:sz w:val="24"/>
          <w:szCs w:val="24"/>
        </w:rPr>
        <w:t>）</w:t>
      </w:r>
    </w:p>
    <w:p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</w:rPr>
        <w:t>补充与“莫须有”的故事，背诵十二生肖。</w:t>
      </w:r>
    </w:p>
    <w:p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>
      <w:pPr>
        <w:spacing w:line="360" w:lineRule="auto"/>
        <w:jc w:val="left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</w:rPr>
        <w:t xml:space="preserve"> </w:t>
      </w:r>
      <w:r>
        <w:rPr>
          <w:rFonts w:asciiTheme="minorEastAsia" w:hAnsiTheme="minorEastAsia"/>
          <w:color w:val="000000" w:themeColor="text1"/>
          <w:sz w:val="24"/>
          <w:szCs w:val="24"/>
        </w:rPr>
        <w:t xml:space="preserve">                   </w:t>
      </w:r>
      <w:r>
        <w:rPr>
          <w:rFonts w:hint="eastAsia" w:asciiTheme="minorEastAsia" w:hAnsiTheme="minorEastAsia"/>
          <w:b/>
          <w:bCs/>
          <w:color w:val="000000" w:themeColor="text1"/>
          <w:sz w:val="24"/>
          <w:szCs w:val="24"/>
        </w:rPr>
        <w:t>三、</w:t>
      </w:r>
      <w:r>
        <w:rPr>
          <w:rFonts w:hint="eastAsia" w:asciiTheme="minorEastAsia" w:hAnsiTheme="minorEastAsia"/>
          <w:b/>
          <w:bCs/>
          <w:color w:val="000000" w:themeColor="text1"/>
          <w:sz w:val="24"/>
          <w:szCs w:val="24"/>
        </w:rPr>
        <w:tab/>
      </w:r>
      <w:r>
        <w:rPr>
          <w:rFonts w:hint="eastAsia" w:asciiTheme="minorEastAsia" w:hAnsiTheme="minorEastAsia"/>
          <w:b/>
          <w:bCs/>
          <w:color w:val="000000" w:themeColor="text1"/>
          <w:sz w:val="24"/>
          <w:szCs w:val="24"/>
        </w:rPr>
        <w:t>整理小结</w:t>
      </w:r>
    </w:p>
    <w:p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</w:rPr>
        <w:t>1、这节课你有哪些收获？</w:t>
      </w:r>
    </w:p>
    <w:p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</w:rPr>
        <w:t>2、今天你们学到这么多知识，孩子们记得一定要把学到的知识跟家长分享，考一考你的家长，可能他们都不知道哦！</w:t>
      </w:r>
    </w:p>
    <w:p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</w:rPr>
        <w:t>3、回家在家长的帮助下剪一副剪纸作品，带来分享。</w:t>
      </w:r>
      <w:r>
        <w:rPr>
          <w:rFonts w:asciiTheme="minorEastAsia" w:hAnsiTheme="minorEastAsia"/>
          <w:color w:val="000000" w:themeColor="text1"/>
          <w:sz w:val="24"/>
          <w:szCs w:val="24"/>
        </w:rPr>
        <w:t xml:space="preserve">        </w:t>
      </w:r>
    </w:p>
    <w:sectPr>
      <w:pgSz w:w="11906" w:h="16838"/>
      <w:pgMar w:top="1418" w:right="1134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0B247D"/>
    <w:multiLevelType w:val="singleLevel"/>
    <w:tmpl w:val="670B247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YTIxM2E2M2E2MWVmODRlMmM2YTAwM2E3MGNmZTMifQ=="/>
  </w:docVars>
  <w:rsids>
    <w:rsidRoot w:val="00EF67A1"/>
    <w:rsid w:val="0004178A"/>
    <w:rsid w:val="00056890"/>
    <w:rsid w:val="00092488"/>
    <w:rsid w:val="000A46A8"/>
    <w:rsid w:val="000C3DF5"/>
    <w:rsid w:val="000E5D87"/>
    <w:rsid w:val="00110F0C"/>
    <w:rsid w:val="001161A4"/>
    <w:rsid w:val="00173162"/>
    <w:rsid w:val="001904DC"/>
    <w:rsid w:val="001A70A0"/>
    <w:rsid w:val="001A7846"/>
    <w:rsid w:val="001C5794"/>
    <w:rsid w:val="001D2D48"/>
    <w:rsid w:val="001D6F21"/>
    <w:rsid w:val="001E7DEC"/>
    <w:rsid w:val="00205602"/>
    <w:rsid w:val="00256F1F"/>
    <w:rsid w:val="0027420E"/>
    <w:rsid w:val="0028416A"/>
    <w:rsid w:val="00323381"/>
    <w:rsid w:val="00377567"/>
    <w:rsid w:val="00406F60"/>
    <w:rsid w:val="00413030"/>
    <w:rsid w:val="00416FDA"/>
    <w:rsid w:val="004238B6"/>
    <w:rsid w:val="0046569F"/>
    <w:rsid w:val="004935C7"/>
    <w:rsid w:val="004A6FF6"/>
    <w:rsid w:val="004B19E4"/>
    <w:rsid w:val="004D3337"/>
    <w:rsid w:val="004F3863"/>
    <w:rsid w:val="00516BEC"/>
    <w:rsid w:val="00532103"/>
    <w:rsid w:val="005674A8"/>
    <w:rsid w:val="0067795A"/>
    <w:rsid w:val="006A617E"/>
    <w:rsid w:val="006D7CAF"/>
    <w:rsid w:val="007359D9"/>
    <w:rsid w:val="0077042B"/>
    <w:rsid w:val="00772F59"/>
    <w:rsid w:val="00794B7D"/>
    <w:rsid w:val="007C246D"/>
    <w:rsid w:val="00820A77"/>
    <w:rsid w:val="00831C1E"/>
    <w:rsid w:val="0089411F"/>
    <w:rsid w:val="008D54F3"/>
    <w:rsid w:val="008E581C"/>
    <w:rsid w:val="00946096"/>
    <w:rsid w:val="00957A48"/>
    <w:rsid w:val="009714BE"/>
    <w:rsid w:val="00982657"/>
    <w:rsid w:val="009D67C1"/>
    <w:rsid w:val="009F2133"/>
    <w:rsid w:val="00A13689"/>
    <w:rsid w:val="00A177FC"/>
    <w:rsid w:val="00A63BB5"/>
    <w:rsid w:val="00B47C6C"/>
    <w:rsid w:val="00BD0525"/>
    <w:rsid w:val="00C04A84"/>
    <w:rsid w:val="00CD7B90"/>
    <w:rsid w:val="00CD7E63"/>
    <w:rsid w:val="00D029B1"/>
    <w:rsid w:val="00D32D0A"/>
    <w:rsid w:val="00D3571E"/>
    <w:rsid w:val="00E9089C"/>
    <w:rsid w:val="00ED13C4"/>
    <w:rsid w:val="00EE151C"/>
    <w:rsid w:val="00EF67A1"/>
    <w:rsid w:val="00F01C31"/>
    <w:rsid w:val="00F52EEC"/>
    <w:rsid w:val="00F85870"/>
    <w:rsid w:val="00F90399"/>
    <w:rsid w:val="00FB7B2F"/>
    <w:rsid w:val="42F9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列表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0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1274</Words>
  <Characters>1284</Characters>
  <Lines>10</Lines>
  <Paragraphs>2</Paragraphs>
  <TotalTime>129</TotalTime>
  <ScaleCrop>false</ScaleCrop>
  <LinksUpToDate>false</LinksUpToDate>
  <CharactersWithSpaces>1381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2020-11-28T09:36:00Z</dcterms:created>
  <dc:creator>Administrator</dc:creator>
  <cp:lastModifiedBy>恰若青石</cp:lastModifiedBy>
  <dcterms:modified xsi:type="dcterms:W3CDTF">2023-07-01T14:01:31Z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AD127778386A4C8FBC9BAB2DD40E35D8_12</vt:lpwstr>
  </property>
</Properties>
</file>