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-205105</wp:posOffset>
                </wp:positionV>
                <wp:extent cx="6480175" cy="6159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1655" y="785495"/>
                          <a:ext cx="6480175" cy="61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80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color w:val="FF0000"/>
                                <w:sz w:val="72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0000"/>
                                <w:sz w:val="72"/>
                                <w:szCs w:val="144"/>
                                <w:lang w:val="en-US" w:eastAsia="zh-CN"/>
                              </w:rPr>
                              <w:t>成都市双流区教育学会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45pt;margin-top:-16.15pt;height:48.5pt;width:510.25pt;z-index:251662336;mso-width-relative:page;mso-height-relative:page;" filled="f" stroked="f" coordsize="21600,21600" o:gfxdata="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F3i3DcAAAACgEAAA8AAAAAAAAA&#10;AQAgAAAAIgAAAGRycy9kb3ducmV2LnhtbFBLAQIUABQAAAAIAIdO4kAaafmzRgIAAHAEAAAOAAAA&#10;AAAAAAEAIAAAACs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80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color w:val="FF0000"/>
                          <w:sz w:val="72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0000"/>
                          <w:sz w:val="72"/>
                          <w:szCs w:val="144"/>
                          <w:lang w:val="en-US" w:eastAsia="zh-CN"/>
                        </w:rPr>
                        <w:t>成都市双流区教育学会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-603250</wp:posOffset>
                </wp:positionH>
                <wp:positionV relativeFrom="paragraph">
                  <wp:posOffset>141605</wp:posOffset>
                </wp:positionV>
                <wp:extent cx="6480175" cy="0"/>
                <wp:effectExtent l="0" t="17145" r="9525" b="3365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955" y="1033145"/>
                          <a:ext cx="6480175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7.5pt;margin-top:11.15pt;height:0pt;width:510.25pt;z-index:251660288;mso-width-relative:page;mso-height-relative:page;" filled="f" stroked="t" coordsize="21600,21600" o:gfxdata="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nzkqPZAAAACQEAAA8AAAAAAAAAAQAgAAAAIgAAAGRycy9kb3ducmV2LnhtbFBL&#10;AQIUABQAAAAIAIdO4kA2BRqO9QEAALwDAAAOAAAAAAAAAAEAIAAAACgBAABkcnMvZTJvRG9jLnht&#10;bFBLBQYAAAAABgAGAFkBAACPBQAAAAA=&#10;">
                <v:fill on="f" focussize="0,0"/>
                <v:stroke weight="4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-603250</wp:posOffset>
                </wp:positionH>
                <wp:positionV relativeFrom="paragraph">
                  <wp:posOffset>32385</wp:posOffset>
                </wp:positionV>
                <wp:extent cx="6480175" cy="0"/>
                <wp:effectExtent l="0" t="9525" r="9525" b="1587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01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7.5pt;margin-top:2.55pt;height:0pt;width:510.25pt;z-index:251661312;mso-width-relative:page;mso-height-relative:page;" filled="f" stroked="t" coordsize="21600,21600" o:gfxdata="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/I6stMAAAAH&#10;AQAADwAAAAAAAAABACAAAAAiAAAAZHJzL2Rvd25yZXYueG1sUEsBAhQAFAAAAAgAh07iQKm6x3ro&#10;AQAAsgMAAA4AAAAAAAAAAQAgAAAAIgEAAGRycy9lMm9Eb2MueG1sUEsFBgAAAAAGAAYAWQEAAHwF&#10;AAAAAA==&#10;">
                <v:fill on="f" focussize="0,0"/>
                <v:stroke weight="1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成都市双流区教育学会关于开展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2023年度会员会费收取工作的通知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各单位会员、个人会员：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为促进双流区教育学会工作有效开展，根据《成都市双流区教育学会章程》有关规定，对双流区教育学会会员收取会费。现将2023年度双流区教育学会会员会费缴纳有关事项通知如下：</w:t>
      </w:r>
    </w:p>
    <w:p>
      <w:pPr>
        <w:numPr>
          <w:ilvl w:val="0"/>
          <w:numId w:val="1"/>
        </w:numP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  <w:t>个人会员缴纳注意事项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1.第一批个人会员不再缴纳会费，2023年发展的第二批个人会员一次性缴纳会费，按照《章程》规定为每人每年50.00元，四年共200.00元。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2.第二批个人会员会费由各专委会主任统一收齐后交学会财务室，由财务人员给专委会开具会费缴纳发票，不对个人开具发票。</w:t>
      </w:r>
    </w:p>
    <w:p>
      <w:pPr>
        <w:numPr>
          <w:ilvl w:val="0"/>
          <w:numId w:val="1"/>
        </w:numP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  <w:t>单位会员缴纳注意事项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firstLine="320" w:firstLineChars="100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1.单位会员按年缴纳会费。单位会员会费标准为：教师人数在50人内的为500元/年，教师人数在51—99人内的为1000元/年，教师人数为100人及以上的为2000元/年。</w:t>
      </w:r>
    </w:p>
    <w:p>
      <w:pPr>
        <w:numPr>
          <w:ilvl w:val="0"/>
          <w:numId w:val="0"/>
        </w:numPr>
        <w:ind w:leftChars="0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  2.各单位会员指定一名教师（建议科研室主任或科研负责人）负责学会工作联系，并通知其实名加入双流区教育学会工作qq群（群号738755811）。各会员单位请于9月13日前将单位会员开具发票的信息表发送至7881798@qq.com</w:t>
      </w:r>
    </w:p>
    <w:p>
      <w:pPr>
        <w:numPr>
          <w:ilvl w:val="0"/>
          <w:numId w:val="0"/>
        </w:numPr>
        <w:ind w:leftChars="0" w:firstLine="320" w:firstLineChars="100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instrText xml:space="preserve"> HYPERLINK "mailto:2.各单位会员请用对公转账，直接交成都市双流区教育学会账户务必留言注明单位名称，并将转账凭证发送至7881798@qq.com。" </w:instrTex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各单位会员缴纳会费时统一采用对公转账方式，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转账时务必留言注明单位会员名称。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单位会员实行先转账再开电子发票，如需要先开票再转账的请联系周老师。</w:t>
      </w:r>
    </w:p>
    <w:p>
      <w:pPr>
        <w:numPr>
          <w:ilvl w:val="0"/>
          <w:numId w:val="0"/>
        </w:numPr>
        <w:ind w:leftChars="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 账户名：成都市双流区教育学会</w:t>
      </w:r>
    </w:p>
    <w:p>
      <w:pPr>
        <w:numPr>
          <w:ilvl w:val="0"/>
          <w:numId w:val="0"/>
        </w:numPr>
        <w:ind w:leftChars="0" w:firstLine="320" w:firstLineChars="1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开户银行:交通银行双流分行</w:t>
      </w:r>
    </w:p>
    <w:p>
      <w:pPr>
        <w:numPr>
          <w:ilvl w:val="0"/>
          <w:numId w:val="0"/>
        </w:numPr>
        <w:ind w:leftChars="0" w:firstLine="320" w:firstLineChars="1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银行账号:511610018018160276751。</w:t>
      </w:r>
    </w:p>
    <w:p>
      <w:pPr>
        <w:numPr>
          <w:ilvl w:val="0"/>
          <w:numId w:val="1"/>
        </w:numP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  <w:t>缴纳时间</w:t>
      </w:r>
    </w:p>
    <w:p>
      <w:pPr>
        <w:numPr>
          <w:ilvl w:val="0"/>
          <w:numId w:val="0"/>
        </w:numPr>
        <w:ind w:leftChars="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  单位会员收到通知后即可缴纳会费，缴纳会费截止时间为9月28日，专委会主任负责代收个人会员会费。</w:t>
      </w:r>
    </w:p>
    <w:p>
      <w:pPr>
        <w:numPr>
          <w:ilvl w:val="0"/>
          <w:numId w:val="1"/>
        </w:numP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  <w:t>其它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请单位会员和个人会员在规定时间内完成缴费，逾期不缴纳会费的视为自动退会。</w:t>
      </w:r>
    </w:p>
    <w:p>
      <w:pPr>
        <w:numPr>
          <w:ilvl w:val="0"/>
          <w:numId w:val="0"/>
        </w:numPr>
        <w:ind w:leftChars="0" w:firstLine="640" w:firstLineChars="200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联系人：周老师18030600180</w:t>
      </w:r>
    </w:p>
    <w:p>
      <w:pPr>
        <w:numPr>
          <w:ilvl w:val="0"/>
          <w:numId w:val="0"/>
        </w:numPr>
        <w:ind w:leftChars="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附件：1.成都市双流区教育学会单位会员名单</w:t>
      </w:r>
    </w:p>
    <w:p>
      <w:pPr>
        <w:numPr>
          <w:ilvl w:val="0"/>
          <w:numId w:val="2"/>
        </w:numPr>
        <w:ind w:left="960" w:leftChars="0" w:firstLine="0" w:firstLineChars="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成都市双流区教育学会单位会员开具发票信息表</w:t>
      </w:r>
    </w:p>
    <w:p>
      <w:pPr>
        <w:numPr>
          <w:ilvl w:val="0"/>
          <w:numId w:val="2"/>
        </w:numPr>
        <w:ind w:left="960" w:leftChars="0" w:firstLine="0" w:firstLineChars="0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2959100</wp:posOffset>
            </wp:positionH>
            <wp:positionV relativeFrom="paragraph">
              <wp:posOffset>90170</wp:posOffset>
            </wp:positionV>
            <wp:extent cx="1524000" cy="1531620"/>
            <wp:effectExtent l="0" t="0" r="0" b="11430"/>
            <wp:wrapNone/>
            <wp:docPr id="1" name="图片 2" descr="双流教科院学会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双流教科院学会章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成都市双流区教育学会专委会名单</w:t>
      </w:r>
    </w:p>
    <w:p>
      <w:pPr>
        <w:numPr>
          <w:ilvl w:val="0"/>
          <w:numId w:val="0"/>
        </w:numPr>
        <w:ind w:leftChars="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                           成都市双流区教育学会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                               2023年9月11日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0"/>
        </w:numPr>
        <w:ind w:leftChars="0"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</w:t>
      </w:r>
    </w:p>
    <w:p>
      <w:pPr>
        <w:numPr>
          <w:ilvl w:val="0"/>
          <w:numId w:val="0"/>
        </w:numPr>
        <w:ind w:leftChars="0"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FC8330"/>
    <w:multiLevelType w:val="singleLevel"/>
    <w:tmpl w:val="E6FC8330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960" w:leftChars="0" w:firstLine="0" w:firstLineChars="0"/>
      </w:pPr>
    </w:lvl>
  </w:abstractNum>
  <w:abstractNum w:abstractNumId="1">
    <w:nsid w:val="F9CA3E77"/>
    <w:multiLevelType w:val="singleLevel"/>
    <w:tmpl w:val="F9CA3E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jIsImhkaWQiOiIyODk4OWVmYWUyMWRhZGQ0N2RmMTIzNjkzMGVjOGZhZCIsInVzZXJDb3VudCI6MjB9"/>
  </w:docVars>
  <w:rsids>
    <w:rsidRoot w:val="556A0627"/>
    <w:rsid w:val="002113FC"/>
    <w:rsid w:val="03A16510"/>
    <w:rsid w:val="03EE6F82"/>
    <w:rsid w:val="091F65C8"/>
    <w:rsid w:val="0EDB32C2"/>
    <w:rsid w:val="1C2A546C"/>
    <w:rsid w:val="243C0DB3"/>
    <w:rsid w:val="27800DF1"/>
    <w:rsid w:val="31DE375B"/>
    <w:rsid w:val="3BF71AD3"/>
    <w:rsid w:val="3C892480"/>
    <w:rsid w:val="418778F1"/>
    <w:rsid w:val="47051D9A"/>
    <w:rsid w:val="4858328C"/>
    <w:rsid w:val="4F7A2642"/>
    <w:rsid w:val="4FD65C7D"/>
    <w:rsid w:val="52076A4F"/>
    <w:rsid w:val="556A0627"/>
    <w:rsid w:val="647074F1"/>
    <w:rsid w:val="6A022BDE"/>
    <w:rsid w:val="6A44324E"/>
    <w:rsid w:val="6D9D0AF8"/>
    <w:rsid w:val="7BDC2718"/>
    <w:rsid w:val="7C39722D"/>
    <w:rsid w:val="7D8D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ea14dec6-79e9-4437-a359-5a659aa598bc\&#22269;&#24198;&#20013;&#31179;&#25918;&#20551;&#36890;&#30693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国庆中秋放假通知.docx</Template>
  <Pages>3</Pages>
  <Words>683</Words>
  <Characters>779</Characters>
  <Lines>0</Lines>
  <Paragraphs>0</Paragraphs>
  <TotalTime>19</TotalTime>
  <ScaleCrop>false</ScaleCrop>
  <LinksUpToDate>false</LinksUpToDate>
  <CharactersWithSpaces>919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2022-09-22T05:40:00Z</dcterms:created>
  <dc:creator>雷婕</dc:creator>
  <cp:lastModifiedBy>人在旅途</cp:lastModifiedBy>
  <dcterms:modified xsi:type="dcterms:W3CDTF">2023-09-11T00:49:02Z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v1.0_mb_g0+gsUd7yV5wxgioha0SsA==</vt:lpwstr>
  </property>
  <property fmtid="{D5CDD505-2E9C-101B-9397-08002B2CF9AE}" pid="4" name="ICV">
    <vt:lpwstr>2C686BE7176042259E336BB9F1578392</vt:lpwstr>
  </property>
</Properties>
</file>