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 Regular" w:hAnsi="Times New Roman Regular" w:eastAsia="方正仿宋_GBK" w:cs="Times New Roman Regular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44"/>
          <w:szCs w:val="44"/>
          <w:lang w:val="en-US" w:eastAsia="zh-CN" w:bidi="ar-SA"/>
        </w:rPr>
        <w:t>关于举办2023年双流区幼儿园园长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 Regular" w:hAnsi="Times New Roman Regular" w:eastAsia="方正仿宋_GBK" w:cs="Times New Roman Regular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44"/>
          <w:szCs w:val="44"/>
          <w:lang w:val="en-US" w:eastAsia="zh-CN" w:bidi="ar-SA"/>
        </w:rPr>
        <w:t>课程领导力</w:t>
      </w:r>
      <w:r>
        <w:rPr>
          <w:rFonts w:hint="eastAsia" w:ascii="Times New Roman Regular" w:hAnsi="Times New Roman Regular" w:eastAsia="方正仿宋_GBK" w:cs="Times New Roman Regular"/>
          <w:color w:val="auto"/>
          <w:kern w:val="2"/>
          <w:sz w:val="44"/>
          <w:szCs w:val="44"/>
          <w:lang w:val="en-US" w:eastAsia="zh-CN" w:bidi="ar-SA"/>
        </w:rPr>
        <w:t>提升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44"/>
          <w:szCs w:val="44"/>
          <w:lang w:val="en-US" w:eastAsia="zh-CN" w:bidi="ar-SA"/>
        </w:rPr>
        <w:t>培训班结业典礼的通知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sz w:val="32"/>
          <w:szCs w:val="32"/>
          <w:lang w:eastAsia="zh-CN"/>
        </w:rPr>
        <w:t>各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sz w:val="32"/>
          <w:szCs w:val="32"/>
          <w:lang w:val="en-US" w:eastAsia="zh-Hans"/>
        </w:rPr>
        <w:t>幼儿园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进一步提升成都市双流区幼儿园园长的课程领导能力，建设一支高素质、专业化的幼儿园干部队伍，于2023年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eastAsia="zh-CN"/>
        </w:rPr>
        <w:t>4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月-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eastAsia="zh-CN"/>
        </w:rPr>
        <w:t>11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月完成了集中面授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名园访学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网络研修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返岗实践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baseline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/>
        </w:rPr>
        <w:t>和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成果提炼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/>
        </w:rPr>
        <w:t>五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个阶段的研修。</w:t>
      </w:r>
      <w:r>
        <w:rPr>
          <w:rFonts w:hint="default" w:ascii="Times New Roman Regular" w:hAnsi="Times New Roman Regular" w:eastAsia="方正仿宋_GBK" w:cs="Times New Roman Regular"/>
          <w:color w:val="auto"/>
          <w:sz w:val="32"/>
          <w:szCs w:val="32"/>
          <w:lang w:val="en-US" w:eastAsia="zh-CN"/>
        </w:rPr>
        <w:t>经研究，定于2023年</w:t>
      </w:r>
      <w:r>
        <w:rPr>
          <w:rFonts w:hint="default" w:ascii="Times New Roman Regular" w:hAnsi="Times New Roman Regular" w:eastAsia="方正仿宋_GBK" w:cs="Times New Roman Regular"/>
          <w:color w:val="auto"/>
          <w:sz w:val="32"/>
          <w:szCs w:val="32"/>
          <w:lang w:eastAsia="zh-CN"/>
        </w:rPr>
        <w:t>11</w:t>
      </w:r>
      <w:r>
        <w:rPr>
          <w:rFonts w:hint="default" w:ascii="Times New Roman Regular" w:hAnsi="Times New Roman Regular" w:eastAsia="方正仿宋_GBK" w:cs="Times New Roman Regular"/>
          <w:color w:val="auto"/>
          <w:sz w:val="32"/>
          <w:szCs w:val="32"/>
          <w:lang w:val="en-US" w:eastAsia="zh-CN"/>
        </w:rPr>
        <w:t>月24日（周五）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举办2023年双流区幼儿园园长课程领导力</w:t>
      </w:r>
      <w:r>
        <w:rPr>
          <w:rFonts w:hint="eastAsia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提升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培训班结业典礼。现将有关事项通知如下：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一、参会人员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（一）2023年双流区幼儿园园长课程领导力</w:t>
      </w:r>
      <w:r>
        <w:rPr>
          <w:rFonts w:hint="eastAsia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提升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培训班学员名单（见附件）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二、参会时间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2023年11月24日（周五）上午8：00-12：00。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（签到时间：8：00-8：20）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三、参会地点</w:t>
      </w:r>
    </w:p>
    <w:p>
      <w:pPr>
        <w:widowControl/>
        <w:suppressAutoHyphens/>
        <w:spacing w:line="360" w:lineRule="auto"/>
        <w:ind w:left="730" w:leftChars="304" w:firstLine="0" w:firstLineChars="0"/>
        <w:jc w:val="left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九江新城第一幼儿园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四、活动安排</w:t>
      </w:r>
    </w:p>
    <w:p>
      <w:pPr>
        <w:pStyle w:val="2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（一）学员代表主题分享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（二）专家指导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（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）培训工作总结</w:t>
      </w:r>
    </w:p>
    <w:p>
      <w:pPr>
        <w:pStyle w:val="2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（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）学员代表发言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（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）结业学员、优秀班委、优秀学员的通知宣读</w:t>
      </w:r>
    </w:p>
    <w:p>
      <w:pPr>
        <w:pStyle w:val="2"/>
        <w:rPr>
          <w:rFonts w:hint="default" w:ascii="Times New Roman Regular" w:hAnsi="Times New Roman Regular" w:cs="Times New Roman Regular"/>
          <w:color w:val="auto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（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）领导讲话</w:t>
      </w:r>
    </w:p>
    <w:p>
      <w:pPr>
        <w:widowControl/>
        <w:suppressAutoHyphens/>
        <w:spacing w:line="360" w:lineRule="auto"/>
        <w:jc w:val="left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五、注意事项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 xml:space="preserve">请参会人员端正思想，提高认识，根据参会时间提前安排好工作，准时参加。 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请各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Hans" w:bidi="ar-SA"/>
        </w:rPr>
        <w:t>幼儿园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通知2023年双流区幼儿园园长课程领导力</w:t>
      </w:r>
      <w:r>
        <w:rPr>
          <w:rFonts w:hint="eastAsia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提升</w:t>
      </w: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 w:bidi="ar-SA"/>
        </w:rPr>
        <w:t>培训班学员按时参加，不得迟到和缺席。</w:t>
      </w:r>
    </w:p>
    <w:p>
      <w:pPr>
        <w:ind w:left="0" w:leftChars="0" w:firstLine="0" w:firstLineChars="0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</w:pPr>
    </w:p>
    <w:p>
      <w:pPr>
        <w:ind w:left="960" w:leftChars="0" w:hanging="960" w:hangingChars="300"/>
        <w:rPr>
          <w:rFonts w:hint="default" w:ascii="Times New Roman Regular" w:hAnsi="Times New Roman Regular" w:eastAsia="宋体" w:cs="Times New Roman Regular"/>
          <w:color w:val="auto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附件：</w:t>
      </w:r>
      <w:r>
        <w:rPr>
          <w:rFonts w:hint="default" w:ascii="Times New Roman Regular" w:hAnsi="Times New Roman Regular" w:eastAsia="方正仿宋_GBK" w:cs="Times New Roman Regular"/>
          <w:color w:val="auto"/>
          <w:sz w:val="32"/>
          <w:szCs w:val="32"/>
        </w:rPr>
        <w:t>2023年双流区幼儿园园长课程领导力</w:t>
      </w:r>
      <w:r>
        <w:rPr>
          <w:rFonts w:hint="eastAsia" w:ascii="Times New Roman Regular" w:hAnsi="Times New Roman Regular" w:eastAsia="方正仿宋_GBK" w:cs="Times New Roman Regular"/>
          <w:color w:val="auto"/>
          <w:sz w:val="32"/>
          <w:szCs w:val="32"/>
          <w:lang w:val="en-US" w:eastAsia="zh-CN"/>
        </w:rPr>
        <w:t>提升</w:t>
      </w:r>
      <w:r>
        <w:rPr>
          <w:rFonts w:hint="default" w:ascii="Times New Roman Regular" w:hAnsi="Times New Roman Regular" w:eastAsia="方正仿宋_GBK" w:cs="Times New Roman Regular"/>
          <w:color w:val="auto"/>
          <w:sz w:val="32"/>
          <w:szCs w:val="32"/>
        </w:rPr>
        <w:t>培训班学员名单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pStyle w:val="2"/>
        <w:jc w:val="right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>成都市双流区教育科学研究院</w:t>
      </w:r>
    </w:p>
    <w:p>
      <w:pPr>
        <w:wordWrap w:val="0"/>
        <w:jc w:val="right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t xml:space="preserve">2023年11月20日    </w:t>
      </w:r>
    </w:p>
    <w:p>
      <w:pP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auto"/>
          <w:kern w:val="2"/>
          <w:sz w:val="32"/>
          <w:szCs w:val="32"/>
          <w:lang w:val="en-US" w:eastAsia="zh-CN"/>
        </w:rPr>
        <w:br w:type="page"/>
      </w:r>
    </w:p>
    <w:p>
      <w:pPr>
        <w:pageBreakBefore/>
        <w:suppressAutoHyphens/>
        <w:spacing w:line="240" w:lineRule="auto"/>
        <w:ind w:firstLine="0" w:firstLineChars="0"/>
        <w:jc w:val="both"/>
        <w:rPr>
          <w:rFonts w:hint="default" w:ascii="Times New Roman Regular" w:hAnsi="Times New Roman Regular" w:eastAsia="宋体" w:cs="Times New Roman Regular"/>
          <w:color w:val="auto"/>
          <w:sz w:val="21"/>
        </w:rPr>
      </w:pP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</w:rPr>
        <w:t>附件</w:t>
      </w:r>
    </w:p>
    <w:p>
      <w:pPr>
        <w:suppressAutoHyphens/>
        <w:wordWrap w:val="0"/>
        <w:spacing w:line="590" w:lineRule="exact"/>
        <w:ind w:firstLine="0" w:firstLineChars="0"/>
        <w:jc w:val="center"/>
        <w:rPr>
          <w:rFonts w:hint="default" w:ascii="Times New Roman Regular" w:hAnsi="Times New Roman Regular" w:eastAsia="宋体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方正仿宋_GBK" w:cs="Times New Roman Regular"/>
          <w:color w:val="auto"/>
          <w:sz w:val="32"/>
          <w:szCs w:val="32"/>
          <w:lang w:val="en-US" w:eastAsia="zh-CN"/>
        </w:rPr>
        <w:t>2023年双流区幼儿园园长课程领导力提升培训学员名单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4162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主题分享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郑建梅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成都市双流区东升丰乐幼儿园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廖萍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成都市双流区东升迎春幼儿园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成都市双流区东升永福幼儿园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王棋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成都市双流区东升葛陌幼儿园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胡佳英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成都市双流区机关第一幼儿园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课程实施方案分享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何滟溶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成都市双流区实验第一幼儿园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郑红丽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成都市双流区实验第二幼儿园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高巍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成都市双流区实验第三幼儿园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熊淼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成都市双流区实验第四幼儿园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成都市双流区实验幼儿园京师分园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彭红霞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成都市双流区实验幼儿园一加分园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杜俊英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成都市双流区机关幼儿园骆家祠分园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张丽娜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成都市双流区机关幼儿园育红分园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成都市双流区东升迎春幼儿园音美分园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羊建华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成都市双流区东升丰乐幼儿园美语分园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陶霞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成都市双流区东升丰乐幼儿园睿恩分园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尤艺洁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成都市双流区东升清华幼儿园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范连林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成都市双流区东升春蕾幼儿园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汪明雪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成都市双流区东升街道园丁幼儿园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成都市双流区棠湖幼儿园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吴姚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成都市双流区东升智慧果幼儿园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夏玲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成都市双流区赛纳维幼儿园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课程要素设计分享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成都市双流区小布丁幼儿园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曾倩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成都市双流区东升小天使幼儿园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刘永丽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成都市双流区恩蓓斯幼儿园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罗静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成都市双流区双桂幼儿园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双流区东升蓓蕾幼儿园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刘梦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成都市双流区鑫乐幼儿园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成都市双流区荣汇幼儿园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成都市双流区西航港幼儿园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胡慧婷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成都市双流区西航港常乐幼儿园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冯秀娟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成都市双流区西航港星月幼儿园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段霁洮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四川大学空港幼儿园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周杨晟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成都市双流区西航港机场路幼儿园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汪璐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成都市双流区空港第一幼儿园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张燕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成都市双流区空港第二幼儿园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成都市双流区空港第三幼儿园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成都市双流区空港第五幼儿园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成都市双流区空港第六幼儿园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课程实施方案分享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龚小琴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双流区西航港幼儿园白家场镇分园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冯朝霞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成都市双流区西航港幼儿园金明分园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周家会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双流区西航港常乐幼儿园快乐宝贝分园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双流区西航港星月幼儿园瑞思特分园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刘红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双流区机场路幼儿园空港阳光分园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符欣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双流区协和三江幼儿园九龙湖分园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孙晓飞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成都市双流区光明星幼儿园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董庆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成都市双流区西航港黄晶幼儿园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黄有琼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双流区西航港街道莲花社区幼儿园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蒲永惠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成都市双流区阳光幼儿园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黄立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成都市双流区西航港街道红英幼儿园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刘志红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成都市双流区蓝天幼儿园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赵燕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成都市双流区金果果幼儿园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成都市双流区棠湖仁智幼儿园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李颖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成都市双流区协和三江幼儿园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三年课程规划分享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张先连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成都市双流区协和红瓦幼儿园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贾茜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成都市双流区怡心第一幼儿园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马毅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成都市双流区怡心第二幼儿园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徐图艳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成都市双流区怡心第三幼儿园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胡佳琳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成都市双流区怡心第四幼儿园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胡思佳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成都市双流区怡心第五幼儿园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课程要素设计分享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宋佳珈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成都市双流区怡心第六幼儿园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巫仪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成都市双流区怡心第七幼儿园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赵兰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成都市双流区怡心第八幼儿园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郭佳丽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成都市双流区怡心第九幼儿园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徐燕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成都市双流区公兴幼儿园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卢燕蓉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成都市双流区公兴幼儿园第一分园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荣茜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成都市双流区公兴幼儿园第二分园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刘碧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成都市双流区公兴幼儿园第三分园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李雪莲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成都市双流区新成幼儿园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范勇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成都市双流区金谷幼儿园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杨璐僖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成都市双流区九江万家幼儿园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黄平丽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成都市双流区九江实验幼儿园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三年课程规划分享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胡宗俊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成都市双流区九江蛟龙幼儿园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钟莉璐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成都市双流区九江龙池幼儿园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周莉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成都市双流区通江幼儿园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龚丽丽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成都市双流区九江新城第一幼儿园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课程实施方案分享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谢亮琪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成都市双流区九江幼儿园大井分园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蒋芹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成都市双流区九江幼儿园观澜湖分园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谢琴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成都市双流区爱立方幼儿园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周黄敏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成都市双流区九江街道蛟龙幼儿园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董欢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双流区九江街道智慧贝贝幼儿园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韩玥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成都市双流区彭镇幼儿园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课程要素设计分享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黄若愚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成都市双流区彭镇柑梓幼儿园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雷敏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成都市双流区彭镇幼儿园金湾分园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魏静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成都市双流区彭镇幼儿园启明分园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罗丹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成都市双流区彭镇琴琴幼儿园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李季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成都市双流区彭镇飞腾幼儿园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孙静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成都市双流区彭镇恒爱幼儿园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成都市双流区普瑞斯新蒙幼儿园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李瑜由美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成都市双流区金桥幼儿园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夏静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成都市双流区金桥红石幼儿园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张秀华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成都市双流区金桥幼儿园社区分园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张亭亭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成都市双流区鲢鱼寺幼儿园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陈雪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成都市双流区美霞幼儿园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伍曦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成都市双流区永安幼儿园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朱海燕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成都天府国际生物城诺博幼儿园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课程实施方案分享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徐瓶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成都市双流区永安镇金星幼儿园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代成丽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成都市双流区黄水幼儿园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李菲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成都市双流区黄水镇牌坊幼儿园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成都市双流区黄水镇育苗幼儿园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黄钰婷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成都市双流区黄水镇音美幼儿园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周锦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成都市双流区鑫贝幼儿园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李隽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成都市双流区胜利幼儿园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唐学艳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成都市双流区学艳幼儿园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高虹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成都市双流区黄甲幼儿园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成都市双流区黄甲幼儿园蓝天分园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王玲玲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成都市双流区卓乐剑桥幼儿园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叶丽秀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成都市双流区黄龙溪幼儿园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郑茜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成都市双流区黄龙溪东岳幼儿园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郭丽茹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双流区爱尔丝特幼儿园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贾小平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双华欣欣幼儿园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江海燕</w:t>
            </w:r>
          </w:p>
        </w:tc>
        <w:tc>
          <w:tcPr>
            <w:tcW w:w="416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成都市双流区欧米乐幼儿园</w:t>
            </w:r>
          </w:p>
        </w:tc>
        <w:tc>
          <w:tcPr>
            <w:tcW w:w="207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 Regular" w:hAnsi="Times New Roman Regular" w:eastAsia="方正仿宋_GBK" w:cs="Times New Roman Regular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1" w:fontKey="{8EBC0071-0EAE-4FC7-8449-51E27EEAE90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279CEEB-D93C-4CFB-81DE-EF368C95545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6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zhjNzk1ZjljYzFjMmJkZGFlYjIxNTY1NTI2ZjQifQ=="/>
  </w:docVars>
  <w:rsids>
    <w:rsidRoot w:val="202B7AFE"/>
    <w:rsid w:val="0150797B"/>
    <w:rsid w:val="05615931"/>
    <w:rsid w:val="06420522"/>
    <w:rsid w:val="0B33434C"/>
    <w:rsid w:val="0B4C4581"/>
    <w:rsid w:val="0B511399"/>
    <w:rsid w:val="0CF035D9"/>
    <w:rsid w:val="10A81DCB"/>
    <w:rsid w:val="11E164E5"/>
    <w:rsid w:val="185C1C5E"/>
    <w:rsid w:val="1993403C"/>
    <w:rsid w:val="1EBF7497"/>
    <w:rsid w:val="202B7AFE"/>
    <w:rsid w:val="21EA30B6"/>
    <w:rsid w:val="23C6233B"/>
    <w:rsid w:val="25CD5911"/>
    <w:rsid w:val="2A3A7521"/>
    <w:rsid w:val="2B0A5203"/>
    <w:rsid w:val="2BD2657C"/>
    <w:rsid w:val="2BED73B2"/>
    <w:rsid w:val="2DA06029"/>
    <w:rsid w:val="2DFE51C4"/>
    <w:rsid w:val="2EEC0CB7"/>
    <w:rsid w:val="2EEE0998"/>
    <w:rsid w:val="351F7AFD"/>
    <w:rsid w:val="353F1F4D"/>
    <w:rsid w:val="366767F5"/>
    <w:rsid w:val="391C048E"/>
    <w:rsid w:val="3989696E"/>
    <w:rsid w:val="3EDC56C2"/>
    <w:rsid w:val="412F546F"/>
    <w:rsid w:val="448A14D3"/>
    <w:rsid w:val="454924E9"/>
    <w:rsid w:val="49635483"/>
    <w:rsid w:val="4A3F4FB3"/>
    <w:rsid w:val="4AC9094A"/>
    <w:rsid w:val="4E8873C2"/>
    <w:rsid w:val="4F356E21"/>
    <w:rsid w:val="56B174CD"/>
    <w:rsid w:val="5B660370"/>
    <w:rsid w:val="5CCA114F"/>
    <w:rsid w:val="5D69550A"/>
    <w:rsid w:val="5F725DB0"/>
    <w:rsid w:val="5F9F7CED"/>
    <w:rsid w:val="632353D8"/>
    <w:rsid w:val="64394D51"/>
    <w:rsid w:val="652F6178"/>
    <w:rsid w:val="66302700"/>
    <w:rsid w:val="6B1D5A6C"/>
    <w:rsid w:val="6F3FA994"/>
    <w:rsid w:val="6FFCD72D"/>
    <w:rsid w:val="703561B0"/>
    <w:rsid w:val="718A4F8D"/>
    <w:rsid w:val="732C6966"/>
    <w:rsid w:val="759C7DD3"/>
    <w:rsid w:val="78BC481D"/>
    <w:rsid w:val="7B3062C5"/>
    <w:rsid w:val="7CA05A51"/>
    <w:rsid w:val="7EF70782"/>
    <w:rsid w:val="7FFDC76F"/>
    <w:rsid w:val="7FFE3D81"/>
    <w:rsid w:val="7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0" w:firstLineChars="200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="340" w:beforeLines="0" w:beforeAutospacing="0" w:after="330" w:afterLines="0" w:afterAutospacing="0" w:line="576" w:lineRule="auto"/>
      <w:jc w:val="left"/>
      <w:outlineLvl w:val="0"/>
    </w:pPr>
    <w:rPr>
      <w:rFonts w:eastAsia="中文标题"/>
      <w:b/>
      <w:kern w:val="44"/>
      <w:sz w:val="32"/>
      <w:szCs w:val="28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5">
    <w:name w:val="Document Map"/>
    <w:basedOn w:val="1"/>
    <w:next w:val="1"/>
    <w:qFormat/>
    <w:uiPriority w:val="0"/>
    <w:pPr>
      <w:widowControl w:val="0"/>
      <w:tabs>
        <w:tab w:val="left" w:pos="420"/>
      </w:tabs>
      <w:spacing w:line="240" w:lineRule="auto"/>
      <w:ind w:firstLine="640" w:firstLineChars="200"/>
      <w:textAlignment w:val="auto"/>
    </w:pPr>
    <w:rPr>
      <w:rFonts w:ascii="Times New Roman" w:hAnsi="Times New Roman" w:eastAsia="宋体" w:cs="宋体"/>
      <w:sz w:val="21"/>
      <w:szCs w:val="18"/>
    </w:rPr>
  </w:style>
  <w:style w:type="paragraph" w:styleId="6">
    <w:name w:val="Body Text Indent"/>
    <w:basedOn w:val="1"/>
    <w:qFormat/>
    <w:uiPriority w:val="0"/>
    <w:pPr>
      <w:ind w:firstLine="643" w:firstLineChars="200"/>
    </w:pPr>
    <w:rPr>
      <w:rFonts w:eastAsia="楷体_GB2312"/>
      <w:b/>
      <w:bCs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3345</Words>
  <Characters>3529</Characters>
  <Lines>0</Lines>
  <Paragraphs>0</Paragraphs>
  <TotalTime>1</TotalTime>
  <ScaleCrop>false</ScaleCrop>
  <LinksUpToDate>false</LinksUpToDate>
  <CharactersWithSpaces>3540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2023-04-14T19:01:00Z</dcterms:created>
  <dc:creator>张浩</dc:creator>
  <cp:lastModifiedBy>Administrator</cp:lastModifiedBy>
  <cp:lastPrinted>2023-09-15T22:22:00Z</cp:lastPrinted>
  <dcterms:modified xsi:type="dcterms:W3CDTF">2023-11-24T01:36:44Z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8D2C3392C531CFC4A8C65A65A5968984_43</vt:lpwstr>
  </property>
</Properties>
</file>