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方正公文小标宋" w:hAnsi="方正公文小标宋" w:eastAsia="方正公文小标宋" w:cs="方正公文小标宋"/>
          <w:b/>
          <w:bCs/>
          <w:sz w:val="44"/>
          <w:szCs w:val="44"/>
          <w:lang w:eastAsia="zh-CN"/>
        </w:rPr>
      </w:pPr>
      <w:r>
        <w:rPr>
          <w:rFonts w:hint="eastAsia" w:ascii="方正公文小标宋" w:hAnsi="方正公文小标宋" w:eastAsia="方正公文小标宋" w:cs="方正公文小标宋"/>
          <w:b/>
          <w:bCs/>
          <w:sz w:val="44"/>
          <w:szCs w:val="44"/>
        </w:rPr>
        <w:t>关于</w:t>
      </w:r>
      <w:r>
        <w:rPr>
          <w:rFonts w:hint="eastAsia" w:ascii="方正公文小标宋" w:hAnsi="方正公文小标宋" w:eastAsia="方正公文小标宋" w:cs="方正公文小标宋"/>
          <w:b/>
          <w:bCs/>
          <w:sz w:val="44"/>
          <w:szCs w:val="44"/>
          <w:lang w:eastAsia="zh-CN"/>
        </w:rPr>
        <w:t>开展成都市双流区 2024年</w:t>
      </w:r>
    </w:p>
    <w:p>
      <w:pPr>
        <w:jc w:val="center"/>
        <w:outlineLvl w:val="0"/>
        <w:rPr>
          <w:rFonts w:hint="eastAsia" w:ascii="方正公文小标宋" w:hAnsi="方正公文小标宋" w:eastAsia="方正公文小标宋" w:cs="方正公文小标宋"/>
          <w:b/>
          <w:bCs/>
          <w:sz w:val="44"/>
          <w:szCs w:val="44"/>
          <w:lang w:eastAsia="zh-CN"/>
        </w:rPr>
      </w:pPr>
      <w:r>
        <w:rPr>
          <w:rFonts w:hint="eastAsia" w:ascii="方正公文小标宋" w:hAnsi="方正公文小标宋" w:eastAsia="方正公文小标宋" w:cs="方正公文小标宋"/>
          <w:b/>
          <w:bCs/>
          <w:sz w:val="44"/>
          <w:szCs w:val="44"/>
          <w:lang w:val="en-US" w:eastAsia="zh-CN"/>
        </w:rPr>
        <w:t>中小（幼）“</w:t>
      </w:r>
      <w:r>
        <w:rPr>
          <w:rFonts w:hint="eastAsia" w:ascii="方正公文小标宋" w:hAnsi="方正公文小标宋" w:eastAsia="方正公文小标宋" w:cs="方正公文小标宋"/>
          <w:b/>
          <w:bCs/>
          <w:sz w:val="44"/>
          <w:szCs w:val="44"/>
          <w:lang w:eastAsia="zh-CN"/>
        </w:rPr>
        <w:t>国际理解教育</w:t>
      </w:r>
      <w:r>
        <w:rPr>
          <w:rFonts w:hint="eastAsia" w:ascii="方正公文小标宋" w:hAnsi="方正公文小标宋" w:eastAsia="方正公文小标宋" w:cs="方正公文小标宋"/>
          <w:b/>
          <w:bCs/>
          <w:sz w:val="44"/>
          <w:szCs w:val="44"/>
          <w:lang w:val="en-US" w:eastAsia="zh-CN"/>
        </w:rPr>
        <w:t>”教学（</w:t>
      </w:r>
      <w:r>
        <w:rPr>
          <w:rFonts w:hint="eastAsia" w:ascii="方正公文小标宋" w:hAnsi="方正公文小标宋" w:eastAsia="方正公文小标宋" w:cs="方正公文小标宋"/>
          <w:b/>
          <w:bCs/>
          <w:sz w:val="44"/>
          <w:szCs w:val="44"/>
          <w:lang w:eastAsia="zh-CN"/>
        </w:rPr>
        <w:t>活动）</w:t>
      </w:r>
    </w:p>
    <w:p>
      <w:pPr>
        <w:jc w:val="center"/>
        <w:outlineLvl w:val="0"/>
        <w:rPr>
          <w:rFonts w:hint="eastAsia" w:ascii="方正公文小标宋" w:hAnsi="方正公文小标宋" w:eastAsia="方正公文小标宋" w:cs="方正公文小标宋"/>
          <w:b/>
          <w:bCs/>
          <w:sz w:val="44"/>
          <w:szCs w:val="44"/>
        </w:rPr>
      </w:pPr>
      <w:r>
        <w:rPr>
          <w:rFonts w:hint="eastAsia" w:ascii="方正公文小标宋" w:hAnsi="方正公文小标宋" w:eastAsia="方正公文小标宋" w:cs="方正公文小标宋"/>
          <w:b/>
          <w:bCs/>
          <w:sz w:val="44"/>
          <w:szCs w:val="44"/>
          <w:lang w:eastAsia="zh-CN"/>
        </w:rPr>
        <w:t>设计评选活动的通知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eastAsia="zh-CN"/>
        </w:rPr>
        <w:t>为认真贯彻落实《教育部等八部门关于加快和扩大新时代教育对外开放的意见》等文件精神，深入推进中外人文交流教育实验区建设。经研究，决定开展</w:t>
      </w:r>
      <w:r>
        <w:rPr>
          <w:rFonts w:hint="eastAsia" w:ascii="方正仿宋_GBK" w:hAnsi="方正仿宋_GBK" w:eastAsia="方正仿宋_GBK" w:cs="方正仿宋_GBK"/>
          <w:sz w:val="28"/>
          <w:szCs w:val="36"/>
          <w:lang w:val="en-US" w:eastAsia="zh-CN"/>
        </w:rPr>
        <w:t>双流区2024年中小学、</w:t>
      </w:r>
      <w:r>
        <w:rPr>
          <w:rFonts w:hint="eastAsia" w:ascii="方正仿宋_GBK" w:hAnsi="方正仿宋_GBK" w:eastAsia="方正仿宋_GBK" w:cs="方正仿宋_GBK"/>
          <w:sz w:val="28"/>
          <w:szCs w:val="36"/>
          <w:lang w:eastAsia="zh-CN"/>
        </w:rPr>
        <w:t>幼儿园“国际理解教育”</w:t>
      </w:r>
      <w:r>
        <w:rPr>
          <w:rFonts w:hint="eastAsia" w:ascii="方正仿宋_GBK" w:hAnsi="方正仿宋_GBK" w:eastAsia="方正仿宋_GBK" w:cs="方正仿宋_GBK"/>
          <w:sz w:val="28"/>
          <w:szCs w:val="36"/>
          <w:lang w:val="en-US" w:eastAsia="zh-CN"/>
        </w:rPr>
        <w:t>教学（</w:t>
      </w:r>
      <w:r>
        <w:rPr>
          <w:rFonts w:hint="eastAsia" w:ascii="方正仿宋_GBK" w:hAnsi="方正仿宋_GBK" w:eastAsia="方正仿宋_GBK" w:cs="方正仿宋_GBK"/>
          <w:sz w:val="28"/>
          <w:szCs w:val="36"/>
          <w:lang w:eastAsia="zh-CN"/>
        </w:rPr>
        <w:t>活动</w:t>
      </w:r>
      <w:r>
        <w:rPr>
          <w:rFonts w:hint="eastAsia" w:ascii="方正仿宋_GBK" w:hAnsi="方正仿宋_GBK" w:eastAsia="方正仿宋_GBK" w:cs="方正仿宋_GBK"/>
          <w:sz w:val="28"/>
          <w:szCs w:val="36"/>
          <w:lang w:val="en-US" w:eastAsia="zh-CN"/>
        </w:rPr>
        <w:t>）</w:t>
      </w:r>
      <w:r>
        <w:rPr>
          <w:rFonts w:hint="eastAsia" w:ascii="方正仿宋_GBK" w:hAnsi="方正仿宋_GBK" w:eastAsia="方正仿宋_GBK" w:cs="方正仿宋_GBK"/>
          <w:sz w:val="28"/>
          <w:szCs w:val="36"/>
          <w:lang w:eastAsia="zh-CN"/>
        </w:rPr>
        <w:t>设计评选活动，现将有关事项通知如下。</w:t>
      </w:r>
    </w:p>
    <w:p>
      <w:pPr>
        <w:keepNext w:val="0"/>
        <w:keepLines w:val="0"/>
        <w:pageBreakBefore w:val="0"/>
        <w:widowControl/>
        <w:numPr>
          <w:ilvl w:val="0"/>
          <w:numId w:val="1"/>
        </w:numPr>
        <w:kinsoku/>
        <w:wordWrap/>
        <w:overflowPunct/>
        <w:topLinePunct w:val="0"/>
        <w:autoSpaceDE/>
        <w:autoSpaceDN/>
        <w:bidi w:val="0"/>
        <w:adjustRightInd/>
        <w:snapToGrid/>
        <w:spacing w:line="360" w:lineRule="auto"/>
        <w:jc w:val="left"/>
        <w:textAlignment w:val="auto"/>
        <w:outlineLvl w:val="0"/>
        <w:rPr>
          <w:rFonts w:hint="eastAsia" w:ascii="方正公文黑体" w:hAnsi="方正公文黑体" w:eastAsia="方正公文黑体" w:cs="方正公文黑体"/>
          <w:b/>
          <w:bCs/>
          <w:color w:val="000000"/>
          <w:kern w:val="0"/>
          <w:sz w:val="28"/>
          <w:szCs w:val="28"/>
          <w:lang w:bidi="ar"/>
        </w:rPr>
      </w:pPr>
      <w:r>
        <w:rPr>
          <w:rFonts w:hint="eastAsia" w:ascii="方正公文黑体" w:hAnsi="方正公文黑体" w:eastAsia="方正公文黑体" w:cs="方正公文黑体"/>
          <w:b/>
          <w:bCs/>
          <w:color w:val="000000"/>
          <w:kern w:val="0"/>
          <w:sz w:val="28"/>
          <w:szCs w:val="28"/>
          <w:lang w:val="en-US" w:eastAsia="zh-CN" w:bidi="ar"/>
        </w:rPr>
        <w:t>参评对象和</w:t>
      </w:r>
      <w:r>
        <w:rPr>
          <w:rFonts w:hint="eastAsia" w:ascii="方正公文黑体" w:hAnsi="方正公文黑体" w:eastAsia="方正公文黑体" w:cs="方正公文黑体"/>
          <w:b/>
          <w:bCs/>
          <w:color w:val="000000"/>
          <w:kern w:val="0"/>
          <w:sz w:val="28"/>
          <w:szCs w:val="28"/>
          <w:lang w:bidi="ar"/>
        </w:rPr>
        <w:t>内容</w:t>
      </w:r>
      <w:r>
        <w:rPr>
          <w:rFonts w:hint="eastAsia" w:ascii="方正公文黑体" w:hAnsi="方正公文黑体" w:eastAsia="方正公文黑体" w:cs="方正公文黑体"/>
          <w:b/>
          <w:bCs/>
          <w:color w:val="000000"/>
          <w:kern w:val="0"/>
          <w:sz w:val="28"/>
          <w:szCs w:val="28"/>
          <w:lang w:val="en-US" w:eastAsia="zh-CN" w:bidi="ar"/>
        </w:rPr>
        <w:t>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eastAsia="zh-CN" w:bidi="ar"/>
        </w:rPr>
        <w:t>（</w:t>
      </w:r>
      <w:r>
        <w:rPr>
          <w:rFonts w:hint="eastAsia" w:ascii="方正仿宋_GBK" w:hAnsi="方正仿宋_GBK" w:eastAsia="方正仿宋_GBK" w:cs="方正仿宋_GBK"/>
          <w:b w:val="0"/>
          <w:bCs w:val="0"/>
          <w:color w:val="000000"/>
          <w:kern w:val="0"/>
          <w:sz w:val="28"/>
          <w:szCs w:val="28"/>
          <w:lang w:val="en-US" w:eastAsia="zh-CN" w:bidi="ar"/>
        </w:rPr>
        <w:t>一</w:t>
      </w:r>
      <w:r>
        <w:rPr>
          <w:rFonts w:hint="eastAsia" w:ascii="方正仿宋_GBK" w:hAnsi="方正仿宋_GBK" w:eastAsia="方正仿宋_GBK" w:cs="方正仿宋_GBK"/>
          <w:b w:val="0"/>
          <w:bCs w:val="0"/>
          <w:color w:val="000000"/>
          <w:kern w:val="0"/>
          <w:sz w:val="28"/>
          <w:szCs w:val="28"/>
          <w:lang w:eastAsia="zh-CN" w:bidi="ar"/>
        </w:rPr>
        <w:t>）</w:t>
      </w:r>
      <w:r>
        <w:rPr>
          <w:rFonts w:hint="eastAsia" w:ascii="方正仿宋_GBK" w:hAnsi="方正仿宋_GBK" w:eastAsia="方正仿宋_GBK" w:cs="方正仿宋_GBK"/>
          <w:b w:val="0"/>
          <w:bCs w:val="0"/>
          <w:color w:val="000000"/>
          <w:kern w:val="0"/>
          <w:sz w:val="28"/>
          <w:szCs w:val="28"/>
          <w:lang w:val="en-US" w:eastAsia="zh-CN" w:bidi="ar"/>
        </w:rPr>
        <w:t>对象</w:t>
      </w:r>
    </w:p>
    <w:p>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eastAsia="zh-CN" w:bidi="ar"/>
        </w:rPr>
        <w:t>全区各公民办</w:t>
      </w:r>
      <w:r>
        <w:rPr>
          <w:rFonts w:hint="eastAsia" w:ascii="方正仿宋_GBK" w:hAnsi="方正仿宋_GBK" w:eastAsia="方正仿宋_GBK" w:cs="方正仿宋_GBK"/>
          <w:color w:val="000000"/>
          <w:kern w:val="0"/>
          <w:sz w:val="28"/>
          <w:szCs w:val="28"/>
          <w:lang w:val="en-US" w:eastAsia="zh-CN" w:bidi="ar"/>
        </w:rPr>
        <w:t>中小学、</w:t>
      </w:r>
      <w:r>
        <w:rPr>
          <w:rFonts w:hint="eastAsia" w:ascii="方正仿宋_GBK" w:hAnsi="方正仿宋_GBK" w:eastAsia="方正仿宋_GBK" w:cs="方正仿宋_GBK"/>
          <w:color w:val="000000"/>
          <w:kern w:val="0"/>
          <w:sz w:val="28"/>
          <w:szCs w:val="28"/>
          <w:lang w:eastAsia="zh-CN" w:bidi="ar"/>
        </w:rPr>
        <w:t>幼儿园。</w:t>
      </w:r>
      <w:r>
        <w:rPr>
          <w:rFonts w:hint="eastAsia" w:ascii="方正仿宋_GBK" w:hAnsi="方正仿宋_GBK" w:eastAsia="方正仿宋_GBK" w:cs="方正仿宋_GBK"/>
          <w:color w:val="000000"/>
          <w:kern w:val="0"/>
          <w:sz w:val="28"/>
          <w:szCs w:val="28"/>
          <w:lang w:val="en-US" w:eastAsia="zh-CN" w:bidi="ar"/>
        </w:rPr>
        <w:t>参与组别分别为：幼儿园、小学、初中、高中和中职。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1"/>
        <w:rPr>
          <w:rFonts w:hint="default"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eastAsia="zh-CN" w:bidi="ar"/>
        </w:rPr>
        <w:t>（</w:t>
      </w:r>
      <w:r>
        <w:rPr>
          <w:rFonts w:hint="eastAsia" w:ascii="方正仿宋_GBK" w:hAnsi="方正仿宋_GBK" w:eastAsia="方正仿宋_GBK" w:cs="方正仿宋_GBK"/>
          <w:b w:val="0"/>
          <w:bCs w:val="0"/>
          <w:color w:val="000000"/>
          <w:kern w:val="0"/>
          <w:sz w:val="28"/>
          <w:szCs w:val="28"/>
          <w:lang w:val="en-US" w:eastAsia="zh-CN" w:bidi="ar"/>
        </w:rPr>
        <w:t>二</w:t>
      </w:r>
      <w:r>
        <w:rPr>
          <w:rFonts w:hint="eastAsia" w:ascii="方正仿宋_GBK" w:hAnsi="方正仿宋_GBK" w:eastAsia="方正仿宋_GBK" w:cs="方正仿宋_GBK"/>
          <w:b w:val="0"/>
          <w:bCs w:val="0"/>
          <w:color w:val="000000"/>
          <w:kern w:val="0"/>
          <w:sz w:val="28"/>
          <w:szCs w:val="28"/>
          <w:lang w:eastAsia="zh-CN" w:bidi="ar"/>
        </w:rPr>
        <w:t>）</w:t>
      </w:r>
      <w:r>
        <w:rPr>
          <w:rFonts w:hint="eastAsia" w:ascii="方正仿宋_GBK" w:hAnsi="方正仿宋_GBK" w:eastAsia="方正仿宋_GBK" w:cs="方正仿宋_GBK"/>
          <w:b w:val="0"/>
          <w:bCs w:val="0"/>
          <w:color w:val="000000"/>
          <w:kern w:val="0"/>
          <w:sz w:val="28"/>
          <w:szCs w:val="28"/>
          <w:lang w:val="en-US" w:eastAsia="zh-CN" w:bidi="ar"/>
        </w:rPr>
        <w:t>内容要求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jc w:val="left"/>
        <w:textAlignment w:val="auto"/>
        <w:outlineLvl w:val="0"/>
        <w:rPr>
          <w:rFonts w:hint="eastAsia"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 xml:space="preserve">以立德树人为根本，选题紧密围绕落实国家和省市区关于国际理解教育相关政策要求，以培养学生中国情怀、国际视野，中国式现代化等新时代背景下的国际理解素养以及跨文化理解与沟通能力等为指导思想，以三类国际理解教育实施路径作为选题方向，注重新颖性、时代性，科学性。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jc w:val="left"/>
        <w:textAlignment w:val="auto"/>
        <w:outlineLvl w:val="0"/>
        <w:rPr>
          <w:rFonts w:hint="eastAsia" w:ascii="方正仿宋_GBK" w:hAnsi="方正仿宋_GBK" w:eastAsia="方正仿宋_GBK" w:cs="方正仿宋_GBK"/>
          <w:b/>
          <w:bCs/>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选题范围：1. 文化多样性与文明互鉴；2. 全球议题；3. 中国与世界；4. 其他。请参见附件3、4设计要求。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auto"/>
        <w:outlineLvl w:val="1"/>
        <w:rPr>
          <w:rFonts w:hint="eastAsia" w:ascii="方正仿宋_GBK" w:hAnsi="方正仿宋_GBK" w:eastAsia="方正仿宋_GBK" w:cs="方正仿宋_GBK"/>
          <w:b w:val="0"/>
          <w:bCs w:val="0"/>
          <w:color w:val="000000"/>
          <w:kern w:val="0"/>
          <w:sz w:val="28"/>
          <w:szCs w:val="28"/>
          <w:lang w:eastAsia="zh-CN" w:bidi="ar"/>
        </w:rPr>
      </w:pPr>
      <w:r>
        <w:rPr>
          <w:rFonts w:hint="eastAsia" w:ascii="方正仿宋_GBK" w:hAnsi="方正仿宋_GBK" w:eastAsia="方正仿宋_GBK" w:cs="方正仿宋_GBK"/>
          <w:b w:val="0"/>
          <w:bCs w:val="0"/>
          <w:color w:val="000000"/>
          <w:kern w:val="0"/>
          <w:sz w:val="28"/>
          <w:szCs w:val="28"/>
          <w:lang w:val="en-US" w:eastAsia="zh-CN" w:bidi="ar"/>
        </w:rPr>
        <w:t>中小学组参评教学设计：</w:t>
      </w:r>
      <w:r>
        <w:rPr>
          <w:rFonts w:hint="eastAsia" w:ascii="方正仿宋_GBK" w:hAnsi="方正仿宋_GBK" w:eastAsia="方正仿宋_GBK" w:cs="方正仿宋_GBK"/>
          <w:b w:val="0"/>
          <w:bCs w:val="0"/>
          <w:color w:val="000000"/>
          <w:kern w:val="0"/>
          <w:sz w:val="28"/>
          <w:szCs w:val="28"/>
          <w:lang w:eastAsia="zh-CN" w:bidi="ar"/>
        </w:rPr>
        <w:t>三大课型，包括国际理解专项课程、国际理解学科渗透课程、国际理解活动课程。</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left"/>
        <w:textAlignment w:val="auto"/>
        <w:outlineLvl w:val="1"/>
        <w:rPr>
          <w:rFonts w:hint="eastAsia" w:ascii="方正仿宋_GBK" w:hAnsi="方正仿宋_GBK" w:eastAsia="方正仿宋_GBK" w:cs="方正仿宋_GBK"/>
          <w:color w:val="000000"/>
          <w:kern w:val="0"/>
          <w:sz w:val="28"/>
          <w:szCs w:val="28"/>
          <w:lang w:eastAsia="zh-CN" w:bidi="ar"/>
        </w:rPr>
      </w:pPr>
      <w:r>
        <w:rPr>
          <w:rFonts w:hint="eastAsia" w:ascii="方正仿宋_GBK" w:hAnsi="方正仿宋_GBK" w:eastAsia="方正仿宋_GBK" w:cs="方正仿宋_GBK"/>
          <w:b w:val="0"/>
          <w:bCs w:val="0"/>
          <w:color w:val="000000"/>
          <w:kern w:val="0"/>
          <w:sz w:val="28"/>
          <w:szCs w:val="28"/>
          <w:lang w:val="en-US" w:eastAsia="zh-CN" w:bidi="ar"/>
        </w:rPr>
        <w:t>幼儿园组参评活动设计：主题活动</w:t>
      </w:r>
      <w:r>
        <w:rPr>
          <w:rFonts w:hint="eastAsia" w:ascii="方正仿宋_GBK" w:hAnsi="方正仿宋_GBK" w:eastAsia="方正仿宋_GBK" w:cs="方正仿宋_GBK"/>
          <w:b w:val="0"/>
          <w:bCs w:val="0"/>
          <w:color w:val="000000"/>
          <w:kern w:val="0"/>
          <w:sz w:val="28"/>
          <w:szCs w:val="28"/>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0"/>
        <w:rPr>
          <w:rFonts w:hint="default" w:ascii="宋体" w:hAnsi="宋体" w:eastAsia="宋体" w:cs="宋体"/>
          <w:b/>
          <w:bCs/>
          <w:color w:val="000000"/>
          <w:kern w:val="0"/>
          <w:sz w:val="28"/>
          <w:szCs w:val="28"/>
          <w:lang w:val="en-US" w:eastAsia="zh-CN" w:bidi="ar"/>
        </w:rPr>
      </w:pPr>
      <w:r>
        <w:rPr>
          <w:rFonts w:hint="eastAsia" w:ascii="方正公文黑体" w:hAnsi="方正公文黑体" w:eastAsia="方正公文黑体" w:cs="方正公文黑体"/>
          <w:b/>
          <w:bCs/>
          <w:color w:val="000000"/>
          <w:kern w:val="0"/>
          <w:sz w:val="28"/>
          <w:szCs w:val="28"/>
          <w:lang w:val="en-US" w:eastAsia="zh-CN" w:bidi="ar"/>
        </w:rPr>
        <w:t>二、报送要求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1.以学校为单位，每校（学段）不超过2个，经学校审核同意后统一报送，不接受个人报送。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2.</w:t>
      </w:r>
      <w:r>
        <w:rPr>
          <w:rFonts w:hint="default" w:ascii="方正仿宋_GBK" w:hAnsi="方正仿宋_GBK" w:eastAsia="方正仿宋_GBK" w:cs="方正仿宋_GBK"/>
          <w:b w:val="0"/>
          <w:bCs w:val="0"/>
          <w:color w:val="000000"/>
          <w:kern w:val="0"/>
          <w:sz w:val="28"/>
          <w:szCs w:val="28"/>
          <w:lang w:val="en-US" w:eastAsia="zh-CN" w:bidi="ar"/>
        </w:rPr>
        <w:t>请各申报学校认真组织填写相关报名附件，于 2024年5月16日前，将申报表、汇总表和教学（活动）设计及</w:t>
      </w:r>
      <w:r>
        <w:rPr>
          <w:rFonts w:hint="eastAsia" w:ascii="方正仿宋_GBK" w:hAnsi="方正仿宋_GBK" w:eastAsia="方正仿宋_GBK" w:cs="方正仿宋_GBK"/>
          <w:b w:val="0"/>
          <w:bCs w:val="0"/>
          <w:color w:val="000000"/>
          <w:kern w:val="0"/>
          <w:sz w:val="28"/>
          <w:szCs w:val="28"/>
          <w:lang w:val="en-US" w:eastAsia="zh-CN" w:bidi="ar"/>
        </w:rPr>
        <w:t>相应的</w:t>
      </w:r>
      <w:r>
        <w:rPr>
          <w:rFonts w:hint="default" w:ascii="方正仿宋_GBK" w:hAnsi="方正仿宋_GBK" w:eastAsia="方正仿宋_GBK" w:cs="方正仿宋_GBK"/>
          <w:b w:val="0"/>
          <w:bCs w:val="0"/>
          <w:color w:val="000000"/>
          <w:kern w:val="0"/>
          <w:sz w:val="28"/>
          <w:szCs w:val="28"/>
          <w:lang w:val="en-US" w:eastAsia="zh-CN" w:bidi="ar"/>
        </w:rPr>
        <w:t>PDF</w:t>
      </w:r>
      <w:r>
        <w:rPr>
          <w:rFonts w:hint="eastAsia" w:ascii="方正仿宋_GBK" w:hAnsi="方正仿宋_GBK" w:eastAsia="方正仿宋_GBK" w:cs="方正仿宋_GBK"/>
          <w:b w:val="0"/>
          <w:bCs w:val="0"/>
          <w:color w:val="000000"/>
          <w:kern w:val="0"/>
          <w:sz w:val="28"/>
          <w:szCs w:val="28"/>
          <w:lang w:val="en-US" w:eastAsia="zh-CN" w:bidi="ar"/>
        </w:rPr>
        <w:t>版本</w:t>
      </w:r>
      <w:r>
        <w:rPr>
          <w:rFonts w:hint="default" w:ascii="方正仿宋_GBK" w:hAnsi="方正仿宋_GBK" w:eastAsia="方正仿宋_GBK" w:cs="方正仿宋_GBK"/>
          <w:b w:val="0"/>
          <w:bCs w:val="0"/>
          <w:color w:val="000000"/>
          <w:kern w:val="0"/>
          <w:sz w:val="28"/>
          <w:szCs w:val="28"/>
          <w:lang w:val="en-US" w:eastAsia="zh-CN" w:bidi="ar"/>
        </w:rPr>
        <w:t>，统一打包发送至电子邮箱：158694888@qq.com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3.报送前，请各校参赛教师对自己参赛教学设计进行查重，材料需附上查重报告或证明。学校严格把关，对参赛教学设计查重率低于30%的教学（活动）设计予以报送。教学（活动）设计上报区级后发现重合率高于30%的设计，将取消作者评奖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4.学校党组织对报送参赛教学设计进行意识形态审核，并由党组织书记在汇总表相应位置签字（盖章）。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0"/>
        <w:rPr>
          <w:rFonts w:hint="default" w:ascii="方正公文黑体" w:hAnsi="方正公文黑体" w:eastAsia="方正公文黑体" w:cs="方正公文黑体"/>
          <w:b/>
          <w:bCs/>
          <w:color w:val="000000"/>
          <w:kern w:val="0"/>
          <w:sz w:val="28"/>
          <w:szCs w:val="28"/>
          <w:lang w:val="en-US" w:eastAsia="zh-CN" w:bidi="ar"/>
        </w:rPr>
      </w:pPr>
      <w:r>
        <w:rPr>
          <w:rFonts w:hint="eastAsia" w:ascii="方正公文黑体" w:hAnsi="方正公文黑体" w:eastAsia="方正公文黑体" w:cs="方正公文黑体"/>
          <w:b/>
          <w:bCs/>
          <w:color w:val="000000"/>
          <w:kern w:val="0"/>
          <w:sz w:val="28"/>
          <w:szCs w:val="28"/>
          <w:lang w:val="en-US" w:eastAsia="zh-CN" w:bidi="ar"/>
        </w:rPr>
        <w:t>三、评选方式及结果公布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1.评审由区教科院组织相关领域专家分学段进行评审，评审结果于6月10日前公布。专家对参评设计质量内容等进行筛选，分学段对前75%进行评奖，设置一、二、三等奖（比例为2：5：3），获奖结果由双流区教科院挂网公示后自行打印证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2.获奖优秀设计将择优在双流区首届国际理解教育活动日进行课堂展示和分享。</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区教科院联系人：陈老师       联系电话：15802837529</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 xml:space="preserve">特此通知。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成都市双流区教育科学研究院</w:t>
      </w:r>
    </w:p>
    <w:p>
      <w:pPr>
        <w:keepNext w:val="0"/>
        <w:keepLines w:val="0"/>
        <w:pageBreakBefore w:val="0"/>
        <w:widowControl w:val="0"/>
        <w:kinsoku/>
        <w:wordWrap/>
        <w:overflowPunct/>
        <w:topLinePunct w:val="0"/>
        <w:autoSpaceDE/>
        <w:autoSpaceDN/>
        <w:bidi w:val="0"/>
        <w:adjustRightInd/>
        <w:snapToGrid/>
        <w:spacing w:line="360" w:lineRule="auto"/>
        <w:ind w:firstLine="5880" w:firstLineChars="2100"/>
        <w:jc w:val="left"/>
        <w:textAlignment w:val="auto"/>
        <w:rPr>
          <w:rFonts w:hint="eastAsia" w:ascii="方正仿宋_GBK" w:hAnsi="方正仿宋_GBK" w:eastAsia="方正仿宋_GBK" w:cs="方正仿宋_GBK"/>
          <w:b w:val="0"/>
          <w:bCs w:val="0"/>
          <w:color w:val="000000"/>
          <w:kern w:val="0"/>
          <w:sz w:val="28"/>
          <w:szCs w:val="28"/>
          <w:lang w:val="en-US" w:eastAsia="zh-CN" w:bidi="ar"/>
        </w:rPr>
      </w:pPr>
      <w:bookmarkStart w:id="0" w:name="_GoBack"/>
      <w:bookmarkEnd w:id="0"/>
      <w:r>
        <w:rPr>
          <w:rFonts w:hint="eastAsia" w:ascii="方正仿宋_GBK" w:hAnsi="方正仿宋_GBK" w:eastAsia="方正仿宋_GBK" w:cs="方正仿宋_GBK"/>
          <w:b w:val="0"/>
          <w:bCs w:val="0"/>
          <w:color w:val="000000"/>
          <w:kern w:val="0"/>
          <w:sz w:val="28"/>
          <w:szCs w:val="28"/>
          <w:lang w:val="en-US" w:eastAsia="zh-CN" w:bidi="ar"/>
        </w:rPr>
        <w:t>2024年4月30日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附件：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1.成都市双流区2024年国际理解教育教学（活动）设计申报表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2.成都市双流区2024年国际理解教育教学（活动）设计汇总表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3.成都市双流区2024年中小学国际理解教育教学设计（涵盖内容）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4.成都市双流区2024年幼儿园国际理解教育活动设计模板</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000000"/>
          <w:kern w:val="0"/>
          <w:sz w:val="28"/>
          <w:szCs w:val="28"/>
          <w:lang w:val="en-US" w:eastAsia="zh-CN" w:bidi="ar"/>
        </w:rPr>
        <w:sectPr>
          <w:pgSz w:w="11906" w:h="16839"/>
          <w:pgMar w:top="1431" w:right="1521" w:bottom="1502" w:left="1548" w:header="0" w:footer="1213" w:gutter="0"/>
          <w:cols w:space="720" w:num="1"/>
        </w:sectPr>
      </w:pPr>
    </w:p>
    <w:p>
      <w:pPr>
        <w:jc w:val="both"/>
        <w:rPr>
          <w:rFonts w:hint="eastAsia" w:ascii="方正仿宋_GBK" w:hAnsi="方正仿宋_GBK" w:eastAsia="方正仿宋_GBK" w:cs="方正仿宋_GBK"/>
          <w:b/>
          <w:bCs/>
          <w:color w:val="000000"/>
          <w:kern w:val="0"/>
          <w:sz w:val="28"/>
          <w:szCs w:val="28"/>
          <w:lang w:eastAsia="zh-CN" w:bidi="ar"/>
        </w:rPr>
      </w:pPr>
    </w:p>
    <w:p>
      <w:pPr>
        <w:widowControl/>
        <w:jc w:val="left"/>
        <w:outlineLvl w:val="0"/>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eastAsia="zh-CN" w:bidi="ar"/>
        </w:rPr>
        <w:t>附件 1 ：</w:t>
      </w:r>
    </w:p>
    <w:p>
      <w:pPr>
        <w:jc w:val="center"/>
        <w:rPr>
          <w:rFonts w:hint="eastAsia" w:ascii="宋体" w:hAnsi="宋体" w:eastAsia="宋体" w:cs="宋体"/>
          <w:b/>
          <w:bCs/>
          <w:color w:val="000000"/>
          <w:kern w:val="0"/>
          <w:sz w:val="40"/>
          <w:szCs w:val="40"/>
          <w:lang w:eastAsia="zh-CN" w:bidi="ar"/>
        </w:rPr>
      </w:pPr>
      <w:r>
        <w:rPr>
          <w:rFonts w:hint="eastAsia" w:ascii="宋体" w:hAnsi="宋体" w:eastAsia="宋体" w:cs="宋体"/>
          <w:b/>
          <w:bCs/>
          <w:color w:val="000000"/>
          <w:kern w:val="0"/>
          <w:sz w:val="40"/>
          <w:szCs w:val="40"/>
          <w:lang w:eastAsia="zh-CN" w:bidi="ar"/>
        </w:rPr>
        <w:t>成都市双流区2024年</w:t>
      </w:r>
      <w:r>
        <w:rPr>
          <w:rFonts w:hint="eastAsia" w:ascii="宋体" w:hAnsi="宋体" w:cs="宋体"/>
          <w:b/>
          <w:bCs/>
          <w:color w:val="000000"/>
          <w:kern w:val="0"/>
          <w:sz w:val="40"/>
          <w:szCs w:val="40"/>
          <w:lang w:val="en-US" w:eastAsia="zh-CN" w:bidi="ar"/>
        </w:rPr>
        <w:t>中小（幼）“</w:t>
      </w:r>
      <w:r>
        <w:rPr>
          <w:rFonts w:hint="eastAsia" w:ascii="宋体" w:hAnsi="宋体" w:eastAsia="宋体" w:cs="宋体"/>
          <w:b/>
          <w:bCs/>
          <w:color w:val="000000"/>
          <w:kern w:val="0"/>
          <w:sz w:val="40"/>
          <w:szCs w:val="40"/>
          <w:lang w:eastAsia="zh-CN" w:bidi="ar"/>
        </w:rPr>
        <w:t>国际理解教育</w:t>
      </w:r>
      <w:r>
        <w:rPr>
          <w:rFonts w:hint="eastAsia" w:ascii="宋体" w:hAnsi="宋体" w:cs="宋体"/>
          <w:b/>
          <w:bCs/>
          <w:color w:val="000000"/>
          <w:kern w:val="0"/>
          <w:sz w:val="40"/>
          <w:szCs w:val="40"/>
          <w:lang w:val="en-US" w:eastAsia="zh-CN" w:bidi="ar"/>
        </w:rPr>
        <w:t>”</w:t>
      </w:r>
      <w:r>
        <w:rPr>
          <w:rFonts w:hint="eastAsia" w:ascii="宋体" w:hAnsi="宋体" w:eastAsia="宋体" w:cs="宋体"/>
          <w:b/>
          <w:bCs/>
          <w:color w:val="000000"/>
          <w:kern w:val="0"/>
          <w:sz w:val="40"/>
          <w:szCs w:val="40"/>
          <w:lang w:eastAsia="zh-CN" w:bidi="ar"/>
        </w:rPr>
        <w:t>教学（活动）设计申报表</w:t>
      </w:r>
    </w:p>
    <w:tbl>
      <w:tblPr>
        <w:tblStyle w:val="13"/>
        <w:tblpPr w:leftFromText="180" w:rightFromText="180" w:vertAnchor="text" w:horzAnchor="page" w:tblpX="1466" w:tblpY="357"/>
        <w:tblOverlap w:val="never"/>
        <w:tblW w:w="902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1377"/>
        <w:gridCol w:w="1800"/>
        <w:gridCol w:w="1566"/>
        <w:gridCol w:w="1200"/>
        <w:gridCol w:w="15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492" w:type="dxa"/>
            <w:noWrap w:val="0"/>
            <w:vAlign w:val="top"/>
          </w:tcPr>
          <w:p>
            <w:pPr>
              <w:spacing w:before="140" w:line="222" w:lineRule="auto"/>
              <w:ind w:left="166" w:firstLine="240" w:firstLineChars="100"/>
              <w:rPr>
                <w:rFonts w:hint="default" w:ascii="方正仿宋_GBK" w:hAnsi="方正仿宋_GBK" w:eastAsia="方正仿宋_GBK" w:cs="方正仿宋_GBK"/>
                <w:kern w:val="2"/>
                <w:sz w:val="24"/>
                <w:szCs w:val="24"/>
                <w:lang w:val="en-US" w:eastAsia="zh-CN" w:bidi="zh-CN"/>
              </w:rPr>
            </w:pPr>
            <w:r>
              <w:rPr>
                <w:rFonts w:hint="eastAsia" w:ascii="方正仿宋_GBK" w:hAnsi="方正仿宋_GBK" w:eastAsia="方正仿宋_GBK" w:cs="方正仿宋_GBK"/>
                <w:kern w:val="2"/>
                <w:sz w:val="24"/>
                <w:szCs w:val="24"/>
                <w:lang w:val="en-US" w:eastAsia="zh-CN" w:bidi="zh-CN"/>
              </w:rPr>
              <w:t>姓名</w:t>
            </w:r>
          </w:p>
        </w:tc>
        <w:tc>
          <w:tcPr>
            <w:tcW w:w="1377" w:type="dxa"/>
            <w:noWrap w:val="0"/>
            <w:vAlign w:val="top"/>
          </w:tcPr>
          <w:p>
            <w:pPr>
              <w:pStyle w:val="12"/>
              <w:rPr>
                <w:rFonts w:hint="eastAsia" w:ascii="方正仿宋_GBK" w:hAnsi="方正仿宋_GBK" w:eastAsia="方正仿宋_GBK" w:cs="方正仿宋_GBK"/>
                <w:kern w:val="2"/>
                <w:sz w:val="24"/>
                <w:szCs w:val="24"/>
                <w:lang w:val="zh-CN" w:eastAsia="zh-CN" w:bidi="zh-CN"/>
              </w:rPr>
            </w:pPr>
          </w:p>
        </w:tc>
        <w:tc>
          <w:tcPr>
            <w:tcW w:w="1800" w:type="dxa"/>
            <w:noWrap w:val="0"/>
            <w:vAlign w:val="top"/>
          </w:tcPr>
          <w:p>
            <w:pPr>
              <w:spacing w:before="140" w:line="222" w:lineRule="auto"/>
              <w:rPr>
                <w:rFonts w:hint="default" w:ascii="方正仿宋_GBK" w:hAnsi="方正仿宋_GBK" w:eastAsia="方正仿宋_GBK" w:cs="方正仿宋_GBK"/>
                <w:kern w:val="2"/>
                <w:sz w:val="24"/>
                <w:szCs w:val="24"/>
                <w:lang w:val="en-US" w:eastAsia="zh-CN" w:bidi="zh-CN"/>
              </w:rPr>
            </w:pPr>
            <w:r>
              <w:rPr>
                <w:rFonts w:hint="eastAsia" w:ascii="方正仿宋_GBK" w:hAnsi="方正仿宋_GBK" w:eastAsia="方正仿宋_GBK" w:cs="方正仿宋_GBK"/>
                <w:kern w:val="2"/>
                <w:sz w:val="24"/>
                <w:szCs w:val="24"/>
                <w:lang w:val="en-US" w:eastAsia="zh-CN" w:bidi="zh-CN"/>
              </w:rPr>
              <w:t>组别（学段）及所任学科</w:t>
            </w:r>
          </w:p>
        </w:tc>
        <w:tc>
          <w:tcPr>
            <w:tcW w:w="1566" w:type="dxa"/>
            <w:noWrap w:val="0"/>
            <w:vAlign w:val="top"/>
          </w:tcPr>
          <w:p>
            <w:pPr>
              <w:pStyle w:val="12"/>
              <w:rPr>
                <w:rFonts w:hint="eastAsia" w:ascii="方正仿宋_GBK" w:hAnsi="方正仿宋_GBK" w:eastAsia="方正仿宋_GBK" w:cs="方正仿宋_GBK"/>
                <w:kern w:val="2"/>
                <w:sz w:val="24"/>
                <w:szCs w:val="24"/>
                <w:lang w:val="zh-CN" w:eastAsia="zh-CN" w:bidi="zh-CN"/>
              </w:rPr>
            </w:pPr>
          </w:p>
        </w:tc>
        <w:tc>
          <w:tcPr>
            <w:tcW w:w="1200" w:type="dxa"/>
            <w:noWrap w:val="0"/>
            <w:vAlign w:val="top"/>
          </w:tcPr>
          <w:p>
            <w:pPr>
              <w:spacing w:before="139" w:line="222" w:lineRule="auto"/>
              <w:ind w:left="189"/>
              <w:rPr>
                <w:rFonts w:hint="eastAsia" w:ascii="方正仿宋_GBK" w:hAnsi="方正仿宋_GBK" w:eastAsia="方正仿宋_GBK" w:cs="方正仿宋_GBK"/>
                <w:kern w:val="2"/>
                <w:sz w:val="24"/>
                <w:szCs w:val="24"/>
                <w:lang w:val="zh-CN" w:eastAsia="zh-CN" w:bidi="zh-CN"/>
              </w:rPr>
            </w:pPr>
            <w:r>
              <w:rPr>
                <w:rFonts w:hint="eastAsia" w:ascii="方正仿宋_GBK" w:hAnsi="方正仿宋_GBK" w:eastAsia="方正仿宋_GBK" w:cs="方正仿宋_GBK"/>
                <w:kern w:val="2"/>
                <w:sz w:val="24"/>
                <w:szCs w:val="24"/>
                <w:lang w:val="en-US" w:eastAsia="zh-CN" w:bidi="zh-CN"/>
              </w:rPr>
              <w:t>工</w:t>
            </w:r>
            <w:r>
              <w:rPr>
                <w:rFonts w:hint="eastAsia" w:ascii="方正仿宋_GBK" w:hAnsi="方正仿宋_GBK" w:eastAsia="方正仿宋_GBK" w:cs="方正仿宋_GBK"/>
                <w:kern w:val="2"/>
                <w:sz w:val="24"/>
                <w:szCs w:val="24"/>
                <w:lang w:val="zh-CN" w:eastAsia="zh-CN" w:bidi="zh-CN"/>
              </w:rPr>
              <w:t>作单位</w:t>
            </w:r>
          </w:p>
        </w:tc>
        <w:tc>
          <w:tcPr>
            <w:tcW w:w="1589" w:type="dxa"/>
            <w:noWrap w:val="0"/>
            <w:vAlign w:val="top"/>
          </w:tcPr>
          <w:p>
            <w:pPr>
              <w:pStyle w:val="12"/>
              <w:rPr>
                <w:rFonts w:hint="eastAsia" w:ascii="方正仿宋_GBK" w:hAnsi="方正仿宋_GBK" w:eastAsia="方正仿宋_GBK" w:cs="方正仿宋_GBK"/>
                <w:kern w:val="2"/>
                <w:sz w:val="24"/>
                <w:szCs w:val="24"/>
                <w:lang w:val="zh-CN" w:eastAsia="zh-CN" w:bidi="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492" w:type="dxa"/>
            <w:noWrap w:val="0"/>
            <w:vAlign w:val="top"/>
          </w:tcPr>
          <w:p>
            <w:pPr>
              <w:spacing w:before="135" w:line="221" w:lineRule="auto"/>
              <w:jc w:val="right"/>
              <w:rPr>
                <w:rFonts w:hint="eastAsia" w:ascii="方正仿宋_GBK" w:hAnsi="方正仿宋_GBK" w:eastAsia="方正仿宋_GBK" w:cs="方正仿宋_GBK"/>
                <w:kern w:val="2"/>
                <w:sz w:val="24"/>
                <w:szCs w:val="24"/>
                <w:lang w:val="zh-CN" w:eastAsia="zh-CN" w:bidi="zh-CN"/>
              </w:rPr>
            </w:pPr>
            <w:r>
              <w:rPr>
                <w:rFonts w:hint="eastAsia" w:ascii="方正仿宋_GBK" w:hAnsi="方正仿宋_GBK" w:eastAsia="方正仿宋_GBK" w:cs="方正仿宋_GBK"/>
                <w:kern w:val="2"/>
                <w:sz w:val="24"/>
                <w:szCs w:val="24"/>
                <w:lang w:val="zh-CN" w:eastAsia="zh-CN" w:bidi="zh-CN"/>
              </w:rPr>
              <w:t>职称（职务）</w:t>
            </w:r>
          </w:p>
        </w:tc>
        <w:tc>
          <w:tcPr>
            <w:tcW w:w="1377" w:type="dxa"/>
            <w:noWrap w:val="0"/>
            <w:vAlign w:val="top"/>
          </w:tcPr>
          <w:p>
            <w:pPr>
              <w:pStyle w:val="12"/>
              <w:rPr>
                <w:rFonts w:hint="eastAsia" w:ascii="方正仿宋_GBK" w:hAnsi="方正仿宋_GBK" w:eastAsia="方正仿宋_GBK" w:cs="方正仿宋_GBK"/>
                <w:kern w:val="2"/>
                <w:sz w:val="24"/>
                <w:szCs w:val="24"/>
                <w:lang w:val="zh-CN" w:eastAsia="zh-CN" w:bidi="zh-CN"/>
              </w:rPr>
            </w:pPr>
          </w:p>
        </w:tc>
        <w:tc>
          <w:tcPr>
            <w:tcW w:w="1800" w:type="dxa"/>
            <w:noWrap w:val="0"/>
            <w:vAlign w:val="top"/>
          </w:tcPr>
          <w:p>
            <w:pPr>
              <w:spacing w:before="135" w:line="224" w:lineRule="auto"/>
              <w:ind w:left="331"/>
              <w:rPr>
                <w:rFonts w:hint="default" w:ascii="方正仿宋_GBK" w:hAnsi="方正仿宋_GBK" w:eastAsia="方正仿宋_GBK" w:cs="方正仿宋_GBK"/>
                <w:kern w:val="2"/>
                <w:sz w:val="24"/>
                <w:szCs w:val="24"/>
                <w:lang w:val="en-US" w:eastAsia="zh-CN" w:bidi="zh-CN"/>
              </w:rPr>
            </w:pPr>
            <w:r>
              <w:rPr>
                <w:rFonts w:hint="eastAsia" w:ascii="方正仿宋_GBK" w:hAnsi="方正仿宋_GBK" w:eastAsia="方正仿宋_GBK" w:cs="方正仿宋_GBK"/>
                <w:kern w:val="2"/>
                <w:sz w:val="24"/>
                <w:szCs w:val="24"/>
                <w:lang w:val="en-US" w:eastAsia="zh-CN" w:bidi="zh-CN"/>
              </w:rPr>
              <w:t>联系电话</w:t>
            </w:r>
          </w:p>
        </w:tc>
        <w:tc>
          <w:tcPr>
            <w:tcW w:w="1566" w:type="dxa"/>
            <w:noWrap w:val="0"/>
            <w:vAlign w:val="top"/>
          </w:tcPr>
          <w:p>
            <w:pPr>
              <w:pStyle w:val="12"/>
              <w:rPr>
                <w:rFonts w:hint="eastAsia" w:ascii="方正仿宋_GBK" w:hAnsi="方正仿宋_GBK" w:eastAsia="方正仿宋_GBK" w:cs="方正仿宋_GBK"/>
                <w:kern w:val="2"/>
                <w:sz w:val="24"/>
                <w:szCs w:val="24"/>
                <w:lang w:val="zh-CN" w:eastAsia="zh-CN" w:bidi="zh-CN"/>
              </w:rPr>
            </w:pPr>
          </w:p>
        </w:tc>
        <w:tc>
          <w:tcPr>
            <w:tcW w:w="1200" w:type="dxa"/>
            <w:noWrap w:val="0"/>
            <w:vAlign w:val="top"/>
          </w:tcPr>
          <w:p>
            <w:pPr>
              <w:spacing w:before="135" w:line="222" w:lineRule="auto"/>
              <w:ind w:left="440"/>
              <w:rPr>
                <w:rFonts w:hint="eastAsia" w:ascii="方正仿宋_GBK" w:hAnsi="方正仿宋_GBK" w:eastAsia="方正仿宋_GBK" w:cs="方正仿宋_GBK"/>
                <w:kern w:val="2"/>
                <w:sz w:val="24"/>
                <w:szCs w:val="24"/>
                <w:lang w:val="zh-CN" w:eastAsia="zh-CN" w:bidi="zh-CN"/>
              </w:rPr>
            </w:pPr>
            <w:r>
              <w:rPr>
                <w:rFonts w:hint="eastAsia" w:ascii="方正仿宋_GBK" w:hAnsi="方正仿宋_GBK" w:eastAsia="方正仿宋_GBK" w:cs="方正仿宋_GBK"/>
                <w:kern w:val="2"/>
                <w:sz w:val="24"/>
                <w:szCs w:val="24"/>
                <w:lang w:val="en-US" w:eastAsia="zh-CN" w:bidi="zh-CN"/>
              </w:rPr>
              <w:t>教龄</w:t>
            </w:r>
          </w:p>
        </w:tc>
        <w:tc>
          <w:tcPr>
            <w:tcW w:w="1589" w:type="dxa"/>
            <w:noWrap w:val="0"/>
            <w:vAlign w:val="top"/>
          </w:tcPr>
          <w:p>
            <w:pPr>
              <w:pStyle w:val="12"/>
              <w:rPr>
                <w:rFonts w:hint="eastAsia" w:ascii="方正仿宋_GBK" w:hAnsi="方正仿宋_GBK" w:eastAsia="方正仿宋_GBK" w:cs="方正仿宋_GBK"/>
                <w:kern w:val="2"/>
                <w:sz w:val="24"/>
                <w:szCs w:val="24"/>
                <w:lang w:val="zh-CN" w:eastAsia="zh-CN" w:bidi="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492" w:type="dxa"/>
            <w:noWrap w:val="0"/>
            <w:vAlign w:val="top"/>
          </w:tcPr>
          <w:p>
            <w:pPr>
              <w:spacing w:before="37" w:line="180" w:lineRule="auto"/>
              <w:ind w:left="619" w:leftChars="151" w:right="143" w:hanging="302" w:hangingChars="126"/>
              <w:jc w:val="center"/>
              <w:rPr>
                <w:rFonts w:hint="eastAsia" w:ascii="方正仿宋_GBK" w:hAnsi="方正仿宋_GBK" w:eastAsia="方正仿宋_GBK" w:cs="方正仿宋_GBK"/>
                <w:kern w:val="2"/>
                <w:sz w:val="24"/>
                <w:szCs w:val="24"/>
                <w:lang w:val="zh-CN" w:eastAsia="zh-CN" w:bidi="zh-CN"/>
              </w:rPr>
            </w:pPr>
            <w:r>
              <w:rPr>
                <w:rFonts w:hint="eastAsia" w:ascii="方正仿宋_GBK" w:hAnsi="方正仿宋_GBK" w:eastAsia="方正仿宋_GBK" w:cs="方正仿宋_GBK"/>
                <w:kern w:val="2"/>
                <w:sz w:val="24"/>
                <w:szCs w:val="24"/>
                <w:lang w:val="en-US" w:eastAsia="zh-CN" w:bidi="zh-CN"/>
              </w:rPr>
              <w:t>课题</w:t>
            </w:r>
            <w:r>
              <w:rPr>
                <w:rFonts w:hint="eastAsia" w:ascii="方正仿宋_GBK" w:hAnsi="方正仿宋_GBK" w:eastAsia="方正仿宋_GBK" w:cs="方正仿宋_GBK"/>
                <w:kern w:val="2"/>
                <w:sz w:val="24"/>
                <w:szCs w:val="24"/>
                <w:lang w:val="zh-CN" w:eastAsia="zh-CN" w:bidi="zh-CN"/>
              </w:rPr>
              <w:t>名称</w:t>
            </w:r>
          </w:p>
        </w:tc>
        <w:tc>
          <w:tcPr>
            <w:tcW w:w="3177" w:type="dxa"/>
            <w:gridSpan w:val="2"/>
            <w:noWrap w:val="0"/>
            <w:vAlign w:val="top"/>
          </w:tcPr>
          <w:p>
            <w:pPr>
              <w:pStyle w:val="12"/>
              <w:rPr>
                <w:rFonts w:hint="eastAsia" w:ascii="方正仿宋_GBK" w:hAnsi="方正仿宋_GBK" w:eastAsia="方正仿宋_GBK" w:cs="方正仿宋_GBK"/>
                <w:kern w:val="2"/>
                <w:sz w:val="24"/>
                <w:szCs w:val="24"/>
                <w:lang w:val="zh-CN" w:eastAsia="zh-CN" w:bidi="zh-CN"/>
              </w:rPr>
            </w:pPr>
          </w:p>
        </w:tc>
        <w:tc>
          <w:tcPr>
            <w:tcW w:w="1566" w:type="dxa"/>
            <w:noWrap w:val="0"/>
            <w:vAlign w:val="top"/>
          </w:tcPr>
          <w:p>
            <w:pPr>
              <w:spacing w:before="135" w:line="221" w:lineRule="auto"/>
              <w:ind w:left="515"/>
              <w:rPr>
                <w:rFonts w:hint="eastAsia" w:ascii="方正仿宋_GBK" w:hAnsi="方正仿宋_GBK" w:eastAsia="方正仿宋_GBK" w:cs="方正仿宋_GBK"/>
                <w:kern w:val="2"/>
                <w:sz w:val="24"/>
                <w:szCs w:val="24"/>
                <w:lang w:val="zh-CN" w:eastAsia="zh-CN" w:bidi="zh-CN"/>
              </w:rPr>
            </w:pPr>
            <w:r>
              <w:rPr>
                <w:rFonts w:hint="eastAsia" w:ascii="方正仿宋_GBK" w:hAnsi="方正仿宋_GBK" w:eastAsia="方正仿宋_GBK" w:cs="方正仿宋_GBK"/>
                <w:kern w:val="2"/>
                <w:sz w:val="24"/>
                <w:szCs w:val="24"/>
                <w:lang w:val="zh-CN" w:eastAsia="zh-CN" w:bidi="zh-CN"/>
              </w:rPr>
              <w:t>班级</w:t>
            </w:r>
          </w:p>
        </w:tc>
        <w:tc>
          <w:tcPr>
            <w:tcW w:w="2789" w:type="dxa"/>
            <w:gridSpan w:val="2"/>
            <w:noWrap w:val="0"/>
            <w:vAlign w:val="top"/>
          </w:tcPr>
          <w:p>
            <w:pPr>
              <w:spacing w:before="194" w:line="215" w:lineRule="auto"/>
              <w:ind w:left="310"/>
              <w:rPr>
                <w:rFonts w:hint="eastAsia" w:ascii="方正仿宋_GBK" w:hAnsi="方正仿宋_GBK" w:eastAsia="方正仿宋_GBK" w:cs="方正仿宋_GBK"/>
                <w:kern w:val="2"/>
                <w:sz w:val="24"/>
                <w:szCs w:val="24"/>
                <w:lang w:val="zh-CN" w:eastAsia="zh-CN" w:bidi="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6" w:hRule="atLeast"/>
        </w:trPr>
        <w:tc>
          <w:tcPr>
            <w:tcW w:w="1492" w:type="dxa"/>
            <w:noWrap w:val="0"/>
            <w:vAlign w:val="top"/>
          </w:tcPr>
          <w:p>
            <w:pPr>
              <w:pStyle w:val="12"/>
              <w:spacing w:line="272" w:lineRule="auto"/>
            </w:pPr>
          </w:p>
          <w:p>
            <w:pPr>
              <w:pStyle w:val="12"/>
              <w:spacing w:line="272" w:lineRule="auto"/>
            </w:pPr>
          </w:p>
          <w:p>
            <w:pPr>
              <w:spacing w:before="37" w:line="180" w:lineRule="auto"/>
              <w:ind w:left="632" w:right="143" w:hanging="476"/>
              <w:rPr>
                <w:rFonts w:hint="eastAsia" w:ascii="方正仿宋_GBK" w:hAnsi="方正仿宋_GBK" w:eastAsia="方正仿宋_GBK" w:cs="方正仿宋_GBK"/>
                <w:kern w:val="2"/>
                <w:sz w:val="24"/>
                <w:szCs w:val="24"/>
                <w:lang w:val="zh-CN" w:eastAsia="zh-CN" w:bidi="zh-CN"/>
              </w:rPr>
            </w:pPr>
          </w:p>
          <w:p>
            <w:pPr>
              <w:spacing w:before="37" w:line="180" w:lineRule="auto"/>
              <w:ind w:left="632" w:right="143" w:hanging="476"/>
              <w:rPr>
                <w:rFonts w:hint="eastAsia" w:ascii="方正仿宋_GBK" w:hAnsi="方正仿宋_GBK" w:eastAsia="方正仿宋_GBK" w:cs="方正仿宋_GBK"/>
                <w:kern w:val="2"/>
                <w:sz w:val="24"/>
                <w:szCs w:val="24"/>
                <w:lang w:val="zh-CN" w:eastAsia="zh-CN" w:bidi="zh-CN"/>
              </w:rPr>
            </w:pPr>
          </w:p>
          <w:p>
            <w:pPr>
              <w:spacing w:before="37" w:line="180" w:lineRule="auto"/>
              <w:ind w:left="632" w:right="143" w:hanging="476"/>
              <w:rPr>
                <w:rFonts w:hint="eastAsia" w:ascii="方正仿宋_GBK" w:hAnsi="方正仿宋_GBK" w:eastAsia="方正仿宋_GBK" w:cs="方正仿宋_GBK"/>
                <w:kern w:val="2"/>
                <w:sz w:val="24"/>
                <w:szCs w:val="24"/>
                <w:lang w:val="zh-CN" w:eastAsia="zh-CN" w:bidi="zh-CN"/>
              </w:rPr>
            </w:pPr>
          </w:p>
          <w:p>
            <w:pPr>
              <w:spacing w:before="37" w:line="180" w:lineRule="auto"/>
              <w:ind w:left="632" w:right="143" w:hanging="476"/>
              <w:rPr>
                <w:rFonts w:hint="eastAsia" w:ascii="方正仿宋_GBK" w:hAnsi="方正仿宋_GBK" w:eastAsia="方正仿宋_GBK" w:cs="方正仿宋_GBK"/>
                <w:kern w:val="2"/>
                <w:sz w:val="24"/>
                <w:szCs w:val="24"/>
                <w:lang w:val="zh-CN" w:eastAsia="zh-CN" w:bidi="zh-CN"/>
              </w:rPr>
            </w:pPr>
          </w:p>
          <w:p>
            <w:pPr>
              <w:spacing w:before="37" w:line="180" w:lineRule="auto"/>
              <w:ind w:left="632" w:right="143" w:hanging="476"/>
              <w:rPr>
                <w:rFonts w:hint="eastAsia" w:ascii="方正仿宋_GBK" w:hAnsi="方正仿宋_GBK" w:eastAsia="方正仿宋_GBK" w:cs="方正仿宋_GBK"/>
                <w:kern w:val="2"/>
                <w:sz w:val="24"/>
                <w:szCs w:val="24"/>
                <w:lang w:val="zh-CN" w:eastAsia="zh-CN" w:bidi="zh-CN"/>
              </w:rPr>
            </w:pPr>
            <w:r>
              <w:rPr>
                <w:rFonts w:hint="eastAsia" w:ascii="方正仿宋_GBK" w:hAnsi="方正仿宋_GBK" w:eastAsia="方正仿宋_GBK" w:cs="方正仿宋_GBK"/>
                <w:kern w:val="2"/>
                <w:sz w:val="24"/>
                <w:szCs w:val="24"/>
                <w:lang w:val="en-US" w:eastAsia="zh-CN" w:bidi="zh-CN"/>
              </w:rPr>
              <w:t>设计思路</w:t>
            </w:r>
            <w:r>
              <w:rPr>
                <w:rFonts w:hint="eastAsia" w:ascii="方正仿宋_GBK" w:hAnsi="方正仿宋_GBK" w:eastAsia="方正仿宋_GBK" w:cs="方正仿宋_GBK"/>
                <w:kern w:val="2"/>
                <w:sz w:val="24"/>
                <w:szCs w:val="24"/>
                <w:lang w:val="zh-CN" w:eastAsia="zh-CN" w:bidi="zh-CN"/>
              </w:rPr>
              <w:t>摘要</w:t>
            </w:r>
          </w:p>
          <w:p>
            <w:pPr>
              <w:spacing w:before="37" w:line="180" w:lineRule="auto"/>
              <w:ind w:left="632" w:right="143" w:hanging="476"/>
              <w:rPr>
                <w:rFonts w:ascii="黑体" w:hAnsi="黑体" w:eastAsia="黑体" w:cs="黑体"/>
                <w:sz w:val="24"/>
                <w:szCs w:val="24"/>
              </w:rPr>
            </w:pPr>
            <w:r>
              <w:rPr>
                <w:rFonts w:hint="eastAsia" w:ascii="方正仿宋_GBK" w:hAnsi="方正仿宋_GBK" w:eastAsia="方正仿宋_GBK" w:cs="方正仿宋_GBK"/>
                <w:kern w:val="2"/>
                <w:sz w:val="24"/>
                <w:szCs w:val="24"/>
                <w:lang w:val="zh-CN" w:eastAsia="zh-CN" w:bidi="zh-CN"/>
              </w:rPr>
              <w:t>(</w:t>
            </w:r>
            <w:r>
              <w:rPr>
                <w:rFonts w:hint="eastAsia" w:ascii="方正仿宋_GBK" w:hAnsi="方正仿宋_GBK" w:eastAsia="方正仿宋_GBK" w:cs="方正仿宋_GBK"/>
                <w:kern w:val="2"/>
                <w:sz w:val="24"/>
                <w:szCs w:val="24"/>
                <w:lang w:val="en-US" w:eastAsia="zh-CN" w:bidi="zh-CN"/>
              </w:rPr>
              <w:t>1</w:t>
            </w:r>
            <w:r>
              <w:rPr>
                <w:rFonts w:hint="eastAsia" w:ascii="方正仿宋_GBK" w:hAnsi="方正仿宋_GBK" w:eastAsia="方正仿宋_GBK" w:cs="方正仿宋_GBK"/>
                <w:kern w:val="2"/>
                <w:sz w:val="24"/>
                <w:szCs w:val="24"/>
                <w:lang w:val="zh-CN" w:eastAsia="zh-CN" w:bidi="zh-CN"/>
              </w:rPr>
              <w:t>00字以内)</w:t>
            </w:r>
          </w:p>
        </w:tc>
        <w:tc>
          <w:tcPr>
            <w:tcW w:w="7532" w:type="dxa"/>
            <w:gridSpan w:val="5"/>
            <w:noWrap w:val="0"/>
            <w:vAlign w:val="top"/>
          </w:tcPr>
          <w:p>
            <w:pPr>
              <w:spacing w:before="148" w:line="355" w:lineRule="exact"/>
              <w:ind w:left="136"/>
              <w:rPr>
                <w:rFonts w:ascii="仿宋" w:hAnsi="仿宋" w:eastAsia="仿宋" w:cs="仿宋"/>
                <w:spacing w:val="-3"/>
                <w:position w:val="2"/>
                <w:sz w:val="24"/>
                <w:szCs w:val="24"/>
                <w:lang w:eastAsia="zh-CN"/>
              </w:rPr>
            </w:pPr>
            <w:r>
              <w:rPr>
                <w:rFonts w:ascii="仿宋" w:hAnsi="仿宋" w:eastAsia="仿宋" w:cs="仿宋"/>
                <w:spacing w:val="-3"/>
                <w:position w:val="2"/>
                <w:sz w:val="24"/>
                <w:szCs w:val="24"/>
                <w:lang w:eastAsia="zh-CN"/>
              </w:rPr>
              <w:t>（概要说明设计</w:t>
            </w:r>
            <w:r>
              <w:rPr>
                <w:rFonts w:hint="eastAsia" w:ascii="仿宋" w:hAnsi="仿宋" w:eastAsia="仿宋" w:cs="仿宋"/>
                <w:spacing w:val="-3"/>
                <w:position w:val="2"/>
                <w:sz w:val="24"/>
                <w:szCs w:val="24"/>
                <w:lang w:val="en-US" w:eastAsia="zh-CN"/>
              </w:rPr>
              <w:t>思路</w:t>
            </w:r>
            <w:r>
              <w:rPr>
                <w:rFonts w:ascii="仿宋" w:hAnsi="仿宋" w:eastAsia="仿宋" w:cs="仿宋"/>
                <w:spacing w:val="-3"/>
                <w:position w:val="2"/>
                <w:sz w:val="24"/>
                <w:szCs w:val="24"/>
                <w:lang w:eastAsia="zh-CN"/>
              </w:rPr>
              <w:t>）</w:t>
            </w:r>
          </w:p>
          <w:p>
            <w:pPr>
              <w:spacing w:before="148" w:line="355" w:lineRule="exact"/>
              <w:ind w:left="136"/>
              <w:rPr>
                <w:rFonts w:ascii="仿宋" w:hAnsi="仿宋" w:eastAsia="仿宋" w:cs="仿宋"/>
                <w:spacing w:val="-3"/>
                <w:position w:val="2"/>
                <w:sz w:val="24"/>
                <w:szCs w:val="24"/>
                <w:lang w:eastAsia="zh-CN"/>
              </w:rPr>
            </w:pPr>
          </w:p>
          <w:p>
            <w:pPr>
              <w:spacing w:before="148" w:line="355" w:lineRule="exact"/>
              <w:ind w:left="136"/>
              <w:rPr>
                <w:rFonts w:ascii="仿宋" w:hAnsi="仿宋" w:eastAsia="仿宋" w:cs="仿宋"/>
                <w:spacing w:val="-3"/>
                <w:position w:val="2"/>
                <w:sz w:val="24"/>
                <w:szCs w:val="24"/>
                <w:lang w:eastAsia="zh-CN"/>
              </w:rPr>
            </w:pPr>
          </w:p>
          <w:p>
            <w:pPr>
              <w:spacing w:before="148" w:line="355" w:lineRule="exact"/>
              <w:ind w:left="136"/>
              <w:rPr>
                <w:rFonts w:ascii="仿宋" w:hAnsi="仿宋" w:eastAsia="仿宋" w:cs="仿宋"/>
                <w:spacing w:val="-3"/>
                <w:position w:val="2"/>
                <w:sz w:val="24"/>
                <w:szCs w:val="24"/>
                <w:lang w:eastAsia="zh-CN"/>
              </w:rPr>
            </w:pPr>
          </w:p>
          <w:p>
            <w:pPr>
              <w:spacing w:before="148" w:line="355" w:lineRule="exact"/>
              <w:ind w:left="136"/>
              <w:rPr>
                <w:rFonts w:ascii="仿宋" w:hAnsi="仿宋" w:eastAsia="仿宋" w:cs="仿宋"/>
                <w:spacing w:val="-3"/>
                <w:position w:val="2"/>
                <w:sz w:val="24"/>
                <w:szCs w:val="24"/>
                <w:lang w:eastAsia="zh-CN"/>
              </w:rPr>
            </w:pPr>
          </w:p>
          <w:p>
            <w:pPr>
              <w:spacing w:before="148" w:line="355" w:lineRule="exact"/>
              <w:ind w:left="136"/>
              <w:rPr>
                <w:rFonts w:ascii="仿宋" w:hAnsi="仿宋" w:eastAsia="仿宋" w:cs="仿宋"/>
                <w:spacing w:val="-3"/>
                <w:position w:val="2"/>
                <w:sz w:val="24"/>
                <w:szCs w:val="24"/>
                <w:lang w:eastAsia="zh-CN"/>
              </w:rPr>
            </w:pPr>
          </w:p>
          <w:p>
            <w:pPr>
              <w:spacing w:before="148" w:line="355" w:lineRule="exact"/>
              <w:ind w:left="136"/>
              <w:rPr>
                <w:rFonts w:ascii="仿宋" w:hAnsi="仿宋" w:eastAsia="仿宋" w:cs="仿宋"/>
                <w:spacing w:val="-3"/>
                <w:position w:val="2"/>
                <w:sz w:val="24"/>
                <w:szCs w:val="24"/>
                <w:lang w:eastAsia="zh-CN"/>
              </w:rPr>
            </w:pPr>
          </w:p>
          <w:p>
            <w:pPr>
              <w:spacing w:before="148" w:line="355" w:lineRule="exact"/>
              <w:ind w:left="136"/>
              <w:rPr>
                <w:rFonts w:ascii="仿宋" w:hAnsi="仿宋" w:eastAsia="仿宋" w:cs="仿宋"/>
                <w:spacing w:val="-3"/>
                <w:position w:val="2"/>
                <w:sz w:val="24"/>
                <w:szCs w:val="24"/>
                <w:lang w:eastAsia="zh-CN"/>
              </w:rPr>
            </w:pPr>
          </w:p>
          <w:p>
            <w:pPr>
              <w:spacing w:before="148" w:line="355" w:lineRule="exact"/>
              <w:ind w:left="136"/>
              <w:rPr>
                <w:rFonts w:ascii="仿宋" w:hAnsi="仿宋" w:eastAsia="仿宋" w:cs="仿宋"/>
                <w:spacing w:val="-3"/>
                <w:position w:val="2"/>
                <w:sz w:val="24"/>
                <w:szCs w:val="24"/>
                <w:lang w:eastAsia="zh-CN"/>
              </w:rPr>
            </w:pPr>
          </w:p>
          <w:p>
            <w:pPr>
              <w:spacing w:before="148" w:line="355" w:lineRule="exact"/>
              <w:ind w:left="136"/>
              <w:rPr>
                <w:rFonts w:ascii="仿宋" w:hAnsi="仿宋" w:eastAsia="仿宋" w:cs="仿宋"/>
                <w:spacing w:val="-3"/>
                <w:position w:val="2"/>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9" w:hRule="atLeast"/>
        </w:trPr>
        <w:tc>
          <w:tcPr>
            <w:tcW w:w="1492" w:type="dxa"/>
            <w:noWrap w:val="0"/>
            <w:vAlign w:val="center"/>
          </w:tcPr>
          <w:p>
            <w:pPr>
              <w:pStyle w:val="12"/>
              <w:spacing w:line="358" w:lineRule="auto"/>
              <w:jc w:val="center"/>
              <w:rPr>
                <w:lang w:eastAsia="zh-CN"/>
              </w:rPr>
            </w:pPr>
          </w:p>
          <w:p>
            <w:pPr>
              <w:pStyle w:val="12"/>
              <w:spacing w:line="359" w:lineRule="auto"/>
              <w:jc w:val="center"/>
              <w:rPr>
                <w:lang w:eastAsia="zh-CN"/>
              </w:rPr>
            </w:pPr>
          </w:p>
          <w:p>
            <w:pPr>
              <w:spacing w:before="37" w:line="180" w:lineRule="auto"/>
              <w:ind w:left="632" w:right="143" w:hanging="476"/>
              <w:jc w:val="center"/>
              <w:rPr>
                <w:rFonts w:hint="eastAsia" w:ascii="方正仿宋_GBK" w:hAnsi="方正仿宋_GBK" w:eastAsia="方正仿宋_GBK" w:cs="方正仿宋_GBK"/>
                <w:kern w:val="2"/>
                <w:sz w:val="24"/>
                <w:szCs w:val="24"/>
                <w:lang w:val="zh-CN" w:eastAsia="zh-CN" w:bidi="zh-CN"/>
              </w:rPr>
            </w:pPr>
            <w:r>
              <w:rPr>
                <w:rFonts w:hint="eastAsia" w:ascii="方正仿宋_GBK" w:hAnsi="方正仿宋_GBK" w:eastAsia="方正仿宋_GBK" w:cs="方正仿宋_GBK"/>
                <w:kern w:val="2"/>
                <w:sz w:val="24"/>
                <w:szCs w:val="24"/>
                <w:lang w:val="zh-CN" w:eastAsia="zh-CN" w:bidi="zh-CN"/>
              </w:rPr>
              <w:t>推荐</w:t>
            </w:r>
          </w:p>
          <w:p>
            <w:pPr>
              <w:spacing w:before="37" w:line="180" w:lineRule="auto"/>
              <w:ind w:left="632" w:right="143" w:hanging="476"/>
              <w:jc w:val="center"/>
              <w:rPr>
                <w:rFonts w:hint="eastAsia" w:ascii="方正仿宋_GBK" w:hAnsi="方正仿宋_GBK" w:eastAsia="方正仿宋_GBK" w:cs="方正仿宋_GBK"/>
                <w:kern w:val="2"/>
                <w:sz w:val="24"/>
                <w:szCs w:val="24"/>
                <w:lang w:val="zh-CN" w:eastAsia="zh-CN" w:bidi="zh-CN"/>
              </w:rPr>
            </w:pPr>
            <w:r>
              <w:rPr>
                <w:rFonts w:hint="eastAsia" w:ascii="方正仿宋_GBK" w:hAnsi="方正仿宋_GBK" w:eastAsia="方正仿宋_GBK" w:cs="方正仿宋_GBK"/>
                <w:kern w:val="2"/>
                <w:sz w:val="24"/>
                <w:szCs w:val="24"/>
                <w:lang w:val="zh-CN" w:eastAsia="zh-CN" w:bidi="zh-CN"/>
              </w:rPr>
              <w:t>单位</w:t>
            </w:r>
          </w:p>
          <w:p>
            <w:pPr>
              <w:spacing w:before="37" w:line="180" w:lineRule="auto"/>
              <w:ind w:left="632" w:right="143" w:hanging="476"/>
              <w:jc w:val="center"/>
              <w:rPr>
                <w:rFonts w:ascii="黑体" w:hAnsi="黑体" w:eastAsia="黑体" w:cs="黑体"/>
                <w:sz w:val="28"/>
                <w:szCs w:val="28"/>
              </w:rPr>
            </w:pPr>
            <w:r>
              <w:rPr>
                <w:rFonts w:hint="eastAsia" w:ascii="方正仿宋_GBK" w:hAnsi="方正仿宋_GBK" w:eastAsia="方正仿宋_GBK" w:cs="方正仿宋_GBK"/>
                <w:kern w:val="2"/>
                <w:sz w:val="24"/>
                <w:szCs w:val="24"/>
                <w:lang w:val="zh-CN" w:eastAsia="zh-CN" w:bidi="zh-CN"/>
              </w:rPr>
              <w:t>意见</w:t>
            </w:r>
          </w:p>
        </w:tc>
        <w:tc>
          <w:tcPr>
            <w:tcW w:w="7532" w:type="dxa"/>
            <w:gridSpan w:val="5"/>
            <w:noWrap w:val="0"/>
            <w:vAlign w:val="top"/>
          </w:tcPr>
          <w:p>
            <w:pPr>
              <w:pStyle w:val="12"/>
              <w:spacing w:line="243" w:lineRule="auto"/>
            </w:pPr>
          </w:p>
          <w:p>
            <w:pPr>
              <w:pStyle w:val="12"/>
              <w:spacing w:line="243" w:lineRule="auto"/>
            </w:pPr>
          </w:p>
          <w:p>
            <w:pPr>
              <w:pStyle w:val="12"/>
              <w:spacing w:line="243" w:lineRule="auto"/>
            </w:pPr>
          </w:p>
          <w:p>
            <w:pPr>
              <w:pStyle w:val="12"/>
              <w:spacing w:line="243" w:lineRule="auto"/>
            </w:pPr>
          </w:p>
          <w:p>
            <w:pPr>
              <w:pStyle w:val="12"/>
              <w:spacing w:line="244" w:lineRule="auto"/>
            </w:pPr>
          </w:p>
          <w:p>
            <w:pPr>
              <w:pStyle w:val="12"/>
              <w:spacing w:line="244" w:lineRule="auto"/>
            </w:pPr>
          </w:p>
          <w:p>
            <w:pPr>
              <w:pStyle w:val="12"/>
              <w:spacing w:line="244" w:lineRule="auto"/>
            </w:pPr>
          </w:p>
          <w:p>
            <w:pPr>
              <w:pStyle w:val="12"/>
              <w:spacing w:line="244" w:lineRule="auto"/>
            </w:pPr>
          </w:p>
          <w:p>
            <w:pPr>
              <w:spacing w:before="91" w:line="211" w:lineRule="auto"/>
              <w:ind w:left="6007"/>
              <w:rPr>
                <w:rFonts w:ascii="仿宋" w:hAnsi="仿宋" w:eastAsia="仿宋" w:cs="仿宋"/>
                <w:sz w:val="28"/>
                <w:szCs w:val="28"/>
              </w:rPr>
            </w:pPr>
            <w:r>
              <w:rPr>
                <w:rFonts w:ascii="仿宋" w:hAnsi="仿宋" w:eastAsia="仿宋" w:cs="仿宋"/>
                <w:spacing w:val="-12"/>
                <w:sz w:val="28"/>
                <w:szCs w:val="28"/>
              </w:rPr>
              <w:t>盖章</w:t>
            </w:r>
          </w:p>
          <w:p>
            <w:pPr>
              <w:spacing w:before="301" w:line="214" w:lineRule="auto"/>
              <w:ind w:left="5721"/>
              <w:rPr>
                <w:rFonts w:ascii="仿宋" w:hAnsi="仿宋" w:eastAsia="仿宋" w:cs="仿宋"/>
                <w:sz w:val="28"/>
                <w:szCs w:val="28"/>
              </w:rPr>
            </w:pPr>
            <w:r>
              <w:rPr>
                <w:rFonts w:ascii="仿宋" w:hAnsi="仿宋" w:eastAsia="仿宋" w:cs="仿宋"/>
                <w:spacing w:val="-16"/>
                <w:sz w:val="28"/>
                <w:szCs w:val="28"/>
              </w:rPr>
              <w:t>年</w:t>
            </w:r>
            <w:r>
              <w:rPr>
                <w:rFonts w:ascii="仿宋" w:hAnsi="仿宋" w:eastAsia="仿宋" w:cs="仿宋"/>
                <w:spacing w:val="15"/>
                <w:sz w:val="28"/>
                <w:szCs w:val="28"/>
              </w:rPr>
              <w:t xml:space="preserve">  </w:t>
            </w:r>
            <w:r>
              <w:rPr>
                <w:rFonts w:ascii="仿宋" w:hAnsi="仿宋" w:eastAsia="仿宋" w:cs="仿宋"/>
                <w:spacing w:val="-16"/>
                <w:sz w:val="28"/>
                <w:szCs w:val="28"/>
              </w:rPr>
              <w:t>月</w:t>
            </w:r>
            <w:r>
              <w:rPr>
                <w:rFonts w:ascii="仿宋" w:hAnsi="仿宋" w:eastAsia="仿宋" w:cs="仿宋"/>
                <w:spacing w:val="37"/>
                <w:sz w:val="28"/>
                <w:szCs w:val="28"/>
              </w:rPr>
              <w:t xml:space="preserve">  </w:t>
            </w:r>
            <w:r>
              <w:rPr>
                <w:rFonts w:ascii="仿宋" w:hAnsi="仿宋" w:eastAsia="仿宋" w:cs="仿宋"/>
                <w:spacing w:val="-16"/>
                <w:sz w:val="28"/>
                <w:szCs w:val="28"/>
              </w:rPr>
              <w:t>日</w:t>
            </w:r>
          </w:p>
        </w:tc>
      </w:tr>
    </w:tbl>
    <w:p>
      <w:pPr>
        <w:jc w:val="center"/>
        <w:rPr>
          <w:rFonts w:hint="eastAsia" w:ascii="方正仿宋_GBK" w:hAnsi="方正仿宋_GBK" w:eastAsia="方正仿宋_GBK" w:cs="方正仿宋_GBK"/>
          <w:b/>
          <w:bCs/>
          <w:color w:val="000000"/>
          <w:kern w:val="0"/>
          <w:sz w:val="24"/>
          <w:lang w:eastAsia="zh-CN" w:bidi="ar"/>
        </w:rPr>
      </w:pPr>
    </w:p>
    <w:p>
      <w:pPr>
        <w:jc w:val="left"/>
        <w:rPr>
          <w:rFonts w:hint="eastAsia" w:ascii="方正仿宋_GBK" w:hAnsi="方正仿宋_GBK" w:eastAsia="方正仿宋_GBK" w:cs="方正仿宋_GBK"/>
          <w:b/>
          <w:bCs/>
          <w:color w:val="000000"/>
          <w:kern w:val="0"/>
          <w:sz w:val="24"/>
          <w:lang w:val="en-US" w:eastAsia="zh-CN" w:bidi="ar"/>
        </w:rPr>
      </w:pPr>
    </w:p>
    <w:p>
      <w:pPr>
        <w:jc w:val="left"/>
        <w:rPr>
          <w:rFonts w:hint="default" w:ascii="方正仿宋_GBK" w:hAnsi="方正仿宋_GBK" w:eastAsia="方正仿宋_GBK" w:cs="方正仿宋_GBK"/>
          <w:b/>
          <w:bCs/>
          <w:color w:val="000000"/>
          <w:kern w:val="0"/>
          <w:sz w:val="24"/>
          <w:lang w:val="en-US" w:eastAsia="zh-CN" w:bidi="ar"/>
        </w:rPr>
      </w:pPr>
      <w:r>
        <w:rPr>
          <w:rFonts w:hint="eastAsia" w:ascii="方正仿宋_GBK" w:hAnsi="方正仿宋_GBK" w:eastAsia="方正仿宋_GBK" w:cs="方正仿宋_GBK"/>
          <w:b/>
          <w:bCs/>
          <w:color w:val="000000"/>
          <w:kern w:val="0"/>
          <w:sz w:val="24"/>
          <w:lang w:val="en-US" w:eastAsia="zh-CN" w:bidi="ar"/>
        </w:rPr>
        <w:t>备注：此表须报送盖章后的PDF版本</w:t>
      </w:r>
    </w:p>
    <w:p>
      <w:pPr>
        <w:jc w:val="center"/>
        <w:rPr>
          <w:rFonts w:hint="eastAsia" w:ascii="方正仿宋_GBK" w:hAnsi="方正仿宋_GBK" w:eastAsia="方正仿宋_GBK" w:cs="方正仿宋_GBK"/>
          <w:b/>
          <w:bCs/>
          <w:color w:val="000000"/>
          <w:kern w:val="0"/>
          <w:sz w:val="24"/>
          <w:lang w:eastAsia="zh-CN" w:bidi="ar"/>
        </w:rPr>
        <w:sectPr>
          <w:footerReference r:id="rId3" w:type="default"/>
          <w:pgSz w:w="11906" w:h="16839"/>
          <w:pgMar w:top="1431" w:right="1447" w:bottom="1502" w:left="1547" w:header="0" w:footer="1214" w:gutter="0"/>
          <w:cols w:space="720" w:num="1"/>
        </w:sectPr>
      </w:pPr>
    </w:p>
    <w:p>
      <w:pPr>
        <w:widowControl/>
        <w:jc w:val="left"/>
        <w:outlineLvl w:val="0"/>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eastAsia="zh-CN" w:bidi="ar"/>
        </w:rPr>
        <w:t>附件 2</w:t>
      </w:r>
    </w:p>
    <w:p>
      <w:pPr>
        <w:widowControl/>
        <w:jc w:val="left"/>
        <w:rPr>
          <w:rFonts w:hint="eastAsia" w:ascii="方正仿宋_GBK" w:hAnsi="方正仿宋_GBK" w:eastAsia="方正仿宋_GBK" w:cs="方正仿宋_GBK"/>
          <w:color w:val="000000"/>
          <w:kern w:val="0"/>
          <w:sz w:val="24"/>
          <w:lang w:eastAsia="zh-CN" w:bidi="ar"/>
        </w:rPr>
      </w:pPr>
    </w:p>
    <w:p>
      <w:pPr>
        <w:jc w:val="both"/>
        <w:rPr>
          <w:rFonts w:hint="eastAsia" w:ascii="宋体" w:hAnsi="宋体" w:eastAsia="宋体" w:cs="宋体"/>
          <w:b/>
          <w:bCs/>
          <w:color w:val="000000"/>
          <w:kern w:val="0"/>
          <w:sz w:val="40"/>
          <w:szCs w:val="40"/>
          <w:lang w:eastAsia="zh-CN" w:bidi="ar"/>
        </w:rPr>
      </w:pPr>
      <w:r>
        <w:rPr>
          <w:rFonts w:hint="eastAsia" w:ascii="宋体" w:hAnsi="宋体" w:eastAsia="宋体" w:cs="宋体"/>
          <w:b/>
          <w:bCs/>
          <w:color w:val="000000"/>
          <w:kern w:val="0"/>
          <w:sz w:val="40"/>
          <w:szCs w:val="40"/>
          <w:lang w:eastAsia="zh-CN" w:bidi="ar"/>
        </w:rPr>
        <w:t>成都市双流区2024年</w:t>
      </w:r>
      <w:r>
        <w:rPr>
          <w:rFonts w:hint="eastAsia" w:ascii="宋体" w:hAnsi="宋体" w:cs="宋体"/>
          <w:b/>
          <w:bCs/>
          <w:color w:val="000000"/>
          <w:kern w:val="0"/>
          <w:sz w:val="40"/>
          <w:szCs w:val="40"/>
          <w:lang w:val="en-US" w:eastAsia="zh-CN" w:bidi="ar"/>
        </w:rPr>
        <w:t>中小（幼）“</w:t>
      </w:r>
      <w:r>
        <w:rPr>
          <w:rFonts w:hint="eastAsia" w:ascii="宋体" w:hAnsi="宋体" w:eastAsia="宋体" w:cs="宋体"/>
          <w:b/>
          <w:bCs/>
          <w:color w:val="000000"/>
          <w:kern w:val="0"/>
          <w:sz w:val="40"/>
          <w:szCs w:val="40"/>
          <w:lang w:eastAsia="zh-CN" w:bidi="ar"/>
        </w:rPr>
        <w:t>国际理解教育</w:t>
      </w:r>
      <w:r>
        <w:rPr>
          <w:rFonts w:hint="eastAsia" w:ascii="宋体" w:hAnsi="宋体" w:cs="宋体"/>
          <w:b/>
          <w:bCs/>
          <w:color w:val="000000"/>
          <w:kern w:val="0"/>
          <w:sz w:val="40"/>
          <w:szCs w:val="40"/>
          <w:lang w:val="en-US" w:eastAsia="zh-CN" w:bidi="ar"/>
        </w:rPr>
        <w:t>”</w:t>
      </w:r>
      <w:r>
        <w:rPr>
          <w:rFonts w:hint="eastAsia" w:ascii="宋体" w:hAnsi="宋体" w:eastAsia="宋体" w:cs="宋体"/>
          <w:b/>
          <w:bCs/>
          <w:color w:val="000000"/>
          <w:kern w:val="0"/>
          <w:sz w:val="40"/>
          <w:szCs w:val="40"/>
          <w:lang w:eastAsia="zh-CN" w:bidi="ar"/>
        </w:rPr>
        <w:t>教学（活动）设计</w:t>
      </w:r>
      <w:r>
        <w:rPr>
          <w:rFonts w:hint="eastAsia" w:ascii="宋体" w:hAnsi="宋体" w:cs="宋体"/>
          <w:b/>
          <w:bCs/>
          <w:color w:val="000000"/>
          <w:kern w:val="0"/>
          <w:sz w:val="40"/>
          <w:szCs w:val="40"/>
          <w:lang w:val="en-US" w:eastAsia="zh-CN" w:bidi="ar"/>
        </w:rPr>
        <w:t>汇总</w:t>
      </w:r>
      <w:r>
        <w:rPr>
          <w:rFonts w:hint="eastAsia" w:ascii="宋体" w:hAnsi="宋体" w:eastAsia="宋体" w:cs="宋体"/>
          <w:b/>
          <w:bCs/>
          <w:color w:val="000000"/>
          <w:kern w:val="0"/>
          <w:sz w:val="40"/>
          <w:szCs w:val="40"/>
          <w:lang w:eastAsia="zh-CN" w:bidi="ar"/>
        </w:rPr>
        <w:t>表</w:t>
      </w:r>
    </w:p>
    <w:p>
      <w:pPr>
        <w:jc w:val="both"/>
        <w:rPr>
          <w:rFonts w:hint="eastAsia" w:ascii="方正仿宋_GBK" w:hAnsi="方正仿宋_GBK" w:eastAsia="方正仿宋_GBK" w:cs="方正仿宋_GBK"/>
          <w:b w:val="0"/>
          <w:bCs w:val="0"/>
          <w:color w:val="000000"/>
          <w:kern w:val="0"/>
          <w:sz w:val="28"/>
          <w:szCs w:val="28"/>
          <w:lang w:eastAsia="zh-CN" w:bidi="ar"/>
        </w:rPr>
      </w:pPr>
    </w:p>
    <w:p>
      <w:pPr>
        <w:jc w:val="both"/>
        <w:rPr>
          <w:rFonts w:hint="eastAsia" w:ascii="方正仿宋_GBK" w:hAnsi="方正仿宋_GBK" w:eastAsia="方正仿宋_GBK" w:cs="方正仿宋_GBK"/>
          <w:b w:val="0"/>
          <w:bCs w:val="0"/>
          <w:color w:val="000000"/>
          <w:kern w:val="0"/>
          <w:sz w:val="28"/>
          <w:szCs w:val="28"/>
          <w:lang w:eastAsia="zh-CN" w:bidi="ar"/>
        </w:rPr>
      </w:pPr>
      <w:r>
        <w:rPr>
          <w:rFonts w:hint="eastAsia" w:ascii="方正仿宋_GBK" w:hAnsi="方正仿宋_GBK" w:eastAsia="方正仿宋_GBK" w:cs="方正仿宋_GBK"/>
          <w:b w:val="0"/>
          <w:bCs w:val="0"/>
          <w:color w:val="000000"/>
          <w:kern w:val="0"/>
          <w:sz w:val="28"/>
          <w:szCs w:val="28"/>
          <w:lang w:eastAsia="zh-CN" w:bidi="ar"/>
        </w:rPr>
        <w:t>报送单位：</w:t>
      </w:r>
    </w:p>
    <w:p>
      <w:pPr>
        <w:jc w:val="both"/>
        <w:rPr>
          <w:rFonts w:hint="eastAsia"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 xml:space="preserve">      </w:t>
      </w:r>
    </w:p>
    <w:p>
      <w:pPr>
        <w:jc w:val="both"/>
        <w:rPr>
          <w:rFonts w:hint="eastAsia"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学校党组织书记签字（盖章）：                 联系人：                  联系电话：</w:t>
      </w:r>
    </w:p>
    <w:tbl>
      <w:tblPr>
        <w:tblStyle w:val="13"/>
        <w:tblpPr w:leftFromText="180" w:rightFromText="180" w:vertAnchor="text" w:horzAnchor="page" w:tblpX="1164" w:tblpY="264"/>
        <w:tblOverlap w:val="never"/>
        <w:tblW w:w="1365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3"/>
        <w:gridCol w:w="3569"/>
        <w:gridCol w:w="1820"/>
        <w:gridCol w:w="2999"/>
        <w:gridCol w:w="2159"/>
        <w:gridCol w:w="21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943" w:type="dxa"/>
            <w:noWrap w:val="0"/>
            <w:vAlign w:val="center"/>
          </w:tcPr>
          <w:p>
            <w:pPr>
              <w:widowControl/>
              <w:jc w:val="center"/>
              <w:rPr>
                <w:rFonts w:hint="eastAsia" w:ascii="方正仿宋_GBK" w:hAnsi="方正仿宋_GBK" w:eastAsia="方正仿宋_GBK" w:cs="方正仿宋_GBK"/>
                <w:color w:val="000000"/>
                <w:kern w:val="0"/>
                <w:sz w:val="24"/>
                <w:lang w:eastAsia="zh-CN" w:bidi="ar"/>
              </w:rPr>
            </w:pPr>
            <w:r>
              <w:rPr>
                <w:rFonts w:hint="eastAsia" w:ascii="方正仿宋_GBK" w:hAnsi="方正仿宋_GBK" w:eastAsia="方正仿宋_GBK" w:cs="方正仿宋_GBK"/>
                <w:color w:val="000000"/>
                <w:kern w:val="0"/>
                <w:sz w:val="24"/>
                <w:lang w:eastAsia="zh-CN" w:bidi="ar"/>
              </w:rPr>
              <w:t>序号</w:t>
            </w:r>
          </w:p>
        </w:tc>
        <w:tc>
          <w:tcPr>
            <w:tcW w:w="3569" w:type="dxa"/>
            <w:noWrap w:val="0"/>
            <w:vAlign w:val="center"/>
          </w:tcPr>
          <w:p>
            <w:pPr>
              <w:widowControl/>
              <w:jc w:val="center"/>
              <w:rPr>
                <w:rFonts w:hint="eastAsia" w:ascii="方正仿宋_GBK" w:hAnsi="方正仿宋_GBK" w:eastAsia="方正仿宋_GBK" w:cs="方正仿宋_GBK"/>
                <w:color w:val="000000"/>
                <w:kern w:val="0"/>
                <w:sz w:val="24"/>
                <w:lang w:eastAsia="zh-CN" w:bidi="ar"/>
              </w:rPr>
            </w:pPr>
            <w:r>
              <w:rPr>
                <w:rFonts w:hint="eastAsia" w:ascii="方正仿宋_GBK" w:hAnsi="方正仿宋_GBK" w:eastAsia="方正仿宋_GBK" w:cs="方正仿宋_GBK"/>
                <w:color w:val="000000"/>
                <w:kern w:val="0"/>
                <w:sz w:val="24"/>
                <w:lang w:val="en-US" w:eastAsia="zh-CN" w:bidi="ar"/>
              </w:rPr>
              <w:t>教学（活动）设计</w:t>
            </w:r>
            <w:r>
              <w:rPr>
                <w:rFonts w:hint="eastAsia" w:ascii="方正仿宋_GBK" w:hAnsi="方正仿宋_GBK" w:eastAsia="方正仿宋_GBK" w:cs="方正仿宋_GBK"/>
                <w:color w:val="000000"/>
                <w:kern w:val="0"/>
                <w:sz w:val="24"/>
                <w:lang w:eastAsia="zh-CN" w:bidi="ar"/>
              </w:rPr>
              <w:t>名称</w:t>
            </w:r>
          </w:p>
        </w:tc>
        <w:tc>
          <w:tcPr>
            <w:tcW w:w="1820" w:type="dxa"/>
            <w:noWrap w:val="0"/>
            <w:vAlign w:val="center"/>
          </w:tcPr>
          <w:p>
            <w:pPr>
              <w:widowControl/>
              <w:jc w:val="center"/>
              <w:rPr>
                <w:rFonts w:hint="eastAsia" w:ascii="方正仿宋_GBK" w:hAnsi="方正仿宋_GBK" w:eastAsia="方正仿宋_GBK" w:cs="方正仿宋_GBK"/>
                <w:color w:val="000000"/>
                <w:kern w:val="0"/>
                <w:sz w:val="24"/>
                <w:lang w:eastAsia="zh-CN" w:bidi="ar"/>
              </w:rPr>
            </w:pPr>
            <w:r>
              <w:rPr>
                <w:rFonts w:hint="eastAsia" w:ascii="方正仿宋_GBK" w:hAnsi="方正仿宋_GBK" w:eastAsia="方正仿宋_GBK" w:cs="方正仿宋_GBK"/>
                <w:color w:val="000000"/>
                <w:kern w:val="0"/>
                <w:sz w:val="24"/>
                <w:lang w:eastAsia="zh-CN" w:bidi="ar"/>
              </w:rPr>
              <w:t>教师</w:t>
            </w:r>
          </w:p>
          <w:p>
            <w:pPr>
              <w:widowControl/>
              <w:jc w:val="center"/>
              <w:rPr>
                <w:rFonts w:hint="eastAsia" w:ascii="方正仿宋_GBK" w:hAnsi="方正仿宋_GBK" w:eastAsia="方正仿宋_GBK" w:cs="方正仿宋_GBK"/>
                <w:color w:val="000000"/>
                <w:kern w:val="0"/>
                <w:sz w:val="24"/>
                <w:lang w:eastAsia="zh-CN" w:bidi="ar"/>
              </w:rPr>
            </w:pPr>
            <w:r>
              <w:rPr>
                <w:rFonts w:hint="eastAsia" w:ascii="方正仿宋_GBK" w:hAnsi="方正仿宋_GBK" w:eastAsia="方正仿宋_GBK" w:cs="方正仿宋_GBK"/>
                <w:color w:val="000000"/>
                <w:kern w:val="0"/>
                <w:sz w:val="24"/>
                <w:lang w:eastAsia="zh-CN" w:bidi="ar"/>
              </w:rPr>
              <w:t>（不超过 2 人）</w:t>
            </w:r>
          </w:p>
        </w:tc>
        <w:tc>
          <w:tcPr>
            <w:tcW w:w="2999" w:type="dxa"/>
            <w:noWrap w:val="0"/>
            <w:vAlign w:val="center"/>
          </w:tcPr>
          <w:p>
            <w:pPr>
              <w:widowControl/>
              <w:jc w:val="center"/>
              <w:rPr>
                <w:rFonts w:hint="eastAsia" w:ascii="方正仿宋_GBK" w:hAnsi="方正仿宋_GBK" w:eastAsia="方正仿宋_GBK" w:cs="方正仿宋_GBK"/>
                <w:color w:val="000000"/>
                <w:kern w:val="0"/>
                <w:sz w:val="24"/>
                <w:lang w:eastAsia="zh-CN" w:bidi="ar"/>
              </w:rPr>
            </w:pPr>
            <w:r>
              <w:rPr>
                <w:rFonts w:hint="eastAsia" w:ascii="方正仿宋_GBK" w:hAnsi="方正仿宋_GBK" w:eastAsia="方正仿宋_GBK" w:cs="方正仿宋_GBK"/>
                <w:color w:val="000000"/>
                <w:kern w:val="0"/>
                <w:sz w:val="24"/>
                <w:lang w:eastAsia="zh-CN" w:bidi="ar"/>
              </w:rPr>
              <w:t>工作单位</w:t>
            </w:r>
          </w:p>
        </w:tc>
        <w:tc>
          <w:tcPr>
            <w:tcW w:w="2159" w:type="dxa"/>
            <w:noWrap w:val="0"/>
            <w:vAlign w:val="center"/>
          </w:tcPr>
          <w:p>
            <w:pPr>
              <w:widowControl/>
              <w:jc w:val="center"/>
              <w:rPr>
                <w:rFonts w:hint="eastAsia" w:ascii="方正仿宋_GBK" w:hAnsi="方正仿宋_GBK" w:eastAsia="方正仿宋_GBK" w:cs="方正仿宋_GBK"/>
                <w:color w:val="000000"/>
                <w:kern w:val="0"/>
                <w:sz w:val="24"/>
                <w:lang w:eastAsia="zh-CN" w:bidi="ar"/>
              </w:rPr>
            </w:pPr>
            <w:r>
              <w:rPr>
                <w:rFonts w:hint="eastAsia" w:ascii="方正仿宋_GBK" w:hAnsi="方正仿宋_GBK" w:eastAsia="方正仿宋_GBK" w:cs="方正仿宋_GBK"/>
                <w:color w:val="000000"/>
                <w:kern w:val="0"/>
                <w:sz w:val="24"/>
                <w:lang w:eastAsia="zh-CN" w:bidi="ar"/>
              </w:rPr>
              <w:t>联系方式</w:t>
            </w:r>
          </w:p>
        </w:tc>
        <w:tc>
          <w:tcPr>
            <w:tcW w:w="2164" w:type="dxa"/>
            <w:noWrap w:val="0"/>
            <w:vAlign w:val="center"/>
          </w:tcPr>
          <w:p>
            <w:pPr>
              <w:widowControl/>
              <w:jc w:val="center"/>
              <w:rPr>
                <w:rFonts w:hint="eastAsia" w:ascii="方正仿宋_GBK" w:hAnsi="方正仿宋_GBK" w:eastAsia="方正仿宋_GBK" w:cs="方正仿宋_GBK"/>
                <w:color w:val="000000"/>
                <w:kern w:val="0"/>
                <w:sz w:val="24"/>
                <w:lang w:eastAsia="zh-CN" w:bidi="ar"/>
              </w:rPr>
            </w:pPr>
            <w:r>
              <w:rPr>
                <w:rFonts w:hint="eastAsia" w:ascii="方正仿宋_GBK" w:hAnsi="方正仿宋_GBK" w:eastAsia="方正仿宋_GBK" w:cs="方正仿宋_GBK"/>
                <w:color w:val="000000"/>
                <w:kern w:val="0"/>
                <w:sz w:val="24"/>
                <w:lang w:eastAsia="zh-CN" w:bidi="ar"/>
              </w:rPr>
              <w:t>指导教师</w:t>
            </w:r>
          </w:p>
          <w:p>
            <w:pPr>
              <w:widowControl/>
              <w:jc w:val="center"/>
              <w:rPr>
                <w:rFonts w:hint="eastAsia" w:ascii="方正仿宋_GBK" w:hAnsi="方正仿宋_GBK" w:eastAsia="方正仿宋_GBK" w:cs="方正仿宋_GBK"/>
                <w:color w:val="000000"/>
                <w:kern w:val="0"/>
                <w:sz w:val="24"/>
                <w:lang w:eastAsia="zh-CN" w:bidi="ar"/>
              </w:rPr>
            </w:pPr>
            <w:r>
              <w:rPr>
                <w:rFonts w:hint="eastAsia" w:ascii="方正仿宋_GBK" w:hAnsi="方正仿宋_GBK" w:eastAsia="方正仿宋_GBK" w:cs="方正仿宋_GBK"/>
                <w:color w:val="000000"/>
                <w:kern w:val="0"/>
                <w:sz w:val="24"/>
                <w:lang w:eastAsia="zh-CN" w:bidi="ar"/>
              </w:rPr>
              <w:t>（不超过 1 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43" w:type="dxa"/>
            <w:noWrap w:val="0"/>
            <w:vAlign w:val="top"/>
          </w:tcPr>
          <w:p>
            <w:pPr>
              <w:pStyle w:val="12"/>
              <w:rPr>
                <w:lang w:eastAsia="zh-CN"/>
              </w:rPr>
            </w:pPr>
          </w:p>
        </w:tc>
        <w:tc>
          <w:tcPr>
            <w:tcW w:w="3569" w:type="dxa"/>
            <w:noWrap w:val="0"/>
            <w:vAlign w:val="top"/>
          </w:tcPr>
          <w:p>
            <w:pPr>
              <w:pStyle w:val="12"/>
              <w:rPr>
                <w:lang w:eastAsia="zh-CN"/>
              </w:rPr>
            </w:pPr>
          </w:p>
        </w:tc>
        <w:tc>
          <w:tcPr>
            <w:tcW w:w="1820" w:type="dxa"/>
            <w:noWrap w:val="0"/>
            <w:vAlign w:val="top"/>
          </w:tcPr>
          <w:p>
            <w:pPr>
              <w:pStyle w:val="12"/>
              <w:rPr>
                <w:lang w:eastAsia="zh-CN"/>
              </w:rPr>
            </w:pPr>
          </w:p>
          <w:p>
            <w:pPr>
              <w:pStyle w:val="12"/>
              <w:rPr>
                <w:lang w:eastAsia="zh-CN"/>
              </w:rPr>
            </w:pPr>
          </w:p>
          <w:p>
            <w:pPr>
              <w:pStyle w:val="12"/>
              <w:rPr>
                <w:lang w:eastAsia="zh-CN"/>
              </w:rPr>
            </w:pPr>
          </w:p>
        </w:tc>
        <w:tc>
          <w:tcPr>
            <w:tcW w:w="2999" w:type="dxa"/>
            <w:noWrap w:val="0"/>
            <w:vAlign w:val="top"/>
          </w:tcPr>
          <w:p>
            <w:pPr>
              <w:pStyle w:val="12"/>
              <w:rPr>
                <w:lang w:eastAsia="zh-CN"/>
              </w:rPr>
            </w:pPr>
          </w:p>
        </w:tc>
        <w:tc>
          <w:tcPr>
            <w:tcW w:w="2159" w:type="dxa"/>
            <w:noWrap w:val="0"/>
            <w:vAlign w:val="top"/>
          </w:tcPr>
          <w:p>
            <w:pPr>
              <w:pStyle w:val="12"/>
              <w:rPr>
                <w:lang w:eastAsia="zh-CN"/>
              </w:rPr>
            </w:pPr>
          </w:p>
        </w:tc>
        <w:tc>
          <w:tcPr>
            <w:tcW w:w="2164" w:type="dxa"/>
            <w:noWrap w:val="0"/>
            <w:vAlign w:val="top"/>
          </w:tcPr>
          <w:p>
            <w:pPr>
              <w:pStyle w:val="12"/>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43" w:type="dxa"/>
            <w:noWrap w:val="0"/>
            <w:vAlign w:val="top"/>
          </w:tcPr>
          <w:p>
            <w:pPr>
              <w:pStyle w:val="12"/>
              <w:rPr>
                <w:lang w:eastAsia="zh-CN"/>
              </w:rPr>
            </w:pPr>
          </w:p>
        </w:tc>
        <w:tc>
          <w:tcPr>
            <w:tcW w:w="3569" w:type="dxa"/>
            <w:noWrap w:val="0"/>
            <w:vAlign w:val="top"/>
          </w:tcPr>
          <w:p>
            <w:pPr>
              <w:pStyle w:val="12"/>
              <w:rPr>
                <w:lang w:eastAsia="zh-CN"/>
              </w:rPr>
            </w:pPr>
          </w:p>
        </w:tc>
        <w:tc>
          <w:tcPr>
            <w:tcW w:w="1820" w:type="dxa"/>
            <w:noWrap w:val="0"/>
            <w:vAlign w:val="top"/>
          </w:tcPr>
          <w:p>
            <w:pPr>
              <w:pStyle w:val="12"/>
              <w:rPr>
                <w:lang w:eastAsia="zh-CN"/>
              </w:rPr>
            </w:pPr>
          </w:p>
          <w:p>
            <w:pPr>
              <w:pStyle w:val="12"/>
              <w:rPr>
                <w:lang w:eastAsia="zh-CN"/>
              </w:rPr>
            </w:pPr>
          </w:p>
          <w:p>
            <w:pPr>
              <w:pStyle w:val="12"/>
              <w:rPr>
                <w:lang w:eastAsia="zh-CN"/>
              </w:rPr>
            </w:pPr>
          </w:p>
        </w:tc>
        <w:tc>
          <w:tcPr>
            <w:tcW w:w="2999" w:type="dxa"/>
            <w:noWrap w:val="0"/>
            <w:vAlign w:val="top"/>
          </w:tcPr>
          <w:p>
            <w:pPr>
              <w:pStyle w:val="12"/>
              <w:rPr>
                <w:lang w:eastAsia="zh-CN"/>
              </w:rPr>
            </w:pPr>
          </w:p>
        </w:tc>
        <w:tc>
          <w:tcPr>
            <w:tcW w:w="2159" w:type="dxa"/>
            <w:noWrap w:val="0"/>
            <w:vAlign w:val="top"/>
          </w:tcPr>
          <w:p>
            <w:pPr>
              <w:pStyle w:val="12"/>
              <w:rPr>
                <w:lang w:eastAsia="zh-CN"/>
              </w:rPr>
            </w:pPr>
          </w:p>
        </w:tc>
        <w:tc>
          <w:tcPr>
            <w:tcW w:w="2164" w:type="dxa"/>
            <w:noWrap w:val="0"/>
            <w:vAlign w:val="top"/>
          </w:tcPr>
          <w:p>
            <w:pPr>
              <w:pStyle w:val="12"/>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43" w:type="dxa"/>
            <w:noWrap w:val="0"/>
            <w:vAlign w:val="top"/>
          </w:tcPr>
          <w:p>
            <w:pPr>
              <w:pStyle w:val="12"/>
              <w:rPr>
                <w:lang w:eastAsia="zh-CN"/>
              </w:rPr>
            </w:pPr>
          </w:p>
        </w:tc>
        <w:tc>
          <w:tcPr>
            <w:tcW w:w="3569" w:type="dxa"/>
            <w:noWrap w:val="0"/>
            <w:vAlign w:val="top"/>
          </w:tcPr>
          <w:p>
            <w:pPr>
              <w:pStyle w:val="12"/>
              <w:rPr>
                <w:lang w:eastAsia="zh-CN"/>
              </w:rPr>
            </w:pPr>
          </w:p>
        </w:tc>
        <w:tc>
          <w:tcPr>
            <w:tcW w:w="1820" w:type="dxa"/>
            <w:noWrap w:val="0"/>
            <w:vAlign w:val="top"/>
          </w:tcPr>
          <w:p>
            <w:pPr>
              <w:pStyle w:val="12"/>
              <w:rPr>
                <w:lang w:eastAsia="zh-CN"/>
              </w:rPr>
            </w:pPr>
          </w:p>
          <w:p>
            <w:pPr>
              <w:pStyle w:val="12"/>
              <w:rPr>
                <w:lang w:eastAsia="zh-CN"/>
              </w:rPr>
            </w:pPr>
          </w:p>
          <w:p>
            <w:pPr>
              <w:pStyle w:val="12"/>
              <w:rPr>
                <w:lang w:eastAsia="zh-CN"/>
              </w:rPr>
            </w:pPr>
          </w:p>
        </w:tc>
        <w:tc>
          <w:tcPr>
            <w:tcW w:w="2999" w:type="dxa"/>
            <w:noWrap w:val="0"/>
            <w:vAlign w:val="top"/>
          </w:tcPr>
          <w:p>
            <w:pPr>
              <w:pStyle w:val="12"/>
              <w:rPr>
                <w:lang w:eastAsia="zh-CN"/>
              </w:rPr>
            </w:pPr>
          </w:p>
        </w:tc>
        <w:tc>
          <w:tcPr>
            <w:tcW w:w="2159" w:type="dxa"/>
            <w:noWrap w:val="0"/>
            <w:vAlign w:val="top"/>
          </w:tcPr>
          <w:p>
            <w:pPr>
              <w:pStyle w:val="12"/>
              <w:rPr>
                <w:lang w:eastAsia="zh-CN"/>
              </w:rPr>
            </w:pPr>
          </w:p>
        </w:tc>
        <w:tc>
          <w:tcPr>
            <w:tcW w:w="2164" w:type="dxa"/>
            <w:noWrap w:val="0"/>
            <w:vAlign w:val="top"/>
          </w:tcPr>
          <w:p>
            <w:pPr>
              <w:pStyle w:val="12"/>
              <w:rPr>
                <w:lang w:eastAsia="zh-CN"/>
              </w:rPr>
            </w:pPr>
          </w:p>
        </w:tc>
      </w:tr>
    </w:tbl>
    <w:p>
      <w:pPr>
        <w:jc w:val="center"/>
        <w:rPr>
          <w:rFonts w:hint="eastAsia" w:ascii="方正仿宋_GBK" w:hAnsi="方正仿宋_GBK" w:eastAsia="方正仿宋_GBK" w:cs="方正仿宋_GBK"/>
          <w:b/>
          <w:bCs/>
          <w:color w:val="000000"/>
          <w:kern w:val="0"/>
          <w:sz w:val="24"/>
          <w:lang w:eastAsia="zh-CN" w:bidi="ar"/>
        </w:rPr>
      </w:pPr>
    </w:p>
    <w:p>
      <w:pPr>
        <w:jc w:val="center"/>
        <w:rPr>
          <w:rFonts w:hint="eastAsia" w:ascii="方正仿宋_GBK" w:hAnsi="方正仿宋_GBK" w:eastAsia="方正仿宋_GBK" w:cs="方正仿宋_GBK"/>
          <w:b/>
          <w:bCs/>
          <w:color w:val="000000"/>
          <w:kern w:val="0"/>
          <w:sz w:val="24"/>
          <w:lang w:eastAsia="zh-CN" w:bidi="ar"/>
        </w:rPr>
      </w:pPr>
    </w:p>
    <w:p>
      <w:pPr>
        <w:jc w:val="center"/>
        <w:rPr>
          <w:rFonts w:hint="eastAsia" w:ascii="方正仿宋_GBK" w:hAnsi="方正仿宋_GBK" w:eastAsia="方正仿宋_GBK" w:cs="方正仿宋_GBK"/>
          <w:b/>
          <w:bCs/>
          <w:color w:val="000000"/>
          <w:kern w:val="0"/>
          <w:sz w:val="24"/>
          <w:lang w:eastAsia="zh-CN" w:bidi="ar"/>
        </w:rPr>
      </w:pPr>
    </w:p>
    <w:p>
      <w:pPr>
        <w:jc w:val="center"/>
        <w:rPr>
          <w:rFonts w:hint="eastAsia" w:ascii="方正仿宋_GBK" w:hAnsi="方正仿宋_GBK" w:eastAsia="方正仿宋_GBK" w:cs="方正仿宋_GBK"/>
          <w:b/>
          <w:bCs/>
          <w:color w:val="000000"/>
          <w:kern w:val="0"/>
          <w:sz w:val="24"/>
          <w:lang w:eastAsia="zh-CN" w:bidi="ar"/>
        </w:rPr>
      </w:pPr>
    </w:p>
    <w:p>
      <w:pPr>
        <w:jc w:val="center"/>
        <w:rPr>
          <w:rFonts w:hint="eastAsia" w:ascii="方正仿宋_GBK" w:hAnsi="方正仿宋_GBK" w:eastAsia="方正仿宋_GBK" w:cs="方正仿宋_GBK"/>
          <w:b/>
          <w:bCs/>
          <w:color w:val="000000"/>
          <w:kern w:val="0"/>
          <w:sz w:val="24"/>
          <w:lang w:eastAsia="zh-CN" w:bidi="ar"/>
        </w:rPr>
      </w:pPr>
    </w:p>
    <w:p>
      <w:pPr>
        <w:jc w:val="center"/>
        <w:rPr>
          <w:rFonts w:hint="eastAsia" w:ascii="方正仿宋_GBK" w:hAnsi="方正仿宋_GBK" w:eastAsia="方正仿宋_GBK" w:cs="方正仿宋_GBK"/>
          <w:b/>
          <w:bCs/>
          <w:color w:val="000000"/>
          <w:kern w:val="0"/>
          <w:sz w:val="24"/>
          <w:lang w:eastAsia="zh-CN" w:bidi="ar"/>
        </w:rPr>
      </w:pPr>
    </w:p>
    <w:p>
      <w:pPr>
        <w:jc w:val="center"/>
        <w:rPr>
          <w:rFonts w:hint="eastAsia" w:ascii="方正仿宋_GBK" w:hAnsi="方正仿宋_GBK" w:eastAsia="方正仿宋_GBK" w:cs="方正仿宋_GBK"/>
          <w:b/>
          <w:bCs/>
          <w:color w:val="000000"/>
          <w:kern w:val="0"/>
          <w:sz w:val="24"/>
          <w:lang w:eastAsia="zh-CN" w:bidi="ar"/>
        </w:rPr>
      </w:pPr>
    </w:p>
    <w:p>
      <w:pPr>
        <w:jc w:val="center"/>
        <w:rPr>
          <w:rFonts w:hint="eastAsia" w:ascii="方正仿宋_GBK" w:hAnsi="方正仿宋_GBK" w:eastAsia="方正仿宋_GBK" w:cs="方正仿宋_GBK"/>
          <w:b/>
          <w:bCs/>
          <w:color w:val="000000"/>
          <w:kern w:val="0"/>
          <w:sz w:val="24"/>
          <w:lang w:eastAsia="zh-CN" w:bidi="ar"/>
        </w:rPr>
      </w:pPr>
    </w:p>
    <w:p>
      <w:pPr>
        <w:jc w:val="center"/>
        <w:rPr>
          <w:rFonts w:hint="eastAsia" w:ascii="方正仿宋_GBK" w:hAnsi="方正仿宋_GBK" w:eastAsia="方正仿宋_GBK" w:cs="方正仿宋_GBK"/>
          <w:b/>
          <w:bCs/>
          <w:color w:val="000000"/>
          <w:kern w:val="0"/>
          <w:sz w:val="24"/>
          <w:lang w:eastAsia="zh-CN" w:bidi="ar"/>
        </w:rPr>
      </w:pPr>
    </w:p>
    <w:p>
      <w:pPr>
        <w:jc w:val="center"/>
        <w:rPr>
          <w:rFonts w:hint="eastAsia" w:ascii="方正仿宋_GBK" w:hAnsi="方正仿宋_GBK" w:eastAsia="方正仿宋_GBK" w:cs="方正仿宋_GBK"/>
          <w:b/>
          <w:bCs/>
          <w:color w:val="000000"/>
          <w:kern w:val="0"/>
          <w:sz w:val="24"/>
          <w:lang w:eastAsia="zh-CN" w:bidi="ar"/>
        </w:rPr>
      </w:pPr>
    </w:p>
    <w:p>
      <w:pPr>
        <w:jc w:val="center"/>
        <w:rPr>
          <w:rFonts w:hint="eastAsia" w:ascii="方正仿宋_GBK" w:hAnsi="方正仿宋_GBK" w:eastAsia="方正仿宋_GBK" w:cs="方正仿宋_GBK"/>
          <w:b/>
          <w:bCs/>
          <w:color w:val="000000"/>
          <w:kern w:val="0"/>
          <w:sz w:val="24"/>
          <w:lang w:eastAsia="zh-CN" w:bidi="ar"/>
        </w:rPr>
      </w:pPr>
    </w:p>
    <w:p>
      <w:pPr>
        <w:jc w:val="left"/>
        <w:rPr>
          <w:rFonts w:hint="default" w:ascii="方正仿宋_GBK" w:hAnsi="方正仿宋_GBK" w:eastAsia="方正仿宋_GBK" w:cs="方正仿宋_GBK"/>
          <w:b/>
          <w:bCs/>
          <w:color w:val="000000"/>
          <w:kern w:val="0"/>
          <w:sz w:val="24"/>
          <w:lang w:val="en-US" w:eastAsia="zh-CN" w:bidi="ar"/>
        </w:rPr>
      </w:pPr>
      <w:r>
        <w:rPr>
          <w:rFonts w:hint="eastAsia" w:ascii="方正仿宋_GBK" w:hAnsi="方正仿宋_GBK" w:eastAsia="方正仿宋_GBK" w:cs="方正仿宋_GBK"/>
          <w:b/>
          <w:bCs/>
          <w:color w:val="000000"/>
          <w:kern w:val="0"/>
          <w:sz w:val="24"/>
          <w:lang w:val="en-US" w:eastAsia="zh-CN" w:bidi="ar"/>
        </w:rPr>
        <w:t>备注：此表请用Excel表格报送原表并报送一份签字盖章的PDF版本。</w:t>
      </w:r>
    </w:p>
    <w:p>
      <w:pPr>
        <w:jc w:val="center"/>
        <w:rPr>
          <w:rFonts w:hint="eastAsia" w:ascii="方正仿宋_GBK" w:hAnsi="方正仿宋_GBK" w:eastAsia="方正仿宋_GBK" w:cs="方正仿宋_GBK"/>
          <w:b/>
          <w:bCs/>
          <w:color w:val="000000"/>
          <w:kern w:val="0"/>
          <w:sz w:val="24"/>
          <w:lang w:eastAsia="zh-CN" w:bidi="ar"/>
        </w:rPr>
        <w:sectPr>
          <w:pgSz w:w="16839" w:h="11906" w:orient="landscape"/>
          <w:pgMar w:top="1547" w:right="1431" w:bottom="1447" w:left="1502" w:header="0" w:footer="1214" w:gutter="0"/>
          <w:cols w:space="720" w:num="1"/>
        </w:sectPr>
      </w:pPr>
    </w:p>
    <w:p>
      <w:pPr>
        <w:widowControl/>
        <w:jc w:val="left"/>
        <w:outlineLvl w:val="0"/>
        <w:rPr>
          <w:rFonts w:hint="eastAsia" w:ascii="宋体" w:hAnsi="宋体" w:cs="宋体"/>
          <w:b/>
          <w:bCs/>
          <w:color w:val="000000"/>
          <w:kern w:val="0"/>
          <w:sz w:val="28"/>
          <w:szCs w:val="28"/>
          <w:lang w:val="en-US" w:eastAsia="zh-CN" w:bidi="ar"/>
        </w:rPr>
      </w:pPr>
      <w:r>
        <w:rPr>
          <w:rFonts w:hint="eastAsia" w:ascii="宋体" w:hAnsi="宋体" w:cs="宋体"/>
          <w:b/>
          <w:bCs/>
          <w:color w:val="000000"/>
          <w:kern w:val="0"/>
          <w:sz w:val="28"/>
          <w:szCs w:val="28"/>
          <w:lang w:val="en-US" w:eastAsia="zh-CN" w:bidi="ar"/>
        </w:rPr>
        <w:t xml:space="preserve">附件3 </w:t>
      </w:r>
    </w:p>
    <w:p>
      <w:pPr>
        <w:widowControl/>
        <w:jc w:val="center"/>
        <w:outlineLvl w:val="0"/>
        <w:rPr>
          <w:rFonts w:hint="eastAsia" w:ascii="宋体" w:hAnsi="宋体" w:cs="宋体"/>
          <w:b/>
          <w:bCs/>
          <w:color w:val="000000"/>
          <w:kern w:val="0"/>
          <w:sz w:val="36"/>
          <w:szCs w:val="36"/>
          <w:lang w:val="en-US" w:eastAsia="zh-CN" w:bidi="ar"/>
        </w:rPr>
      </w:pPr>
      <w:r>
        <w:rPr>
          <w:rFonts w:hint="eastAsia" w:ascii="宋体" w:hAnsi="宋体" w:eastAsia="宋体" w:cs="宋体"/>
          <w:b/>
          <w:bCs/>
          <w:color w:val="000000"/>
          <w:kern w:val="0"/>
          <w:sz w:val="36"/>
          <w:szCs w:val="36"/>
          <w:lang w:eastAsia="zh-CN" w:bidi="ar"/>
        </w:rPr>
        <w:t>成都市双流区2024年</w:t>
      </w:r>
      <w:r>
        <w:rPr>
          <w:rFonts w:hint="eastAsia" w:ascii="宋体" w:hAnsi="宋体" w:cs="宋体"/>
          <w:b/>
          <w:bCs/>
          <w:color w:val="000000"/>
          <w:kern w:val="0"/>
          <w:sz w:val="36"/>
          <w:szCs w:val="36"/>
          <w:lang w:val="en-US" w:eastAsia="zh-CN" w:bidi="ar"/>
        </w:rPr>
        <w:t>中小学“</w:t>
      </w:r>
      <w:r>
        <w:rPr>
          <w:rFonts w:hint="eastAsia" w:ascii="宋体" w:hAnsi="宋体" w:eastAsia="宋体" w:cs="宋体"/>
          <w:b/>
          <w:bCs/>
          <w:color w:val="000000"/>
          <w:kern w:val="0"/>
          <w:sz w:val="36"/>
          <w:szCs w:val="36"/>
          <w:lang w:eastAsia="zh-CN" w:bidi="ar"/>
        </w:rPr>
        <w:t>国际理解教育</w:t>
      </w:r>
      <w:r>
        <w:rPr>
          <w:rFonts w:hint="eastAsia" w:ascii="宋体" w:hAnsi="宋体" w:cs="宋体"/>
          <w:b/>
          <w:bCs/>
          <w:color w:val="000000"/>
          <w:kern w:val="0"/>
          <w:sz w:val="36"/>
          <w:szCs w:val="36"/>
          <w:lang w:val="en-US" w:eastAsia="zh-CN" w:bidi="ar"/>
        </w:rPr>
        <w:t>”</w:t>
      </w:r>
    </w:p>
    <w:p>
      <w:pPr>
        <w:widowControl/>
        <w:jc w:val="center"/>
        <w:outlineLvl w:val="0"/>
        <w:rPr>
          <w:rFonts w:hint="eastAsia" w:ascii="宋体" w:hAnsi="宋体" w:eastAsia="宋体" w:cs="宋体"/>
          <w:b/>
          <w:bCs/>
          <w:color w:val="000000"/>
          <w:kern w:val="0"/>
          <w:sz w:val="36"/>
          <w:szCs w:val="36"/>
          <w:lang w:eastAsia="zh-CN" w:bidi="ar"/>
        </w:rPr>
      </w:pPr>
      <w:r>
        <w:rPr>
          <w:rFonts w:hint="eastAsia" w:ascii="宋体" w:hAnsi="宋体" w:cs="宋体"/>
          <w:b/>
          <w:bCs/>
          <w:color w:val="000000"/>
          <w:kern w:val="0"/>
          <w:sz w:val="36"/>
          <w:szCs w:val="36"/>
          <w:lang w:val="en-US" w:eastAsia="zh-CN" w:bidi="ar"/>
        </w:rPr>
        <w:t>教学</w:t>
      </w:r>
      <w:r>
        <w:rPr>
          <w:rFonts w:hint="eastAsia" w:ascii="宋体" w:hAnsi="宋体" w:eastAsia="宋体" w:cs="宋体"/>
          <w:b/>
          <w:bCs/>
          <w:color w:val="000000"/>
          <w:kern w:val="0"/>
          <w:sz w:val="36"/>
          <w:szCs w:val="36"/>
          <w:lang w:eastAsia="zh-CN" w:bidi="ar"/>
        </w:rPr>
        <w:t>设计</w:t>
      </w:r>
      <w:r>
        <w:rPr>
          <w:rFonts w:hint="eastAsia" w:ascii="宋体" w:hAnsi="宋体" w:cs="宋体"/>
          <w:b/>
          <w:bCs/>
          <w:color w:val="000000"/>
          <w:kern w:val="0"/>
          <w:sz w:val="36"/>
          <w:szCs w:val="36"/>
          <w:lang w:eastAsia="zh-CN" w:bidi="ar"/>
        </w:rPr>
        <w:t>（</w:t>
      </w:r>
      <w:r>
        <w:rPr>
          <w:rFonts w:hint="eastAsia" w:ascii="宋体" w:hAnsi="宋体" w:cs="宋体"/>
          <w:b/>
          <w:bCs/>
          <w:color w:val="000000"/>
          <w:kern w:val="0"/>
          <w:sz w:val="36"/>
          <w:szCs w:val="36"/>
          <w:lang w:val="en-US" w:eastAsia="zh-CN" w:bidi="ar"/>
        </w:rPr>
        <w:t>涵盖内容</w:t>
      </w:r>
      <w:r>
        <w:rPr>
          <w:rFonts w:hint="eastAsia" w:ascii="宋体" w:hAnsi="宋体" w:cs="宋体"/>
          <w:b/>
          <w:bCs/>
          <w:color w:val="000000"/>
          <w:kern w:val="0"/>
          <w:sz w:val="36"/>
          <w:szCs w:val="36"/>
          <w:lang w:eastAsia="zh-CN" w:bidi="ar"/>
        </w:rPr>
        <w:t>）</w:t>
      </w:r>
    </w:p>
    <w:p>
      <w:pPr>
        <w:widowControl/>
        <w:jc w:val="left"/>
        <w:rPr>
          <w:rFonts w:eastAsia="方正仿宋_GBK" w:cs="Calibri"/>
          <w:color w:val="000000"/>
          <w:kern w:val="0"/>
          <w:sz w:val="24"/>
          <w:lang w:bidi="ar"/>
        </w:rPr>
      </w:pPr>
    </w:p>
    <w:p>
      <w:pPr>
        <w:widowControl/>
        <w:jc w:val="left"/>
        <w:rPr>
          <w:rFonts w:eastAsia="方正仿宋_GBK" w:cs="Calibri"/>
          <w:color w:val="000000"/>
          <w:kern w:val="0"/>
          <w:sz w:val="24"/>
          <w:lang w:bidi="ar"/>
        </w:rPr>
      </w:pPr>
      <w:r>
        <w:rPr>
          <w:rFonts w:eastAsia="方正仿宋_GBK" w:cs="Calibri"/>
          <w:color w:val="000000"/>
          <w:kern w:val="0"/>
          <w:sz w:val="24"/>
          <w:lang w:bidi="ar"/>
        </w:rPr>
        <w:t>①</w:t>
      </w:r>
      <w:r>
        <w:rPr>
          <w:rFonts w:hint="eastAsia" w:eastAsia="方正仿宋_GBK" w:cs="Calibri"/>
          <w:color w:val="000000"/>
          <w:kern w:val="0"/>
          <w:sz w:val="24"/>
          <w:lang w:bidi="ar"/>
        </w:rPr>
        <w:t xml:space="preserve"> 【</w:t>
      </w:r>
      <w:r>
        <w:rPr>
          <w:rFonts w:ascii="Arial" w:hAnsi="Arial" w:eastAsia="方正仿宋_GBK" w:cs="Arial"/>
          <w:color w:val="000000"/>
          <w:kern w:val="0"/>
          <w:sz w:val="24"/>
          <w:lang w:bidi="ar"/>
        </w:rPr>
        <w:t>×××</w:t>
      </w:r>
      <w:r>
        <w:rPr>
          <w:rFonts w:hint="eastAsia" w:eastAsia="方正仿宋_GBK" w:cs="Calibri"/>
          <w:color w:val="000000"/>
          <w:kern w:val="0"/>
          <w:sz w:val="24"/>
          <w:lang w:bidi="ar"/>
        </w:rPr>
        <w:t>教学设计】 标题（</w:t>
      </w:r>
      <w:r>
        <w:rPr>
          <w:rFonts w:hint="eastAsia" w:eastAsia="方正仿宋_GBK" w:cs="Calibri"/>
          <w:color w:val="000000"/>
          <w:kern w:val="0"/>
          <w:sz w:val="24"/>
          <w:lang w:val="en-US" w:eastAsia="zh-CN" w:bidi="ar"/>
        </w:rPr>
        <w:t>主题</w:t>
      </w:r>
      <w:r>
        <w:rPr>
          <w:rFonts w:hint="eastAsia" w:eastAsia="方正仿宋_GBK" w:cs="Calibri"/>
          <w:color w:val="000000"/>
          <w:kern w:val="0"/>
          <w:sz w:val="24"/>
          <w:lang w:bidi="ar"/>
        </w:rPr>
        <w:t>、设计者）</w:t>
      </w:r>
    </w:p>
    <w:p>
      <w:pPr>
        <w:widowControl/>
        <w:jc w:val="left"/>
        <w:rPr>
          <w:rFonts w:eastAsia="方正仿宋_GBK" w:cs="Calibri"/>
          <w:color w:val="000000"/>
          <w:kern w:val="0"/>
          <w:sz w:val="24"/>
          <w:lang w:bidi="ar"/>
        </w:rPr>
      </w:pPr>
      <w:r>
        <w:rPr>
          <w:rFonts w:eastAsia="方正仿宋_GBK" w:cs="Calibri"/>
          <w:color w:val="000000"/>
          <w:kern w:val="0"/>
          <w:sz w:val="24"/>
          <w:lang w:bidi="ar"/>
        </w:rPr>
        <w:t>②</w:t>
      </w:r>
      <w:r>
        <w:rPr>
          <w:rFonts w:hint="eastAsia" w:eastAsia="方正仿宋_GBK" w:cs="Calibri"/>
          <w:color w:val="000000"/>
          <w:kern w:val="0"/>
          <w:sz w:val="24"/>
          <w:lang w:bidi="ar"/>
        </w:rPr>
        <w:t xml:space="preserve"> 【</w:t>
      </w:r>
      <w:r>
        <w:rPr>
          <w:rFonts w:hint="eastAsia" w:eastAsia="方正仿宋_GBK" w:cs="Calibri"/>
          <w:color w:val="000000"/>
          <w:kern w:val="0"/>
          <w:sz w:val="24"/>
          <w:lang w:val="en-US" w:eastAsia="zh-CN" w:bidi="ar"/>
        </w:rPr>
        <w:t>主题</w:t>
      </w:r>
      <w:r>
        <w:rPr>
          <w:rFonts w:hint="eastAsia" w:eastAsia="方正仿宋_GBK" w:cs="Calibri"/>
          <w:color w:val="000000"/>
          <w:kern w:val="0"/>
          <w:sz w:val="24"/>
          <w:lang w:bidi="ar"/>
        </w:rPr>
        <w:t>内容分析】</w:t>
      </w:r>
    </w:p>
    <w:p>
      <w:pPr>
        <w:widowControl/>
        <w:jc w:val="left"/>
        <w:rPr>
          <w:rFonts w:eastAsia="方正仿宋_GBK" w:cs="Calibri"/>
          <w:color w:val="000000"/>
          <w:kern w:val="0"/>
          <w:sz w:val="24"/>
          <w:lang w:bidi="ar"/>
        </w:rPr>
      </w:pPr>
      <w:r>
        <w:rPr>
          <w:rFonts w:eastAsia="方正仿宋_GBK" w:cs="Calibri"/>
          <w:color w:val="000000"/>
          <w:kern w:val="0"/>
          <w:sz w:val="24"/>
          <w:lang w:bidi="ar"/>
        </w:rPr>
        <w:t>③</w:t>
      </w:r>
      <w:r>
        <w:rPr>
          <w:rFonts w:hint="eastAsia" w:eastAsia="方正仿宋_GBK" w:cs="Calibri"/>
          <w:color w:val="000000"/>
          <w:kern w:val="0"/>
          <w:sz w:val="24"/>
          <w:lang w:bidi="ar"/>
        </w:rPr>
        <w:t xml:space="preserve"> 【国际理解教育</w:t>
      </w:r>
      <w:r>
        <w:rPr>
          <w:rFonts w:hint="eastAsia" w:eastAsia="方正仿宋_GBK" w:cs="Calibri"/>
          <w:color w:val="000000"/>
          <w:kern w:val="0"/>
          <w:sz w:val="24"/>
          <w:lang w:val="en-US" w:eastAsia="zh-CN" w:bidi="ar"/>
        </w:rPr>
        <w:t>教学内容</w:t>
      </w:r>
      <w:r>
        <w:rPr>
          <w:rFonts w:hint="eastAsia" w:eastAsia="方正仿宋_GBK" w:cs="Calibri"/>
          <w:color w:val="000000"/>
          <w:kern w:val="0"/>
          <w:sz w:val="24"/>
          <w:lang w:bidi="ar"/>
        </w:rPr>
        <w:t>分析】</w:t>
      </w:r>
    </w:p>
    <w:p>
      <w:pPr>
        <w:widowControl/>
        <w:jc w:val="left"/>
        <w:rPr>
          <w:rFonts w:hint="eastAsia" w:eastAsia="方正仿宋_GBK" w:cs="Calibri"/>
          <w:color w:val="000000"/>
          <w:kern w:val="0"/>
          <w:sz w:val="24"/>
          <w:lang w:bidi="ar"/>
        </w:rPr>
      </w:pPr>
      <w:r>
        <w:rPr>
          <w:rFonts w:eastAsia="方正仿宋_GBK" w:cs="Calibri"/>
          <w:color w:val="000000"/>
          <w:kern w:val="0"/>
          <w:sz w:val="24"/>
          <w:lang w:bidi="ar"/>
        </w:rPr>
        <w:t>④</w:t>
      </w:r>
      <w:r>
        <w:rPr>
          <w:rFonts w:hint="eastAsia" w:eastAsia="方正仿宋_GBK" w:cs="Calibri"/>
          <w:color w:val="000000"/>
          <w:kern w:val="0"/>
          <w:sz w:val="24"/>
          <w:lang w:bidi="ar"/>
        </w:rPr>
        <w:t>【学情分析】</w:t>
      </w:r>
    </w:p>
    <w:p>
      <w:pPr>
        <w:widowControl/>
        <w:jc w:val="left"/>
        <w:rPr>
          <w:rFonts w:eastAsia="方正仿宋_GBK" w:cs="Calibri"/>
          <w:color w:val="000000"/>
          <w:kern w:val="0"/>
          <w:sz w:val="24"/>
          <w:lang w:bidi="ar"/>
        </w:rPr>
      </w:pPr>
      <w:r>
        <w:rPr>
          <w:rFonts w:eastAsia="方正仿宋_GBK" w:cs="Calibri"/>
          <w:color w:val="000000"/>
          <w:kern w:val="0"/>
          <w:sz w:val="24"/>
          <w:lang w:bidi="ar"/>
        </w:rPr>
        <w:t>⑤</w:t>
      </w:r>
      <w:r>
        <w:rPr>
          <w:rFonts w:hint="eastAsia" w:eastAsia="方正仿宋_GBK" w:cs="Calibri"/>
          <w:color w:val="000000"/>
          <w:kern w:val="0"/>
          <w:sz w:val="24"/>
          <w:lang w:bidi="ar"/>
        </w:rPr>
        <w:t xml:space="preserve"> 【教学目标】</w:t>
      </w:r>
    </w:p>
    <w:p>
      <w:pPr>
        <w:widowControl/>
        <w:jc w:val="left"/>
        <w:rPr>
          <w:rFonts w:eastAsia="方正仿宋_GBK" w:cs="Calibri"/>
          <w:color w:val="000000"/>
          <w:kern w:val="0"/>
          <w:sz w:val="24"/>
          <w:lang w:bidi="ar"/>
        </w:rPr>
      </w:pPr>
      <w:r>
        <w:rPr>
          <w:rFonts w:eastAsia="方正仿宋_GBK" w:cs="Calibri"/>
          <w:color w:val="000000"/>
          <w:kern w:val="0"/>
          <w:sz w:val="24"/>
          <w:lang w:bidi="ar"/>
        </w:rPr>
        <w:t>⑥</w:t>
      </w:r>
      <w:r>
        <w:rPr>
          <w:rFonts w:hint="eastAsia" w:eastAsia="方正仿宋_GBK" w:cs="Calibri"/>
          <w:color w:val="000000"/>
          <w:kern w:val="0"/>
          <w:sz w:val="24"/>
          <w:lang w:bidi="ar"/>
        </w:rPr>
        <w:t>【国际理解教育教学目标】</w:t>
      </w:r>
    </w:p>
    <w:p>
      <w:pPr>
        <w:widowControl/>
        <w:jc w:val="left"/>
        <w:rPr>
          <w:rFonts w:eastAsia="方正仿宋_GBK" w:cs="Calibri"/>
          <w:color w:val="000000"/>
          <w:kern w:val="0"/>
          <w:sz w:val="24"/>
          <w:lang w:bidi="ar"/>
        </w:rPr>
      </w:pPr>
      <w:r>
        <w:rPr>
          <w:rFonts w:eastAsia="方正仿宋_GBK" w:cs="Calibri"/>
          <w:color w:val="000000"/>
          <w:kern w:val="0"/>
          <w:sz w:val="24"/>
          <w:lang w:bidi="ar"/>
        </w:rPr>
        <w:t>⑦</w:t>
      </w:r>
      <w:r>
        <w:rPr>
          <w:rFonts w:hint="eastAsia" w:eastAsia="方正仿宋_GBK" w:cs="Calibri"/>
          <w:color w:val="000000"/>
          <w:kern w:val="0"/>
          <w:sz w:val="24"/>
          <w:lang w:bidi="ar"/>
        </w:rPr>
        <w:t>【评价任务】</w:t>
      </w:r>
    </w:p>
    <w:p>
      <w:pPr>
        <w:widowControl/>
        <w:jc w:val="left"/>
        <w:rPr>
          <w:rFonts w:eastAsia="方正仿宋_GBK" w:cs="Calibri"/>
          <w:color w:val="000000"/>
          <w:kern w:val="0"/>
          <w:sz w:val="24"/>
          <w:lang w:bidi="ar"/>
        </w:rPr>
      </w:pPr>
      <w:r>
        <w:rPr>
          <w:rFonts w:eastAsia="方正仿宋_GBK" w:cs="Calibri"/>
          <w:color w:val="000000"/>
          <w:kern w:val="0"/>
          <w:sz w:val="24"/>
          <w:lang w:bidi="ar"/>
        </w:rPr>
        <w:t>⑧</w:t>
      </w:r>
      <w:r>
        <w:rPr>
          <w:rFonts w:hint="eastAsia" w:eastAsia="方正仿宋_GBK" w:cs="Calibri"/>
          <w:color w:val="000000"/>
          <w:kern w:val="0"/>
          <w:sz w:val="24"/>
          <w:lang w:bidi="ar"/>
        </w:rPr>
        <w:t>【前置学习任务】</w:t>
      </w:r>
    </w:p>
    <w:p>
      <w:pPr>
        <w:widowControl/>
        <w:jc w:val="left"/>
        <w:rPr>
          <w:rFonts w:eastAsia="方正仿宋_GBK" w:cs="Calibri"/>
          <w:color w:val="000000"/>
          <w:kern w:val="0"/>
          <w:sz w:val="24"/>
          <w:lang w:bidi="ar"/>
        </w:rPr>
      </w:pPr>
      <w:r>
        <w:rPr>
          <w:rFonts w:eastAsia="方正仿宋_GBK" w:cs="Calibri"/>
          <w:color w:val="000000"/>
          <w:kern w:val="0"/>
          <w:sz w:val="24"/>
          <w:lang w:bidi="ar"/>
        </w:rPr>
        <w:t>⑨</w:t>
      </w:r>
      <w:r>
        <w:rPr>
          <w:rFonts w:hint="eastAsia" w:eastAsia="方正仿宋_GBK" w:cs="Calibri"/>
          <w:color w:val="000000"/>
          <w:kern w:val="0"/>
          <w:sz w:val="24"/>
          <w:lang w:bidi="ar"/>
        </w:rPr>
        <w:t>【课堂教学环节一】...</w:t>
      </w:r>
    </w:p>
    <w:p>
      <w:pPr>
        <w:widowControl/>
        <w:jc w:val="left"/>
        <w:rPr>
          <w:rFonts w:hint="eastAsia" w:eastAsia="方正仿宋_GBK" w:cs="Calibri"/>
          <w:color w:val="000000"/>
          <w:kern w:val="0"/>
          <w:sz w:val="24"/>
          <w:lang w:bidi="ar"/>
        </w:rPr>
      </w:pPr>
      <w:r>
        <w:rPr>
          <w:rFonts w:eastAsia="方正仿宋_GBK" w:cs="Calibri"/>
          <w:color w:val="000000"/>
          <w:kern w:val="0"/>
          <w:sz w:val="24"/>
          <w:lang w:bidi="ar"/>
        </w:rPr>
        <w:t>⑩</w:t>
      </w:r>
      <w:r>
        <w:rPr>
          <w:rFonts w:hint="eastAsia" w:eastAsia="方正仿宋_GBK" w:cs="Calibri"/>
          <w:color w:val="000000"/>
          <w:kern w:val="0"/>
          <w:sz w:val="24"/>
          <w:lang w:bidi="ar"/>
        </w:rPr>
        <w:t>【此环节设计意图】...</w:t>
      </w:r>
    </w:p>
    <w:p>
      <w:pPr>
        <w:widowControl/>
        <w:ind w:firstLine="480" w:firstLineChars="200"/>
        <w:jc w:val="left"/>
        <w:rPr>
          <w:rFonts w:eastAsia="方正仿宋_GBK" w:cs="Calibri"/>
          <w:color w:val="000000"/>
          <w:kern w:val="0"/>
          <w:sz w:val="24"/>
          <w:lang w:bidi="ar"/>
        </w:rPr>
      </w:pPr>
      <w:r>
        <w:rPr>
          <w:rFonts w:hint="eastAsia" w:eastAsia="方正仿宋_GBK" w:cs="Calibri"/>
          <w:color w:val="000000"/>
          <w:kern w:val="0"/>
          <w:sz w:val="24"/>
          <w:lang w:bidi="ar"/>
        </w:rPr>
        <w:t>【指向检测目标一】</w:t>
      </w:r>
    </w:p>
    <w:p>
      <w:pPr>
        <w:widowControl/>
        <w:ind w:firstLine="480" w:firstLineChars="200"/>
        <w:jc w:val="left"/>
        <w:rPr>
          <w:rFonts w:hint="eastAsia" w:eastAsia="方正仿宋_GBK" w:cs="Calibri"/>
          <w:color w:val="000000"/>
          <w:kern w:val="0"/>
          <w:sz w:val="24"/>
          <w:lang w:bidi="ar"/>
        </w:rPr>
      </w:pPr>
      <w:r>
        <w:rPr>
          <w:rFonts w:hint="eastAsia" w:eastAsia="方正仿宋_GBK" w:cs="Calibri"/>
          <w:color w:val="000000"/>
          <w:kern w:val="0"/>
          <w:sz w:val="24"/>
          <w:lang w:bidi="ar"/>
        </w:rPr>
        <w:t>【课堂教学环节二】...</w:t>
      </w:r>
    </w:p>
    <w:p>
      <w:pPr>
        <w:widowControl/>
        <w:ind w:firstLine="480" w:firstLineChars="200"/>
        <w:jc w:val="left"/>
        <w:rPr>
          <w:rFonts w:hint="eastAsia" w:eastAsia="方正仿宋_GBK" w:cs="Calibri"/>
          <w:color w:val="000000"/>
          <w:kern w:val="0"/>
          <w:sz w:val="24"/>
          <w:lang w:bidi="ar"/>
        </w:rPr>
      </w:pPr>
      <w:r>
        <w:rPr>
          <w:rFonts w:hint="eastAsia" w:eastAsia="方正仿宋_GBK" w:cs="Calibri"/>
          <w:color w:val="000000"/>
          <w:kern w:val="0"/>
          <w:sz w:val="24"/>
          <w:lang w:bidi="ar"/>
        </w:rPr>
        <w:t>【此环节设计意图】...</w:t>
      </w:r>
    </w:p>
    <w:p>
      <w:pPr>
        <w:widowControl/>
        <w:ind w:firstLine="480" w:firstLineChars="200"/>
        <w:jc w:val="left"/>
        <w:rPr>
          <w:rFonts w:eastAsia="方正仿宋_GBK" w:cs="Calibri"/>
          <w:color w:val="000000"/>
          <w:kern w:val="0"/>
          <w:sz w:val="24"/>
          <w:lang w:bidi="ar"/>
        </w:rPr>
      </w:pPr>
      <w:r>
        <w:rPr>
          <w:rFonts w:hint="eastAsia" w:eastAsia="方正仿宋_GBK" w:cs="Calibri"/>
          <w:color w:val="000000"/>
          <w:kern w:val="0"/>
          <w:sz w:val="24"/>
          <w:lang w:bidi="ar"/>
        </w:rPr>
        <w:t>【指向检测目标二】</w:t>
      </w:r>
    </w:p>
    <w:p>
      <w:pPr>
        <w:widowControl/>
        <w:jc w:val="left"/>
        <w:rPr>
          <w:rFonts w:eastAsia="方正仿宋_GBK" w:cs="Calibri"/>
          <w:color w:val="000000"/>
          <w:kern w:val="0"/>
          <w:sz w:val="24"/>
          <w:lang w:bidi="ar"/>
        </w:rPr>
      </w:pPr>
      <w:r>
        <w:rPr>
          <w:rFonts w:eastAsia="方正仿宋_GBK" w:cs="Calibri"/>
          <w:color w:val="000000"/>
          <w:kern w:val="0"/>
          <w:sz w:val="24"/>
          <w:lang w:bidi="ar"/>
        </w:rPr>
        <w:t>⑪</w:t>
      </w:r>
      <w:r>
        <w:rPr>
          <w:rFonts w:hint="eastAsia" w:eastAsia="方正仿宋_GBK" w:cs="Calibri"/>
          <w:color w:val="000000"/>
          <w:kern w:val="0"/>
          <w:sz w:val="24"/>
          <w:lang w:bidi="ar"/>
        </w:rPr>
        <w:t>【课后任务设计】</w:t>
      </w:r>
    </w:p>
    <w:p>
      <w:pPr>
        <w:widowControl/>
        <w:jc w:val="left"/>
        <w:rPr>
          <w:rFonts w:eastAsia="方正仿宋_GBK" w:cs="Calibri"/>
          <w:color w:val="000000"/>
          <w:kern w:val="0"/>
          <w:sz w:val="24"/>
          <w:lang w:bidi="ar"/>
        </w:rPr>
      </w:pPr>
      <w:r>
        <w:rPr>
          <w:rFonts w:eastAsia="方正仿宋_GBK" w:cs="Calibri"/>
          <w:color w:val="000000"/>
          <w:kern w:val="0"/>
          <w:sz w:val="24"/>
          <w:lang w:bidi="ar"/>
        </w:rPr>
        <w:t>⑫</w:t>
      </w:r>
      <w:r>
        <w:rPr>
          <w:rFonts w:hint="eastAsia" w:eastAsia="方正仿宋_GBK" w:cs="Calibri"/>
          <w:color w:val="000000"/>
          <w:kern w:val="0"/>
          <w:sz w:val="24"/>
          <w:lang w:bidi="ar"/>
        </w:rPr>
        <w:t>【板书设计】</w:t>
      </w:r>
    </w:p>
    <w:p>
      <w:pPr>
        <w:widowControl/>
        <w:jc w:val="left"/>
        <w:rPr>
          <w:rFonts w:hint="eastAsia" w:eastAsia="方正仿宋_GBK" w:cs="Calibri"/>
          <w:color w:val="000000"/>
          <w:kern w:val="0"/>
          <w:sz w:val="24"/>
          <w:lang w:bidi="ar"/>
        </w:rPr>
      </w:pPr>
      <w:r>
        <w:rPr>
          <w:rFonts w:eastAsia="方正仿宋_GBK" w:cs="Calibri"/>
          <w:color w:val="000000"/>
          <w:kern w:val="0"/>
          <w:sz w:val="24"/>
          <w:lang w:bidi="ar"/>
        </w:rPr>
        <w:t>⑬</w:t>
      </w:r>
      <w:r>
        <w:rPr>
          <w:rFonts w:hint="eastAsia" w:eastAsia="方正仿宋_GBK" w:cs="Calibri"/>
          <w:color w:val="000000"/>
          <w:kern w:val="0"/>
          <w:sz w:val="24"/>
          <w:lang w:bidi="ar"/>
        </w:rPr>
        <w:t>【课后教学反思】</w:t>
      </w:r>
    </w:p>
    <w:p>
      <w:pPr>
        <w:widowControl/>
        <w:jc w:val="left"/>
        <w:rPr>
          <w:rFonts w:ascii="方正仿宋_GBK" w:hAnsi="方正仿宋_GBK" w:eastAsia="方正仿宋_GBK" w:cs="方正仿宋_GBK"/>
          <w:color w:val="000000"/>
          <w:kern w:val="0"/>
          <w:sz w:val="24"/>
          <w:lang w:bidi="ar"/>
        </w:rPr>
      </w:pPr>
      <w:r>
        <w:rPr>
          <w:rFonts w:hint="eastAsia" w:eastAsia="方正仿宋_GBK" w:cs="Calibri"/>
          <w:color w:val="000000"/>
          <w:kern w:val="0"/>
          <w:sz w:val="24"/>
          <w:lang w:bidi="ar"/>
        </w:rPr>
        <w:t>（重点针对国际理解教育相关内容的实施及效果进行自我评价）</w:t>
      </w:r>
    </w:p>
    <w:p>
      <w:pPr>
        <w:jc w:val="left"/>
        <w:rPr>
          <w:rFonts w:ascii="方正仿宋_GBK" w:hAnsi="方正仿宋_GBK" w:eastAsia="方正仿宋_GBK" w:cs="方正仿宋_GBK"/>
          <w:sz w:val="24"/>
        </w:rPr>
      </w:pPr>
    </w:p>
    <w:p>
      <w:pPr>
        <w:widowControl/>
        <w:jc w:val="left"/>
        <w:outlineLvl w:val="0"/>
        <w:rPr>
          <w:rFonts w:hint="default"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eastAsia="zh-CN" w:bidi="ar"/>
        </w:rPr>
        <w:t xml:space="preserve">附件 </w:t>
      </w:r>
      <w:r>
        <w:rPr>
          <w:rFonts w:hint="eastAsia" w:ascii="宋体" w:hAnsi="宋体" w:cs="宋体"/>
          <w:b/>
          <w:bCs/>
          <w:color w:val="000000"/>
          <w:kern w:val="0"/>
          <w:sz w:val="28"/>
          <w:szCs w:val="28"/>
          <w:lang w:val="en-US" w:eastAsia="zh-CN" w:bidi="ar"/>
        </w:rPr>
        <w:t>4</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kern w:val="0"/>
          <w:sz w:val="36"/>
          <w:szCs w:val="36"/>
          <w:lang w:eastAsia="zh-CN" w:bidi="ar"/>
        </w:rPr>
      </w:pPr>
      <w:r>
        <w:rPr>
          <w:rFonts w:hint="eastAsia" w:ascii="宋体" w:hAnsi="宋体" w:cs="宋体"/>
          <w:b/>
          <w:bCs/>
          <w:color w:val="000000"/>
          <w:kern w:val="0"/>
          <w:sz w:val="36"/>
          <w:szCs w:val="36"/>
          <w:lang w:val="en-US" w:eastAsia="zh-CN" w:bidi="ar"/>
        </w:rPr>
        <w:t>成都市双流区2024年</w:t>
      </w:r>
      <w:r>
        <w:rPr>
          <w:rFonts w:hint="eastAsia" w:ascii="宋体" w:hAnsi="宋体" w:eastAsia="宋体" w:cs="宋体"/>
          <w:b/>
          <w:bCs/>
          <w:color w:val="000000"/>
          <w:kern w:val="0"/>
          <w:sz w:val="36"/>
          <w:szCs w:val="36"/>
          <w:lang w:eastAsia="zh-CN" w:bidi="ar"/>
        </w:rPr>
        <w:t>幼儿园</w:t>
      </w:r>
      <w:r>
        <w:rPr>
          <w:rFonts w:hint="eastAsia" w:ascii="宋体" w:hAnsi="宋体" w:cs="宋体"/>
          <w:b/>
          <w:bCs/>
          <w:color w:val="000000"/>
          <w:kern w:val="0"/>
          <w:sz w:val="36"/>
          <w:szCs w:val="36"/>
          <w:lang w:eastAsia="zh-CN" w:bidi="ar"/>
        </w:rPr>
        <w:t>“</w:t>
      </w:r>
      <w:r>
        <w:rPr>
          <w:rFonts w:hint="eastAsia" w:ascii="宋体" w:hAnsi="宋体" w:eastAsia="宋体" w:cs="宋体"/>
          <w:b/>
          <w:bCs/>
          <w:color w:val="000000"/>
          <w:kern w:val="0"/>
          <w:sz w:val="36"/>
          <w:szCs w:val="36"/>
          <w:lang w:eastAsia="zh-CN" w:bidi="ar"/>
        </w:rPr>
        <w:t>国际理解教育</w:t>
      </w:r>
      <w:r>
        <w:rPr>
          <w:rFonts w:hint="eastAsia" w:ascii="宋体" w:hAnsi="宋体" w:cs="宋体"/>
          <w:b/>
          <w:bCs/>
          <w:color w:val="000000"/>
          <w:kern w:val="0"/>
          <w:sz w:val="36"/>
          <w:szCs w:val="36"/>
          <w:lang w:eastAsia="zh-CN" w:bidi="ar"/>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36"/>
          <w:szCs w:val="36"/>
          <w:lang w:eastAsia="zh-CN" w:bidi="ar"/>
        </w:rPr>
      </w:pPr>
      <w:r>
        <w:rPr>
          <w:rFonts w:hint="eastAsia" w:ascii="宋体" w:hAnsi="宋体" w:eastAsia="宋体" w:cs="宋体"/>
          <w:b/>
          <w:bCs/>
          <w:color w:val="000000"/>
          <w:kern w:val="0"/>
          <w:sz w:val="36"/>
          <w:szCs w:val="36"/>
          <w:lang w:eastAsia="zh-CN" w:bidi="ar"/>
        </w:rPr>
        <w:t>活动设计模板</w:t>
      </w:r>
    </w:p>
    <w:p>
      <w:pPr>
        <w:pStyle w:val="3"/>
        <w:spacing w:before="221" w:line="207" w:lineRule="auto"/>
        <w:ind w:firstLine="2952" w:firstLineChars="900"/>
        <w:jc w:val="both"/>
        <w:outlineLvl w:val="0"/>
        <w:rPr>
          <w:lang w:eastAsia="zh-CN"/>
        </w:rPr>
      </w:pPr>
      <w:r>
        <w:rPr>
          <w:spacing w:val="4"/>
          <w:lang w:eastAsia="zh-CN"/>
        </w:rPr>
        <w:t>主题活动名称</w:t>
      </w:r>
    </w:p>
    <w:p>
      <w:pPr>
        <w:spacing w:before="76" w:line="540" w:lineRule="exact"/>
        <w:ind w:left="649"/>
        <w:outlineLvl w:val="0"/>
        <w:rPr>
          <w:rFonts w:hint="eastAsia" w:ascii="宋体" w:hAnsi="宋体" w:eastAsia="宋体" w:cs="宋体"/>
          <w:b/>
          <w:bCs/>
          <w:sz w:val="28"/>
          <w:szCs w:val="28"/>
          <w:lang w:eastAsia="zh-CN"/>
        </w:rPr>
      </w:pPr>
      <w:r>
        <w:rPr>
          <w:rFonts w:hint="eastAsia" w:ascii="宋体" w:hAnsi="宋体" w:eastAsia="宋体" w:cs="宋体"/>
          <w:b/>
          <w:bCs/>
          <w:spacing w:val="6"/>
          <w:position w:val="14"/>
          <w:sz w:val="28"/>
          <w:szCs w:val="28"/>
          <w:lang w:eastAsia="zh-CN"/>
        </w:rPr>
        <w:t>一、主题解析</w:t>
      </w:r>
    </w:p>
    <w:p>
      <w:pPr>
        <w:spacing w:line="415" w:lineRule="exact"/>
        <w:ind w:left="648"/>
        <w:outlineLvl w:val="0"/>
        <w:rPr>
          <w:rFonts w:hint="eastAsia" w:ascii="宋体" w:hAnsi="宋体" w:eastAsia="宋体" w:cs="宋体"/>
          <w:b/>
          <w:bCs/>
          <w:sz w:val="28"/>
          <w:szCs w:val="28"/>
          <w:lang w:eastAsia="zh-CN"/>
        </w:rPr>
      </w:pPr>
      <w:r>
        <w:rPr>
          <w:rFonts w:hint="eastAsia" w:ascii="宋体" w:hAnsi="宋体" w:eastAsia="宋体" w:cs="宋体"/>
          <w:b/>
          <w:bCs/>
          <w:spacing w:val="6"/>
          <w:position w:val="2"/>
          <w:sz w:val="28"/>
          <w:szCs w:val="28"/>
          <w:lang w:eastAsia="zh-CN"/>
        </w:rPr>
        <w:t>二、活动目标</w:t>
      </w:r>
    </w:p>
    <w:p>
      <w:pPr>
        <w:spacing w:before="124" w:line="540" w:lineRule="exact"/>
        <w:ind w:left="653"/>
        <w:outlineLvl w:val="0"/>
        <w:rPr>
          <w:rFonts w:hint="eastAsia" w:ascii="宋体" w:hAnsi="宋体" w:eastAsia="宋体" w:cs="宋体"/>
          <w:b/>
          <w:bCs/>
          <w:sz w:val="28"/>
          <w:szCs w:val="28"/>
          <w:lang w:eastAsia="zh-CN"/>
        </w:rPr>
      </w:pPr>
      <w:r>
        <w:rPr>
          <w:rFonts w:hint="eastAsia" w:ascii="宋体" w:hAnsi="宋体" w:eastAsia="宋体" w:cs="宋体"/>
          <w:b/>
          <w:bCs/>
          <w:spacing w:val="8"/>
          <w:position w:val="14"/>
          <w:sz w:val="28"/>
          <w:szCs w:val="28"/>
          <w:lang w:eastAsia="zh-CN"/>
        </w:rPr>
        <w:t>三、活动框架（图）</w:t>
      </w:r>
    </w:p>
    <w:p>
      <w:pPr>
        <w:spacing w:line="416" w:lineRule="exact"/>
        <w:ind w:left="666"/>
        <w:outlineLvl w:val="0"/>
        <w:rPr>
          <w:rFonts w:hint="eastAsia" w:ascii="宋体" w:hAnsi="宋体" w:eastAsia="宋体" w:cs="宋体"/>
          <w:b/>
          <w:bCs/>
          <w:sz w:val="28"/>
          <w:szCs w:val="28"/>
          <w:lang w:eastAsia="zh-CN"/>
        </w:rPr>
      </w:pPr>
      <w:r>
        <w:rPr>
          <w:rFonts w:hint="eastAsia" w:ascii="宋体" w:hAnsi="宋体" w:eastAsia="宋体" w:cs="宋体"/>
          <w:b/>
          <w:bCs/>
          <w:spacing w:val="3"/>
          <w:position w:val="1"/>
          <w:sz w:val="28"/>
          <w:szCs w:val="28"/>
          <w:lang w:eastAsia="zh-CN"/>
        </w:rPr>
        <w:t>四、环境创设</w:t>
      </w:r>
    </w:p>
    <w:p>
      <w:pPr>
        <w:spacing w:before="124" w:line="416" w:lineRule="exact"/>
        <w:ind w:left="645"/>
        <w:outlineLvl w:val="0"/>
        <w:rPr>
          <w:rFonts w:hint="eastAsia" w:ascii="宋体" w:hAnsi="宋体" w:eastAsia="宋体" w:cs="宋体"/>
          <w:b/>
          <w:bCs/>
          <w:sz w:val="28"/>
          <w:szCs w:val="28"/>
          <w:lang w:eastAsia="zh-CN"/>
        </w:rPr>
      </w:pPr>
      <w:r>
        <w:rPr>
          <w:rFonts w:hint="eastAsia" w:ascii="宋体" w:hAnsi="宋体" w:eastAsia="宋体" w:cs="宋体"/>
          <w:b/>
          <w:bCs/>
          <w:spacing w:val="7"/>
          <w:position w:val="1"/>
          <w:sz w:val="28"/>
          <w:szCs w:val="28"/>
          <w:lang w:eastAsia="zh-CN"/>
        </w:rPr>
        <w:t>五、具体活动案例</w:t>
      </w:r>
    </w:p>
    <w:p>
      <w:pPr>
        <w:pStyle w:val="3"/>
        <w:spacing w:before="135" w:line="202" w:lineRule="auto"/>
        <w:ind w:left="653"/>
        <w:outlineLvl w:val="1"/>
        <w:rPr>
          <w:rFonts w:hint="eastAsia" w:ascii="黑体" w:hAnsi="黑体" w:eastAsia="黑体" w:cs="黑体"/>
          <w:b w:val="0"/>
          <w:bCs w:val="0"/>
          <w:sz w:val="28"/>
          <w:szCs w:val="28"/>
          <w:lang w:eastAsia="zh-CN"/>
        </w:rPr>
      </w:pPr>
      <w:r>
        <w:rPr>
          <w:rFonts w:hint="eastAsia" w:ascii="黑体" w:hAnsi="黑体" w:eastAsia="黑体" w:cs="黑体"/>
          <w:b w:val="0"/>
          <w:bCs w:val="0"/>
          <w:spacing w:val="3"/>
          <w:sz w:val="28"/>
          <w:szCs w:val="28"/>
          <w:lang w:eastAsia="zh-CN"/>
        </w:rPr>
        <w:t>活动一：</w:t>
      </w:r>
      <w:r>
        <w:rPr>
          <w:rFonts w:hint="eastAsia" w:ascii="黑体" w:hAnsi="黑体" w:eastAsia="黑体" w:cs="黑体"/>
          <w:b w:val="0"/>
          <w:bCs w:val="0"/>
          <w:spacing w:val="-54"/>
          <w:sz w:val="28"/>
          <w:szCs w:val="28"/>
          <w:lang w:eastAsia="zh-CN"/>
        </w:rPr>
        <w:t xml:space="preserve"> </w:t>
      </w:r>
      <w:r>
        <w:rPr>
          <w:rFonts w:hint="eastAsia" w:ascii="黑体" w:hAnsi="黑体" w:eastAsia="黑体" w:cs="黑体"/>
          <w:b w:val="0"/>
          <w:bCs w:val="0"/>
          <w:spacing w:val="3"/>
          <w:sz w:val="28"/>
          <w:szCs w:val="28"/>
          <w:lang w:eastAsia="zh-CN"/>
        </w:rPr>
        <w:t>活动名称</w:t>
      </w:r>
    </w:p>
    <w:p>
      <w:pPr>
        <w:pStyle w:val="3"/>
        <w:spacing w:before="93" w:line="241" w:lineRule="auto"/>
        <w:ind w:left="620"/>
        <w:jc w:val="both"/>
        <w:outlineLvl w:val="2"/>
        <w:rPr>
          <w:rFonts w:hint="eastAsia" w:ascii="楷体" w:hAnsi="楷体" w:eastAsia="楷体" w:cs="楷体"/>
          <w:sz w:val="24"/>
          <w:szCs w:val="24"/>
          <w:lang w:eastAsia="zh-CN"/>
        </w:rPr>
      </w:pPr>
      <w:r>
        <w:rPr>
          <w:rFonts w:hint="eastAsia" w:ascii="楷体" w:hAnsi="楷体" w:eastAsia="楷体" w:cs="楷体"/>
          <w:spacing w:val="-10"/>
          <w:sz w:val="24"/>
          <w:szCs w:val="24"/>
          <w:lang w:eastAsia="zh-CN"/>
        </w:rPr>
        <w:t>（ 一</w:t>
      </w:r>
      <w:r>
        <w:rPr>
          <w:rFonts w:hint="eastAsia" w:ascii="楷体" w:hAnsi="楷体" w:eastAsia="楷体" w:cs="楷体"/>
          <w:spacing w:val="-29"/>
          <w:sz w:val="24"/>
          <w:szCs w:val="24"/>
          <w:lang w:eastAsia="zh-CN"/>
        </w:rPr>
        <w:t xml:space="preserve"> </w:t>
      </w:r>
      <w:r>
        <w:rPr>
          <w:rFonts w:hint="eastAsia" w:ascii="楷体" w:hAnsi="楷体" w:eastAsia="楷体" w:cs="楷体"/>
          <w:spacing w:val="-10"/>
          <w:sz w:val="24"/>
          <w:szCs w:val="24"/>
          <w:lang w:eastAsia="zh-CN"/>
        </w:rPr>
        <w:t>）活动目标</w:t>
      </w:r>
    </w:p>
    <w:p>
      <w:pPr>
        <w:pStyle w:val="3"/>
        <w:spacing w:line="208" w:lineRule="auto"/>
        <w:ind w:left="672"/>
        <w:jc w:val="both"/>
        <w:rPr>
          <w:rFonts w:hint="eastAsia" w:ascii="楷体" w:hAnsi="楷体" w:eastAsia="楷体" w:cs="楷体"/>
          <w:sz w:val="24"/>
          <w:szCs w:val="24"/>
          <w:lang w:eastAsia="zh-CN"/>
        </w:rPr>
      </w:pPr>
      <w:r>
        <w:rPr>
          <w:rFonts w:hint="eastAsia" w:ascii="楷体" w:hAnsi="楷体" w:eastAsia="楷体" w:cs="楷体"/>
          <w:spacing w:val="3"/>
          <w:sz w:val="24"/>
          <w:szCs w:val="24"/>
          <w:lang w:eastAsia="zh-CN"/>
        </w:rPr>
        <w:t>1.情感：</w:t>
      </w:r>
    </w:p>
    <w:p>
      <w:pPr>
        <w:pStyle w:val="3"/>
        <w:spacing w:before="79" w:line="540" w:lineRule="exact"/>
        <w:ind w:left="648"/>
        <w:jc w:val="both"/>
        <w:rPr>
          <w:rFonts w:hint="eastAsia" w:ascii="楷体" w:hAnsi="楷体" w:eastAsia="楷体" w:cs="楷体"/>
          <w:sz w:val="24"/>
          <w:szCs w:val="24"/>
          <w:lang w:eastAsia="zh-CN"/>
        </w:rPr>
      </w:pPr>
      <w:r>
        <w:rPr>
          <w:rFonts w:hint="eastAsia" w:ascii="楷体" w:hAnsi="楷体" w:eastAsia="楷体" w:cs="楷体"/>
          <w:spacing w:val="-2"/>
          <w:position w:val="14"/>
          <w:sz w:val="24"/>
          <w:szCs w:val="24"/>
          <w:lang w:eastAsia="zh-CN"/>
        </w:rPr>
        <w:t>2.认知：</w:t>
      </w:r>
    </w:p>
    <w:p>
      <w:pPr>
        <w:pStyle w:val="3"/>
        <w:spacing w:before="1" w:line="206" w:lineRule="auto"/>
        <w:ind w:left="645"/>
        <w:jc w:val="both"/>
        <w:rPr>
          <w:rFonts w:hint="eastAsia" w:ascii="楷体" w:hAnsi="楷体" w:eastAsia="楷体" w:cs="楷体"/>
          <w:sz w:val="24"/>
          <w:szCs w:val="24"/>
          <w:lang w:eastAsia="zh-CN"/>
        </w:rPr>
      </w:pPr>
      <w:r>
        <w:rPr>
          <w:rFonts w:hint="eastAsia" w:ascii="楷体" w:hAnsi="楷体" w:eastAsia="楷体" w:cs="楷体"/>
          <w:spacing w:val="-1"/>
          <w:sz w:val="24"/>
          <w:szCs w:val="24"/>
          <w:lang w:eastAsia="zh-CN"/>
        </w:rPr>
        <w:t>3.技能：</w:t>
      </w:r>
    </w:p>
    <w:p>
      <w:pPr>
        <w:pStyle w:val="3"/>
        <w:spacing w:before="88" w:line="241" w:lineRule="auto"/>
        <w:ind w:left="620"/>
        <w:jc w:val="both"/>
        <w:outlineLvl w:val="2"/>
        <w:rPr>
          <w:rFonts w:hint="eastAsia" w:ascii="楷体" w:hAnsi="楷体" w:eastAsia="楷体" w:cs="楷体"/>
          <w:sz w:val="24"/>
          <w:szCs w:val="24"/>
          <w:lang w:eastAsia="zh-CN"/>
        </w:rPr>
      </w:pPr>
      <w:r>
        <w:rPr>
          <w:rFonts w:hint="eastAsia" w:ascii="楷体" w:hAnsi="楷体" w:eastAsia="楷体" w:cs="楷体"/>
          <w:spacing w:val="-10"/>
          <w:sz w:val="24"/>
          <w:szCs w:val="24"/>
          <w:lang w:eastAsia="zh-CN"/>
        </w:rPr>
        <w:t>（ 二</w:t>
      </w:r>
      <w:r>
        <w:rPr>
          <w:rFonts w:hint="eastAsia" w:ascii="楷体" w:hAnsi="楷体" w:eastAsia="楷体" w:cs="楷体"/>
          <w:spacing w:val="-27"/>
          <w:sz w:val="24"/>
          <w:szCs w:val="24"/>
          <w:lang w:eastAsia="zh-CN"/>
        </w:rPr>
        <w:t xml:space="preserve"> </w:t>
      </w:r>
      <w:r>
        <w:rPr>
          <w:rFonts w:hint="eastAsia" w:ascii="楷体" w:hAnsi="楷体" w:eastAsia="楷体" w:cs="楷体"/>
          <w:spacing w:val="-10"/>
          <w:sz w:val="24"/>
          <w:szCs w:val="24"/>
          <w:lang w:eastAsia="zh-CN"/>
        </w:rPr>
        <w:t>）活动准备</w:t>
      </w:r>
    </w:p>
    <w:p>
      <w:pPr>
        <w:pStyle w:val="3"/>
        <w:spacing w:before="2" w:line="206" w:lineRule="auto"/>
        <w:ind w:left="672"/>
        <w:jc w:val="both"/>
        <w:rPr>
          <w:rFonts w:hint="eastAsia" w:ascii="楷体" w:hAnsi="楷体" w:eastAsia="楷体" w:cs="楷体"/>
          <w:sz w:val="24"/>
          <w:szCs w:val="24"/>
          <w:lang w:eastAsia="zh-CN"/>
        </w:rPr>
      </w:pPr>
      <w:r>
        <w:rPr>
          <w:rFonts w:hint="eastAsia" w:ascii="楷体" w:hAnsi="楷体" w:eastAsia="楷体" w:cs="楷体"/>
          <w:spacing w:val="5"/>
          <w:sz w:val="24"/>
          <w:szCs w:val="24"/>
          <w:lang w:eastAsia="zh-CN"/>
        </w:rPr>
        <w:t>1.物质准备：</w:t>
      </w:r>
    </w:p>
    <w:p>
      <w:pPr>
        <w:pStyle w:val="3"/>
        <w:spacing w:before="81" w:line="208" w:lineRule="auto"/>
        <w:ind w:left="648"/>
        <w:jc w:val="both"/>
        <w:rPr>
          <w:rFonts w:hint="eastAsia" w:ascii="楷体" w:hAnsi="楷体" w:eastAsia="楷体" w:cs="楷体"/>
          <w:sz w:val="24"/>
          <w:szCs w:val="24"/>
          <w:lang w:eastAsia="zh-CN"/>
        </w:rPr>
      </w:pPr>
      <w:r>
        <w:rPr>
          <w:rFonts w:hint="eastAsia" w:ascii="楷体" w:hAnsi="楷体" w:eastAsia="楷体" w:cs="楷体"/>
          <w:spacing w:val="2"/>
          <w:sz w:val="24"/>
          <w:szCs w:val="24"/>
          <w:lang w:eastAsia="zh-CN"/>
        </w:rPr>
        <w:t>2.经验准备：</w:t>
      </w:r>
    </w:p>
    <w:p>
      <w:pPr>
        <w:pStyle w:val="3"/>
        <w:spacing w:before="86" w:line="540" w:lineRule="exact"/>
        <w:ind w:left="620"/>
        <w:jc w:val="both"/>
        <w:outlineLvl w:val="2"/>
        <w:rPr>
          <w:rFonts w:hint="eastAsia" w:ascii="楷体" w:hAnsi="楷体" w:eastAsia="楷体" w:cs="楷体"/>
          <w:sz w:val="24"/>
          <w:szCs w:val="24"/>
          <w:lang w:eastAsia="zh-CN"/>
        </w:rPr>
      </w:pPr>
      <w:r>
        <w:rPr>
          <w:rFonts w:hint="eastAsia" w:ascii="楷体" w:hAnsi="楷体" w:eastAsia="楷体" w:cs="楷体"/>
          <w:spacing w:val="-10"/>
          <w:position w:val="16"/>
          <w:sz w:val="24"/>
          <w:szCs w:val="24"/>
          <w:lang w:eastAsia="zh-CN"/>
        </w:rPr>
        <w:t>（ 三</w:t>
      </w:r>
      <w:r>
        <w:rPr>
          <w:rFonts w:hint="eastAsia" w:ascii="楷体" w:hAnsi="楷体" w:eastAsia="楷体" w:cs="楷体"/>
          <w:spacing w:val="-29"/>
          <w:position w:val="16"/>
          <w:sz w:val="24"/>
          <w:szCs w:val="24"/>
          <w:lang w:eastAsia="zh-CN"/>
        </w:rPr>
        <w:t xml:space="preserve"> </w:t>
      </w:r>
      <w:r>
        <w:rPr>
          <w:rFonts w:hint="eastAsia" w:ascii="楷体" w:hAnsi="楷体" w:eastAsia="楷体" w:cs="楷体"/>
          <w:spacing w:val="-10"/>
          <w:position w:val="16"/>
          <w:sz w:val="24"/>
          <w:szCs w:val="24"/>
          <w:lang w:eastAsia="zh-CN"/>
        </w:rPr>
        <w:t>）活动过程</w:t>
      </w:r>
    </w:p>
    <w:p>
      <w:pPr>
        <w:pStyle w:val="3"/>
        <w:spacing w:before="1" w:line="196" w:lineRule="auto"/>
        <w:ind w:left="620"/>
        <w:jc w:val="both"/>
        <w:outlineLvl w:val="2"/>
        <w:rPr>
          <w:rFonts w:hint="eastAsia" w:ascii="楷体" w:hAnsi="楷体" w:eastAsia="楷体" w:cs="楷体"/>
          <w:sz w:val="24"/>
          <w:szCs w:val="24"/>
          <w:lang w:eastAsia="zh-CN"/>
        </w:rPr>
      </w:pPr>
      <w:r>
        <w:rPr>
          <w:rFonts w:hint="eastAsia" w:ascii="楷体" w:hAnsi="楷体" w:eastAsia="楷体" w:cs="楷体"/>
          <w:spacing w:val="-10"/>
          <w:sz w:val="24"/>
          <w:szCs w:val="24"/>
          <w:lang w:eastAsia="zh-CN"/>
        </w:rPr>
        <w:t>（ 四</w:t>
      </w:r>
      <w:r>
        <w:rPr>
          <w:rFonts w:hint="eastAsia" w:ascii="楷体" w:hAnsi="楷体" w:eastAsia="楷体" w:cs="楷体"/>
          <w:spacing w:val="-29"/>
          <w:sz w:val="24"/>
          <w:szCs w:val="24"/>
          <w:lang w:eastAsia="zh-CN"/>
        </w:rPr>
        <w:t xml:space="preserve"> </w:t>
      </w:r>
      <w:r>
        <w:rPr>
          <w:rFonts w:hint="eastAsia" w:ascii="楷体" w:hAnsi="楷体" w:eastAsia="楷体" w:cs="楷体"/>
          <w:spacing w:val="-10"/>
          <w:sz w:val="24"/>
          <w:szCs w:val="24"/>
          <w:lang w:eastAsia="zh-CN"/>
        </w:rPr>
        <w:t>）活动延伸</w:t>
      </w:r>
    </w:p>
    <w:p>
      <w:pPr>
        <w:pStyle w:val="3"/>
        <w:spacing w:before="103" w:line="202" w:lineRule="auto"/>
        <w:ind w:left="653"/>
        <w:outlineLvl w:val="1"/>
        <w:rPr>
          <w:rFonts w:hint="eastAsia" w:ascii="黑体" w:hAnsi="黑体" w:eastAsia="黑体" w:cs="黑体"/>
          <w:b/>
          <w:bCs/>
          <w:sz w:val="28"/>
          <w:szCs w:val="28"/>
          <w:lang w:eastAsia="zh-CN"/>
        </w:rPr>
      </w:pPr>
      <w:r>
        <w:rPr>
          <w:rFonts w:hint="eastAsia" w:ascii="黑体" w:hAnsi="黑体" w:eastAsia="黑体" w:cs="黑体"/>
          <w:b/>
          <w:bCs/>
          <w:spacing w:val="3"/>
          <w:sz w:val="28"/>
          <w:szCs w:val="28"/>
          <w:lang w:eastAsia="zh-CN"/>
        </w:rPr>
        <w:t>活动二：</w:t>
      </w:r>
      <w:r>
        <w:rPr>
          <w:rFonts w:hint="eastAsia" w:ascii="黑体" w:hAnsi="黑体" w:eastAsia="黑体" w:cs="黑体"/>
          <w:b/>
          <w:bCs/>
          <w:spacing w:val="-54"/>
          <w:sz w:val="28"/>
          <w:szCs w:val="28"/>
          <w:lang w:eastAsia="zh-CN"/>
        </w:rPr>
        <w:t xml:space="preserve"> </w:t>
      </w:r>
      <w:r>
        <w:rPr>
          <w:rFonts w:hint="eastAsia" w:ascii="黑体" w:hAnsi="黑体" w:eastAsia="黑体" w:cs="黑体"/>
          <w:b/>
          <w:bCs/>
          <w:spacing w:val="3"/>
          <w:sz w:val="28"/>
          <w:szCs w:val="28"/>
          <w:lang w:eastAsia="zh-CN"/>
        </w:rPr>
        <w:t>活动名称</w:t>
      </w:r>
    </w:p>
    <w:p>
      <w:pPr>
        <w:pStyle w:val="3"/>
        <w:spacing w:before="239" w:line="180" w:lineRule="exact"/>
        <w:ind w:left="662"/>
        <w:rPr>
          <w:rFonts w:hint="eastAsia" w:ascii="黑体" w:hAnsi="黑体" w:eastAsia="黑体" w:cs="黑体"/>
          <w:b/>
          <w:bCs/>
          <w:sz w:val="24"/>
          <w:szCs w:val="24"/>
          <w:lang w:eastAsia="zh-CN"/>
        </w:rPr>
      </w:pPr>
      <w:r>
        <w:rPr>
          <w:rFonts w:hint="eastAsia" w:ascii="黑体" w:hAnsi="黑体" w:eastAsia="黑体" w:cs="黑体"/>
          <w:b/>
          <w:bCs/>
          <w:spacing w:val="11"/>
          <w:position w:val="3"/>
          <w:sz w:val="24"/>
          <w:szCs w:val="24"/>
          <w:lang w:eastAsia="zh-CN"/>
        </w:rPr>
        <w:t>……</w:t>
      </w:r>
    </w:p>
    <w:p>
      <w:pPr>
        <w:pStyle w:val="3"/>
        <w:spacing w:before="209" w:line="207" w:lineRule="auto"/>
        <w:ind w:left="653"/>
        <w:outlineLvl w:val="1"/>
        <w:rPr>
          <w:rFonts w:hint="eastAsia" w:ascii="黑体" w:hAnsi="黑体" w:eastAsia="黑体" w:cs="黑体"/>
          <w:i w:val="0"/>
          <w:iCs w:val="0"/>
          <w:sz w:val="28"/>
          <w:szCs w:val="28"/>
          <w:lang w:eastAsia="zh-CN"/>
        </w:rPr>
      </w:pPr>
      <w:r>
        <w:rPr>
          <w:rFonts w:hint="eastAsia" w:ascii="黑体" w:hAnsi="黑体" w:eastAsia="黑体" w:cs="黑体"/>
          <w:b/>
          <w:bCs/>
          <w:i w:val="0"/>
          <w:iCs w:val="0"/>
          <w:spacing w:val="2"/>
          <w:sz w:val="28"/>
          <w:szCs w:val="28"/>
          <w:lang w:eastAsia="zh-CN"/>
        </w:rPr>
        <w:t>活动三：</w:t>
      </w:r>
      <w:r>
        <w:rPr>
          <w:rFonts w:hint="eastAsia" w:ascii="黑体" w:hAnsi="黑体" w:eastAsia="黑体" w:cs="黑体"/>
          <w:b/>
          <w:bCs/>
          <w:i w:val="0"/>
          <w:iCs w:val="0"/>
          <w:spacing w:val="-46"/>
          <w:sz w:val="28"/>
          <w:szCs w:val="28"/>
          <w:lang w:eastAsia="zh-CN"/>
        </w:rPr>
        <w:t xml:space="preserve"> </w:t>
      </w:r>
      <w:r>
        <w:rPr>
          <w:rFonts w:hint="eastAsia" w:ascii="黑体" w:hAnsi="黑体" w:eastAsia="黑体" w:cs="黑体"/>
          <w:b/>
          <w:bCs/>
          <w:i w:val="0"/>
          <w:iCs w:val="0"/>
          <w:spacing w:val="2"/>
          <w:sz w:val="28"/>
          <w:szCs w:val="28"/>
          <w:lang w:eastAsia="zh-CN"/>
        </w:rPr>
        <w:t>活动名称</w:t>
      </w:r>
    </w:p>
    <w:p>
      <w:pPr>
        <w:pStyle w:val="3"/>
        <w:spacing w:before="232" w:line="181" w:lineRule="exact"/>
        <w:ind w:left="662"/>
        <w:rPr>
          <w:rFonts w:hint="eastAsia" w:ascii="黑体" w:hAnsi="黑体" w:eastAsia="黑体" w:cs="黑体"/>
          <w:i/>
          <w:iCs/>
          <w:sz w:val="24"/>
          <w:szCs w:val="24"/>
          <w:lang w:eastAsia="zh-CN"/>
        </w:rPr>
      </w:pPr>
      <w:r>
        <w:rPr>
          <w:rFonts w:hint="eastAsia" w:ascii="黑体" w:hAnsi="黑体" w:eastAsia="黑体" w:cs="黑体"/>
          <w:b/>
          <w:bCs/>
          <w:i/>
          <w:iCs/>
          <w:spacing w:val="11"/>
          <w:position w:val="3"/>
          <w:sz w:val="24"/>
          <w:szCs w:val="24"/>
          <w:lang w:eastAsia="zh-CN"/>
        </w:rPr>
        <w:t>……</w:t>
      </w:r>
    </w:p>
    <w:p>
      <w:pPr>
        <w:spacing w:before="203" w:line="416" w:lineRule="exact"/>
        <w:ind w:left="648"/>
        <w:outlineLvl w:val="0"/>
        <w:rPr>
          <w:rFonts w:hint="eastAsia" w:ascii="方正仿宋_GBK" w:hAnsi="方正仿宋_GBK" w:eastAsia="方正仿宋_GBK" w:cs="方正仿宋_GBK"/>
          <w:color w:val="000000"/>
          <w:kern w:val="0"/>
          <w:sz w:val="22"/>
          <w:szCs w:val="22"/>
          <w:lang w:bidi="ar"/>
        </w:rPr>
      </w:pPr>
      <w:r>
        <w:rPr>
          <w:rFonts w:ascii="宋体" w:hAnsi="宋体" w:eastAsia="宋体" w:cs="宋体"/>
          <w:b/>
          <w:bCs/>
          <w:spacing w:val="2"/>
          <w:kern w:val="2"/>
          <w:sz w:val="28"/>
          <w:szCs w:val="28"/>
          <w:lang w:val="zh-CN" w:eastAsia="zh-CN" w:bidi="zh-CN"/>
        </w:rPr>
        <w:t>六、主题活动反思</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EB607E7-C857-41A2-87A2-94FC7015617C}"/>
  </w:font>
  <w:font w:name="黑体">
    <w:panose1 w:val="02010609060101010101"/>
    <w:charset w:val="86"/>
    <w:family w:val="auto"/>
    <w:pitch w:val="default"/>
    <w:sig w:usb0="800002BF" w:usb1="38CF7CFA" w:usb2="00000016" w:usb3="00000000" w:csb0="00040001" w:csb1="00000000"/>
    <w:embedRegular r:id="rId2" w:fontKey="{9A7AC995-3A6A-45FC-AA11-0B6C2B19E3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797C5CE-7F44-4620-A8D9-C680E438328C}"/>
  </w:font>
  <w:font w:name="方正公文小标宋">
    <w:panose1 w:val="02000500000000000000"/>
    <w:charset w:val="86"/>
    <w:family w:val="auto"/>
    <w:pitch w:val="default"/>
    <w:sig w:usb0="A00002BF" w:usb1="38CF7CFA" w:usb2="00000016" w:usb3="00000000" w:csb0="00040001" w:csb1="00000000"/>
    <w:embedRegular r:id="rId4" w:fontKey="{0A2F831A-70D6-4EC5-ADFD-9B524178D430}"/>
  </w:font>
  <w:font w:name="方正仿宋_GBK">
    <w:panose1 w:val="02000000000000000000"/>
    <w:charset w:val="86"/>
    <w:family w:val="auto"/>
    <w:pitch w:val="default"/>
    <w:sig w:usb0="A00002BF" w:usb1="38CF7CFA" w:usb2="00082016" w:usb3="00000000" w:csb0="00040001" w:csb1="00000000"/>
    <w:embedRegular r:id="rId5" w:fontKey="{035D96C0-B79A-4454-8D23-3ACFB6BC8E5A}"/>
  </w:font>
  <w:font w:name="方正公文黑体">
    <w:panose1 w:val="02000500000000000000"/>
    <w:charset w:val="86"/>
    <w:family w:val="auto"/>
    <w:pitch w:val="default"/>
    <w:sig w:usb0="A00002BF" w:usb1="38CF7CFA" w:usb2="00000016" w:usb3="00000000" w:csb0="00040001" w:csb1="00000000"/>
    <w:embedRegular r:id="rId6" w:fontKey="{1E961498-1EC3-4C71-AB26-A41A6D419C0E}"/>
  </w:font>
  <w:font w:name="仿宋">
    <w:panose1 w:val="02010609060101010101"/>
    <w:charset w:val="86"/>
    <w:family w:val="roman"/>
    <w:pitch w:val="default"/>
    <w:sig w:usb0="800002BF" w:usb1="38CF7CFA" w:usb2="00000016" w:usb3="00000000" w:csb0="00040001" w:csb1="00000000"/>
    <w:embedRegular r:id="rId7" w:fontKey="{A1340935-0519-4B62-9BAF-287D4110244F}"/>
  </w:font>
  <w:font w:name="楷体">
    <w:panose1 w:val="02010609060101010101"/>
    <w:charset w:val="86"/>
    <w:family w:val="auto"/>
    <w:pitch w:val="default"/>
    <w:sig w:usb0="800002BF" w:usb1="38CF7CFA" w:usb2="00000016" w:usb3="00000000" w:csb0="00040001" w:csb1="00000000"/>
    <w:embedRegular r:id="rId8" w:fontKey="{9E6B4B71-0633-49D9-A880-2AD9097B43C9}"/>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A151C"/>
    <w:multiLevelType w:val="singleLevel"/>
    <w:tmpl w:val="3EBA15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NTRlMjY5ODUzODJjODk4NGEyNWI2ZTc5YmEwYTAifQ=="/>
  </w:docVars>
  <w:rsids>
    <w:rsidRoot w:val="53B96159"/>
    <w:rsid w:val="00354B47"/>
    <w:rsid w:val="003E2599"/>
    <w:rsid w:val="00555958"/>
    <w:rsid w:val="00612AFD"/>
    <w:rsid w:val="00885220"/>
    <w:rsid w:val="008F0398"/>
    <w:rsid w:val="009429BE"/>
    <w:rsid w:val="00B30DA5"/>
    <w:rsid w:val="0D0664E9"/>
    <w:rsid w:val="13092784"/>
    <w:rsid w:val="157479C9"/>
    <w:rsid w:val="1932711D"/>
    <w:rsid w:val="19E164DA"/>
    <w:rsid w:val="1A5F061A"/>
    <w:rsid w:val="1A8F17E2"/>
    <w:rsid w:val="1AD21873"/>
    <w:rsid w:val="1D7B3282"/>
    <w:rsid w:val="1DCC279A"/>
    <w:rsid w:val="1FEF4381"/>
    <w:rsid w:val="213275E5"/>
    <w:rsid w:val="26E83FA8"/>
    <w:rsid w:val="2A6D4C5E"/>
    <w:rsid w:val="2D0D4D20"/>
    <w:rsid w:val="2E8C7551"/>
    <w:rsid w:val="321B1AA4"/>
    <w:rsid w:val="35952B10"/>
    <w:rsid w:val="378514BA"/>
    <w:rsid w:val="39762777"/>
    <w:rsid w:val="3AD474DC"/>
    <w:rsid w:val="3AE55345"/>
    <w:rsid w:val="4430027A"/>
    <w:rsid w:val="4A726411"/>
    <w:rsid w:val="4C96024D"/>
    <w:rsid w:val="4DE45A5D"/>
    <w:rsid w:val="4FFE5A13"/>
    <w:rsid w:val="51225D78"/>
    <w:rsid w:val="53666BBC"/>
    <w:rsid w:val="53902AAE"/>
    <w:rsid w:val="53B96159"/>
    <w:rsid w:val="545F3623"/>
    <w:rsid w:val="55533DD3"/>
    <w:rsid w:val="55821CB6"/>
    <w:rsid w:val="56460F2D"/>
    <w:rsid w:val="56582669"/>
    <w:rsid w:val="57FB4D56"/>
    <w:rsid w:val="587B30D1"/>
    <w:rsid w:val="591F6132"/>
    <w:rsid w:val="5B283C4D"/>
    <w:rsid w:val="5C427AAA"/>
    <w:rsid w:val="5C5B4E72"/>
    <w:rsid w:val="5DAD669B"/>
    <w:rsid w:val="5DDE7679"/>
    <w:rsid w:val="5F9F4816"/>
    <w:rsid w:val="66D15400"/>
    <w:rsid w:val="69CA322E"/>
    <w:rsid w:val="6A5114CE"/>
    <w:rsid w:val="6AA22005"/>
    <w:rsid w:val="6D4012A1"/>
    <w:rsid w:val="6D58353D"/>
    <w:rsid w:val="6D8B5338"/>
    <w:rsid w:val="6F446377"/>
    <w:rsid w:val="72AA1E68"/>
    <w:rsid w:val="73700C59"/>
    <w:rsid w:val="73D64964"/>
    <w:rsid w:val="75E97700"/>
    <w:rsid w:val="76E0670E"/>
    <w:rsid w:val="770C4B70"/>
    <w:rsid w:val="79C72D5D"/>
    <w:rsid w:val="79EC79A4"/>
    <w:rsid w:val="7A2847E5"/>
    <w:rsid w:val="7A5D1CBE"/>
    <w:rsid w:val="7BFE4800"/>
    <w:rsid w:val="7C6431F0"/>
    <w:rsid w:val="7D936F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Arial"/>
      <w:kern w:val="2"/>
      <w:sz w:val="21"/>
      <w:szCs w:val="24"/>
      <w:lang w:val="en-US" w:eastAsia="zh-CN" w:bidi="ar-SA"/>
    </w:rPr>
  </w:style>
  <w:style w:type="paragraph" w:styleId="2">
    <w:name w:val="heading 1"/>
    <w:basedOn w:val="1"/>
    <w:next w:val="1"/>
    <w:qFormat/>
    <w:uiPriority w:val="1"/>
    <w:pPr>
      <w:spacing w:before="267"/>
      <w:ind w:left="312"/>
      <w:outlineLvl w:val="0"/>
    </w:pPr>
    <w:rPr>
      <w:rFonts w:ascii="宋体" w:hAnsi="宋体" w:eastAsia="宋体" w:cs="宋体"/>
      <w:sz w:val="44"/>
      <w:szCs w:val="44"/>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37"/>
    </w:pPr>
    <w:rPr>
      <w:rFonts w:ascii="宋体" w:hAnsi="宋体" w:eastAsia="宋体" w:cs="宋体"/>
      <w:sz w:val="32"/>
      <w:szCs w:val="32"/>
      <w:lang w:val="zh-CN" w:eastAsia="zh-CN" w:bidi="zh-CN"/>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color w:val="0000FF"/>
      <w:u w:val="single"/>
    </w:rPr>
  </w:style>
  <w:style w:type="character" w:customStyle="1" w:styleId="9">
    <w:name w:val="页脚 字符"/>
    <w:link w:val="4"/>
    <w:qFormat/>
    <w:uiPriority w:val="0"/>
    <w:rPr>
      <w:rFonts w:eastAsia="宋体"/>
      <w:kern w:val="2"/>
      <w:sz w:val="18"/>
      <w:szCs w:val="18"/>
    </w:rPr>
  </w:style>
  <w:style w:type="character" w:customStyle="1" w:styleId="10">
    <w:name w:val="页眉 字符"/>
    <w:link w:val="5"/>
    <w:qFormat/>
    <w:uiPriority w:val="0"/>
    <w:rPr>
      <w:rFonts w:eastAsia="宋体"/>
      <w:kern w:val="2"/>
      <w:sz w:val="18"/>
      <w:szCs w:val="18"/>
    </w:rPr>
  </w:style>
  <w:style w:type="paragraph" w:customStyle="1" w:styleId="11">
    <w:name w:val="Table Paragraph"/>
    <w:basedOn w:val="1"/>
    <w:qFormat/>
    <w:uiPriority w:val="1"/>
    <w:rPr>
      <w:rFonts w:ascii="宋体" w:hAnsi="宋体" w:eastAsia="宋体" w:cs="宋体"/>
      <w:lang w:val="zh-CN" w:eastAsia="zh-CN" w:bidi="zh-CN"/>
    </w:rPr>
  </w:style>
  <w:style w:type="paragraph" w:customStyle="1" w:styleId="12">
    <w:name w:val="Table Text"/>
    <w:basedOn w:val="1"/>
    <w:semiHidden/>
    <w:qFormat/>
    <w:uiPriority w:val="0"/>
    <w:rPr>
      <w:rFonts w:eastAsia="Arial"/>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253</Words>
  <Characters>1444</Characters>
  <Lines>12</Lines>
  <Paragraphs>3</Paragraphs>
  <TotalTime>11</TotalTime>
  <ScaleCrop>false</ScaleCrop>
  <LinksUpToDate>false</LinksUpToDate>
  <CharactersWithSpaces>1694</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2022-05-30T06:04:00Z</dcterms:created>
  <dc:creator>陈嘉立</dc:creator>
  <cp:lastModifiedBy>722</cp:lastModifiedBy>
  <cp:lastPrinted>2024-04-29T07:00:00Z</cp:lastPrinted>
  <dcterms:modified xsi:type="dcterms:W3CDTF">2024-05-06T14:31:17Z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4281295AAE674F118E656E749E794227_13</vt:lpwstr>
  </property>
</Properties>
</file>