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3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关于开展2024年双流区新教师培训</w:t>
      </w:r>
    </w:p>
    <w:p w14:paraId="4194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结业典礼的通知</w:t>
      </w:r>
    </w:p>
    <w:p w14:paraId="47200666">
      <w:pPr>
        <w:spacing w:line="314" w:lineRule="auto"/>
        <w:rPr>
          <w:rFonts w:ascii="Arial"/>
          <w:sz w:val="21"/>
        </w:rPr>
      </w:pPr>
    </w:p>
    <w:p w14:paraId="5EEF05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各公民办中小学、幼儿园：</w:t>
      </w:r>
    </w:p>
    <w:p w14:paraId="2D00CA4F"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2024年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双流区新教师培训班的培训工作已接近尾声，在这段时间里，各位学员积极参与、努力学习，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顺利完成了集中学习、网络研修等各项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培训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任务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回顾培训历程，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总结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培训工作，表彰优秀学员，决定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举行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新教师培训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结业典礼，现将有关事项通知如下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111A58DD">
      <w:pPr>
        <w:spacing w:line="36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时间</w:t>
      </w:r>
    </w:p>
    <w:p w14:paraId="39BAB172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日（周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00</w:t>
      </w:r>
      <w:r>
        <w:rPr>
          <w:rFonts w:hint="eastAsia" w:eastAsia="仿宋" w:cs="Times New Roman"/>
          <w:color w:val="auto"/>
          <w:sz w:val="30"/>
          <w:szCs w:val="30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00。</w:t>
      </w:r>
    </w:p>
    <w:p w14:paraId="54224A4C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（签到时间：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" w:cs="Times New Roman"/>
          <w:color w:val="auto"/>
          <w:sz w:val="30"/>
          <w:szCs w:val="30"/>
          <w:lang w:eastAsia="zh-CN"/>
        </w:rPr>
        <w:t>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50）</w:t>
      </w:r>
    </w:p>
    <w:p w14:paraId="15DE9285">
      <w:pPr>
        <w:spacing w:line="36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地点</w:t>
      </w:r>
    </w:p>
    <w:p w14:paraId="5FB705C2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双流中学（玉兰厅）</w:t>
      </w:r>
    </w:p>
    <w:p w14:paraId="0A500980">
      <w:pPr>
        <w:spacing w:line="36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三、参会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对象</w:t>
      </w:r>
    </w:p>
    <w:p w14:paraId="78296000">
      <w:pPr>
        <w:spacing w:line="36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全体学员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（见附件）</w:t>
      </w:r>
    </w:p>
    <w:p w14:paraId="745A8208">
      <w:pPr>
        <w:spacing w:line="360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四、注意事项</w:t>
      </w:r>
    </w:p>
    <w:p w14:paraId="01F0C7E6">
      <w:pPr>
        <w:spacing w:line="36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1.请全体新教师根据活动时间提前到达典礼现场，按照工作人员指引有序签到入场，在指定区域就座，保持良好的会场秩序。</w:t>
      </w:r>
    </w:p>
    <w:p w14:paraId="184BC3F7">
      <w:pPr>
        <w:spacing w:line="36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2.典礼期间，请将手机调至静音或关机状态，尊重台上发言者与其他参会人员。如有特殊情况需要提前离场，请向工作人员示意并轻声从会场侧门离开。</w:t>
      </w:r>
    </w:p>
    <w:p w14:paraId="382431E5">
      <w:pPr>
        <w:spacing w:line="360" w:lineRule="auto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3.请各位新教师积极配合现场工作人员安排，共同维护典礼的顺利进行与场地环境整洁。</w:t>
      </w:r>
    </w:p>
    <w:p w14:paraId="1FA37E8B">
      <w:pPr>
        <w:pStyle w:val="6"/>
        <w:spacing w:line="360" w:lineRule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4.活动地点车位严重不足，建议打车前往。</w:t>
      </w:r>
    </w:p>
    <w:p w14:paraId="006B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年双流区新教师培训学员名单</w:t>
      </w:r>
    </w:p>
    <w:p w14:paraId="33CBD6F0">
      <w:pPr>
        <w:spacing w:line="360" w:lineRule="auto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C65859B">
      <w:pPr>
        <w:spacing w:line="360" w:lineRule="auto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成都市双流区教育科学研究院</w:t>
      </w:r>
    </w:p>
    <w:p w14:paraId="65BB880D">
      <w:pPr>
        <w:spacing w:line="360" w:lineRule="auto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二〇二四年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二十六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 w14:paraId="39B85AB7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E9C3863">
      <w:pPr>
        <w:spacing w:line="314" w:lineRule="auto"/>
        <w:jc w:val="left"/>
        <w:rPr>
          <w:rFonts w:hint="default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color w:val="auto"/>
          <w:spacing w:val="-20"/>
          <w:kern w:val="2"/>
          <w:sz w:val="44"/>
          <w:szCs w:val="44"/>
          <w:lang w:val="en-US" w:eastAsia="zh-CN"/>
        </w:rPr>
        <w:t>附件</w:t>
      </w:r>
    </w:p>
    <w:p w14:paraId="43C2DCCB">
      <w:pPr>
        <w:spacing w:line="263" w:lineRule="auto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年双流区新教师培训学员名单</w:t>
      </w:r>
    </w:p>
    <w:p w14:paraId="2446D422">
      <w:pPr>
        <w:pStyle w:val="6"/>
        <w:rPr>
          <w:rFonts w:hint="eastAsia"/>
          <w:lang w:val="en-US" w:eastAsia="zh-CN"/>
        </w:rPr>
      </w:pPr>
    </w:p>
    <w:tbl>
      <w:tblPr>
        <w:tblStyle w:val="4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7"/>
        <w:gridCol w:w="5102"/>
        <w:gridCol w:w="1134"/>
      </w:tblGrid>
      <w:tr w14:paraId="42A6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2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</w:tr>
      <w:tr w14:paraId="5150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魏良燕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成都市双流区贝乐迪幼儿园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38D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谢艺姗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成都市双流区东升丰乐幼儿园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43F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成都市双流区东升丰乐幼儿园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4DD9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刘玉卿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成都市双流区东升葛陌幼儿园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5CE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成都市双流区公兴幼儿园第二分园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A0C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赖淑娴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0E4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成都市双流区黄龙溪幼儿园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068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E2C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8CF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邓露萍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FEF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廖莉莹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256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0B0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DD3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48A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A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谭飞扬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543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D66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9E7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成都市双流区机关幼儿园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270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成都市双流区九江龙池幼儿园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2C2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鲁玉洁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成都市双流区九江龙池幼儿园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EB4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成都市双流区九江龙池幼儿园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A8F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0B9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5C1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8FD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E1B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914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汪祎婧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3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05D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707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李垚洁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DD2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谭程蓝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4F80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088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5AA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倪可欣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成都市双流区空港第六幼儿园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BB7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侯彦妃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D48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尹思涵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802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9B3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潘银玥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0C7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4C0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成都市双流区空港第四幼儿园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F5E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蔡徐瑶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FF7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陈蜀柱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BA6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6F4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E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7F8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涂林林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成都市双流区彭镇幼儿园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4BEA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成都市双流区荣汇幼儿园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37A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成都市双流区荣汇幼儿园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BC7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成都市双流区荣汇幼儿园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B01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0A3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段佳怡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C1E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黑日友呷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AFA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882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912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戴安琪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43E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6D2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E29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成都市双流区实验幼儿园京师分园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63B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向晓琴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成都市双流区实验幼儿园京师分园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9DB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邵玲玲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成都市双流区通江幼儿园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916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成都市双流区通江幼儿园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0A3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成都市双流区西航港常乐幼儿园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388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任睿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成都市双流区西航港常乐幼儿园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F8B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成都市双流区西航港常乐幼儿园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E46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成都市双流区西航港常乐幼儿园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BB6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宋清文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成都市双流区西航港机场路幼儿园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EBE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成都市双流区协和三江幼儿园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573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唐雯静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成都市双流区协和三江幼儿园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AD8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成都市双流区协和三江幼儿园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D30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成都市双流区协和三江幼儿园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6D4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成都市双流区协和幼儿园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814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成都市双流区怡心第八幼儿园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DA1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何青峪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成都市双流区怡心第九幼儿园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F9E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刘奉佼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成都市双流区怡心第九幼儿园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B52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成都市双流区怡心第九幼儿园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B42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5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成都市双流区怡心第九幼儿园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E72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谢碧琳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成都市双流区怡心第九幼儿园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9FE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成都市双流区怡心第七幼儿园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A2F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成都市双流区怡心第七幼儿园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4F8C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邓岚月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ED5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廖双双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C5E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6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002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357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457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BEE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成都市双流区怡心第四幼儿园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4A8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张虹叶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成都市双流区怡心第五幼儿园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EC5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F13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2B7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祝欣怡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2EEF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成都市双流区怡心骑龙幼儿园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8F6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成都市双流区怡心骑龙幼儿园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6AE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游雅雯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106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E70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成都天府国际生物城第一幼儿园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838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川大江安幼儿园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47B0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廖婉婷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川大江安幼儿园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6BE1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川大江安幼儿园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9F7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川大江安幼儿园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02AC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BC7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俞成兵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双流东升迎春幼儿园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95E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双流九江万家幼儿园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</w:tr>
      <w:tr w14:paraId="1CA8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双流区东升永福幼儿园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6A1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双流区东升永福幼儿园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CE6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双流区公兴小学附属幼儿园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650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双流区公兴小学附属幼儿园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5F6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双流区公兴小学附属幼儿园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15FC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双流区公兴小学附属幼儿园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4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B7D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4C86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杨婵娟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3513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四川大学空港幼儿园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51B5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四川大学空港幼儿园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</w:t>
            </w:r>
          </w:p>
        </w:tc>
      </w:tr>
      <w:tr w14:paraId="7F6D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冯若兰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F78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4C5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BFA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姚虹芸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D83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安欣樾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49A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874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赖萍萍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DD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凌艺菲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E2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6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潘艺丹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66E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沈纪茜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FC1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5B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CAC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BA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姚鸿刚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F96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袁维一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CFD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439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陈时菁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成都市双流区川大江安小学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65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黎婷莹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成都市双流区川大江安小学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09C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成都市双流区川大江安小学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370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曹孝雄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5A5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829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DBA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高双霜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ACD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皇甫晓宇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2B6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黄卓远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41B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66D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137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0B0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游晓清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ADF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陈崇汇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FCD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程瑶佳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C15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7D6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92B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35C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杨肖宇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810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尹文磊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C10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CDF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成都市双流区东升迎春小学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90A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都启杭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成都市双流区翰林学校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C92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胡馨月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成都市双流区翰林学校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A77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成都市双流区翰林学校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D46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成都市双流区翰林学校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640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屈新悦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成都市双流区翰林学校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09E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晏玲利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成都市双流区翰林学校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754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3F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7E1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E81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27E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36C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986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贾雪梅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F94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A24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F8D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13F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王芷龄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0B6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邬光蕊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35C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成都市双流区黄甲小学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0CF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成都市双流区黄龙溪学校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AE9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娄莘兰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成都市双流区黄龙溪学校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660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324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崔星蝶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F5D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BA0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1D5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尼克晓军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98E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欧艳艳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5C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DC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E65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B7F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649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成都市双流区黄水小学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05F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苟玉琴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51B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1A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龙洲洋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CC4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罗雅文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B90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149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陈雅心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500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干珂然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0EA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B8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EBD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彭玟倩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013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525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A08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陈殊函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597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B7D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47B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黎国云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EE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18B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2A1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7BC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D8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BCF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072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AA3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赵恩呈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459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187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D6D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C1C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成都市双流区蓝港外国语学校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37F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BC3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韩思园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D8D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何依娜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D72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雷希睿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762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912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58B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51F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成都市双流区龙池学校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5D7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刘珂杉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成都市双流区彭镇小学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A11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成都市双流区彭镇小学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C34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成都市双流区彭镇小学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DEC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成都市双流区彭镇小学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E5E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丁琦洋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951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兰梓涵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F1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633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FDD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06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923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2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08B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8DB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DB3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CAA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441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31A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F3E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AD5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48B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8B8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卢星莹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1A2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毛欣宇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30A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秦三强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B0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F31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孙曼清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11C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C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179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邬俏林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1A9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C2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朱月茹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成都市双流区胜利小学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8C2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柴敬婷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9E1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A73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800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董相玲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68A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85E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贾旭红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9BF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F38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CA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67F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A52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3CC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458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690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许亚男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DC3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45C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703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E8B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E8F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C4C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8FF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ADC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887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8F2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DE1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43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刘音诺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B9D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欧炫泽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820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FA7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向乾春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A5F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B15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张为媛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EE6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成都市双流区实验小学外国语学校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6A3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董思琪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3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8FB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5F5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郭星呈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482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26D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李舒垚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73A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121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成都市双流区双华小学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E40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E18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柴荣皓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AB5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陈柚汀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F2E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陈鋆希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5A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E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BE5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CAA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862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CFF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E49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261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597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37B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A4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祝语嫣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1A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成都市双流区棠湖小学（南区）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5F8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成都市双流区棠湖小学（南区）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8C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成都市双流区棠湖小学（南区）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652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成都市双流区棠湖小学（南区）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8C4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孙晓叠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成都市双流区棠湖小学（南区）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505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祝园园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成都市双流区棠湖小学（南区）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718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范晶晶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EED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47E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5FA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彭玲玮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926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舒渝淋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D7E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31B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60C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38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7F3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588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7B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税维浠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451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D02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179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肖璟言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071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52B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F8F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程胜男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成都市双流区特殊教育学校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7DB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成都市双流区特殊教育学校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81B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39C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凌清秀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F13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2FF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毛雨薇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7BE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庞玲莉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660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36F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E8B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唐燕玲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AC0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4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2A7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B8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C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B6F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3F1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A78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F60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成都市双流区西航港小学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13C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9E2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F44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287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386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31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李寒梅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803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704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2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佘金格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923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汪燕林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97E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9F6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F7E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92F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984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左汶雨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A94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左芸瑞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A2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邓玲琪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C39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付书悦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112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CB2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98B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C2A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904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171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文旭安妮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527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987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成都市双流区永安小学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18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储慧婵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成都市盐道街中学外语学校附属小学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5AE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成都天府国际生物城万汇小学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89E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成都天府国际生物城万汇小学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 w14:paraId="23EC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成都天府国际生物城万汇小学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B45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成都天府国际生物城万汇小学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AEF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姚平仪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成都天府国际生物城万汇小学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5CB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成都天府国际生物城万汇小学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6E8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陈驰洋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4C4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25D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933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谷佩佳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EC8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1DF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A92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595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蔺怡文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5F7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962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蒙佳淋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A29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申晓飞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688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谢仁祥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26E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徐紫菱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D9B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3B0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余谨蕾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066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113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张彦淼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62C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A4B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F02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EE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4B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代玮迪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AF3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33E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BE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康渝涵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B89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赖邻宇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532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赖思危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689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5FB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1E1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173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4F4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BA0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潘静怡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AF6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唐燕飞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26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1CB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1C4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516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尹舒平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7F0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4E6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成都信息工程大学红樱实验学校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2B3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公兴小学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A2D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蒋欣沂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93A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0F8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卢自远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5E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任星钇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FD7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80A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双流区红石小学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EDD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双流区红石小学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AC2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陈汝琪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550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FA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E4B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9C0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李函齐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2F5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123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668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双流区九江新城小学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CCC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钟妍婷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双流区立格实验学校附属小学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 w14:paraId="5B07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双流区协和实验小学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FD0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双流区协和实验小学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BE4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双流区协和实验小学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CBE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夏歆怡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双流区协和实验小学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C40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双流区协和实验小学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6FE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3FDC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辜暄雅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843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8B1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E01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彭如玥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2DC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张晨皓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4CB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周峻平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210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胡君如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757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6C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DF3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B05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刘沅霖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149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E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吕凤霜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F92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马琪琪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640C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倪馨玉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AC9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杨烁明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2E5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叶旭阳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F6F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周千熙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四川大学西航港实验小学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7B0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代俊杰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6E2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龚弋熙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78B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黄菱佳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B0D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99E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罗曼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677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965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C05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唐雲珂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603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696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8C0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E7A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709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9F2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7ED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130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甘皓峥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1B5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C87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5D88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15C7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邱倩楠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D95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E9B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汪喜倩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4904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D5E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2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7E5C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265E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58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 w14:paraId="066E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955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386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5AA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8D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0EB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向晗一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成都空港九龙湖学校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5DA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</w:tr>
      <w:tr w14:paraId="142C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D15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罗浛嘉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C58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BDD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成都市双流区金桥初级中学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FF3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6B0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AC2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BF6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02F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李孙尧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5AA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D32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54C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易玲群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636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赵珂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910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赵芸芸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成都市双流区九江新城初级中学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762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成都市双流区蓝港外国语学校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4CE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80B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D10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399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712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58C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347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倪翔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942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蒲思言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ACB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屈高源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77B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7FF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B44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BA0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72C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温云川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F5D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翁星宇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22F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A5E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3D4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叶秋红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C46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游月月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011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张寿禧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454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583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6EC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朱露丝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069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成都市双流区龙池学校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8BD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成都市双流区圣菲学校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70B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班媛媛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C1D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董桂英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DEE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223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冯陈雨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052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冯紫欣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2C6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刘千强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275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索郎斯基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D17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9C6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E4E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5AD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21B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505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成都市双流区棠湖中学实验学校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B05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B75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刘艺米力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E7A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刘禛炜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35E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田一谷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DFB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庞美红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成都市盐道街中学外语学校附属小学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B2C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9D6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郭栩滔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B6D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B1E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彭鹏宇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3AC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27D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14F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魏思宇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0C7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杨卿倩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C2F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D99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干雨露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D2F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FCA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雷灿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9E3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E61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刘荏睿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15B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吴奇梅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D0D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胥译心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819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3F6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成都芯谷实验学校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54F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69F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胡思颖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7EB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叶梦池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301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成都信息工程大学常乐实验学校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23F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毛缤莹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公兴初级中学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076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007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罗应洪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28A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佘海棱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CFD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C44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244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周松林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98C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7E6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8B4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廖光荟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蛟龙港五星学校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A2E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2F6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</w:tr>
      <w:tr w14:paraId="4B11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E1F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378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冯藓茹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AB2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付钰琳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4A2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9D2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蒋洁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8D1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A63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B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27F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2F7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791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217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范杨丽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65B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蒋佩杉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C77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毛雅妮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390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税静语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5CE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万玉瑤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2AA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8EF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肖煜豪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E07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四川省成都市双流区东升第一初级中学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499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向惠文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四川省成都市双流区黄水初级中学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835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四川省成都市双流区黄水初级中学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5B3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苏悦涵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四川省成都市双流区九江初级中学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753D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叶善福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四川省成都市双流区九江初级中学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665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四川省成都市双流区九江初级中学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8AC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曾耀慧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466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04B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F19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794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谭林佳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81F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8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徐溢敏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四川省成都市双流区彭镇初级中学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1C0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1CA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12D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李苾煜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14E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3A2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潘阳阳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7B2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邱雪 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CCA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四川省成都市双流区西航港第二初级中学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2B1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邓净刈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C41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8AD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030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万冠磎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741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四川省成都市双流区西航港第一初级中学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1DA7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陈亭竹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511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5C0C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A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67D0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罗逸伦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3720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2877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杨思梦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四川省双流棠湖中学怡心实验学校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BA1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邓弘敏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AE1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09D8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四川省双流中学协和实验学校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</w:tr>
      <w:tr w14:paraId="41F6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曾未希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BDF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范馨岳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33D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EFE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3E6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刘珂旭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3EA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F90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蒲健美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4B6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6C8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万宇函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0C2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5E6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F54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C49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徐媚琳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2AF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喻祥倩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3B36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EE9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成都市机械高级技工学校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888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B0D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申朝文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成都市双流区立格实验学校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194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代滨任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6FC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高欣婼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6B8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郭正军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451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黄文彬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4B4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27E6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2FB1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699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763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权春兰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835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任雨萱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17C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B8A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3466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8DA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9DE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闫崇姗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19B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姚曼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354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F9C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禹椰柳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E67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372F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成都棠湖外国语学校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20B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陈晓蝶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DD8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FC4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9ED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刘密宏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352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罗小利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B85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2F21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211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43D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D02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陈亭羽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CF4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327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929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1BE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25DA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冯敬雅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CD1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837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兰燕华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FFC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莫易丹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055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0AB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杨颖雯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981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E0E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四川省双流棠湖中学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B3F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孟思莉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四川省双流艺体中学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617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四川省双流艺体中学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6BD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陶昭凤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四川省双流艺体中学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7D44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四川省双流艺体中学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D53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四川省双流艺体中学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525D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杨若岚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四川省双流艺体中学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A71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龚慧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D16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顾娅琴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8E2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0927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王爱玲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2BC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吴葭仪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3146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杨兴宇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477D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叶小雨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四川省双流永安中学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3DEA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胡翼麟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1594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刘佳欣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FC6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641D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魏玉竹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四川省双流中学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</w:tbl>
    <w:p w14:paraId="4AABAF37">
      <w:pPr>
        <w:spacing w:line="263" w:lineRule="auto"/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"/>
        </w:rPr>
      </w:pPr>
    </w:p>
    <w:p w14:paraId="2E78DD23">
      <w:pPr>
        <w:rPr>
          <w:rFonts w:ascii="Arial"/>
          <w:sz w:val="21"/>
        </w:rPr>
      </w:pPr>
    </w:p>
    <w:sectPr>
      <w:pgSz w:w="11906" w:h="16839"/>
      <w:pgMar w:top="1431" w:right="137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5BC4DA-678D-4425-8243-A22B6E3E43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58BBF1-D092-476F-817A-C0FED76A64E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6A9F5E-6615-47EF-B5B6-3DF9830AB91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8ED4DDB-03FE-4BB4-91FE-A4537D8F16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EC6387-4FEC-4398-9AD6-8C12BC59DA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lmYWY5NjliMWZmYzlhZjJkYmQ0ZDlmMDFmNzc0YmUifQ=="/>
  </w:docVars>
  <w:rsids>
    <w:rsidRoot w:val="00000000"/>
    <w:rsid w:val="0A1E592A"/>
    <w:rsid w:val="0B495EAF"/>
    <w:rsid w:val="222D1C2F"/>
    <w:rsid w:val="25C1281E"/>
    <w:rsid w:val="291328EC"/>
    <w:rsid w:val="3CCD7E3F"/>
    <w:rsid w:val="3D402D06"/>
    <w:rsid w:val="4ADA20A4"/>
    <w:rsid w:val="65EB7404"/>
    <w:rsid w:val="6B3B33AE"/>
    <w:rsid w:val="76B620BA"/>
    <w:rsid w:val="7A8D0632"/>
    <w:rsid w:val="7D234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6">
    <w:name w:val="正文 首行缩进:  2 字符"/>
    <w:autoRedefine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customStyle="1" w:styleId="9">
    <w:name w:val="Body Text First Indent 21"/>
    <w:basedOn w:val="10"/>
    <w:autoRedefine/>
    <w:qFormat/>
    <w:uiPriority w:val="0"/>
    <w:pPr>
      <w:ind w:firstLine="880" w:firstLineChars="200"/>
    </w:p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488</Words>
  <Characters>514</Characters>
  <TotalTime>0</TotalTime>
  <ScaleCrop>false</ScaleCrop>
  <LinksUpToDate>false</LinksUpToDate>
  <CharactersWithSpaces>514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2024-06-17T17:54:00Z</dcterms:created>
  <dc:creator>Administrator</dc:creator>
  <cp:lastModifiedBy>张浩</cp:lastModifiedBy>
  <cp:lastPrinted>2024-10-18T00:36:00Z</cp:lastPrinted>
  <dcterms:modified xsi:type="dcterms:W3CDTF">2024-11-26T01:44:12Z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2024-09-19T15:29:11Z</vt:filetime>
  </property>
  <property fmtid="{D5CDD505-2E9C-101B-9397-08002B2CF9AE}" pid="4" name="KSOProductBuildVer">
    <vt:lpwstr>2052-12.1.0.18912</vt:lpwstr>
  </property>
  <property fmtid="{D5CDD505-2E9C-101B-9397-08002B2CF9AE}" pid="5" name="ICV">
    <vt:lpwstr>05BB8C9DD67F42C79875DC8BE466F913_13</vt:lpwstr>
  </property>
</Properties>
</file>