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5EB0A">
      <w:pPr>
        <w:spacing w:line="60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  <w:t>关于举办双流区第六届</w:t>
      </w:r>
      <w:r>
        <w:rPr>
          <w:rFonts w:hint="default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  <w:t>义务段音乐教师课堂乐器独（重）奏比赛活动的</w:t>
      </w:r>
      <w:r>
        <w:rPr>
          <w:rFonts w:hint="default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  <w:t xml:space="preserve">通 </w:t>
      </w:r>
      <w:r>
        <w:rPr>
          <w:rFonts w:hint="eastAsia" w:ascii="Times New Roman" w:hAnsi="Times New Roman" w:eastAsia="方正小标宋_GBK" w:cs="方正小标宋_GBK"/>
          <w:bCs/>
          <w:spacing w:val="-2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方正小标宋_GBK"/>
          <w:bCs/>
          <w:spacing w:val="-20"/>
          <w:kern w:val="0"/>
          <w:sz w:val="44"/>
          <w:szCs w:val="44"/>
        </w:rPr>
        <w:t>知</w:t>
      </w:r>
    </w:p>
    <w:p w14:paraId="216EF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各义务段学校：</w:t>
      </w:r>
    </w:p>
    <w:p w14:paraId="1BFA45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《义务教育艺术课程标准（2022年版）》凸显了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课堂乐器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演奏在学生音乐素养培养中的关键作用。为深入解读新课标精神，熟悉新教材内容，不断提升我区音乐教师的课堂乐器演奏技能，促进教师的专业成长与发展，经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研究决定，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举办双流区第六届中小学音乐教师课堂乐器独（重）奏比赛活动。现将相关事项通知如下：</w:t>
      </w:r>
    </w:p>
    <w:p w14:paraId="707963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" w:lineRule="atLeast"/>
        <w:ind w:left="0" w:leftChars="0" w:right="0" w:rightChars="0" w:firstLine="6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参赛对象：</w:t>
      </w:r>
    </w:p>
    <w:p w14:paraId="3E6C79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" w:lineRule="atLeast"/>
        <w:ind w:left="0" w:leftChars="0" w:right="0" w:rightChars="0" w:firstLine="6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全区义务段学校在职音乐专（兼）职教师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79D7C73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参赛项目：</w:t>
      </w:r>
    </w:p>
    <w:p w14:paraId="705E4ED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rightChars="0" w:firstLine="640" w:firstLineChars="20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设独奏与重奏两个项目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E45709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参赛乐器：</w:t>
      </w:r>
    </w:p>
    <w:p w14:paraId="5A1C802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leftChars="0" w:right="0" w:rightChars="0" w:firstLine="640" w:firstLineChars="200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2"/>
          <w:szCs w:val="2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木笛（巴洛克指法）、陶笛、口（风）琴，或使用易于学习、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易于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演奏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便于携带和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方便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集体教学的其他乐器。</w:t>
      </w:r>
    </w:p>
    <w:p w14:paraId="1B2C6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left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四、参赛名额及曲目要求：</w:t>
      </w:r>
    </w:p>
    <w:p w14:paraId="5C519F9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重奏：达到2个（含2个）以上专（兼）职教师人数的学校必须参与重奏比赛，演奏曲目1首。</w:t>
      </w:r>
    </w:p>
    <w:p w14:paraId="39FAD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独奏：各校按照专（兼）职教师总数30%的名额参加独奏（不足1人按1人计算），演奏曲目1首。在“双流区第五届义务段音乐教师课堂乐器独（重）奏比赛活动”的独奏项目中获一等奖的老师，暂不参与本届独奏项目的比赛。</w:t>
      </w:r>
    </w:p>
    <w:p w14:paraId="39D8DB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曲目时长5分钟内。</w:t>
      </w:r>
    </w:p>
    <w:p w14:paraId="4BC503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选曲参考范围：独奏曲目为三至九年级音乐教材中的歌（乐）曲；适宜独奏的其他乐曲。重奏曲目可参考其他乐曲。</w:t>
      </w:r>
    </w:p>
    <w:p w14:paraId="5E6A6AE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自备伴奏。可选用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MP3音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频伴奏，也可现场钢琴或其他乐器伴奏。</w:t>
      </w:r>
    </w:p>
    <w:p w14:paraId="3B1257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left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五、比赛时间及地点：</w:t>
      </w:r>
    </w:p>
    <w:p w14:paraId="7EE5E8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比赛时间：2025年3月6日</w:t>
      </w:r>
    </w:p>
    <w:p w14:paraId="3E1B62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leftChars="0" w:right="0" w:rightChars="0"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比赛地点：棠湖小学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多功能厅</w:t>
      </w:r>
    </w:p>
    <w:p w14:paraId="0AA947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" w:lineRule="atLeas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六、</w:t>
      </w:r>
      <w:r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奖项设置：</w:t>
      </w:r>
    </w:p>
    <w:p w14:paraId="28BD67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26" w:lineRule="atLeas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各项目依据比赛情况分设一、二、三等奖。</w:t>
      </w:r>
    </w:p>
    <w:p w14:paraId="3506EF12">
      <w:pPr>
        <w:ind w:firstLine="640" w:firstLineChars="200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七、报名方式：</w:t>
      </w:r>
    </w:p>
    <w:p w14:paraId="4EEFEB21">
      <w:pPr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以学校为单位填写《报名表》（见附件），于2025年2月26日前发至邮箱：836734867@qq.com。联系人：颜老师18382963361。</w:t>
      </w:r>
    </w:p>
    <w:p w14:paraId="740EAE4D">
      <w:pPr>
        <w:ind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请各校接到通知后，积极组织教师报名参赛，并按照要求认真准备。</w:t>
      </w:r>
    </w:p>
    <w:p w14:paraId="1D7A037E">
      <w:pPr>
        <w:ind w:firstLine="640" w:firstLineChars="200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6CCEC633">
      <w:pPr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附件:双流区第六届中小学音乐教师课堂乐器独（重）奏比赛报名表</w:t>
      </w:r>
    </w:p>
    <w:p w14:paraId="38C9F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left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33965D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成都市双流区教育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科学研究院</w:t>
      </w:r>
    </w:p>
    <w:p w14:paraId="130B8E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成都市双流区教育学会中小学音乐教学专委会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2024年12月31日</w:t>
      </w:r>
    </w:p>
    <w:p w14:paraId="39921D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5ACCD8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0F6A9E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5952DA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3F958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3A5F04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6315F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73A44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4AF9318B"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page"/>
      </w:r>
    </w:p>
    <w:p w14:paraId="40968138"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9CF38FB"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 w14:paraId="438496C1">
      <w:pPr>
        <w:jc w:val="center"/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双流区第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届中小学音乐教师课堂乐器独（重）奏比赛报名表</w:t>
      </w:r>
    </w:p>
    <w:tbl>
      <w:tblPr>
        <w:tblStyle w:val="3"/>
        <w:tblW w:w="142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650"/>
        <w:gridCol w:w="1150"/>
        <w:gridCol w:w="1150"/>
        <w:gridCol w:w="2167"/>
        <w:gridCol w:w="1767"/>
        <w:gridCol w:w="2350"/>
        <w:gridCol w:w="1183"/>
        <w:gridCol w:w="2150"/>
      </w:tblGrid>
      <w:tr w14:paraId="432A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89" w:type="dxa"/>
            <w:noWrap w:val="0"/>
            <w:vAlign w:val="center"/>
          </w:tcPr>
          <w:p w14:paraId="520C1AFD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45651772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参赛教师</w:t>
            </w:r>
          </w:p>
        </w:tc>
        <w:tc>
          <w:tcPr>
            <w:tcW w:w="1150" w:type="dxa"/>
            <w:noWrap w:val="0"/>
            <w:vAlign w:val="center"/>
          </w:tcPr>
          <w:p w14:paraId="7AC3181A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学校</w:t>
            </w:r>
          </w:p>
        </w:tc>
        <w:tc>
          <w:tcPr>
            <w:tcW w:w="1150" w:type="dxa"/>
            <w:noWrap w:val="0"/>
            <w:vAlign w:val="center"/>
          </w:tcPr>
          <w:p w14:paraId="30E426DA">
            <w:pPr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组别</w:t>
            </w:r>
          </w:p>
        </w:tc>
        <w:tc>
          <w:tcPr>
            <w:tcW w:w="2167" w:type="dxa"/>
            <w:noWrap w:val="0"/>
            <w:vAlign w:val="center"/>
          </w:tcPr>
          <w:p w14:paraId="624CD0C7">
            <w:pPr>
              <w:ind w:left="0" w:leftChars="0" w:firstLine="0" w:firstLineChars="0"/>
              <w:jc w:val="center"/>
              <w:rPr>
                <w:rFonts w:hint="default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  <w:lang w:val="en-US" w:eastAsia="zh-CN"/>
              </w:rPr>
              <w:t>演奏形式（独奏、重奏）</w:t>
            </w:r>
          </w:p>
        </w:tc>
        <w:tc>
          <w:tcPr>
            <w:tcW w:w="1767" w:type="dxa"/>
            <w:noWrap w:val="0"/>
            <w:vAlign w:val="center"/>
          </w:tcPr>
          <w:p w14:paraId="220714BD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演奏乐器</w:t>
            </w:r>
          </w:p>
        </w:tc>
        <w:tc>
          <w:tcPr>
            <w:tcW w:w="2350" w:type="dxa"/>
            <w:noWrap w:val="0"/>
            <w:vAlign w:val="center"/>
          </w:tcPr>
          <w:p w14:paraId="6AAC267D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曲目名称及调</w:t>
            </w:r>
          </w:p>
        </w:tc>
        <w:tc>
          <w:tcPr>
            <w:tcW w:w="1183" w:type="dxa"/>
            <w:noWrap w:val="0"/>
            <w:vAlign w:val="center"/>
          </w:tcPr>
          <w:p w14:paraId="4B50B330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伴奏方式</w:t>
            </w:r>
          </w:p>
        </w:tc>
        <w:tc>
          <w:tcPr>
            <w:tcW w:w="2150" w:type="dxa"/>
            <w:noWrap w:val="0"/>
            <w:vAlign w:val="center"/>
          </w:tcPr>
          <w:p w14:paraId="434EA43C">
            <w:pPr>
              <w:ind w:left="0" w:leftChars="0" w:firstLine="0" w:firstLineChars="0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联系电话</w:t>
            </w:r>
          </w:p>
        </w:tc>
      </w:tr>
      <w:tr w14:paraId="5379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89" w:type="dxa"/>
            <w:noWrap w:val="0"/>
            <w:vAlign w:val="top"/>
          </w:tcPr>
          <w:p w14:paraId="6AC12D6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579BCAC2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1E716C9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30EAD20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67" w:type="dxa"/>
            <w:noWrap w:val="0"/>
            <w:vAlign w:val="top"/>
          </w:tcPr>
          <w:p w14:paraId="1E87A47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top"/>
          </w:tcPr>
          <w:p w14:paraId="1B7F6DE9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350" w:type="dxa"/>
            <w:noWrap w:val="0"/>
            <w:vAlign w:val="top"/>
          </w:tcPr>
          <w:p w14:paraId="16AB589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 w14:paraId="3EDA33EE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top"/>
          </w:tcPr>
          <w:p w14:paraId="44D48538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 w14:paraId="46B9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9" w:type="dxa"/>
            <w:noWrap w:val="0"/>
            <w:vAlign w:val="top"/>
          </w:tcPr>
          <w:p w14:paraId="25396EBD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48A40EE5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7971E6F7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2FEBA9D2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67" w:type="dxa"/>
            <w:noWrap w:val="0"/>
            <w:vAlign w:val="top"/>
          </w:tcPr>
          <w:p w14:paraId="7AC0D7D3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top"/>
          </w:tcPr>
          <w:p w14:paraId="17517295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350" w:type="dxa"/>
            <w:noWrap w:val="0"/>
            <w:vAlign w:val="top"/>
          </w:tcPr>
          <w:p w14:paraId="03B0231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 w14:paraId="57D0EEBD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top"/>
          </w:tcPr>
          <w:p w14:paraId="787CA76F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 w14:paraId="4BE5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89" w:type="dxa"/>
            <w:noWrap w:val="0"/>
            <w:vAlign w:val="top"/>
          </w:tcPr>
          <w:p w14:paraId="5F72428D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63DD739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3379EEB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12F5F1C3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67" w:type="dxa"/>
            <w:noWrap w:val="0"/>
            <w:vAlign w:val="top"/>
          </w:tcPr>
          <w:p w14:paraId="5E6D6A5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top"/>
          </w:tcPr>
          <w:p w14:paraId="6D1EFEA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350" w:type="dxa"/>
            <w:noWrap w:val="0"/>
            <w:vAlign w:val="top"/>
          </w:tcPr>
          <w:p w14:paraId="098221B1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 w14:paraId="77471BCE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top"/>
          </w:tcPr>
          <w:p w14:paraId="3A8C3871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 w14:paraId="08C7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89" w:type="dxa"/>
            <w:noWrap w:val="0"/>
            <w:vAlign w:val="top"/>
          </w:tcPr>
          <w:p w14:paraId="7688311B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3BB7F05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611A5D05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66A0EED6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67" w:type="dxa"/>
            <w:noWrap w:val="0"/>
            <w:vAlign w:val="top"/>
          </w:tcPr>
          <w:p w14:paraId="2BF3436D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top"/>
          </w:tcPr>
          <w:p w14:paraId="070B7B3A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350" w:type="dxa"/>
            <w:noWrap w:val="0"/>
            <w:vAlign w:val="top"/>
          </w:tcPr>
          <w:p w14:paraId="0EDA14EE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 w14:paraId="3D67863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top"/>
          </w:tcPr>
          <w:p w14:paraId="3FB5532A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  <w:tr w14:paraId="28CD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689" w:type="dxa"/>
            <w:noWrap w:val="0"/>
            <w:vAlign w:val="top"/>
          </w:tcPr>
          <w:p w14:paraId="65595DB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15D9670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749EC8F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top"/>
          </w:tcPr>
          <w:p w14:paraId="1F37188A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67" w:type="dxa"/>
            <w:noWrap w:val="0"/>
            <w:vAlign w:val="top"/>
          </w:tcPr>
          <w:p w14:paraId="79BFF24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top"/>
          </w:tcPr>
          <w:p w14:paraId="5BBD1FCE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350" w:type="dxa"/>
            <w:noWrap w:val="0"/>
            <w:vAlign w:val="top"/>
          </w:tcPr>
          <w:p w14:paraId="69CD9BE4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noWrap w:val="0"/>
            <w:vAlign w:val="top"/>
          </w:tcPr>
          <w:p w14:paraId="6E5FE52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2150" w:type="dxa"/>
            <w:noWrap w:val="0"/>
            <w:vAlign w:val="top"/>
          </w:tcPr>
          <w:p w14:paraId="2E035DEC">
            <w:pPr>
              <w:jc w:val="center"/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</w:pPr>
          </w:p>
        </w:tc>
      </w:tr>
    </w:tbl>
    <w:p w14:paraId="200FA734">
      <w:pPr>
        <w:ind w:firstLine="480" w:firstLineChars="200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请将此表以附件方式于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24"/>
          <w:szCs w:val="24"/>
          <w:lang w:val="en-US" w:eastAsia="zh-CN" w:bidi="ar-SA"/>
        </w:rPr>
        <w:t>2025年2月26日前发至邮箱：836734867@qq.com。联系人：颜老师18382963361。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邮件标题中请注明学校名称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3BEBAC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0" w:afterAutospacing="0" w:line="26" w:lineRule="atLeast"/>
        <w:ind w:left="0" w:right="0" w:firstLine="0"/>
        <w:jc w:val="right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</w:p>
    <w:p w14:paraId="205AFE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QMNum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MNum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A38A9"/>
    <w:rsid w:val="1ADF13A6"/>
    <w:rsid w:val="2D7E3A47"/>
    <w:rsid w:val="2F0F2AFC"/>
    <w:rsid w:val="4DCA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92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2024-12-31T01:44:00Z</dcterms:created>
  <dc:creator>小鼠标</dc:creator>
  <cp:lastModifiedBy>小鼠标</cp:lastModifiedBy>
  <cp:lastPrinted>2024-12-31T02:50:16Z</cp:lastPrinted>
  <dcterms:modified xsi:type="dcterms:W3CDTF">2024-12-31T02:50:59Z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7D0608EAF45E43BD8B7FB058947E23EA_11</vt:lpwstr>
  </property>
  <property fmtid="{D5CDD505-2E9C-101B-9397-08002B2CF9AE}" pid="4" name="KSOTemplateDocerSaveRecord">
    <vt:lpwstr>eyJoZGlkIjoiNTY3MzE4OGRhMDhlY2ExMzczODhjNzE1ODFmNWQ4NDEiLCJ1c2VySWQiOiI0MDY1MTI5MTkifQ==</vt:lpwstr>
  </property>
</Properties>
</file>