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B0" w:rsidRDefault="002174A5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2"/>
          <w:szCs w:val="32"/>
        </w:rPr>
        <w:t>关于开展</w:t>
      </w:r>
      <w:r>
        <w:rPr>
          <w:rFonts w:ascii="黑体" w:eastAsia="黑体" w:hint="eastAsia"/>
          <w:b/>
          <w:sz w:val="32"/>
          <w:szCs w:val="32"/>
        </w:rPr>
        <w:t>双流区小学</w:t>
      </w:r>
      <w:r>
        <w:rPr>
          <w:rFonts w:ascii="黑体" w:eastAsia="黑体" w:hint="eastAsia"/>
          <w:b/>
          <w:sz w:val="32"/>
          <w:szCs w:val="32"/>
        </w:rPr>
        <w:t>2024-2025</w:t>
      </w:r>
      <w:r>
        <w:rPr>
          <w:rFonts w:ascii="黑体" w:eastAsia="黑体" w:hint="eastAsia"/>
          <w:b/>
          <w:sz w:val="32"/>
          <w:szCs w:val="32"/>
        </w:rPr>
        <w:t>学年度下期</w:t>
      </w:r>
      <w:r>
        <w:rPr>
          <w:rFonts w:ascii="黑体" w:eastAsia="黑体" w:hint="eastAsia"/>
          <w:b/>
          <w:sz w:val="32"/>
          <w:szCs w:val="32"/>
        </w:rPr>
        <w:t>课标教材</w:t>
      </w:r>
      <w:r>
        <w:rPr>
          <w:rFonts w:ascii="黑体" w:eastAsia="黑体" w:hint="eastAsia"/>
          <w:b/>
          <w:sz w:val="32"/>
          <w:szCs w:val="32"/>
        </w:rPr>
        <w:t>培训的</w:t>
      </w:r>
    </w:p>
    <w:p w:rsidR="000D23B0" w:rsidRDefault="002174A5">
      <w:pPr>
        <w:jc w:val="center"/>
        <w:rPr>
          <w:sz w:val="24"/>
        </w:rPr>
      </w:pPr>
      <w:r>
        <w:rPr>
          <w:rFonts w:ascii="黑体" w:eastAsia="黑体" w:hint="eastAsia"/>
          <w:b/>
          <w:sz w:val="36"/>
          <w:szCs w:val="36"/>
        </w:rPr>
        <w:t>通</w:t>
      </w:r>
      <w:r>
        <w:rPr>
          <w:rFonts w:ascii="黑体" w:eastAsia="黑体" w:hint="eastAsia"/>
          <w:b/>
          <w:sz w:val="36"/>
          <w:szCs w:val="36"/>
        </w:rPr>
        <w:t xml:space="preserve"> </w:t>
      </w:r>
      <w:r>
        <w:rPr>
          <w:rFonts w:ascii="黑体" w:eastAsia="黑体" w:hint="eastAsia"/>
          <w:b/>
          <w:sz w:val="36"/>
          <w:szCs w:val="36"/>
        </w:rPr>
        <w:t>知</w:t>
      </w:r>
    </w:p>
    <w:p w:rsidR="000D23B0" w:rsidRPr="00C74780" w:rsidRDefault="002174A5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C74780">
        <w:rPr>
          <w:rFonts w:ascii="黑体" w:eastAsia="黑体" w:hAnsi="黑体" w:hint="eastAsia"/>
          <w:b/>
          <w:sz w:val="28"/>
          <w:szCs w:val="28"/>
        </w:rPr>
        <w:t>各学校：</w:t>
      </w:r>
    </w:p>
    <w:p w:rsidR="000D23B0" w:rsidRPr="00C74780" w:rsidRDefault="002174A5" w:rsidP="00C74780">
      <w:pPr>
        <w:spacing w:line="52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C74780">
        <w:rPr>
          <w:rFonts w:ascii="仿宋" w:eastAsia="仿宋" w:hAnsi="仿宋" w:hint="eastAsia"/>
          <w:sz w:val="28"/>
          <w:szCs w:val="28"/>
        </w:rPr>
        <w:t>为了贯彻落实国家新课程方案和新课程标准，进一步深化课程改革，</w:t>
      </w:r>
      <w:r w:rsidRPr="00C74780">
        <w:rPr>
          <w:rFonts w:ascii="仿宋" w:eastAsia="仿宋" w:hAnsi="仿宋" w:hint="eastAsia"/>
          <w:sz w:val="28"/>
          <w:szCs w:val="28"/>
        </w:rPr>
        <w:t>践行区教育局提出的新时代教师五项基本功之“教师对学科课程的理解及实施设计能力”</w:t>
      </w:r>
      <w:r w:rsidRPr="00C74780">
        <w:rPr>
          <w:rFonts w:ascii="仿宋" w:eastAsia="仿宋" w:hAnsi="仿宋" w:hint="eastAsia"/>
          <w:sz w:val="28"/>
          <w:szCs w:val="28"/>
        </w:rPr>
        <w:t>，不断加强校本教研，充分调动各校教师解读课标</w:t>
      </w:r>
      <w:r w:rsidRPr="00C74780">
        <w:rPr>
          <w:rFonts w:ascii="仿宋" w:eastAsia="仿宋" w:hAnsi="仿宋" w:hint="eastAsia"/>
          <w:sz w:val="28"/>
          <w:szCs w:val="28"/>
        </w:rPr>
        <w:t>、</w:t>
      </w:r>
      <w:r w:rsidRPr="00C74780">
        <w:rPr>
          <w:rFonts w:ascii="仿宋" w:eastAsia="仿宋" w:hAnsi="仿宋" w:hint="eastAsia"/>
          <w:sz w:val="28"/>
          <w:szCs w:val="28"/>
        </w:rPr>
        <w:t>教材</w:t>
      </w:r>
      <w:r w:rsidRPr="00C74780">
        <w:rPr>
          <w:rFonts w:ascii="仿宋" w:eastAsia="仿宋" w:hAnsi="仿宋" w:hint="eastAsia"/>
          <w:sz w:val="28"/>
          <w:szCs w:val="28"/>
        </w:rPr>
        <w:t>、</w:t>
      </w:r>
      <w:r w:rsidRPr="00C74780">
        <w:rPr>
          <w:rFonts w:ascii="仿宋" w:eastAsia="仿宋" w:hAnsi="仿宋" w:hint="eastAsia"/>
          <w:sz w:val="28"/>
          <w:szCs w:val="28"/>
        </w:rPr>
        <w:t>学情的积极性，提高</w:t>
      </w:r>
      <w:r w:rsidRPr="00C74780">
        <w:rPr>
          <w:rFonts w:ascii="仿宋" w:eastAsia="仿宋" w:hAnsi="仿宋" w:hint="eastAsia"/>
          <w:sz w:val="28"/>
          <w:szCs w:val="28"/>
        </w:rPr>
        <w:t>全体</w:t>
      </w:r>
      <w:r w:rsidRPr="00C74780">
        <w:rPr>
          <w:rFonts w:ascii="仿宋" w:eastAsia="仿宋" w:hAnsi="仿宋" w:hint="eastAsia"/>
          <w:sz w:val="28"/>
          <w:szCs w:val="28"/>
        </w:rPr>
        <w:t>教师学习课标、钻研教材（教师用书）、研究学情的能力，</w:t>
      </w:r>
      <w:r w:rsidRPr="00C74780">
        <w:rPr>
          <w:rFonts w:ascii="仿宋" w:eastAsia="仿宋" w:hAnsi="仿宋" w:hint="eastAsia"/>
          <w:sz w:val="28"/>
          <w:szCs w:val="28"/>
        </w:rPr>
        <w:t>促进全体教师</w:t>
      </w:r>
      <w:r w:rsidRPr="00C74780">
        <w:rPr>
          <w:rFonts w:ascii="仿宋" w:eastAsia="仿宋" w:hAnsi="仿宋" w:hint="eastAsia"/>
          <w:sz w:val="28"/>
          <w:szCs w:val="28"/>
        </w:rPr>
        <w:t>深入理解学科</w:t>
      </w:r>
      <w:r w:rsidRPr="00C74780">
        <w:rPr>
          <w:rFonts w:ascii="仿宋" w:eastAsia="仿宋" w:hAnsi="仿宋" w:hint="eastAsia"/>
          <w:sz w:val="28"/>
          <w:szCs w:val="28"/>
        </w:rPr>
        <w:t>的</w:t>
      </w:r>
      <w:r w:rsidRPr="00C74780">
        <w:rPr>
          <w:rFonts w:ascii="仿宋" w:eastAsia="仿宋" w:hAnsi="仿宋" w:hint="eastAsia"/>
          <w:sz w:val="28"/>
          <w:szCs w:val="28"/>
        </w:rPr>
        <w:t>课程</w:t>
      </w:r>
      <w:r w:rsidRPr="00C74780">
        <w:rPr>
          <w:rFonts w:ascii="仿宋" w:eastAsia="仿宋" w:hAnsi="仿宋" w:hint="eastAsia"/>
          <w:sz w:val="28"/>
          <w:szCs w:val="28"/>
        </w:rPr>
        <w:t>性质、课程理念、课程内容、学业</w:t>
      </w:r>
      <w:r w:rsidRPr="00C74780">
        <w:rPr>
          <w:rFonts w:ascii="仿宋" w:eastAsia="仿宋" w:hAnsi="仿宋" w:hint="eastAsia"/>
          <w:sz w:val="28"/>
          <w:szCs w:val="28"/>
        </w:rPr>
        <w:t>标准</w:t>
      </w:r>
      <w:r w:rsidRPr="00C74780">
        <w:rPr>
          <w:rFonts w:ascii="仿宋" w:eastAsia="仿宋" w:hAnsi="仿宋" w:hint="eastAsia"/>
          <w:sz w:val="28"/>
          <w:szCs w:val="28"/>
        </w:rPr>
        <w:t>、</w:t>
      </w:r>
      <w:r w:rsidRPr="00C74780">
        <w:rPr>
          <w:rFonts w:ascii="仿宋" w:eastAsia="仿宋" w:hAnsi="仿宋" w:hint="eastAsia"/>
          <w:sz w:val="28"/>
          <w:szCs w:val="28"/>
        </w:rPr>
        <w:t>课程实施，整体感受国家新版教材的内容框架、呈现方式、学科特色</w:t>
      </w:r>
      <w:r w:rsidRPr="00C74780">
        <w:rPr>
          <w:rFonts w:ascii="仿宋" w:eastAsia="仿宋" w:hAnsi="仿宋" w:hint="eastAsia"/>
          <w:sz w:val="28"/>
          <w:szCs w:val="28"/>
        </w:rPr>
        <w:t>，</w:t>
      </w:r>
      <w:r w:rsidRPr="00C74780">
        <w:rPr>
          <w:rFonts w:ascii="仿宋" w:eastAsia="仿宋" w:hAnsi="仿宋" w:hint="eastAsia"/>
          <w:sz w:val="28"/>
          <w:szCs w:val="28"/>
        </w:rPr>
        <w:t>准确把握各年级教材的单元及课时学习</w:t>
      </w:r>
      <w:r w:rsidRPr="00C74780">
        <w:rPr>
          <w:rFonts w:ascii="仿宋" w:eastAsia="仿宋" w:hAnsi="仿宋" w:hint="eastAsia"/>
          <w:sz w:val="28"/>
          <w:szCs w:val="28"/>
        </w:rPr>
        <w:t>目标、</w:t>
      </w:r>
      <w:r w:rsidRPr="00C74780">
        <w:rPr>
          <w:rFonts w:ascii="仿宋" w:eastAsia="仿宋" w:hAnsi="仿宋" w:hint="eastAsia"/>
          <w:sz w:val="28"/>
          <w:szCs w:val="28"/>
        </w:rPr>
        <w:t>学习</w:t>
      </w:r>
      <w:r w:rsidRPr="00C74780">
        <w:rPr>
          <w:rFonts w:ascii="仿宋" w:eastAsia="仿宋" w:hAnsi="仿宋" w:hint="eastAsia"/>
          <w:sz w:val="28"/>
          <w:szCs w:val="28"/>
        </w:rPr>
        <w:t>内容</w:t>
      </w:r>
      <w:r w:rsidRPr="00C74780">
        <w:rPr>
          <w:rFonts w:ascii="仿宋" w:eastAsia="仿宋" w:hAnsi="仿宋" w:hint="eastAsia"/>
          <w:sz w:val="28"/>
          <w:szCs w:val="28"/>
        </w:rPr>
        <w:t>、</w:t>
      </w:r>
      <w:r w:rsidRPr="00C74780">
        <w:rPr>
          <w:rFonts w:ascii="仿宋" w:eastAsia="仿宋" w:hAnsi="仿宋" w:hint="eastAsia"/>
          <w:sz w:val="28"/>
          <w:szCs w:val="28"/>
        </w:rPr>
        <w:t>学习过程、评价要点</w:t>
      </w:r>
      <w:r w:rsidRPr="00C74780">
        <w:rPr>
          <w:rFonts w:ascii="仿宋" w:eastAsia="仿宋" w:hAnsi="仿宋" w:hint="eastAsia"/>
          <w:sz w:val="28"/>
          <w:szCs w:val="28"/>
        </w:rPr>
        <w:t>，</w:t>
      </w:r>
      <w:r w:rsidRPr="00C74780">
        <w:rPr>
          <w:rFonts w:ascii="仿宋" w:eastAsia="仿宋" w:hAnsi="仿宋" w:hint="eastAsia"/>
          <w:sz w:val="28"/>
          <w:szCs w:val="28"/>
        </w:rPr>
        <w:t>并用</w:t>
      </w:r>
      <w:r w:rsidRPr="00C74780">
        <w:rPr>
          <w:rFonts w:ascii="仿宋" w:eastAsia="仿宋" w:hAnsi="仿宋" w:hint="eastAsia"/>
          <w:sz w:val="28"/>
          <w:szCs w:val="28"/>
        </w:rPr>
        <w:t>2022</w:t>
      </w:r>
      <w:r w:rsidRPr="00C74780">
        <w:rPr>
          <w:rFonts w:ascii="仿宋" w:eastAsia="仿宋" w:hAnsi="仿宋" w:hint="eastAsia"/>
          <w:sz w:val="28"/>
          <w:szCs w:val="28"/>
        </w:rPr>
        <w:t>版新课标理念和要求指导现有教材的使用，</w:t>
      </w:r>
      <w:r w:rsidRPr="00C74780">
        <w:rPr>
          <w:rFonts w:ascii="仿宋" w:eastAsia="仿宋" w:hAnsi="仿宋" w:hint="eastAsia"/>
          <w:sz w:val="28"/>
          <w:szCs w:val="28"/>
        </w:rPr>
        <w:t>切实提高教育教学质量，减轻学生学习负担。</w:t>
      </w:r>
      <w:r w:rsidRPr="00C74780">
        <w:rPr>
          <w:rFonts w:ascii="仿宋" w:eastAsia="仿宋" w:hAnsi="仿宋" w:hint="eastAsia"/>
          <w:sz w:val="28"/>
          <w:szCs w:val="28"/>
        </w:rPr>
        <w:t>经研究，本学期继续开展小学段全学科全覆盖的课标教材培训。</w:t>
      </w:r>
    </w:p>
    <w:p w:rsidR="000D23B0" w:rsidRPr="00C74780" w:rsidRDefault="002174A5" w:rsidP="00C74780">
      <w:pPr>
        <w:spacing w:line="360" w:lineRule="auto"/>
        <w:ind w:firstLineChars="200" w:firstLine="562"/>
        <w:rPr>
          <w:rFonts w:ascii="黑体" w:eastAsia="黑体"/>
          <w:b/>
          <w:sz w:val="28"/>
          <w:szCs w:val="28"/>
        </w:rPr>
      </w:pPr>
      <w:r w:rsidRPr="00C74780">
        <w:rPr>
          <w:rFonts w:ascii="黑体" w:eastAsia="黑体" w:hint="eastAsia"/>
          <w:b/>
          <w:sz w:val="28"/>
          <w:szCs w:val="28"/>
        </w:rPr>
        <w:t>一</w:t>
      </w:r>
      <w:r w:rsidRPr="00C74780">
        <w:rPr>
          <w:rFonts w:ascii="黑体" w:eastAsia="黑体" w:hint="eastAsia"/>
          <w:b/>
          <w:sz w:val="28"/>
          <w:szCs w:val="28"/>
        </w:rPr>
        <w:t>、</w:t>
      </w:r>
      <w:r w:rsidRPr="00C74780">
        <w:rPr>
          <w:rFonts w:ascii="黑体" w:eastAsia="黑体" w:hAnsi="黑体" w:hint="eastAsia"/>
          <w:b/>
          <w:sz w:val="28"/>
          <w:szCs w:val="28"/>
        </w:rPr>
        <w:t>培训</w:t>
      </w:r>
      <w:r w:rsidRPr="00C74780">
        <w:rPr>
          <w:rFonts w:ascii="黑体" w:eastAsia="黑体" w:hint="eastAsia"/>
          <w:b/>
          <w:sz w:val="28"/>
          <w:szCs w:val="28"/>
        </w:rPr>
        <w:t>时间</w:t>
      </w:r>
    </w:p>
    <w:p w:rsidR="000D23B0" w:rsidRPr="00C74780" w:rsidRDefault="002174A5" w:rsidP="00C74780">
      <w:pPr>
        <w:spacing w:line="520" w:lineRule="exact"/>
        <w:ind w:firstLineChars="200" w:firstLine="536"/>
        <w:rPr>
          <w:rFonts w:ascii="仿宋" w:eastAsia="仿宋" w:hAnsi="仿宋"/>
          <w:spacing w:val="-6"/>
          <w:sz w:val="28"/>
          <w:szCs w:val="28"/>
        </w:rPr>
      </w:pPr>
      <w:r w:rsidRPr="00C74780">
        <w:rPr>
          <w:rFonts w:ascii="仿宋" w:eastAsia="仿宋" w:hAnsi="仿宋" w:hint="eastAsia"/>
          <w:spacing w:val="-6"/>
          <w:sz w:val="28"/>
          <w:szCs w:val="28"/>
        </w:rPr>
        <w:t>2025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年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2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月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18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日—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3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月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7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日，上午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9:00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—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12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：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00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，下午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14:00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—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17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：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00</w:t>
      </w:r>
      <w:r w:rsidRPr="00C74780">
        <w:rPr>
          <w:rFonts w:ascii="仿宋" w:eastAsia="仿宋" w:hAnsi="仿宋" w:hint="eastAsia"/>
          <w:spacing w:val="-6"/>
          <w:sz w:val="28"/>
          <w:szCs w:val="28"/>
        </w:rPr>
        <w:t>。</w:t>
      </w:r>
    </w:p>
    <w:p w:rsidR="000D23B0" w:rsidRPr="00C74780" w:rsidRDefault="002174A5" w:rsidP="00C74780">
      <w:pPr>
        <w:spacing w:line="360" w:lineRule="auto"/>
        <w:ind w:firstLineChars="200" w:firstLine="562"/>
        <w:rPr>
          <w:rFonts w:ascii="黑体" w:eastAsia="黑体"/>
          <w:b/>
          <w:sz w:val="28"/>
          <w:szCs w:val="28"/>
        </w:rPr>
      </w:pPr>
      <w:r w:rsidRPr="00C74780">
        <w:rPr>
          <w:rFonts w:ascii="黑体" w:eastAsia="黑体" w:hint="eastAsia"/>
          <w:b/>
          <w:sz w:val="28"/>
          <w:szCs w:val="28"/>
        </w:rPr>
        <w:t>二</w:t>
      </w:r>
      <w:r w:rsidRPr="00C74780">
        <w:rPr>
          <w:rFonts w:ascii="黑体" w:eastAsia="黑体" w:hint="eastAsia"/>
          <w:b/>
          <w:sz w:val="28"/>
          <w:szCs w:val="28"/>
        </w:rPr>
        <w:t>、</w:t>
      </w:r>
      <w:r w:rsidRPr="00C74780">
        <w:rPr>
          <w:rFonts w:ascii="黑体" w:eastAsia="黑体" w:hAnsi="黑体" w:hint="eastAsia"/>
          <w:b/>
          <w:sz w:val="28"/>
          <w:szCs w:val="28"/>
        </w:rPr>
        <w:t>培训</w:t>
      </w:r>
      <w:r w:rsidRPr="00C74780">
        <w:rPr>
          <w:rFonts w:ascii="黑体" w:eastAsia="黑体" w:hint="eastAsia"/>
          <w:b/>
          <w:sz w:val="28"/>
          <w:szCs w:val="28"/>
        </w:rPr>
        <w:t>科目</w:t>
      </w:r>
    </w:p>
    <w:p w:rsidR="000D23B0" w:rsidRPr="00C74780" w:rsidRDefault="002174A5" w:rsidP="00C7478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74780">
        <w:rPr>
          <w:rFonts w:ascii="仿宋" w:eastAsia="仿宋" w:hAnsi="仿宋" w:hint="eastAsia"/>
          <w:sz w:val="28"/>
          <w:szCs w:val="28"/>
        </w:rPr>
        <w:t>道德与法治、语文、数学、英语、科学、音乐、体育与健康、美术、</w:t>
      </w:r>
      <w:r w:rsidRPr="00C74780">
        <w:rPr>
          <w:rFonts w:ascii="仿宋" w:eastAsia="仿宋" w:hAnsi="仿宋" w:hint="eastAsia"/>
          <w:sz w:val="28"/>
          <w:szCs w:val="28"/>
        </w:rPr>
        <w:t>信息科技</w:t>
      </w:r>
      <w:r w:rsidRPr="00C74780">
        <w:rPr>
          <w:rFonts w:ascii="仿宋" w:eastAsia="仿宋" w:hAnsi="仿宋" w:hint="eastAsia"/>
          <w:sz w:val="28"/>
          <w:szCs w:val="28"/>
        </w:rPr>
        <w:t>、</w:t>
      </w:r>
      <w:r w:rsidRPr="00C74780">
        <w:rPr>
          <w:rFonts w:ascii="仿宋" w:eastAsia="仿宋" w:hAnsi="仿宋" w:hint="eastAsia"/>
          <w:sz w:val="28"/>
          <w:szCs w:val="28"/>
        </w:rPr>
        <w:t>劳动、</w:t>
      </w:r>
      <w:r w:rsidRPr="00C74780">
        <w:rPr>
          <w:rFonts w:ascii="仿宋" w:eastAsia="仿宋" w:hAnsi="仿宋" w:hint="eastAsia"/>
          <w:sz w:val="28"/>
          <w:szCs w:val="28"/>
        </w:rPr>
        <w:t>特教</w:t>
      </w:r>
      <w:r w:rsidRPr="00C74780">
        <w:rPr>
          <w:rFonts w:ascii="仿宋" w:eastAsia="仿宋" w:hAnsi="仿宋" w:hint="eastAsia"/>
          <w:sz w:val="28"/>
          <w:szCs w:val="28"/>
        </w:rPr>
        <w:t>，</w:t>
      </w:r>
      <w:r w:rsidRPr="00C74780">
        <w:rPr>
          <w:rFonts w:ascii="仿宋" w:eastAsia="仿宋" w:hAnsi="仿宋" w:hint="eastAsia"/>
          <w:sz w:val="28"/>
          <w:szCs w:val="28"/>
        </w:rPr>
        <w:t>共</w:t>
      </w:r>
      <w:r w:rsidRPr="00C74780">
        <w:rPr>
          <w:rFonts w:ascii="仿宋" w:eastAsia="仿宋" w:hAnsi="仿宋" w:hint="eastAsia"/>
          <w:sz w:val="28"/>
          <w:szCs w:val="28"/>
        </w:rPr>
        <w:t>11</w:t>
      </w:r>
      <w:r w:rsidRPr="00C74780">
        <w:rPr>
          <w:rFonts w:ascii="仿宋" w:eastAsia="仿宋" w:hAnsi="仿宋" w:hint="eastAsia"/>
          <w:sz w:val="28"/>
          <w:szCs w:val="28"/>
        </w:rPr>
        <w:t>个学科。</w:t>
      </w:r>
    </w:p>
    <w:p w:rsidR="000D23B0" w:rsidRPr="00C74780" w:rsidRDefault="002174A5" w:rsidP="00C74780">
      <w:pPr>
        <w:spacing w:line="360" w:lineRule="auto"/>
        <w:ind w:firstLineChars="200" w:firstLine="562"/>
        <w:rPr>
          <w:rFonts w:ascii="黑体" w:eastAsia="黑体"/>
          <w:b/>
          <w:sz w:val="28"/>
          <w:szCs w:val="28"/>
        </w:rPr>
      </w:pPr>
      <w:r w:rsidRPr="00C74780">
        <w:rPr>
          <w:rFonts w:ascii="黑体" w:eastAsia="黑体" w:hint="eastAsia"/>
          <w:b/>
          <w:sz w:val="28"/>
          <w:szCs w:val="28"/>
        </w:rPr>
        <w:t>三</w:t>
      </w:r>
      <w:r w:rsidRPr="00C74780">
        <w:rPr>
          <w:rFonts w:ascii="黑体" w:eastAsia="黑体" w:hint="eastAsia"/>
          <w:b/>
          <w:sz w:val="28"/>
          <w:szCs w:val="28"/>
        </w:rPr>
        <w:t>、</w:t>
      </w:r>
      <w:r w:rsidRPr="00C74780">
        <w:rPr>
          <w:rFonts w:ascii="黑体" w:eastAsia="黑体" w:hAnsi="黑体" w:hint="eastAsia"/>
          <w:b/>
          <w:sz w:val="28"/>
          <w:szCs w:val="28"/>
        </w:rPr>
        <w:t>培训</w:t>
      </w:r>
      <w:r w:rsidRPr="00C74780">
        <w:rPr>
          <w:rFonts w:ascii="黑体" w:eastAsia="黑体" w:hint="eastAsia"/>
          <w:b/>
          <w:sz w:val="28"/>
          <w:szCs w:val="28"/>
        </w:rPr>
        <w:t>对象</w:t>
      </w:r>
    </w:p>
    <w:p w:rsidR="000D23B0" w:rsidRPr="00C74780" w:rsidRDefault="002174A5" w:rsidP="00C7478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74780">
        <w:rPr>
          <w:rFonts w:ascii="仿宋" w:eastAsia="仿宋" w:hAnsi="仿宋" w:hint="eastAsia"/>
          <w:sz w:val="28"/>
          <w:szCs w:val="28"/>
        </w:rPr>
        <w:t>全区</w:t>
      </w:r>
      <w:r w:rsidRPr="00C74780">
        <w:rPr>
          <w:rFonts w:ascii="仿宋" w:eastAsia="仿宋" w:hAnsi="仿宋" w:hint="eastAsia"/>
          <w:sz w:val="28"/>
          <w:szCs w:val="28"/>
        </w:rPr>
        <w:t>2</w:t>
      </w:r>
      <w:r w:rsidRPr="00C74780">
        <w:rPr>
          <w:rFonts w:ascii="仿宋" w:eastAsia="仿宋" w:hAnsi="仿宋" w:hint="eastAsia"/>
          <w:sz w:val="28"/>
          <w:szCs w:val="28"/>
        </w:rPr>
        <w:t>4</w:t>
      </w:r>
      <w:r w:rsidRPr="00C74780">
        <w:rPr>
          <w:rFonts w:ascii="仿宋" w:eastAsia="仿宋" w:hAnsi="仿宋" w:hint="eastAsia"/>
          <w:sz w:val="28"/>
          <w:szCs w:val="28"/>
        </w:rPr>
        <w:t>所公办</w:t>
      </w:r>
      <w:r w:rsidRPr="00C74780">
        <w:rPr>
          <w:rFonts w:ascii="仿宋" w:eastAsia="仿宋" w:hAnsi="仿宋" w:hint="eastAsia"/>
          <w:sz w:val="28"/>
          <w:szCs w:val="28"/>
        </w:rPr>
        <w:t>学校</w:t>
      </w:r>
      <w:r w:rsidRPr="00C74780">
        <w:rPr>
          <w:rFonts w:ascii="仿宋" w:eastAsia="仿宋" w:hAnsi="仿宋" w:hint="eastAsia"/>
          <w:sz w:val="28"/>
          <w:szCs w:val="28"/>
        </w:rPr>
        <w:t>、</w:t>
      </w:r>
      <w:r w:rsidRPr="00C74780">
        <w:rPr>
          <w:rFonts w:ascii="仿宋" w:eastAsia="仿宋" w:hAnsi="仿宋" w:hint="eastAsia"/>
          <w:sz w:val="28"/>
          <w:szCs w:val="28"/>
        </w:rPr>
        <w:t>1</w:t>
      </w:r>
      <w:r w:rsidRPr="00C74780">
        <w:rPr>
          <w:rFonts w:ascii="仿宋" w:eastAsia="仿宋" w:hAnsi="仿宋"/>
          <w:sz w:val="28"/>
          <w:szCs w:val="28"/>
        </w:rPr>
        <w:t>1</w:t>
      </w:r>
      <w:r w:rsidRPr="00C74780">
        <w:rPr>
          <w:rFonts w:ascii="仿宋" w:eastAsia="仿宋" w:hAnsi="仿宋" w:hint="eastAsia"/>
          <w:sz w:val="28"/>
          <w:szCs w:val="28"/>
        </w:rPr>
        <w:t>所民办学校</w:t>
      </w:r>
      <w:r w:rsidRPr="00C74780">
        <w:rPr>
          <w:rFonts w:ascii="仿宋" w:eastAsia="仿宋" w:hAnsi="仿宋" w:hint="eastAsia"/>
          <w:sz w:val="28"/>
          <w:szCs w:val="28"/>
        </w:rPr>
        <w:t>、</w:t>
      </w:r>
      <w:r w:rsidRPr="00C74780">
        <w:rPr>
          <w:rFonts w:ascii="仿宋" w:eastAsia="仿宋" w:hAnsi="仿宋"/>
          <w:sz w:val="28"/>
          <w:szCs w:val="28"/>
        </w:rPr>
        <w:t>1</w:t>
      </w:r>
      <w:r w:rsidRPr="00C74780">
        <w:rPr>
          <w:rFonts w:ascii="仿宋" w:eastAsia="仿宋" w:hAnsi="仿宋" w:hint="eastAsia"/>
          <w:sz w:val="28"/>
          <w:szCs w:val="28"/>
        </w:rPr>
        <w:t>5</w:t>
      </w:r>
      <w:r w:rsidRPr="00C74780">
        <w:rPr>
          <w:rFonts w:ascii="仿宋" w:eastAsia="仿宋" w:hAnsi="仿宋" w:hint="eastAsia"/>
          <w:sz w:val="28"/>
          <w:szCs w:val="28"/>
        </w:rPr>
        <w:t>所新体制学校</w:t>
      </w:r>
      <w:r w:rsidRPr="00C74780">
        <w:rPr>
          <w:rFonts w:ascii="仿宋" w:eastAsia="仿宋" w:hAnsi="仿宋" w:hint="eastAsia"/>
          <w:sz w:val="28"/>
          <w:szCs w:val="28"/>
        </w:rPr>
        <w:t>小学段的全体教师。</w:t>
      </w:r>
    </w:p>
    <w:p w:rsidR="000D23B0" w:rsidRPr="00C74780" w:rsidRDefault="002174A5" w:rsidP="00C74780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C74780">
        <w:rPr>
          <w:rFonts w:ascii="黑体" w:eastAsia="黑体" w:hint="eastAsia"/>
          <w:b/>
          <w:sz w:val="28"/>
          <w:szCs w:val="28"/>
        </w:rPr>
        <w:t>四、培训安排</w:t>
      </w:r>
    </w:p>
    <w:tbl>
      <w:tblPr>
        <w:tblpPr w:leftFromText="180" w:rightFromText="180" w:vertAnchor="text" w:horzAnchor="page" w:tblpX="1392" w:tblpY="468"/>
        <w:tblOverlap w:val="never"/>
        <w:tblW w:w="9248" w:type="dxa"/>
        <w:tblLook w:val="04A0"/>
      </w:tblPr>
      <w:tblGrid>
        <w:gridCol w:w="1594"/>
        <w:gridCol w:w="1026"/>
        <w:gridCol w:w="1535"/>
        <w:gridCol w:w="2862"/>
        <w:gridCol w:w="2231"/>
      </w:tblGrid>
      <w:tr w:rsidR="000D23B0" w:rsidTr="00C74780">
        <w:trPr>
          <w:trHeight w:val="68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4"/>
                <w:lang/>
              </w:rPr>
              <w:t>学科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4"/>
                <w:lang/>
              </w:rPr>
              <w:t>时间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4"/>
                <w:lang/>
              </w:rPr>
              <w:t>地点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4"/>
                <w:lang/>
              </w:rPr>
              <w:t>主讲教师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4"/>
                <w:lang/>
              </w:rPr>
              <w:t>参培教师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低段道德与法治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2.26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实小外国语学校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谭毅、徐玉双、陈蓉、张琼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低段道德与法治全体教师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lastRenderedPageBreak/>
              <w:t>中段道德与法治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2.26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实小外国语学校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王芳、杨宏伟、魏丽、周悦怡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中段道德与法治全体教师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高段道德与法治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2.27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实小外国语学校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徐蕖、银乐杨、徐碧红、吕玉婷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高段道德与法治全体教师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一年级语文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2.19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棠湖小学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李春花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苏溶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马香玉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一年级语文全体教师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二年级语文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2.20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棠湖小学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李春花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李慧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冯茜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二年级语文全体教师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三年级语文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2.20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棠湖小学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程沙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张利平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陈紫函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三年级语文全体教师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四年级语文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2.20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棠湖小学（南区）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王晓露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颜丽佳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何茜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四年级语文全体教师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五年级语文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2.21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棠湖小学（南区）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韩黎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汪璐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叶娜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五年级语文全体教师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六年级语文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2.21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棠湖小学（南区）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牟芮冉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田瑞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王雨晴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六年级语文全体教师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一年级数学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2.18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东升小学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王梨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一年级数学全体教师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二年级数学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2.18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东升小学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杨成辉、刘佩、帅亚梅、杨蕴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二年级数学全体教师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三年级数学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2.19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东升小学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文茜、戚嵩、熊菲、段宇婷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三年级数学全体教师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四年级数学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2.18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双流实小</w:t>
            </w: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万飞、王东梅、赵媛媛、魏晓虹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四年级数学全体教师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五年级数学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2.18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双流实小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张珊、黄丹、殷雪林、杨胤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五年级数学全体教师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六年级数学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kern w:val="0"/>
                <w:sz w:val="18"/>
                <w:szCs w:val="18"/>
                <w:lang/>
              </w:rPr>
              <w:t>2.19</w:t>
            </w:r>
            <w:r>
              <w:rPr>
                <w:rFonts w:ascii="华文楷体" w:eastAsia="华文楷体" w:hAnsi="华文楷体" w:cs="华文楷体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双流实小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胥兴宏、芦晓琳、吴娟、林楠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六年级数学全体教师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低段英语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2.21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棠中实验校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刘万友、唐卓煕、陈雅茹、伍鑫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低段英语全体教师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中段英语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2.21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棠中实验校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何雨婧、周亚辉、卢洁、熊莲莲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中段英语全体教师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高段英语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2.24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棠中实验校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成茜、郝悦、刘敏、李季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高段英语全体教师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低段科学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2.24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迎春小学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徐萍、甘利、何依娜、李雅颖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低段科学全体教师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中段科学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2.25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迎春小学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杨慧、邓文力、李文静、李阳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中段科学全体教师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高段科学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2.25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迎春小学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杨丽婷、张茜、张仕奇、杨谢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高段科学全体教师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lastRenderedPageBreak/>
              <w:t>低段音乐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2.27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西航港小学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汤琴、钟萱、晏露嘉、杨婷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低段音乐全体教师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中段音乐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2.28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西航港小学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李逊、刘敏、何学、王婷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中段音乐全体教师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高段音乐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2.28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西航港小学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王林、王琴、黄子茜、刘钰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高段音乐全体教师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低段体育与健康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3.3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双华小学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石小林、余滔、罗文杰、胡伶俐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低段体育与健康全体教师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中段体育与健康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3.3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双华小学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曾于思、李凯、苏志恒、付涛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中段体育与健康全体教师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高段体育与健康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3.4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双华小学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周莉、曾馨莹、樊恒誌、陈龙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高段体育与健康全体教师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低段美术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3.4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胜利小学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陈相宏、陈思巧、陈梅、岑碧巍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低段美术全体教师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中段美术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3.5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胜利小学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Pr="00C7478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5"/>
                <w:szCs w:val="15"/>
              </w:rPr>
            </w:pPr>
            <w:r w:rsidRPr="00C74780">
              <w:rPr>
                <w:rFonts w:ascii="华文楷体" w:eastAsia="华文楷体" w:hAnsi="华文楷体" w:cs="华文楷体"/>
                <w:color w:val="000000"/>
                <w:kern w:val="0"/>
                <w:sz w:val="15"/>
                <w:szCs w:val="15"/>
                <w:lang/>
              </w:rPr>
              <w:t>詹小宁、胡白福、李雪晴、杨真果尔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中段美术全体教师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高段美术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3.5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胜利小学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杨璐婷、钟妍婷、钟晓敏、杨杰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高段美术全体教师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中段信息科技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3.6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教科院附属学校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裴迅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、朱玉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，杨舒雯、郑彦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中高段信息科技全体教师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高段信息科技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3.6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教科院附属学校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邱慧萍、陈丹，杜璠、甘钰雷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中高段信息科技全体教师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低段劳动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3.6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协和实小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王莉莉，何言，邓好，赵亚杰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低段劳动全体教师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高段劳动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3.6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协和实小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马雯钰，唐婷，龙在婷，袁可欣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高段劳动全体教师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特教一般性课程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3.7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特教校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钟叶勤、李艳、肖莹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18"/>
                <w:szCs w:val="18"/>
                <w:lang/>
              </w:rPr>
              <w:t>、晏菲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78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特教校全体教师、</w:t>
            </w:r>
          </w:p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随班就读教师</w:t>
            </w:r>
          </w:p>
        </w:tc>
      </w:tr>
      <w:tr w:rsidR="000D23B0" w:rsidTr="00C74780">
        <w:trPr>
          <w:trHeight w:val="6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特教选择性课程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3.7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特教校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凌萍、唐霞、曹娇、尹海东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78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特教校全体教师、</w:t>
            </w:r>
          </w:p>
          <w:p w:rsidR="000D23B0" w:rsidRDefault="002174A5" w:rsidP="00C7478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18"/>
                <w:szCs w:val="18"/>
                <w:lang/>
              </w:rPr>
              <w:t>资源教师</w:t>
            </w:r>
          </w:p>
        </w:tc>
      </w:tr>
    </w:tbl>
    <w:p w:rsidR="00850A16" w:rsidRPr="00C74780" w:rsidRDefault="002174A5" w:rsidP="00C74780">
      <w:pPr>
        <w:spacing w:beforeLines="50" w:line="360" w:lineRule="auto"/>
        <w:ind w:firstLineChars="200" w:firstLine="562"/>
        <w:rPr>
          <w:rFonts w:ascii="黑体" w:eastAsia="黑体" w:hint="eastAsia"/>
          <w:b/>
          <w:sz w:val="28"/>
          <w:szCs w:val="28"/>
        </w:rPr>
      </w:pPr>
      <w:r w:rsidRPr="00C74780">
        <w:rPr>
          <w:rFonts w:ascii="黑体" w:eastAsia="黑体" w:hint="eastAsia"/>
          <w:b/>
          <w:sz w:val="28"/>
          <w:szCs w:val="28"/>
        </w:rPr>
        <w:t>五</w:t>
      </w:r>
      <w:r w:rsidRPr="00C74780">
        <w:rPr>
          <w:rFonts w:ascii="黑体" w:eastAsia="黑体" w:hint="eastAsia"/>
          <w:b/>
          <w:sz w:val="28"/>
          <w:szCs w:val="28"/>
        </w:rPr>
        <w:t>、具体要求</w:t>
      </w:r>
    </w:p>
    <w:p w:rsidR="000D23B0" w:rsidRPr="00C74780" w:rsidRDefault="002174A5" w:rsidP="00C74780">
      <w:pPr>
        <w:spacing w:line="54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C74780">
        <w:rPr>
          <w:rFonts w:ascii="仿宋" w:eastAsia="仿宋" w:hAnsi="仿宋" w:hint="eastAsia"/>
          <w:sz w:val="28"/>
          <w:szCs w:val="28"/>
        </w:rPr>
        <w:t>1.</w:t>
      </w:r>
      <w:r w:rsidR="00850A16" w:rsidRPr="00C74780">
        <w:rPr>
          <w:rFonts w:ascii="仿宋" w:eastAsia="仿宋" w:hAnsi="仿宋" w:hint="eastAsia"/>
          <w:sz w:val="28"/>
          <w:szCs w:val="28"/>
        </w:rPr>
        <w:t xml:space="preserve"> </w:t>
      </w:r>
      <w:r w:rsidRPr="00C74780">
        <w:rPr>
          <w:rFonts w:ascii="仿宋" w:eastAsia="仿宋" w:hAnsi="仿宋" w:hint="eastAsia"/>
          <w:sz w:val="28"/>
          <w:szCs w:val="28"/>
        </w:rPr>
        <w:t>本次课标教材培训属于区教科院组织的教师规范性培训，全体小学教师除特殊情况外均应参加培训，并获取相应学时。</w:t>
      </w:r>
    </w:p>
    <w:p w:rsidR="000D23B0" w:rsidRPr="00C74780" w:rsidRDefault="002174A5" w:rsidP="00C74780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74780">
        <w:rPr>
          <w:rFonts w:ascii="仿宋" w:eastAsia="仿宋" w:hAnsi="仿宋" w:hint="eastAsia"/>
          <w:sz w:val="28"/>
          <w:szCs w:val="28"/>
        </w:rPr>
        <w:t>2.</w:t>
      </w:r>
      <w:r w:rsidR="00850A16" w:rsidRPr="00C74780">
        <w:rPr>
          <w:rFonts w:ascii="仿宋" w:eastAsia="仿宋" w:hAnsi="仿宋" w:hint="eastAsia"/>
          <w:sz w:val="28"/>
          <w:szCs w:val="28"/>
        </w:rPr>
        <w:t xml:space="preserve"> </w:t>
      </w:r>
      <w:r w:rsidRPr="00C74780">
        <w:rPr>
          <w:rFonts w:ascii="仿宋" w:eastAsia="仿宋" w:hAnsi="仿宋" w:hint="eastAsia"/>
          <w:sz w:val="28"/>
          <w:szCs w:val="28"/>
        </w:rPr>
        <w:t>主讲教师由学科教研员遴选，应具备丰富的教学经验，显著的教学业绩，突出的讲解能力，原则上应具有区学科带头人或区学科中心组成员及以上荣誉称号。主讲教师应结合学科新课程标准充分讲解各年级学科</w:t>
      </w:r>
      <w:r w:rsidRPr="00C74780">
        <w:rPr>
          <w:rFonts w:ascii="仿宋" w:eastAsia="仿宋" w:hAnsi="仿宋" w:hint="eastAsia"/>
          <w:sz w:val="28"/>
          <w:szCs w:val="28"/>
        </w:rPr>
        <w:lastRenderedPageBreak/>
        <w:t>教材的单元及课时学习</w:t>
      </w:r>
      <w:r w:rsidRPr="00C74780">
        <w:rPr>
          <w:rFonts w:ascii="仿宋" w:eastAsia="仿宋" w:hAnsi="仿宋" w:hint="eastAsia"/>
          <w:sz w:val="28"/>
          <w:szCs w:val="28"/>
        </w:rPr>
        <w:t>目标、</w:t>
      </w:r>
      <w:r w:rsidRPr="00C74780">
        <w:rPr>
          <w:rFonts w:ascii="仿宋" w:eastAsia="仿宋" w:hAnsi="仿宋" w:hint="eastAsia"/>
          <w:sz w:val="28"/>
          <w:szCs w:val="28"/>
        </w:rPr>
        <w:t>学习</w:t>
      </w:r>
      <w:r w:rsidRPr="00C74780">
        <w:rPr>
          <w:rFonts w:ascii="仿宋" w:eastAsia="仿宋" w:hAnsi="仿宋" w:hint="eastAsia"/>
          <w:sz w:val="28"/>
          <w:szCs w:val="28"/>
        </w:rPr>
        <w:t>内容</w:t>
      </w:r>
      <w:r w:rsidRPr="00C74780">
        <w:rPr>
          <w:rFonts w:ascii="仿宋" w:eastAsia="仿宋" w:hAnsi="仿宋" w:hint="eastAsia"/>
          <w:sz w:val="28"/>
          <w:szCs w:val="28"/>
        </w:rPr>
        <w:t>、</w:t>
      </w:r>
      <w:r w:rsidRPr="00C74780">
        <w:rPr>
          <w:rFonts w:ascii="仿宋" w:eastAsia="仿宋" w:hAnsi="仿宋" w:hint="eastAsia"/>
          <w:sz w:val="28"/>
          <w:szCs w:val="28"/>
        </w:rPr>
        <w:t>学习过程、评价要点等，教</w:t>
      </w:r>
      <w:bookmarkStart w:id="0" w:name="_GoBack"/>
      <w:bookmarkEnd w:id="0"/>
      <w:r w:rsidRPr="00C74780">
        <w:rPr>
          <w:rFonts w:ascii="仿宋" w:eastAsia="仿宋" w:hAnsi="仿宋" w:hint="eastAsia"/>
          <w:sz w:val="28"/>
          <w:szCs w:val="28"/>
        </w:rPr>
        <w:t>给学科教师解读教材的具体方法，教会学科教师像专家一样思考，并为相应年级的学科教师设计现场的学习任务、评价任务。</w:t>
      </w:r>
    </w:p>
    <w:p w:rsidR="000D23B0" w:rsidRPr="00C74780" w:rsidRDefault="002174A5" w:rsidP="00C74780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74780">
        <w:rPr>
          <w:rFonts w:ascii="仿宋" w:eastAsia="仿宋" w:hAnsi="仿宋" w:hint="eastAsia"/>
          <w:sz w:val="28"/>
          <w:szCs w:val="28"/>
        </w:rPr>
        <w:t>3.</w:t>
      </w:r>
      <w:r w:rsidR="00850A16" w:rsidRPr="00C74780">
        <w:rPr>
          <w:rFonts w:ascii="仿宋" w:eastAsia="仿宋" w:hAnsi="仿宋" w:hint="eastAsia"/>
          <w:sz w:val="28"/>
          <w:szCs w:val="28"/>
        </w:rPr>
        <w:t xml:space="preserve"> </w:t>
      </w:r>
      <w:r w:rsidRPr="00C74780">
        <w:rPr>
          <w:rFonts w:ascii="仿宋" w:eastAsia="仿宋" w:hAnsi="仿宋" w:hint="eastAsia"/>
          <w:sz w:val="28"/>
          <w:szCs w:val="28"/>
        </w:rPr>
        <w:t>学科教师参培前应自主学习</w:t>
      </w:r>
      <w:r w:rsidRPr="00C74780">
        <w:rPr>
          <w:rFonts w:ascii="仿宋" w:eastAsia="仿宋" w:hAnsi="仿宋" w:hint="eastAsia"/>
          <w:sz w:val="28"/>
          <w:szCs w:val="28"/>
        </w:rPr>
        <w:t>2022</w:t>
      </w:r>
      <w:r w:rsidRPr="00C74780">
        <w:rPr>
          <w:rFonts w:ascii="仿宋" w:eastAsia="仿宋" w:hAnsi="仿宋" w:hint="eastAsia"/>
          <w:sz w:val="28"/>
          <w:szCs w:val="28"/>
        </w:rPr>
        <w:t>版课程方案、课程标准、相应年级学科教材，培训中除了认真聆听讲座外，应积极完成主讲教师设计的学习任务，如独立思辨、互动交流、题单练习等，培训后现场完成主讲教师设计的评价任务，自觉接受指导。</w:t>
      </w:r>
    </w:p>
    <w:p w:rsidR="000D23B0" w:rsidRPr="00C74780" w:rsidRDefault="002174A5" w:rsidP="00C74780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74780">
        <w:rPr>
          <w:rFonts w:ascii="仿宋" w:eastAsia="仿宋" w:hAnsi="仿宋" w:hint="eastAsia"/>
          <w:sz w:val="28"/>
          <w:szCs w:val="28"/>
        </w:rPr>
        <w:t>4.</w:t>
      </w:r>
      <w:r w:rsidR="00850A16" w:rsidRPr="00C74780">
        <w:rPr>
          <w:rFonts w:ascii="仿宋" w:eastAsia="仿宋" w:hAnsi="仿宋" w:hint="eastAsia"/>
          <w:sz w:val="28"/>
          <w:szCs w:val="28"/>
        </w:rPr>
        <w:t xml:space="preserve"> </w:t>
      </w:r>
      <w:r w:rsidRPr="00C74780">
        <w:rPr>
          <w:rFonts w:ascii="仿宋" w:eastAsia="仿宋" w:hAnsi="仿宋" w:hint="eastAsia"/>
          <w:sz w:val="28"/>
          <w:szCs w:val="28"/>
        </w:rPr>
        <w:t>参培教师应将学习所得应用于备课、上课、作业、辅导、教研等日常工作，不断提高教育教学水平，促进学生的发展。</w:t>
      </w:r>
    </w:p>
    <w:p w:rsidR="000D23B0" w:rsidRPr="00C74780" w:rsidRDefault="000D23B0" w:rsidP="00C74780">
      <w:pPr>
        <w:spacing w:line="540" w:lineRule="exact"/>
        <w:rPr>
          <w:rFonts w:ascii="仿宋" w:eastAsia="仿宋" w:hAnsi="仿宋" w:hint="eastAsia"/>
          <w:sz w:val="28"/>
          <w:szCs w:val="28"/>
        </w:rPr>
      </w:pPr>
    </w:p>
    <w:p w:rsidR="00850A16" w:rsidRPr="00C74780" w:rsidRDefault="00850A16" w:rsidP="00C74780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0D23B0" w:rsidRPr="00C74780" w:rsidRDefault="000D23B0" w:rsidP="00C74780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0D23B0" w:rsidRPr="00C74780" w:rsidRDefault="002174A5" w:rsidP="00C74780">
      <w:pPr>
        <w:spacing w:line="540" w:lineRule="exact"/>
        <w:jc w:val="right"/>
        <w:rPr>
          <w:rFonts w:ascii="仿宋" w:eastAsia="仿宋" w:hAnsi="仿宋"/>
          <w:sz w:val="28"/>
          <w:szCs w:val="28"/>
        </w:rPr>
      </w:pPr>
      <w:r w:rsidRPr="00C74780">
        <w:rPr>
          <w:rFonts w:ascii="仿宋" w:eastAsia="仿宋" w:hAnsi="仿宋" w:hint="eastAsia"/>
          <w:sz w:val="28"/>
          <w:szCs w:val="28"/>
        </w:rPr>
        <w:t>成都市双流区</w:t>
      </w:r>
      <w:r w:rsidRPr="00C74780">
        <w:rPr>
          <w:rFonts w:ascii="仿宋" w:eastAsia="仿宋" w:hAnsi="仿宋" w:hint="eastAsia"/>
          <w:sz w:val="28"/>
          <w:szCs w:val="28"/>
        </w:rPr>
        <w:t>教育科学研究院</w:t>
      </w:r>
    </w:p>
    <w:p w:rsidR="000D23B0" w:rsidRPr="00C74780" w:rsidRDefault="00C74780" w:rsidP="00C74780">
      <w:pPr>
        <w:spacing w:line="540" w:lineRule="exact"/>
        <w:ind w:right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</w:t>
      </w:r>
      <w:r w:rsidR="002174A5" w:rsidRPr="00C74780">
        <w:rPr>
          <w:rFonts w:ascii="仿宋" w:eastAsia="仿宋" w:hAnsi="仿宋" w:hint="eastAsia"/>
          <w:sz w:val="28"/>
          <w:szCs w:val="28"/>
        </w:rPr>
        <w:t>202</w:t>
      </w:r>
      <w:r w:rsidR="002174A5" w:rsidRPr="00C74780">
        <w:rPr>
          <w:rFonts w:ascii="仿宋" w:eastAsia="仿宋" w:hAnsi="仿宋" w:hint="eastAsia"/>
          <w:sz w:val="28"/>
          <w:szCs w:val="28"/>
        </w:rPr>
        <w:t>5</w:t>
      </w:r>
      <w:r w:rsidR="002174A5" w:rsidRPr="00C74780">
        <w:rPr>
          <w:rFonts w:ascii="仿宋" w:eastAsia="仿宋" w:hAnsi="仿宋" w:hint="eastAsia"/>
          <w:sz w:val="28"/>
          <w:szCs w:val="28"/>
        </w:rPr>
        <w:t>年</w:t>
      </w:r>
      <w:r w:rsidR="002174A5" w:rsidRPr="00C74780">
        <w:rPr>
          <w:rFonts w:ascii="仿宋" w:eastAsia="仿宋" w:hAnsi="仿宋" w:hint="eastAsia"/>
          <w:sz w:val="28"/>
          <w:szCs w:val="28"/>
        </w:rPr>
        <w:t>2</w:t>
      </w:r>
      <w:r w:rsidR="002174A5" w:rsidRPr="00C74780">
        <w:rPr>
          <w:rFonts w:ascii="仿宋" w:eastAsia="仿宋" w:hAnsi="仿宋" w:hint="eastAsia"/>
          <w:sz w:val="28"/>
          <w:szCs w:val="28"/>
        </w:rPr>
        <w:t>月</w:t>
      </w:r>
      <w:r w:rsidR="002174A5" w:rsidRPr="00C74780">
        <w:rPr>
          <w:rFonts w:ascii="仿宋" w:eastAsia="仿宋" w:hAnsi="仿宋" w:hint="eastAsia"/>
          <w:sz w:val="28"/>
          <w:szCs w:val="28"/>
        </w:rPr>
        <w:t>17</w:t>
      </w:r>
      <w:r w:rsidR="002174A5" w:rsidRPr="00C74780">
        <w:rPr>
          <w:rFonts w:ascii="仿宋" w:eastAsia="仿宋" w:hAnsi="仿宋" w:hint="eastAsia"/>
          <w:sz w:val="28"/>
          <w:szCs w:val="28"/>
        </w:rPr>
        <w:t>日</w:t>
      </w:r>
    </w:p>
    <w:p w:rsidR="000D23B0" w:rsidRDefault="000D23B0">
      <w:pPr>
        <w:spacing w:line="360" w:lineRule="auto"/>
        <w:rPr>
          <w:sz w:val="24"/>
        </w:rPr>
      </w:pPr>
    </w:p>
    <w:p w:rsidR="000D23B0" w:rsidRDefault="000D23B0">
      <w:pPr>
        <w:spacing w:line="360" w:lineRule="auto"/>
        <w:rPr>
          <w:sz w:val="24"/>
        </w:rPr>
      </w:pPr>
    </w:p>
    <w:sectPr w:rsidR="000D23B0" w:rsidSect="00850A16">
      <w:pgSz w:w="11906" w:h="16838"/>
      <w:pgMar w:top="1418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4A5" w:rsidRDefault="002174A5" w:rsidP="00850A16">
      <w:r>
        <w:separator/>
      </w:r>
    </w:p>
  </w:endnote>
  <w:endnote w:type="continuationSeparator" w:id="0">
    <w:p w:rsidR="002174A5" w:rsidRDefault="002174A5" w:rsidP="00850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4A5" w:rsidRDefault="002174A5" w:rsidP="00850A16">
      <w:r>
        <w:separator/>
      </w:r>
    </w:p>
  </w:footnote>
  <w:footnote w:type="continuationSeparator" w:id="0">
    <w:p w:rsidR="002174A5" w:rsidRDefault="002174A5" w:rsidP="00850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FmNzgwMjYzZGI5NDlkZjU2NmU5NTkwZTE4ZGEwMGQifQ=="/>
  </w:docVars>
  <w:rsids>
    <w:rsidRoot w:val="003132DB"/>
    <w:rsid w:val="00084E5E"/>
    <w:rsid w:val="000D23B0"/>
    <w:rsid w:val="000F1156"/>
    <w:rsid w:val="0012466B"/>
    <w:rsid w:val="001A33A3"/>
    <w:rsid w:val="002174A5"/>
    <w:rsid w:val="00264EDE"/>
    <w:rsid w:val="00283FE9"/>
    <w:rsid w:val="00297145"/>
    <w:rsid w:val="003132DB"/>
    <w:rsid w:val="0032705D"/>
    <w:rsid w:val="003B568F"/>
    <w:rsid w:val="003D0B4B"/>
    <w:rsid w:val="00400F0D"/>
    <w:rsid w:val="004E1E1F"/>
    <w:rsid w:val="004F0431"/>
    <w:rsid w:val="004F1073"/>
    <w:rsid w:val="006550E2"/>
    <w:rsid w:val="00673C4C"/>
    <w:rsid w:val="006C4811"/>
    <w:rsid w:val="00711063"/>
    <w:rsid w:val="007436FF"/>
    <w:rsid w:val="00745568"/>
    <w:rsid w:val="007C4A8A"/>
    <w:rsid w:val="00824800"/>
    <w:rsid w:val="00850A16"/>
    <w:rsid w:val="0086627B"/>
    <w:rsid w:val="00941553"/>
    <w:rsid w:val="00963588"/>
    <w:rsid w:val="00970EEE"/>
    <w:rsid w:val="00974CFB"/>
    <w:rsid w:val="00990208"/>
    <w:rsid w:val="009B1705"/>
    <w:rsid w:val="009D5EC1"/>
    <w:rsid w:val="009E40B9"/>
    <w:rsid w:val="009F3ED3"/>
    <w:rsid w:val="009F4422"/>
    <w:rsid w:val="00A7679F"/>
    <w:rsid w:val="00B571B1"/>
    <w:rsid w:val="00B978F8"/>
    <w:rsid w:val="00C12D47"/>
    <w:rsid w:val="00C3021F"/>
    <w:rsid w:val="00C74780"/>
    <w:rsid w:val="00D34FA0"/>
    <w:rsid w:val="00DA3193"/>
    <w:rsid w:val="00DF197D"/>
    <w:rsid w:val="00E053CC"/>
    <w:rsid w:val="00E94715"/>
    <w:rsid w:val="00ED5C6B"/>
    <w:rsid w:val="00EF076F"/>
    <w:rsid w:val="00EF1D2D"/>
    <w:rsid w:val="00EF7DDF"/>
    <w:rsid w:val="00FA1D2E"/>
    <w:rsid w:val="00FA57D0"/>
    <w:rsid w:val="03E30FCC"/>
    <w:rsid w:val="04FD0933"/>
    <w:rsid w:val="0652546F"/>
    <w:rsid w:val="0AC022F1"/>
    <w:rsid w:val="0D8B1BC8"/>
    <w:rsid w:val="10A97BB7"/>
    <w:rsid w:val="144D2D58"/>
    <w:rsid w:val="15F11655"/>
    <w:rsid w:val="18E31757"/>
    <w:rsid w:val="2054306E"/>
    <w:rsid w:val="218D3B2B"/>
    <w:rsid w:val="22761828"/>
    <w:rsid w:val="244F0582"/>
    <w:rsid w:val="26AD1FB7"/>
    <w:rsid w:val="28391AD5"/>
    <w:rsid w:val="290348E1"/>
    <w:rsid w:val="2B450628"/>
    <w:rsid w:val="2BDF6A60"/>
    <w:rsid w:val="2E997E8D"/>
    <w:rsid w:val="2F0957D2"/>
    <w:rsid w:val="2F8310E0"/>
    <w:rsid w:val="31CB6A78"/>
    <w:rsid w:val="32CB49E4"/>
    <w:rsid w:val="40E24B90"/>
    <w:rsid w:val="40F257D3"/>
    <w:rsid w:val="4724670E"/>
    <w:rsid w:val="48027087"/>
    <w:rsid w:val="4CC51A03"/>
    <w:rsid w:val="51275E60"/>
    <w:rsid w:val="53867DAD"/>
    <w:rsid w:val="53AB4A90"/>
    <w:rsid w:val="580A557A"/>
    <w:rsid w:val="5A6F1FEA"/>
    <w:rsid w:val="5AFC0563"/>
    <w:rsid w:val="5B7738B4"/>
    <w:rsid w:val="648D29F7"/>
    <w:rsid w:val="64E76EF8"/>
    <w:rsid w:val="6B3019A8"/>
    <w:rsid w:val="6CD5260D"/>
    <w:rsid w:val="6CE94412"/>
    <w:rsid w:val="6E40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D2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D2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D2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0D23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0D23B0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sid w:val="000D23B0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sid w:val="000D23B0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0D23B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D23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2025-02-17T02:40:00Z</cp:lastPrinted>
  <dcterms:created xsi:type="dcterms:W3CDTF">2016-03-10T01:43:00Z</dcterms:created>
  <dcterms:modified xsi:type="dcterms:W3CDTF">2025-02-17T03:07:00Z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A8D70E18B83449E691E84E63AE4FB297_13</vt:lpwstr>
  </property>
  <property fmtid="{D5CDD505-2E9C-101B-9397-08002B2CF9AE}" pid="4" name="KSOTemplateDocerSaveRecord">
    <vt:lpwstr>eyJoZGlkIjoiODFmNzgwMjYzZGI5NDlkZjU2NmU5NTkwZTE4ZGEwMGQiLCJ1c2VySWQiOiI3MjczMjUwOTkifQ==</vt:lpwstr>
  </property>
</Properties>
</file>