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F25" w:rsidRDefault="0065294C">
      <w:pPr>
        <w:widowControl/>
        <w:jc w:val="center"/>
        <w:rPr>
          <w:rFonts w:ascii="方正小标宋_GBK" w:eastAsia="方正小标宋_GBK" w:hAnsi="方正小标宋_GBK" w:cs="方正小标宋_GBK"/>
          <w:color w:val="000000"/>
          <w:kern w:val="0"/>
          <w:sz w:val="36"/>
          <w:szCs w:val="36"/>
          <w:lang/>
        </w:rPr>
      </w:pPr>
      <w:r>
        <w:rPr>
          <w:rFonts w:ascii="方正小标宋_GBK" w:eastAsia="方正小标宋_GBK" w:hAnsi="方正小标宋_GBK" w:cs="方正小标宋_GBK" w:hint="eastAsia"/>
          <w:color w:val="000000"/>
          <w:kern w:val="0"/>
          <w:sz w:val="36"/>
          <w:szCs w:val="36"/>
          <w:lang/>
        </w:rPr>
        <w:t>成都市双流区教育科学研究院</w:t>
      </w:r>
    </w:p>
    <w:p w:rsidR="004B0F25" w:rsidRDefault="0065294C">
      <w:pPr>
        <w:widowControl/>
        <w:jc w:val="center"/>
        <w:rPr>
          <w:rFonts w:ascii="方正小标宋_GBK" w:eastAsia="方正小标宋_GBK" w:hAnsi="方正小标宋_GBK" w:cs="方正小标宋_GBK"/>
          <w:color w:val="000000"/>
          <w:kern w:val="0"/>
          <w:sz w:val="36"/>
          <w:szCs w:val="36"/>
          <w:lang/>
        </w:rPr>
      </w:pPr>
      <w:r>
        <w:rPr>
          <w:rFonts w:ascii="方正小标宋_GBK" w:eastAsia="方正小标宋_GBK" w:hAnsi="方正小标宋_GBK" w:cs="方正小标宋_GBK" w:hint="eastAsia"/>
          <w:color w:val="000000"/>
          <w:kern w:val="0"/>
          <w:sz w:val="36"/>
          <w:szCs w:val="36"/>
          <w:lang/>
        </w:rPr>
        <w:t>关于举办第四届小学思政微课大赛的通知</w:t>
      </w:r>
    </w:p>
    <w:p w:rsidR="001A0946" w:rsidRDefault="001A0946">
      <w:pPr>
        <w:widowControl/>
        <w:jc w:val="left"/>
        <w:rPr>
          <w:rFonts w:ascii="仿宋" w:eastAsia="仿宋" w:hAnsi="仿宋" w:cs="仿宋" w:hint="eastAsia"/>
          <w:color w:val="000000"/>
          <w:kern w:val="0"/>
          <w:sz w:val="28"/>
          <w:szCs w:val="28"/>
          <w:lang/>
        </w:rPr>
      </w:pPr>
    </w:p>
    <w:p w:rsidR="004B0F25" w:rsidRDefault="0065294C">
      <w:pPr>
        <w:widowControl/>
        <w:jc w:val="left"/>
        <w:rPr>
          <w:sz w:val="28"/>
          <w:szCs w:val="28"/>
        </w:rPr>
      </w:pPr>
      <w:r>
        <w:rPr>
          <w:rFonts w:ascii="仿宋" w:eastAsia="仿宋" w:hAnsi="仿宋" w:cs="仿宋"/>
          <w:color w:val="000000"/>
          <w:kern w:val="0"/>
          <w:sz w:val="28"/>
          <w:szCs w:val="28"/>
          <w:lang/>
        </w:rPr>
        <w:t>各</w:t>
      </w:r>
      <w:r>
        <w:rPr>
          <w:rFonts w:ascii="仿宋" w:eastAsia="仿宋" w:hAnsi="仿宋" w:cs="仿宋" w:hint="eastAsia"/>
          <w:color w:val="000000"/>
          <w:kern w:val="0"/>
          <w:sz w:val="28"/>
          <w:szCs w:val="28"/>
          <w:lang/>
        </w:rPr>
        <w:t>小学</w:t>
      </w:r>
      <w:r>
        <w:rPr>
          <w:rFonts w:ascii="仿宋" w:eastAsia="仿宋" w:hAnsi="仿宋" w:cs="仿宋"/>
          <w:color w:val="000000"/>
          <w:kern w:val="0"/>
          <w:sz w:val="28"/>
          <w:szCs w:val="28"/>
          <w:lang/>
        </w:rPr>
        <w:t>（</w:t>
      </w:r>
      <w:r>
        <w:rPr>
          <w:rFonts w:ascii="仿宋" w:eastAsia="仿宋" w:hAnsi="仿宋" w:cs="仿宋" w:hint="eastAsia"/>
          <w:color w:val="000000"/>
          <w:kern w:val="0"/>
          <w:sz w:val="28"/>
          <w:szCs w:val="28"/>
          <w:lang/>
        </w:rPr>
        <w:t>含九义学校小学部</w:t>
      </w:r>
      <w:r>
        <w:rPr>
          <w:rFonts w:ascii="仿宋" w:eastAsia="仿宋" w:hAnsi="仿宋" w:cs="仿宋"/>
          <w:color w:val="000000"/>
          <w:kern w:val="0"/>
          <w:sz w:val="28"/>
          <w:szCs w:val="28"/>
          <w:lang/>
        </w:rPr>
        <w:t>）：</w:t>
      </w:r>
      <w:r>
        <w:rPr>
          <w:rFonts w:ascii="仿宋" w:eastAsia="仿宋" w:hAnsi="仿宋" w:cs="仿宋"/>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hint="eastAsia"/>
          <w:color w:val="000000"/>
          <w:kern w:val="0"/>
          <w:sz w:val="28"/>
          <w:szCs w:val="28"/>
          <w:lang/>
        </w:rPr>
        <w:t>“</w:t>
      </w:r>
      <w:r>
        <w:rPr>
          <w:rFonts w:ascii="仿宋" w:eastAsia="仿宋" w:hAnsi="仿宋" w:cs="仿宋" w:hint="eastAsia"/>
          <w:color w:val="000000"/>
          <w:kern w:val="0"/>
          <w:sz w:val="28"/>
          <w:szCs w:val="28"/>
          <w:lang/>
        </w:rPr>
        <w:t>思政课是落实立德树人根本任务的关键课程</w:t>
      </w:r>
      <w:r>
        <w:rPr>
          <w:rFonts w:ascii="Times New Roman" w:eastAsia="宋体" w:hAnsi="Times New Roman" w:cs="Times New Roman" w:hint="eastAsia"/>
          <w:color w:val="000000"/>
          <w:kern w:val="0"/>
          <w:sz w:val="28"/>
          <w:szCs w:val="28"/>
          <w:lang/>
        </w:rPr>
        <w:t>”</w:t>
      </w:r>
      <w:r>
        <w:rPr>
          <w:rFonts w:ascii="仿宋" w:eastAsia="仿宋" w:hAnsi="仿宋" w:cs="仿宋" w:hint="eastAsia"/>
          <w:color w:val="000000"/>
          <w:kern w:val="0"/>
          <w:sz w:val="28"/>
          <w:szCs w:val="28"/>
          <w:lang/>
        </w:rPr>
        <w:t>。为进一步贯彻落实《关于深化新时代学校思想政治理论课改革创新的若干意见》和《教育部关于进一步加强新时代中小学思政课建设的意见》（教基〔</w:t>
      </w:r>
      <w:r>
        <w:rPr>
          <w:rFonts w:ascii="Times New Roman" w:eastAsia="宋体" w:hAnsi="Times New Roman" w:cs="Times New Roman"/>
          <w:color w:val="000000"/>
          <w:kern w:val="0"/>
          <w:sz w:val="28"/>
          <w:szCs w:val="28"/>
          <w:lang/>
        </w:rPr>
        <w:t>2022</w:t>
      </w:r>
      <w:r>
        <w:rPr>
          <w:rFonts w:ascii="仿宋" w:eastAsia="仿宋" w:hAnsi="仿宋" w:cs="仿宋" w:hint="eastAsia"/>
          <w:color w:val="000000"/>
          <w:kern w:val="0"/>
          <w:sz w:val="28"/>
          <w:szCs w:val="28"/>
          <w:lang/>
        </w:rPr>
        <w:t>〕</w:t>
      </w:r>
      <w:r>
        <w:rPr>
          <w:rFonts w:ascii="Times New Roman" w:eastAsia="宋体" w:hAnsi="Times New Roman" w:cs="Times New Roman"/>
          <w:color w:val="000000"/>
          <w:kern w:val="0"/>
          <w:sz w:val="28"/>
          <w:szCs w:val="28"/>
          <w:lang/>
        </w:rPr>
        <w:t xml:space="preserve">5 </w:t>
      </w:r>
      <w:r>
        <w:rPr>
          <w:rFonts w:ascii="仿宋" w:eastAsia="仿宋" w:hAnsi="仿宋" w:cs="仿宋" w:hint="eastAsia"/>
          <w:color w:val="000000"/>
          <w:kern w:val="0"/>
          <w:sz w:val="28"/>
          <w:szCs w:val="28"/>
          <w:lang/>
        </w:rPr>
        <w:t>号）等文件中的相关要求，聚焦小学《道德与法治》新教材和《习近平新时代中国特色社会主义思想学生读本》，促进小学思政课堂教学落细落实，促进我区小学思政教育工作内涵发展，根据《成都市教育科学研究院关于举办第四届小学思政微课大赛暨微师培资源制作活动的通知》要求，经研究决定举办</w:t>
      </w:r>
      <w:r>
        <w:rPr>
          <w:rFonts w:ascii="Times New Roman" w:eastAsia="宋体" w:hAnsi="Times New Roman" w:cs="Times New Roman" w:hint="eastAsia"/>
          <w:color w:val="000000"/>
          <w:kern w:val="0"/>
          <w:sz w:val="28"/>
          <w:szCs w:val="28"/>
          <w:lang/>
        </w:rPr>
        <w:t>“</w:t>
      </w:r>
      <w:r>
        <w:rPr>
          <w:rFonts w:ascii="仿宋" w:eastAsia="仿宋" w:hAnsi="仿宋" w:cs="仿宋" w:hint="eastAsia"/>
          <w:color w:val="000000"/>
          <w:kern w:val="0"/>
          <w:sz w:val="28"/>
          <w:szCs w:val="28"/>
          <w:lang/>
        </w:rPr>
        <w:t>成都市双流区第四届小学思政微课大赛</w:t>
      </w:r>
      <w:r>
        <w:rPr>
          <w:rFonts w:ascii="Times New Roman" w:eastAsia="宋体" w:hAnsi="Times New Roman" w:cs="Times New Roman" w:hint="eastAsia"/>
          <w:color w:val="000000"/>
          <w:kern w:val="0"/>
          <w:sz w:val="28"/>
          <w:szCs w:val="28"/>
          <w:lang/>
        </w:rPr>
        <w:t>”</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rFonts w:ascii="黑体" w:eastAsia="黑体" w:hAnsi="黑体" w:cs="黑体"/>
          <w:color w:val="000000"/>
          <w:kern w:val="0"/>
          <w:sz w:val="28"/>
          <w:szCs w:val="28"/>
          <w:lang/>
        </w:rPr>
      </w:pPr>
      <w:r>
        <w:rPr>
          <w:rFonts w:ascii="黑体" w:eastAsia="黑体" w:hAnsi="黑体" w:cs="黑体" w:hint="eastAsia"/>
          <w:color w:val="000000"/>
          <w:kern w:val="0"/>
          <w:sz w:val="28"/>
          <w:szCs w:val="28"/>
          <w:lang/>
        </w:rPr>
        <w:t>一、选题范围</w:t>
      </w:r>
    </w:p>
    <w:p w:rsidR="004B0F25" w:rsidRDefault="0065294C">
      <w:pPr>
        <w:widowControl/>
        <w:ind w:firstLineChars="200" w:firstLine="560"/>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小学《道德与法治》新教材三年级上册中的《走近我们的老师》《同学相伴》《让我们的学校更美好》《安全记心上》</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w:t>
      </w:r>
    </w:p>
    <w:p w:rsidR="004B0F25" w:rsidRDefault="0065294C">
      <w:pPr>
        <w:widowControl/>
        <w:ind w:firstLineChars="200" w:firstLine="560"/>
        <w:jc w:val="left"/>
        <w:rPr>
          <w:sz w:val="28"/>
          <w:szCs w:val="28"/>
        </w:rPr>
      </w:pPr>
      <w:r>
        <w:rPr>
          <w:rFonts w:ascii="仿宋" w:eastAsia="仿宋" w:hAnsi="仿宋" w:cs="仿宋" w:hint="eastAsia"/>
          <w:color w:val="000000"/>
          <w:kern w:val="0"/>
          <w:sz w:val="28"/>
          <w:szCs w:val="28"/>
          <w:lang/>
        </w:rPr>
        <w:t>2.</w:t>
      </w:r>
      <w:r>
        <w:rPr>
          <w:rFonts w:ascii="仿宋" w:eastAsia="仿宋" w:hAnsi="仿宋" w:cs="仿宋"/>
          <w:color w:val="000000"/>
          <w:kern w:val="0"/>
          <w:sz w:val="28"/>
          <w:szCs w:val="28"/>
          <w:lang/>
        </w:rPr>
        <w:t>《习近平新时代中国特色社会主义思想学生读本》</w:t>
      </w:r>
      <w:r>
        <w:rPr>
          <w:rFonts w:ascii="仿宋" w:eastAsia="仿宋" w:hAnsi="仿宋" w:cs="仿宋" w:hint="eastAsia"/>
          <w:color w:val="000000"/>
          <w:kern w:val="0"/>
          <w:sz w:val="28"/>
          <w:szCs w:val="28"/>
          <w:lang/>
        </w:rPr>
        <w:t>（小学</w:t>
      </w:r>
      <w:r>
        <w:rPr>
          <w:rFonts w:ascii="仿宋" w:eastAsia="仿宋" w:hAnsi="仿宋" w:cs="仿宋"/>
          <w:color w:val="000000"/>
          <w:kern w:val="0"/>
          <w:sz w:val="28"/>
          <w:szCs w:val="28"/>
          <w:lang/>
        </w:rPr>
        <w:t>低年级</w:t>
      </w:r>
      <w:r>
        <w:rPr>
          <w:rFonts w:ascii="仿宋" w:eastAsia="仿宋" w:hAnsi="仿宋" w:cs="仿宋" w:hint="eastAsia"/>
          <w:color w:val="000000"/>
          <w:kern w:val="0"/>
          <w:sz w:val="28"/>
          <w:szCs w:val="28"/>
          <w:lang/>
        </w:rPr>
        <w:t>）中的</w:t>
      </w:r>
      <w:r>
        <w:rPr>
          <w:rFonts w:ascii="仿宋" w:eastAsia="仿宋" w:hAnsi="仿宋" w:cs="仿宋" w:hint="eastAsia"/>
          <w:kern w:val="0"/>
          <w:sz w:val="28"/>
          <w:szCs w:val="28"/>
          <w:lang/>
        </w:rPr>
        <w:t>《新时代新征程》</w:t>
      </w:r>
      <w:r>
        <w:rPr>
          <w:rFonts w:ascii="仿宋" w:eastAsia="仿宋" w:hAnsi="仿宋" w:cs="仿宋" w:hint="eastAsia"/>
          <w:color w:val="000000"/>
          <w:kern w:val="0"/>
          <w:sz w:val="28"/>
          <w:szCs w:val="28"/>
          <w:lang/>
        </w:rPr>
        <w:t>。</w:t>
      </w:r>
    </w:p>
    <w:p w:rsidR="004B0F25" w:rsidRDefault="0065294C">
      <w:pPr>
        <w:widowControl/>
        <w:ind w:firstLineChars="200" w:firstLine="560"/>
        <w:jc w:val="left"/>
        <w:rPr>
          <w:rFonts w:ascii="黑体" w:eastAsia="黑体" w:hAnsi="黑体" w:cs="黑体"/>
          <w:color w:val="000000"/>
          <w:kern w:val="0"/>
          <w:sz w:val="28"/>
          <w:szCs w:val="28"/>
          <w:lang/>
        </w:rPr>
      </w:pPr>
      <w:r>
        <w:rPr>
          <w:rFonts w:ascii="黑体" w:eastAsia="黑体" w:hAnsi="黑体" w:cs="黑体" w:hint="eastAsia"/>
          <w:color w:val="000000"/>
          <w:kern w:val="0"/>
          <w:sz w:val="28"/>
          <w:szCs w:val="28"/>
          <w:lang/>
        </w:rPr>
        <w:t>二、大赛组织安排</w:t>
      </w:r>
    </w:p>
    <w:p w:rsidR="004B0F25" w:rsidRDefault="0065294C">
      <w:pPr>
        <w:widowControl/>
        <w:ind w:firstLineChars="200" w:firstLine="562"/>
        <w:jc w:val="left"/>
        <w:rPr>
          <w:rFonts w:ascii="仿宋" w:eastAsia="仿宋" w:hAnsi="仿宋" w:cs="仿宋"/>
          <w:b/>
          <w:bCs/>
          <w:color w:val="000000"/>
          <w:kern w:val="0"/>
          <w:sz w:val="28"/>
          <w:szCs w:val="28"/>
          <w:lang/>
        </w:rPr>
      </w:pPr>
      <w:r>
        <w:rPr>
          <w:rFonts w:ascii="仿宋" w:eastAsia="仿宋" w:hAnsi="仿宋" w:cs="仿宋" w:hint="eastAsia"/>
          <w:b/>
          <w:bCs/>
          <w:color w:val="000000"/>
          <w:kern w:val="0"/>
          <w:sz w:val="28"/>
          <w:szCs w:val="28"/>
          <w:lang/>
        </w:rPr>
        <w:t>（一）本次大赛包括学校初赛、区级决赛两个环节。</w:t>
      </w:r>
    </w:p>
    <w:p w:rsidR="004B0F25" w:rsidRDefault="0065294C">
      <w:pPr>
        <w:widowControl/>
        <w:ind w:firstLineChars="200" w:firstLine="560"/>
        <w:jc w:val="left"/>
        <w:rPr>
          <w:rFonts w:ascii="仿宋" w:eastAsia="仿宋" w:hAnsi="仿宋" w:cs="仿宋"/>
          <w:color w:val="000000"/>
          <w:kern w:val="0"/>
          <w:sz w:val="28"/>
          <w:szCs w:val="28"/>
          <w:lang/>
        </w:rPr>
      </w:pPr>
      <w:r>
        <w:rPr>
          <w:rFonts w:ascii="仿宋" w:eastAsia="仿宋" w:hAnsi="仿宋" w:cs="仿宋"/>
          <w:color w:val="000000"/>
          <w:kern w:val="0"/>
          <w:sz w:val="28"/>
          <w:szCs w:val="28"/>
          <w:lang/>
        </w:rPr>
        <w:t>学校</w:t>
      </w:r>
      <w:r>
        <w:rPr>
          <w:rFonts w:ascii="仿宋" w:eastAsia="仿宋" w:hAnsi="仿宋" w:cs="仿宋" w:hint="eastAsia"/>
          <w:color w:val="000000"/>
          <w:kern w:val="0"/>
          <w:sz w:val="28"/>
          <w:szCs w:val="28"/>
          <w:lang/>
        </w:rPr>
        <w:t>按</w:t>
      </w:r>
      <w:r>
        <w:rPr>
          <w:rFonts w:ascii="仿宋" w:eastAsia="仿宋" w:hAnsi="仿宋" w:cs="仿宋"/>
          <w:color w:val="000000"/>
          <w:kern w:val="0"/>
          <w:sz w:val="28"/>
          <w:szCs w:val="28"/>
          <w:lang/>
        </w:rPr>
        <w:t>要求</w:t>
      </w:r>
      <w:r>
        <w:rPr>
          <w:rFonts w:ascii="仿宋" w:eastAsia="仿宋" w:hAnsi="仿宋" w:cs="仿宋" w:hint="eastAsia"/>
          <w:color w:val="000000"/>
          <w:kern w:val="0"/>
          <w:sz w:val="28"/>
          <w:szCs w:val="28"/>
          <w:lang/>
        </w:rPr>
        <w:t>组织</w:t>
      </w:r>
      <w:r>
        <w:rPr>
          <w:rFonts w:ascii="仿宋" w:eastAsia="仿宋" w:hAnsi="仿宋" w:cs="仿宋"/>
          <w:color w:val="000000"/>
          <w:kern w:val="0"/>
          <w:sz w:val="28"/>
          <w:szCs w:val="28"/>
          <w:lang/>
        </w:rPr>
        <w:t>初赛，每校报送一节微课到双流区教科院</w:t>
      </w:r>
      <w:r>
        <w:rPr>
          <w:rFonts w:ascii="仿宋" w:eastAsia="仿宋" w:hAnsi="仿宋" w:cs="仿宋" w:hint="eastAsia"/>
          <w:color w:val="000000"/>
          <w:kern w:val="0"/>
          <w:sz w:val="28"/>
          <w:szCs w:val="28"/>
          <w:lang/>
        </w:rPr>
        <w:t>。</w:t>
      </w:r>
    </w:p>
    <w:p w:rsidR="004B0F25" w:rsidRDefault="0065294C">
      <w:pPr>
        <w:widowControl/>
        <w:ind w:firstLineChars="200" w:firstLine="560"/>
        <w:jc w:val="left"/>
        <w:rPr>
          <w:rFonts w:ascii="仿宋" w:eastAsia="仿宋" w:hAnsi="仿宋" w:cs="仿宋"/>
          <w:color w:val="000000"/>
          <w:kern w:val="0"/>
          <w:sz w:val="28"/>
          <w:szCs w:val="28"/>
          <w:lang/>
        </w:rPr>
      </w:pPr>
      <w:r>
        <w:rPr>
          <w:rFonts w:ascii="仿宋" w:eastAsia="仿宋" w:hAnsi="仿宋" w:cs="仿宋"/>
          <w:color w:val="000000"/>
          <w:kern w:val="0"/>
          <w:sz w:val="28"/>
          <w:szCs w:val="28"/>
          <w:lang/>
        </w:rPr>
        <w:t>双流区教科院组织专家评审，择优推荐</w:t>
      </w:r>
      <w:r>
        <w:rPr>
          <w:rFonts w:ascii="仿宋" w:eastAsia="仿宋" w:hAnsi="仿宋" w:cs="仿宋"/>
          <w:color w:val="000000"/>
          <w:kern w:val="0"/>
          <w:sz w:val="28"/>
          <w:szCs w:val="28"/>
          <w:lang/>
        </w:rPr>
        <w:t>5</w:t>
      </w:r>
      <w:r>
        <w:rPr>
          <w:rFonts w:ascii="仿宋" w:eastAsia="仿宋" w:hAnsi="仿宋" w:cs="仿宋"/>
          <w:color w:val="000000"/>
          <w:kern w:val="0"/>
          <w:sz w:val="28"/>
          <w:szCs w:val="28"/>
          <w:lang/>
        </w:rPr>
        <w:t>节优秀微课参加市级决赛（每个指定内容报</w:t>
      </w:r>
      <w:r>
        <w:rPr>
          <w:rFonts w:ascii="仿宋" w:eastAsia="仿宋" w:hAnsi="仿宋" w:cs="仿宋"/>
          <w:color w:val="000000"/>
          <w:kern w:val="0"/>
          <w:sz w:val="28"/>
          <w:szCs w:val="28"/>
          <w:lang/>
        </w:rPr>
        <w:t>1</w:t>
      </w:r>
      <w:r>
        <w:rPr>
          <w:rFonts w:ascii="仿宋" w:eastAsia="仿宋" w:hAnsi="仿宋" w:cs="仿宋"/>
          <w:color w:val="000000"/>
          <w:kern w:val="0"/>
          <w:sz w:val="28"/>
          <w:szCs w:val="28"/>
          <w:lang/>
        </w:rPr>
        <w:t>节）</w:t>
      </w:r>
    </w:p>
    <w:p w:rsidR="004B0F25" w:rsidRDefault="0065294C">
      <w:pPr>
        <w:widowControl/>
        <w:ind w:firstLineChars="200" w:firstLine="562"/>
        <w:jc w:val="left"/>
        <w:rPr>
          <w:sz w:val="28"/>
          <w:szCs w:val="28"/>
        </w:rPr>
      </w:pPr>
      <w:r>
        <w:rPr>
          <w:rFonts w:ascii="仿宋" w:eastAsia="仿宋" w:hAnsi="仿宋" w:cs="仿宋" w:hint="eastAsia"/>
          <w:b/>
          <w:bCs/>
          <w:color w:val="000000"/>
          <w:kern w:val="0"/>
          <w:sz w:val="28"/>
          <w:szCs w:val="28"/>
          <w:lang/>
        </w:rPr>
        <w:lastRenderedPageBreak/>
        <w:t>（二）具体要求</w:t>
      </w:r>
      <w:r>
        <w:rPr>
          <w:rFonts w:ascii="仿宋" w:eastAsia="仿宋" w:hAnsi="仿宋" w:cs="仿宋" w:hint="eastAsia"/>
          <w:b/>
          <w:bCs/>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1. </w:t>
      </w:r>
      <w:r>
        <w:rPr>
          <w:rFonts w:ascii="仿宋" w:eastAsia="仿宋" w:hAnsi="仿宋" w:cs="仿宋" w:hint="eastAsia"/>
          <w:color w:val="000000"/>
          <w:kern w:val="0"/>
          <w:sz w:val="28"/>
          <w:szCs w:val="28"/>
          <w:lang/>
        </w:rPr>
        <w:t>推荐课内容包括微课视频（</w:t>
      </w:r>
      <w:r>
        <w:rPr>
          <w:rFonts w:ascii="Times New Roman" w:eastAsia="宋体" w:hAnsi="Times New Roman" w:cs="Times New Roman"/>
          <w:color w:val="000000"/>
          <w:kern w:val="0"/>
          <w:sz w:val="28"/>
          <w:szCs w:val="28"/>
          <w:lang/>
        </w:rPr>
        <w:t xml:space="preserve">8~10 </w:t>
      </w:r>
      <w:r>
        <w:rPr>
          <w:rFonts w:ascii="仿宋" w:eastAsia="仿宋" w:hAnsi="仿宋" w:cs="仿宋" w:hint="eastAsia"/>
          <w:color w:val="000000"/>
          <w:kern w:val="0"/>
          <w:sz w:val="28"/>
          <w:szCs w:val="28"/>
          <w:lang/>
        </w:rPr>
        <w:t>分钟）、教学设计（详案格式见附件</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）、微课</w:t>
      </w:r>
      <w:r>
        <w:rPr>
          <w:rFonts w:ascii="仿宋" w:eastAsia="仿宋" w:hAnsi="仿宋" w:cs="仿宋" w:hint="eastAsia"/>
          <w:color w:val="000000"/>
          <w:kern w:val="0"/>
          <w:sz w:val="28"/>
          <w:szCs w:val="28"/>
          <w:lang/>
        </w:rPr>
        <w:t xml:space="preserve"> </w:t>
      </w:r>
      <w:r>
        <w:rPr>
          <w:rFonts w:ascii="Times New Roman" w:eastAsia="宋体" w:hAnsi="Times New Roman" w:cs="Times New Roman"/>
          <w:color w:val="000000"/>
          <w:kern w:val="0"/>
          <w:sz w:val="28"/>
          <w:szCs w:val="28"/>
          <w:lang/>
        </w:rPr>
        <w:t>PPT</w:t>
      </w:r>
      <w:r>
        <w:rPr>
          <w:rFonts w:ascii="仿宋" w:eastAsia="仿宋" w:hAnsi="仿宋" w:cs="仿宋" w:hint="eastAsia"/>
          <w:color w:val="000000"/>
          <w:kern w:val="0"/>
          <w:sz w:val="28"/>
          <w:szCs w:val="28"/>
          <w:lang/>
        </w:rPr>
        <w:t>、微课录制使用到的其它相关音视频等教学资源。</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2. </w:t>
      </w:r>
      <w:r>
        <w:rPr>
          <w:rFonts w:ascii="仿宋" w:eastAsia="仿宋" w:hAnsi="仿宋" w:cs="仿宋" w:hint="eastAsia"/>
          <w:color w:val="000000"/>
          <w:kern w:val="0"/>
          <w:sz w:val="28"/>
          <w:szCs w:val="28"/>
          <w:lang/>
        </w:rPr>
        <w:t>请各学校填写参赛选手信息汇总表（见附件</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3. </w:t>
      </w:r>
      <w:r>
        <w:rPr>
          <w:rFonts w:ascii="仿宋" w:eastAsia="仿宋" w:hAnsi="仿宋" w:cs="仿宋" w:hint="eastAsia"/>
          <w:color w:val="000000"/>
          <w:kern w:val="0"/>
          <w:sz w:val="28"/>
          <w:szCs w:val="28"/>
          <w:lang/>
        </w:rPr>
        <w:t>请各学校严把专业关，确保所推荐的微课不出现意识形态偏差和学科知识错误。</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4. </w:t>
      </w:r>
      <w:r>
        <w:rPr>
          <w:rFonts w:ascii="仿宋" w:eastAsia="仿宋" w:hAnsi="仿宋" w:cs="仿宋" w:hint="eastAsia"/>
          <w:color w:val="000000"/>
          <w:kern w:val="0"/>
          <w:sz w:val="28"/>
          <w:szCs w:val="28"/>
          <w:lang/>
        </w:rPr>
        <w:t>将微课视频、教学资源包按照附件</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的具体要求生成一个百度网盘链接，</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填写好附件</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汇总表。于</w:t>
      </w:r>
      <w:r>
        <w:rPr>
          <w:rFonts w:ascii="仿宋" w:eastAsia="仿宋" w:hAnsi="仿宋" w:cs="仿宋" w:hint="eastAsia"/>
          <w:color w:val="000000"/>
          <w:kern w:val="0"/>
          <w:sz w:val="28"/>
          <w:szCs w:val="28"/>
          <w:lang/>
        </w:rPr>
        <w:t xml:space="preserve"> </w:t>
      </w:r>
      <w:r>
        <w:rPr>
          <w:rFonts w:ascii="Times New Roman" w:eastAsia="宋体" w:hAnsi="Times New Roman" w:cs="Times New Roman"/>
          <w:color w:val="000000"/>
          <w:kern w:val="0"/>
          <w:sz w:val="28"/>
          <w:szCs w:val="28"/>
          <w:lang/>
        </w:rPr>
        <w:t xml:space="preserve">2025 </w:t>
      </w:r>
      <w:r>
        <w:rPr>
          <w:rFonts w:ascii="仿宋" w:eastAsia="仿宋" w:hAnsi="仿宋" w:cs="仿宋" w:hint="eastAsia"/>
          <w:color w:val="000000"/>
          <w:kern w:val="0"/>
          <w:sz w:val="28"/>
          <w:szCs w:val="28"/>
          <w:lang/>
        </w:rPr>
        <w:t>年</w:t>
      </w:r>
      <w:r>
        <w:rPr>
          <w:rFonts w:ascii="仿宋" w:eastAsia="仿宋" w:hAnsi="仿宋" w:cs="仿宋" w:hint="eastAsia"/>
          <w:color w:val="000000"/>
          <w:kern w:val="0"/>
          <w:sz w:val="28"/>
          <w:szCs w:val="28"/>
          <w:lang/>
        </w:rPr>
        <w:t>9</w:t>
      </w:r>
      <w:r>
        <w:rPr>
          <w:rFonts w:ascii="仿宋" w:eastAsia="仿宋" w:hAnsi="仿宋" w:cs="仿宋" w:hint="eastAsia"/>
          <w:color w:val="000000"/>
          <w:kern w:val="0"/>
          <w:sz w:val="28"/>
          <w:szCs w:val="28"/>
          <w:lang/>
        </w:rPr>
        <w:t>月</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日前发邮箱</w:t>
      </w:r>
      <w:r>
        <w:rPr>
          <w:rFonts w:ascii="仿宋" w:eastAsia="仿宋" w:hAnsi="仿宋" w:cs="仿宋" w:hint="eastAsia"/>
          <w:color w:val="000000"/>
          <w:kern w:val="0"/>
          <w:sz w:val="28"/>
          <w:szCs w:val="28"/>
          <w:lang/>
        </w:rPr>
        <w:t>1150521489</w:t>
      </w:r>
      <w:r>
        <w:rPr>
          <w:rFonts w:ascii="Times New Roman" w:eastAsia="宋体" w:hAnsi="Times New Roman" w:cs="Times New Roman"/>
          <w:color w:val="000000"/>
          <w:kern w:val="0"/>
          <w:sz w:val="28"/>
          <w:szCs w:val="28"/>
          <w:lang/>
        </w:rPr>
        <w:t xml:space="preserve">@qq.com </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 xml:space="preserve"> </w:t>
      </w:r>
    </w:p>
    <w:p w:rsidR="004B0F25" w:rsidRDefault="0065294C">
      <w:pPr>
        <w:widowControl/>
        <w:ind w:firstLineChars="200" w:firstLine="562"/>
        <w:jc w:val="left"/>
        <w:rPr>
          <w:sz w:val="28"/>
          <w:szCs w:val="28"/>
        </w:rPr>
      </w:pPr>
      <w:r>
        <w:rPr>
          <w:rFonts w:ascii="仿宋" w:eastAsia="仿宋" w:hAnsi="仿宋" w:cs="仿宋" w:hint="eastAsia"/>
          <w:b/>
          <w:bCs/>
          <w:color w:val="000000"/>
          <w:kern w:val="0"/>
          <w:sz w:val="28"/>
          <w:szCs w:val="28"/>
          <w:lang/>
        </w:rPr>
        <w:t>（三）奖项设置</w:t>
      </w:r>
      <w:r>
        <w:rPr>
          <w:rFonts w:ascii="仿宋" w:eastAsia="仿宋" w:hAnsi="仿宋" w:cs="仿宋" w:hint="eastAsia"/>
          <w:b/>
          <w:bCs/>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1. </w:t>
      </w:r>
      <w:r>
        <w:rPr>
          <w:rFonts w:ascii="仿宋" w:eastAsia="仿宋" w:hAnsi="仿宋" w:cs="仿宋" w:hint="eastAsia"/>
          <w:color w:val="000000"/>
          <w:kern w:val="0"/>
          <w:sz w:val="28"/>
          <w:szCs w:val="28"/>
          <w:lang/>
        </w:rPr>
        <w:t>本次大赛将按照区级决赛</w:t>
      </w:r>
      <w:bookmarkStart w:id="0" w:name="_GoBack"/>
      <w:bookmarkEnd w:id="0"/>
      <w:r>
        <w:rPr>
          <w:rFonts w:ascii="仿宋" w:eastAsia="仿宋" w:hAnsi="仿宋" w:cs="仿宋" w:hint="eastAsia"/>
          <w:color w:val="000000"/>
          <w:kern w:val="0"/>
          <w:sz w:val="28"/>
          <w:szCs w:val="28"/>
          <w:lang/>
        </w:rPr>
        <w:t>参赛总节数的</w:t>
      </w:r>
      <w:r>
        <w:rPr>
          <w:rFonts w:ascii="仿宋" w:eastAsia="仿宋" w:hAnsi="仿宋" w:cs="仿宋" w:hint="eastAsia"/>
          <w:color w:val="000000"/>
          <w:kern w:val="0"/>
          <w:sz w:val="28"/>
          <w:szCs w:val="28"/>
          <w:lang/>
        </w:rPr>
        <w:t>85%</w:t>
      </w:r>
      <w:r>
        <w:rPr>
          <w:rFonts w:ascii="仿宋" w:eastAsia="仿宋" w:hAnsi="仿宋" w:cs="仿宋" w:hint="eastAsia"/>
          <w:color w:val="000000"/>
          <w:kern w:val="0"/>
          <w:sz w:val="28"/>
          <w:szCs w:val="28"/>
          <w:lang/>
        </w:rPr>
        <w:t>评出区级一、二、三等奖和指导教师奖（每节微课</w:t>
      </w:r>
      <w:r>
        <w:rPr>
          <w:rFonts w:ascii="Times New Roman" w:eastAsia="宋体" w:hAnsi="Times New Roman" w:cs="Times New Roman" w:hint="eastAsia"/>
          <w:color w:val="000000"/>
          <w:kern w:val="0"/>
          <w:sz w:val="28"/>
          <w:szCs w:val="28"/>
          <w:lang/>
        </w:rPr>
        <w:t>1</w:t>
      </w:r>
      <w:r>
        <w:rPr>
          <w:rFonts w:ascii="仿宋" w:eastAsia="仿宋" w:hAnsi="仿宋" w:cs="仿宋" w:hint="eastAsia"/>
          <w:color w:val="000000"/>
          <w:kern w:val="0"/>
          <w:sz w:val="28"/>
          <w:szCs w:val="28"/>
          <w:lang/>
        </w:rPr>
        <w:t>名）并发放证书。</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color w:val="000000"/>
          <w:kern w:val="0"/>
          <w:sz w:val="28"/>
          <w:szCs w:val="28"/>
          <w:lang/>
        </w:rPr>
        <w:t xml:space="preserve">2. </w:t>
      </w:r>
      <w:r>
        <w:rPr>
          <w:rFonts w:ascii="仿宋" w:eastAsia="仿宋" w:hAnsi="仿宋" w:cs="仿宋" w:hint="eastAsia"/>
          <w:color w:val="000000"/>
          <w:kern w:val="0"/>
          <w:sz w:val="28"/>
          <w:szCs w:val="28"/>
          <w:lang/>
        </w:rPr>
        <w:t>双流区推荐</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节优秀微课（每个指定内容的第一名）参加市级决赛。</w:t>
      </w:r>
    </w:p>
    <w:p w:rsidR="004B0F25" w:rsidRDefault="0065294C">
      <w:pPr>
        <w:widowControl/>
        <w:ind w:firstLineChars="200" w:firstLine="562"/>
        <w:jc w:val="left"/>
        <w:rPr>
          <w:sz w:val="28"/>
          <w:szCs w:val="28"/>
        </w:rPr>
      </w:pPr>
      <w:r>
        <w:rPr>
          <w:rFonts w:ascii="方正楷体_GBK" w:eastAsia="方正楷体_GBK" w:hAnsi="方正楷体_GBK" w:cs="方正楷体_GBK"/>
          <w:b/>
          <w:bCs/>
          <w:color w:val="000000"/>
          <w:kern w:val="0"/>
          <w:sz w:val="28"/>
          <w:szCs w:val="28"/>
          <w:lang/>
        </w:rPr>
        <w:t>联系人：成都市</w:t>
      </w:r>
      <w:r>
        <w:rPr>
          <w:rFonts w:ascii="方正楷体_GBK" w:eastAsia="方正楷体_GBK" w:hAnsi="方正楷体_GBK" w:cs="方正楷体_GBK" w:hint="eastAsia"/>
          <w:b/>
          <w:bCs/>
          <w:color w:val="000000"/>
          <w:kern w:val="0"/>
          <w:sz w:val="28"/>
          <w:szCs w:val="28"/>
          <w:lang/>
        </w:rPr>
        <w:t>双流区</w:t>
      </w:r>
      <w:r>
        <w:rPr>
          <w:rFonts w:ascii="方正楷体_GBK" w:eastAsia="方正楷体_GBK" w:hAnsi="方正楷体_GBK" w:cs="方正楷体_GBK"/>
          <w:b/>
          <w:bCs/>
          <w:color w:val="000000"/>
          <w:kern w:val="0"/>
          <w:sz w:val="28"/>
          <w:szCs w:val="28"/>
          <w:lang/>
        </w:rPr>
        <w:t>教育科学研究院</w:t>
      </w:r>
      <w:r>
        <w:rPr>
          <w:rFonts w:ascii="方正楷体_GBK" w:eastAsia="方正楷体_GBK" w:hAnsi="方正楷体_GBK" w:cs="方正楷体_GBK"/>
          <w:b/>
          <w:bCs/>
          <w:color w:val="000000"/>
          <w:kern w:val="0"/>
          <w:sz w:val="28"/>
          <w:szCs w:val="28"/>
          <w:lang/>
        </w:rPr>
        <w:t xml:space="preserve"> </w:t>
      </w:r>
      <w:r>
        <w:rPr>
          <w:rFonts w:ascii="方正楷体_GBK" w:eastAsia="方正楷体_GBK" w:hAnsi="方正楷体_GBK" w:cs="方正楷体_GBK" w:hint="eastAsia"/>
          <w:b/>
          <w:bCs/>
          <w:color w:val="000000"/>
          <w:kern w:val="0"/>
          <w:sz w:val="28"/>
          <w:szCs w:val="28"/>
          <w:lang/>
        </w:rPr>
        <w:t>屈勇</w:t>
      </w:r>
      <w:r>
        <w:rPr>
          <w:rFonts w:ascii="方正楷体_GBK" w:eastAsia="方正楷体_GBK" w:hAnsi="方正楷体_GBK" w:cs="方正楷体_GBK"/>
          <w:b/>
          <w:bCs/>
          <w:color w:val="000000"/>
          <w:kern w:val="0"/>
          <w:sz w:val="28"/>
          <w:szCs w:val="28"/>
          <w:lang/>
        </w:rPr>
        <w:t xml:space="preserve"> </w:t>
      </w:r>
      <w:r>
        <w:rPr>
          <w:rFonts w:ascii="Times New Roman" w:eastAsia="宋体" w:hAnsi="Times New Roman" w:cs="Times New Roman" w:hint="eastAsia"/>
          <w:b/>
          <w:bCs/>
          <w:color w:val="000000"/>
          <w:kern w:val="0"/>
          <w:sz w:val="28"/>
          <w:szCs w:val="28"/>
          <w:lang/>
        </w:rPr>
        <w:t>15884436662</w:t>
      </w:r>
      <w:r>
        <w:rPr>
          <w:rFonts w:ascii="Times New Roman" w:eastAsia="宋体" w:hAnsi="Times New Roman" w:cs="Times New Roman"/>
          <w:b/>
          <w:bCs/>
          <w:color w:val="000000"/>
          <w:kern w:val="0"/>
          <w:sz w:val="28"/>
          <w:szCs w:val="28"/>
          <w:lang/>
        </w:rPr>
        <w:t xml:space="preserve"> </w:t>
      </w:r>
    </w:p>
    <w:p w:rsidR="004B0F25" w:rsidRDefault="0065294C">
      <w:pPr>
        <w:widowControl/>
        <w:ind w:firstLineChars="200" w:firstLine="560"/>
        <w:jc w:val="left"/>
        <w:rPr>
          <w:sz w:val="28"/>
          <w:szCs w:val="28"/>
        </w:rPr>
      </w:pPr>
      <w:r>
        <w:rPr>
          <w:rFonts w:ascii="仿宋" w:eastAsia="仿宋" w:hAnsi="仿宋" w:cs="仿宋" w:hint="eastAsia"/>
          <w:color w:val="000000"/>
          <w:kern w:val="0"/>
          <w:sz w:val="28"/>
          <w:szCs w:val="28"/>
          <w:lang/>
        </w:rPr>
        <w:t>附件：</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hint="eastAsia"/>
          <w:color w:val="000000"/>
          <w:kern w:val="0"/>
          <w:sz w:val="28"/>
          <w:szCs w:val="28"/>
          <w:lang/>
        </w:rPr>
        <w:t>1</w:t>
      </w:r>
      <w:r>
        <w:rPr>
          <w:rFonts w:ascii="Times New Roman" w:eastAsia="宋体" w:hAnsi="Times New Roman" w:cs="Times New Roman"/>
          <w:color w:val="000000"/>
          <w:kern w:val="0"/>
          <w:sz w:val="28"/>
          <w:szCs w:val="28"/>
          <w:lang/>
        </w:rPr>
        <w:t xml:space="preserve">. 2025 </w:t>
      </w:r>
      <w:r>
        <w:rPr>
          <w:rFonts w:ascii="仿宋" w:eastAsia="仿宋" w:hAnsi="仿宋" w:cs="仿宋" w:hint="eastAsia"/>
          <w:color w:val="000000"/>
          <w:kern w:val="0"/>
          <w:sz w:val="28"/>
          <w:szCs w:val="28"/>
          <w:lang/>
        </w:rPr>
        <w:t>年小学思政微课赛课教学设计模板</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sz w:val="28"/>
          <w:szCs w:val="28"/>
        </w:rPr>
      </w:pPr>
      <w:r>
        <w:rPr>
          <w:rFonts w:ascii="Times New Roman" w:eastAsia="宋体" w:hAnsi="Times New Roman" w:cs="Times New Roman" w:hint="eastAsia"/>
          <w:color w:val="000000"/>
          <w:kern w:val="0"/>
          <w:sz w:val="28"/>
          <w:szCs w:val="28"/>
          <w:lang/>
        </w:rPr>
        <w:t>2</w:t>
      </w:r>
      <w:r>
        <w:rPr>
          <w:rFonts w:ascii="Times New Roman" w:eastAsia="宋体" w:hAnsi="Times New Roman" w:cs="Times New Roman"/>
          <w:color w:val="000000"/>
          <w:kern w:val="0"/>
          <w:sz w:val="28"/>
          <w:szCs w:val="28"/>
          <w:lang/>
        </w:rPr>
        <w:t xml:space="preserve">. 2025 </w:t>
      </w:r>
      <w:r>
        <w:rPr>
          <w:rFonts w:ascii="仿宋" w:eastAsia="仿宋" w:hAnsi="仿宋" w:cs="仿宋" w:hint="eastAsia"/>
          <w:color w:val="000000"/>
          <w:kern w:val="0"/>
          <w:sz w:val="28"/>
          <w:szCs w:val="28"/>
          <w:lang/>
        </w:rPr>
        <w:t>年小学思政微课赛课参赛选手信息汇总表</w:t>
      </w:r>
      <w:r>
        <w:rPr>
          <w:rFonts w:ascii="仿宋" w:eastAsia="仿宋" w:hAnsi="仿宋" w:cs="仿宋" w:hint="eastAsia"/>
          <w:color w:val="000000"/>
          <w:kern w:val="0"/>
          <w:sz w:val="28"/>
          <w:szCs w:val="28"/>
          <w:lang/>
        </w:rPr>
        <w:t xml:space="preserve"> </w:t>
      </w:r>
    </w:p>
    <w:p w:rsidR="004B0F25" w:rsidRDefault="0065294C">
      <w:pPr>
        <w:widowControl/>
        <w:ind w:firstLineChars="200" w:firstLine="560"/>
        <w:jc w:val="left"/>
        <w:rPr>
          <w:rFonts w:ascii="仿宋" w:eastAsia="仿宋" w:hAnsi="仿宋" w:cs="仿宋" w:hint="eastAsia"/>
          <w:color w:val="000000"/>
          <w:kern w:val="0"/>
          <w:sz w:val="28"/>
          <w:szCs w:val="28"/>
          <w:lang/>
        </w:rPr>
      </w:pPr>
      <w:r>
        <w:rPr>
          <w:rFonts w:ascii="Times New Roman" w:eastAsia="宋体" w:hAnsi="Times New Roman" w:cs="Times New Roman" w:hint="eastAsia"/>
          <w:color w:val="000000"/>
          <w:kern w:val="0"/>
          <w:sz w:val="28"/>
          <w:szCs w:val="28"/>
          <w:lang/>
        </w:rPr>
        <w:t>3</w:t>
      </w:r>
      <w:r>
        <w:rPr>
          <w:rFonts w:ascii="Times New Roman" w:eastAsia="宋体" w:hAnsi="Times New Roman" w:cs="Times New Roman"/>
          <w:color w:val="000000"/>
          <w:kern w:val="0"/>
          <w:sz w:val="28"/>
          <w:szCs w:val="28"/>
          <w:lang/>
        </w:rPr>
        <w:t xml:space="preserve">. 2025 </w:t>
      </w:r>
      <w:r>
        <w:rPr>
          <w:rFonts w:ascii="仿宋" w:eastAsia="仿宋" w:hAnsi="仿宋" w:cs="仿宋" w:hint="eastAsia"/>
          <w:color w:val="000000"/>
          <w:kern w:val="0"/>
          <w:sz w:val="28"/>
          <w:szCs w:val="28"/>
          <w:lang/>
        </w:rPr>
        <w:t>年小学思政微课赛课资源包要求</w:t>
      </w:r>
      <w:r>
        <w:rPr>
          <w:rFonts w:ascii="仿宋" w:eastAsia="仿宋" w:hAnsi="仿宋" w:cs="仿宋" w:hint="eastAsia"/>
          <w:color w:val="000000"/>
          <w:kern w:val="0"/>
          <w:sz w:val="28"/>
          <w:szCs w:val="28"/>
          <w:lang/>
        </w:rPr>
        <w:t xml:space="preserve"> </w:t>
      </w:r>
    </w:p>
    <w:p w:rsidR="001A0946" w:rsidRDefault="001A0946">
      <w:pPr>
        <w:widowControl/>
        <w:ind w:firstLineChars="200" w:firstLine="560"/>
        <w:jc w:val="left"/>
        <w:rPr>
          <w:sz w:val="28"/>
          <w:szCs w:val="28"/>
        </w:rPr>
      </w:pPr>
    </w:p>
    <w:p w:rsidR="004B0F25" w:rsidRDefault="0065294C">
      <w:pPr>
        <w:widowControl/>
        <w:jc w:val="right"/>
        <w:rPr>
          <w:sz w:val="28"/>
          <w:szCs w:val="28"/>
        </w:rPr>
      </w:pPr>
      <w:r>
        <w:rPr>
          <w:rFonts w:ascii="仿宋" w:eastAsia="仿宋" w:hAnsi="仿宋" w:cs="仿宋" w:hint="eastAsia"/>
          <w:color w:val="000000"/>
          <w:kern w:val="0"/>
          <w:sz w:val="28"/>
          <w:szCs w:val="28"/>
          <w:lang/>
        </w:rPr>
        <w:t>成都市双流区教育科学研究院</w:t>
      </w:r>
      <w:r>
        <w:rPr>
          <w:rFonts w:ascii="仿宋" w:eastAsia="仿宋" w:hAnsi="仿宋" w:cs="仿宋" w:hint="eastAsia"/>
          <w:color w:val="000000"/>
          <w:kern w:val="0"/>
          <w:sz w:val="28"/>
          <w:szCs w:val="28"/>
          <w:lang/>
        </w:rPr>
        <w:t xml:space="preserve"> </w:t>
      </w:r>
    </w:p>
    <w:p w:rsidR="004B0F25" w:rsidRDefault="001A0946" w:rsidP="001A0946">
      <w:pPr>
        <w:widowControl/>
        <w:ind w:right="560"/>
        <w:jc w:val="center"/>
        <w:rPr>
          <w:rFonts w:ascii="仿宋" w:eastAsia="仿宋" w:hAnsi="仿宋" w:cs="仿宋"/>
          <w:color w:val="000000"/>
          <w:kern w:val="0"/>
          <w:sz w:val="28"/>
          <w:szCs w:val="28"/>
          <w:lang/>
        </w:rPr>
      </w:pPr>
      <w:r>
        <w:rPr>
          <w:rFonts w:ascii="Times New Roman" w:eastAsia="宋体" w:hAnsi="Times New Roman" w:cs="Times New Roman" w:hint="eastAsia"/>
          <w:color w:val="000000"/>
          <w:kern w:val="0"/>
          <w:sz w:val="28"/>
          <w:szCs w:val="28"/>
          <w:lang/>
        </w:rPr>
        <w:t xml:space="preserve">                                        </w:t>
      </w:r>
      <w:r w:rsidR="0065294C">
        <w:rPr>
          <w:rFonts w:ascii="Times New Roman" w:eastAsia="宋体" w:hAnsi="Times New Roman" w:cs="Times New Roman"/>
          <w:color w:val="000000"/>
          <w:kern w:val="0"/>
          <w:sz w:val="28"/>
          <w:szCs w:val="28"/>
          <w:lang/>
        </w:rPr>
        <w:t>2025</w:t>
      </w:r>
      <w:r w:rsidR="0065294C">
        <w:rPr>
          <w:rFonts w:ascii="仿宋" w:eastAsia="仿宋" w:hAnsi="仿宋" w:cs="仿宋" w:hint="eastAsia"/>
          <w:color w:val="000000"/>
          <w:kern w:val="0"/>
          <w:sz w:val="28"/>
          <w:szCs w:val="28"/>
          <w:lang/>
        </w:rPr>
        <w:t>年</w:t>
      </w:r>
      <w:r w:rsidR="0065294C">
        <w:rPr>
          <w:rFonts w:ascii="Times New Roman" w:eastAsia="宋体" w:hAnsi="Times New Roman" w:cs="Times New Roman" w:hint="eastAsia"/>
          <w:color w:val="000000"/>
          <w:kern w:val="0"/>
          <w:sz w:val="28"/>
          <w:szCs w:val="28"/>
          <w:lang/>
        </w:rPr>
        <w:t>9</w:t>
      </w:r>
      <w:r w:rsidR="0065294C">
        <w:rPr>
          <w:rFonts w:ascii="仿宋" w:eastAsia="仿宋" w:hAnsi="仿宋" w:cs="仿宋" w:hint="eastAsia"/>
          <w:color w:val="000000"/>
          <w:kern w:val="0"/>
          <w:sz w:val="28"/>
          <w:szCs w:val="28"/>
          <w:lang/>
        </w:rPr>
        <w:t>月</w:t>
      </w:r>
      <w:r>
        <w:rPr>
          <w:rFonts w:ascii="仿宋" w:eastAsia="仿宋" w:hAnsi="仿宋" w:cs="仿宋" w:hint="eastAsia"/>
          <w:color w:val="000000"/>
          <w:kern w:val="0"/>
          <w:sz w:val="28"/>
          <w:szCs w:val="28"/>
          <w:lang/>
        </w:rPr>
        <w:t>4</w:t>
      </w:r>
      <w:r w:rsidR="0065294C">
        <w:rPr>
          <w:rFonts w:ascii="仿宋" w:eastAsia="仿宋" w:hAnsi="仿宋" w:cs="仿宋" w:hint="eastAsia"/>
          <w:color w:val="000000"/>
          <w:kern w:val="0"/>
          <w:sz w:val="28"/>
          <w:szCs w:val="28"/>
          <w:lang/>
        </w:rPr>
        <w:t>日</w:t>
      </w:r>
    </w:p>
    <w:p w:rsidR="004B0F25" w:rsidRDefault="001A0946">
      <w:pPr>
        <w:widowControl/>
        <w:jc w:val="left"/>
      </w:pPr>
      <w:r>
        <w:rPr>
          <w:rFonts w:ascii="宋体" w:eastAsia="宋体" w:hAnsi="宋体" w:cs="宋体"/>
          <w:b/>
          <w:bCs/>
          <w:color w:val="000000"/>
          <w:kern w:val="0"/>
          <w:sz w:val="31"/>
          <w:szCs w:val="31"/>
          <w:lang/>
        </w:rPr>
        <w:br w:type="page"/>
      </w:r>
      <w:r w:rsidR="0065294C">
        <w:rPr>
          <w:rFonts w:ascii="宋体" w:eastAsia="宋体" w:hAnsi="宋体" w:cs="宋体" w:hint="eastAsia"/>
          <w:b/>
          <w:bCs/>
          <w:color w:val="000000"/>
          <w:kern w:val="0"/>
          <w:sz w:val="31"/>
          <w:szCs w:val="31"/>
          <w:lang/>
        </w:rPr>
        <w:lastRenderedPageBreak/>
        <w:t>附件</w:t>
      </w:r>
      <w:r w:rsidR="0065294C">
        <w:rPr>
          <w:rFonts w:ascii="宋体" w:eastAsia="宋体" w:hAnsi="宋体" w:cs="宋体" w:hint="eastAsia"/>
          <w:b/>
          <w:bCs/>
          <w:color w:val="000000"/>
          <w:kern w:val="0"/>
          <w:sz w:val="31"/>
          <w:szCs w:val="31"/>
          <w:lang/>
        </w:rPr>
        <w:t>1</w:t>
      </w:r>
      <w:r w:rsidR="0065294C">
        <w:rPr>
          <w:rFonts w:ascii="宋体" w:eastAsia="宋体" w:hAnsi="宋体" w:cs="宋体" w:hint="eastAsia"/>
          <w:b/>
          <w:bCs/>
          <w:color w:val="000000"/>
          <w:kern w:val="0"/>
          <w:sz w:val="31"/>
          <w:szCs w:val="31"/>
          <w:lang/>
        </w:rPr>
        <w:t>：</w:t>
      </w:r>
      <w:r w:rsidR="0065294C">
        <w:rPr>
          <w:rFonts w:ascii="宋体" w:eastAsia="宋体" w:hAnsi="宋体" w:cs="宋体" w:hint="eastAsia"/>
          <w:b/>
          <w:bCs/>
          <w:color w:val="000000"/>
          <w:kern w:val="0"/>
          <w:sz w:val="31"/>
          <w:szCs w:val="31"/>
          <w:lang/>
        </w:rPr>
        <w:t xml:space="preserve"> </w:t>
      </w:r>
    </w:p>
    <w:p w:rsidR="004B0F25" w:rsidRDefault="0065294C">
      <w:pPr>
        <w:widowControl/>
        <w:jc w:val="center"/>
        <w:rPr>
          <w:rFonts w:ascii="黑体" w:eastAsia="黑体" w:hAnsi="黑体" w:cs="黑体"/>
        </w:rPr>
      </w:pPr>
      <w:r>
        <w:rPr>
          <w:rFonts w:ascii="黑体" w:eastAsia="黑体" w:hAnsi="黑体" w:cs="黑体" w:hint="eastAsia"/>
          <w:color w:val="000000"/>
          <w:kern w:val="0"/>
          <w:sz w:val="36"/>
          <w:szCs w:val="36"/>
          <w:lang/>
        </w:rPr>
        <w:t xml:space="preserve">2025 </w:t>
      </w:r>
      <w:r>
        <w:rPr>
          <w:rFonts w:ascii="黑体" w:eastAsia="黑体" w:hAnsi="黑体" w:cs="黑体" w:hint="eastAsia"/>
          <w:color w:val="000000"/>
          <w:kern w:val="0"/>
          <w:sz w:val="36"/>
          <w:szCs w:val="36"/>
          <w:lang/>
        </w:rPr>
        <w:t>年小学思政微课大赛教学设计模板</w:t>
      </w:r>
    </w:p>
    <w:p w:rsidR="004B0F25" w:rsidRDefault="004B0F25">
      <w:pPr>
        <w:widowControl/>
        <w:jc w:val="left"/>
        <w:rPr>
          <w:rFonts w:ascii="楷体" w:eastAsia="楷体" w:hAnsi="楷体" w:cs="楷体"/>
          <w:color w:val="000000"/>
          <w:kern w:val="0"/>
          <w:sz w:val="30"/>
          <w:szCs w:val="30"/>
          <w:lang/>
        </w:rPr>
      </w:pPr>
    </w:p>
    <w:p w:rsidR="004B0F25" w:rsidRDefault="0065294C">
      <w:pPr>
        <w:widowControl/>
        <w:jc w:val="left"/>
      </w:pPr>
      <w:r>
        <w:rPr>
          <w:rFonts w:ascii="楷体" w:eastAsia="楷体" w:hAnsi="楷体" w:cs="楷体"/>
          <w:color w:val="000000"/>
          <w:kern w:val="0"/>
          <w:sz w:val="30"/>
          <w:szCs w:val="30"/>
          <w:lang/>
        </w:rPr>
        <w:t>教材</w:t>
      </w:r>
      <w:r>
        <w:rPr>
          <w:rFonts w:ascii="楷体" w:eastAsia="楷体" w:hAnsi="楷体" w:cs="楷体" w:hint="eastAsia"/>
          <w:color w:val="000000"/>
          <w:kern w:val="0"/>
          <w:sz w:val="30"/>
          <w:szCs w:val="30"/>
          <w:lang/>
        </w:rPr>
        <w:t>:</w:t>
      </w:r>
    </w:p>
    <w:p w:rsidR="004B0F25" w:rsidRDefault="0065294C">
      <w:pPr>
        <w:widowControl/>
        <w:rPr>
          <w:rFonts w:ascii="黑体" w:eastAsia="黑体" w:hAnsi="黑体" w:cs="黑体"/>
        </w:rPr>
      </w:pPr>
      <w:r>
        <w:rPr>
          <w:rFonts w:ascii="黑体" w:eastAsia="黑体" w:hAnsi="黑体" w:cs="黑体" w:hint="eastAsia"/>
          <w:color w:val="000000"/>
          <w:kern w:val="0"/>
          <w:sz w:val="31"/>
          <w:szCs w:val="31"/>
          <w:lang/>
        </w:rPr>
        <w:t>课例名称：</w:t>
      </w:r>
    </w:p>
    <w:p w:rsidR="004B0F25" w:rsidRDefault="0065294C">
      <w:pPr>
        <w:widowControl/>
        <w:jc w:val="left"/>
      </w:pPr>
      <w:r>
        <w:rPr>
          <w:rFonts w:ascii="楷体" w:eastAsia="楷体" w:hAnsi="楷体" w:cs="楷体" w:hint="eastAsia"/>
          <w:color w:val="000000"/>
          <w:kern w:val="0"/>
          <w:sz w:val="30"/>
          <w:szCs w:val="30"/>
          <w:lang/>
        </w:rPr>
        <w:t>执教老师：</w:t>
      </w:r>
      <w:r>
        <w:rPr>
          <w:rFonts w:ascii="楷体" w:eastAsia="楷体" w:hAnsi="楷体" w:cs="楷体" w:hint="eastAsia"/>
          <w:color w:val="000000"/>
          <w:kern w:val="0"/>
          <w:sz w:val="30"/>
          <w:szCs w:val="30"/>
          <w:lang/>
        </w:rPr>
        <w:t xml:space="preserve">      </w:t>
      </w:r>
      <w:r>
        <w:rPr>
          <w:rFonts w:ascii="楷体" w:eastAsia="楷体" w:hAnsi="楷体" w:cs="楷体" w:hint="eastAsia"/>
          <w:color w:val="000000"/>
          <w:kern w:val="0"/>
          <w:sz w:val="30"/>
          <w:szCs w:val="30"/>
          <w:lang/>
        </w:rPr>
        <w:t>学校：</w:t>
      </w:r>
      <w:r>
        <w:rPr>
          <w:rFonts w:ascii="楷体" w:eastAsia="楷体" w:hAnsi="楷体" w:cs="楷体" w:hint="eastAsia"/>
          <w:color w:val="000000"/>
          <w:kern w:val="0"/>
          <w:sz w:val="30"/>
          <w:szCs w:val="30"/>
          <w:lang/>
        </w:rPr>
        <w:t xml:space="preserve">     </w:t>
      </w:r>
      <w:r>
        <w:rPr>
          <w:rFonts w:ascii="楷体" w:eastAsia="楷体" w:hAnsi="楷体" w:cs="楷体" w:hint="eastAsia"/>
          <w:color w:val="000000"/>
          <w:kern w:val="0"/>
          <w:sz w:val="30"/>
          <w:szCs w:val="30"/>
          <w:lang/>
        </w:rPr>
        <w:t>电话：</w:t>
      </w:r>
      <w:r>
        <w:rPr>
          <w:rFonts w:ascii="楷体" w:eastAsia="楷体" w:hAnsi="楷体" w:cs="楷体" w:hint="eastAsia"/>
          <w:color w:val="000000"/>
          <w:kern w:val="0"/>
          <w:sz w:val="30"/>
          <w:szCs w:val="30"/>
          <w:lang/>
        </w:rPr>
        <w:t xml:space="preserve"> </w:t>
      </w:r>
    </w:p>
    <w:p w:rsidR="004B0F25" w:rsidRDefault="004B0F25">
      <w:pPr>
        <w:widowControl/>
        <w:jc w:val="left"/>
        <w:rPr>
          <w:rFonts w:ascii="楷体" w:eastAsia="楷体" w:hAnsi="楷体" w:cs="楷体"/>
          <w:color w:val="000000"/>
          <w:kern w:val="0"/>
          <w:sz w:val="30"/>
          <w:szCs w:val="30"/>
          <w:lang/>
        </w:rPr>
      </w:pPr>
    </w:p>
    <w:p w:rsidR="004B0F25" w:rsidRDefault="0065294C">
      <w:pPr>
        <w:widowControl/>
        <w:jc w:val="left"/>
      </w:pPr>
      <w:r>
        <w:rPr>
          <w:rFonts w:ascii="楷体" w:eastAsia="楷体" w:hAnsi="楷体" w:cs="楷体" w:hint="eastAsia"/>
          <w:color w:val="000000"/>
          <w:kern w:val="0"/>
          <w:sz w:val="30"/>
          <w:szCs w:val="30"/>
          <w:lang/>
        </w:rPr>
        <w:t>【所选知识点】</w:t>
      </w:r>
      <w:r>
        <w:rPr>
          <w:rFonts w:ascii="楷体" w:eastAsia="楷体" w:hAnsi="楷体" w:cs="楷体" w:hint="eastAsia"/>
          <w:color w:val="000000"/>
          <w:kern w:val="0"/>
          <w:sz w:val="30"/>
          <w:szCs w:val="30"/>
          <w:lang/>
        </w:rPr>
        <w:t xml:space="preserve"> </w:t>
      </w:r>
    </w:p>
    <w:p w:rsidR="004B0F25" w:rsidRDefault="004B0F25">
      <w:pPr>
        <w:widowControl/>
        <w:jc w:val="left"/>
        <w:rPr>
          <w:rFonts w:ascii="楷体" w:eastAsia="楷体" w:hAnsi="楷体" w:cs="楷体"/>
          <w:color w:val="000000"/>
          <w:kern w:val="0"/>
          <w:sz w:val="30"/>
          <w:szCs w:val="30"/>
          <w:lang/>
        </w:rPr>
      </w:pPr>
    </w:p>
    <w:p w:rsidR="004B0F25" w:rsidRDefault="004B0F25">
      <w:pPr>
        <w:widowControl/>
        <w:jc w:val="left"/>
        <w:rPr>
          <w:rFonts w:ascii="楷体" w:eastAsia="楷体" w:hAnsi="楷体" w:cs="楷体"/>
          <w:color w:val="000000"/>
          <w:kern w:val="0"/>
          <w:sz w:val="30"/>
          <w:szCs w:val="30"/>
          <w:lang/>
        </w:rPr>
      </w:pPr>
    </w:p>
    <w:p w:rsidR="004B0F25" w:rsidRDefault="0065294C">
      <w:pPr>
        <w:widowControl/>
        <w:jc w:val="left"/>
      </w:pPr>
      <w:r>
        <w:rPr>
          <w:rFonts w:ascii="楷体" w:eastAsia="楷体" w:hAnsi="楷体" w:cs="楷体" w:hint="eastAsia"/>
          <w:color w:val="000000"/>
          <w:kern w:val="0"/>
          <w:sz w:val="30"/>
          <w:szCs w:val="30"/>
          <w:lang/>
        </w:rPr>
        <w:t>【微课设计说明】</w:t>
      </w:r>
      <w:r>
        <w:rPr>
          <w:rFonts w:ascii="楷体" w:eastAsia="楷体" w:hAnsi="楷体" w:cs="楷体" w:hint="eastAsia"/>
          <w:color w:val="000000"/>
          <w:kern w:val="0"/>
          <w:sz w:val="30"/>
          <w:szCs w:val="30"/>
          <w:lang/>
        </w:rPr>
        <w:t xml:space="preserve">200 </w:t>
      </w:r>
      <w:r>
        <w:rPr>
          <w:rFonts w:ascii="楷体" w:eastAsia="楷体" w:hAnsi="楷体" w:cs="楷体" w:hint="eastAsia"/>
          <w:color w:val="000000"/>
          <w:kern w:val="0"/>
          <w:sz w:val="30"/>
          <w:szCs w:val="30"/>
          <w:lang/>
        </w:rPr>
        <w:t>字以内</w:t>
      </w:r>
      <w:r>
        <w:rPr>
          <w:rFonts w:ascii="楷体" w:eastAsia="楷体" w:hAnsi="楷体" w:cs="楷体" w:hint="eastAsia"/>
          <w:color w:val="000000"/>
          <w:kern w:val="0"/>
          <w:sz w:val="30"/>
          <w:szCs w:val="30"/>
          <w:lang/>
        </w:rPr>
        <w:t xml:space="preserve"> </w:t>
      </w:r>
    </w:p>
    <w:p w:rsidR="004B0F25" w:rsidRDefault="004B0F25">
      <w:pPr>
        <w:widowControl/>
        <w:jc w:val="left"/>
        <w:rPr>
          <w:rFonts w:ascii="楷体" w:eastAsia="楷体" w:hAnsi="楷体" w:cs="楷体"/>
          <w:color w:val="000000"/>
          <w:kern w:val="0"/>
          <w:sz w:val="30"/>
          <w:szCs w:val="30"/>
          <w:lang/>
        </w:rPr>
      </w:pPr>
    </w:p>
    <w:p w:rsidR="004B0F25" w:rsidRDefault="004B0F25">
      <w:pPr>
        <w:widowControl/>
        <w:jc w:val="left"/>
        <w:rPr>
          <w:rFonts w:ascii="楷体" w:eastAsia="楷体" w:hAnsi="楷体" w:cs="楷体"/>
          <w:color w:val="000000"/>
          <w:kern w:val="0"/>
          <w:sz w:val="30"/>
          <w:szCs w:val="30"/>
          <w:lang/>
        </w:rPr>
      </w:pPr>
    </w:p>
    <w:p w:rsidR="004B0F25" w:rsidRDefault="0065294C">
      <w:pPr>
        <w:widowControl/>
        <w:jc w:val="left"/>
      </w:pPr>
      <w:r>
        <w:rPr>
          <w:rFonts w:ascii="楷体" w:eastAsia="楷体" w:hAnsi="楷体" w:cs="楷体" w:hint="eastAsia"/>
          <w:color w:val="000000"/>
          <w:kern w:val="0"/>
          <w:sz w:val="30"/>
          <w:szCs w:val="30"/>
          <w:lang/>
        </w:rPr>
        <w:t>【微课文字实录】</w:t>
      </w:r>
      <w:r>
        <w:rPr>
          <w:rFonts w:ascii="楷体" w:eastAsia="楷体" w:hAnsi="楷体" w:cs="楷体" w:hint="eastAsia"/>
          <w:color w:val="000000"/>
          <w:kern w:val="0"/>
          <w:sz w:val="30"/>
          <w:szCs w:val="30"/>
          <w:lang/>
        </w:rPr>
        <w:t xml:space="preserve"> </w:t>
      </w:r>
    </w:p>
    <w:p w:rsidR="004B0F25" w:rsidRDefault="004B0F25">
      <w:pPr>
        <w:widowControl/>
        <w:jc w:val="left"/>
        <w:rPr>
          <w:rFonts w:ascii="楷体" w:eastAsia="楷体" w:hAnsi="楷体" w:cs="楷体"/>
          <w:color w:val="000000"/>
          <w:kern w:val="0"/>
          <w:sz w:val="30"/>
          <w:szCs w:val="30"/>
          <w:lang/>
        </w:rPr>
      </w:pPr>
    </w:p>
    <w:p w:rsidR="004B0F25" w:rsidRDefault="004B0F25">
      <w:pPr>
        <w:widowControl/>
        <w:jc w:val="left"/>
        <w:rPr>
          <w:rFonts w:ascii="楷体" w:eastAsia="楷体" w:hAnsi="楷体" w:cs="楷体"/>
          <w:color w:val="000000"/>
          <w:kern w:val="0"/>
          <w:sz w:val="30"/>
          <w:szCs w:val="30"/>
          <w:lang/>
        </w:rPr>
      </w:pPr>
    </w:p>
    <w:p w:rsidR="004B0F25" w:rsidRDefault="0065294C">
      <w:pPr>
        <w:widowControl/>
        <w:jc w:val="left"/>
      </w:pPr>
      <w:r>
        <w:rPr>
          <w:rFonts w:ascii="楷体" w:eastAsia="楷体" w:hAnsi="楷体" w:cs="楷体" w:hint="eastAsia"/>
          <w:color w:val="000000"/>
          <w:kern w:val="0"/>
          <w:sz w:val="30"/>
          <w:szCs w:val="30"/>
          <w:lang/>
        </w:rPr>
        <w:t>【微课反思】（先行课反思）</w:t>
      </w:r>
    </w:p>
    <w:p w:rsidR="004B0F25" w:rsidRDefault="004B0F25">
      <w:pPr>
        <w:widowControl/>
        <w:jc w:val="left"/>
        <w:rPr>
          <w:rFonts w:ascii="仿宋" w:eastAsia="仿宋" w:hAnsi="仿宋" w:cs="仿宋"/>
          <w:color w:val="000000"/>
          <w:kern w:val="0"/>
          <w:sz w:val="36"/>
          <w:szCs w:val="36"/>
          <w:lang/>
        </w:rPr>
      </w:pPr>
    </w:p>
    <w:p w:rsidR="004B0F25" w:rsidRDefault="004B0F25">
      <w:pPr>
        <w:widowControl/>
        <w:jc w:val="left"/>
        <w:rPr>
          <w:rFonts w:ascii="仿宋" w:eastAsia="仿宋" w:hAnsi="仿宋" w:cs="仿宋"/>
          <w:color w:val="000000"/>
          <w:kern w:val="0"/>
          <w:sz w:val="36"/>
          <w:szCs w:val="36"/>
          <w:lang/>
        </w:rPr>
      </w:pPr>
    </w:p>
    <w:p w:rsidR="004B0F25" w:rsidRDefault="004B0F25">
      <w:pPr>
        <w:widowControl/>
        <w:jc w:val="left"/>
        <w:rPr>
          <w:rFonts w:ascii="仿宋" w:eastAsia="仿宋" w:hAnsi="仿宋" w:cs="仿宋"/>
          <w:color w:val="000000"/>
          <w:kern w:val="0"/>
          <w:sz w:val="36"/>
          <w:szCs w:val="36"/>
          <w:lang/>
        </w:rPr>
      </w:pPr>
    </w:p>
    <w:p w:rsidR="004B0F25" w:rsidRDefault="004B0F25">
      <w:pPr>
        <w:widowControl/>
        <w:jc w:val="left"/>
        <w:rPr>
          <w:rFonts w:ascii="仿宋" w:eastAsia="仿宋" w:hAnsi="仿宋" w:cs="仿宋"/>
          <w:color w:val="000000"/>
          <w:kern w:val="0"/>
          <w:sz w:val="36"/>
          <w:szCs w:val="36"/>
          <w:lang/>
        </w:rPr>
      </w:pPr>
    </w:p>
    <w:p w:rsidR="004B0F25" w:rsidRDefault="004B0F25">
      <w:pPr>
        <w:widowControl/>
        <w:jc w:val="left"/>
        <w:rPr>
          <w:rFonts w:ascii="仿宋" w:eastAsia="仿宋" w:hAnsi="仿宋" w:cs="仿宋"/>
          <w:color w:val="000000"/>
          <w:kern w:val="0"/>
          <w:sz w:val="36"/>
          <w:szCs w:val="36"/>
          <w:lang/>
        </w:rPr>
      </w:pPr>
    </w:p>
    <w:p w:rsidR="004B0F25" w:rsidRDefault="0065294C">
      <w:pPr>
        <w:widowControl/>
        <w:jc w:val="left"/>
      </w:pPr>
      <w:r>
        <w:rPr>
          <w:rFonts w:ascii="宋体" w:eastAsia="宋体" w:hAnsi="宋体" w:cs="宋体" w:hint="eastAsia"/>
          <w:b/>
          <w:bCs/>
          <w:color w:val="000000"/>
          <w:kern w:val="0"/>
          <w:sz w:val="31"/>
          <w:szCs w:val="31"/>
          <w:lang/>
        </w:rPr>
        <w:lastRenderedPageBreak/>
        <w:t>附件</w:t>
      </w:r>
      <w:r>
        <w:rPr>
          <w:rFonts w:ascii="宋体" w:eastAsia="宋体" w:hAnsi="宋体" w:cs="宋体" w:hint="eastAsia"/>
          <w:b/>
          <w:bCs/>
          <w:color w:val="000000"/>
          <w:kern w:val="0"/>
          <w:sz w:val="31"/>
          <w:szCs w:val="31"/>
          <w:lang/>
        </w:rPr>
        <w:t xml:space="preserve"> 2</w:t>
      </w:r>
      <w:r>
        <w:rPr>
          <w:rFonts w:ascii="宋体" w:eastAsia="宋体" w:hAnsi="宋体" w:cs="宋体" w:hint="eastAsia"/>
          <w:b/>
          <w:bCs/>
          <w:color w:val="000000"/>
          <w:kern w:val="0"/>
          <w:sz w:val="31"/>
          <w:szCs w:val="31"/>
          <w:lang/>
        </w:rPr>
        <w:t>：</w:t>
      </w:r>
      <w:r>
        <w:rPr>
          <w:rFonts w:ascii="宋体" w:eastAsia="宋体" w:hAnsi="宋体" w:cs="宋体" w:hint="eastAsia"/>
          <w:b/>
          <w:bCs/>
          <w:color w:val="000000"/>
          <w:kern w:val="0"/>
          <w:sz w:val="31"/>
          <w:szCs w:val="31"/>
          <w:lang/>
        </w:rPr>
        <w:t xml:space="preserve"> </w:t>
      </w:r>
    </w:p>
    <w:p w:rsidR="004B0F25" w:rsidRDefault="0065294C">
      <w:pPr>
        <w:widowControl/>
        <w:jc w:val="center"/>
        <w:rPr>
          <w:rFonts w:ascii="黑体" w:eastAsia="黑体" w:hAnsi="黑体" w:cs="黑体"/>
        </w:rPr>
      </w:pPr>
      <w:r>
        <w:rPr>
          <w:rFonts w:ascii="黑体" w:eastAsia="黑体" w:hAnsi="黑体" w:cs="黑体" w:hint="eastAsia"/>
          <w:color w:val="000000"/>
          <w:kern w:val="0"/>
          <w:sz w:val="31"/>
          <w:szCs w:val="31"/>
          <w:lang/>
        </w:rPr>
        <w:t xml:space="preserve">2025 </w:t>
      </w:r>
      <w:r>
        <w:rPr>
          <w:rFonts w:ascii="黑体" w:eastAsia="黑体" w:hAnsi="黑体" w:cs="黑体" w:hint="eastAsia"/>
          <w:color w:val="000000"/>
          <w:kern w:val="0"/>
          <w:sz w:val="31"/>
          <w:szCs w:val="31"/>
          <w:lang/>
        </w:rPr>
        <w:t>年小学思政微课赛课参赛选手信息汇总表</w:t>
      </w:r>
    </w:p>
    <w:tbl>
      <w:tblPr>
        <w:tblStyle w:val="a3"/>
        <w:tblW w:w="0" w:type="auto"/>
        <w:tblLook w:val="04A0"/>
      </w:tblPr>
      <w:tblGrid>
        <w:gridCol w:w="811"/>
        <w:gridCol w:w="1049"/>
        <w:gridCol w:w="930"/>
        <w:gridCol w:w="1111"/>
        <w:gridCol w:w="749"/>
        <w:gridCol w:w="1276"/>
        <w:gridCol w:w="584"/>
        <w:gridCol w:w="930"/>
        <w:gridCol w:w="1457"/>
      </w:tblGrid>
      <w:tr w:rsidR="004B0F25" w:rsidTr="001A0946">
        <w:tc>
          <w:tcPr>
            <w:tcW w:w="811" w:type="dxa"/>
            <w:vAlign w:val="center"/>
          </w:tcPr>
          <w:p w:rsidR="004B0F25" w:rsidRDefault="0065294C" w:rsidP="001A0946">
            <w:pPr>
              <w:widowControl/>
              <w:jc w:val="center"/>
              <w:rPr>
                <w:rFonts w:ascii="宋体" w:eastAsia="宋体" w:hAnsi="宋体" w:cs="宋体"/>
                <w:color w:val="000000"/>
                <w:kern w:val="0"/>
                <w:sz w:val="24"/>
                <w:lang/>
              </w:rPr>
            </w:pPr>
            <w:r>
              <w:rPr>
                <w:rFonts w:ascii="宋体" w:eastAsia="宋体" w:hAnsi="宋体" w:cs="宋体" w:hint="eastAsia"/>
                <w:color w:val="000000"/>
                <w:kern w:val="0"/>
                <w:sz w:val="24"/>
                <w:lang/>
              </w:rPr>
              <w:t>区县</w:t>
            </w:r>
          </w:p>
        </w:tc>
        <w:tc>
          <w:tcPr>
            <w:tcW w:w="1049" w:type="dxa"/>
            <w:vAlign w:val="center"/>
          </w:tcPr>
          <w:p w:rsidR="004B0F25" w:rsidRDefault="0065294C" w:rsidP="001A0946">
            <w:pPr>
              <w:widowControl/>
              <w:jc w:val="center"/>
              <w:rPr>
                <w:rFonts w:ascii="宋体" w:eastAsia="宋体" w:hAnsi="宋体" w:cs="宋体"/>
                <w:color w:val="000000"/>
                <w:kern w:val="0"/>
                <w:sz w:val="24"/>
                <w:lang/>
              </w:rPr>
            </w:pPr>
            <w:r>
              <w:rPr>
                <w:rFonts w:ascii="宋体" w:eastAsia="宋体" w:hAnsi="宋体" w:cs="宋体" w:hint="eastAsia"/>
                <w:color w:val="000000"/>
                <w:kern w:val="0"/>
                <w:sz w:val="24"/>
                <w:lang/>
              </w:rPr>
              <w:t>单位</w:t>
            </w:r>
          </w:p>
        </w:tc>
        <w:tc>
          <w:tcPr>
            <w:tcW w:w="930" w:type="dxa"/>
            <w:vAlign w:val="center"/>
          </w:tcPr>
          <w:p w:rsidR="004B0F25" w:rsidRDefault="0065294C" w:rsidP="001A0946">
            <w:pPr>
              <w:widowControl/>
              <w:jc w:val="center"/>
              <w:rPr>
                <w:rFonts w:ascii="宋体" w:eastAsia="宋体" w:hAnsi="宋体" w:cs="宋体"/>
                <w:color w:val="000000"/>
                <w:kern w:val="0"/>
                <w:sz w:val="24"/>
                <w:lang/>
              </w:rPr>
            </w:pPr>
            <w:r>
              <w:rPr>
                <w:rFonts w:ascii="宋体" w:eastAsia="宋体" w:hAnsi="宋体" w:cs="宋体" w:hint="eastAsia"/>
                <w:color w:val="000000"/>
                <w:kern w:val="0"/>
                <w:sz w:val="24"/>
                <w:lang/>
              </w:rPr>
              <w:t>姓名</w:t>
            </w:r>
          </w:p>
        </w:tc>
        <w:tc>
          <w:tcPr>
            <w:tcW w:w="1111" w:type="dxa"/>
            <w:vAlign w:val="center"/>
          </w:tcPr>
          <w:p w:rsidR="004B0F25" w:rsidRDefault="0065294C" w:rsidP="001A0946">
            <w:pPr>
              <w:widowControl/>
              <w:jc w:val="center"/>
              <w:rPr>
                <w:rFonts w:ascii="宋体" w:eastAsia="宋体" w:hAnsi="宋体" w:cs="宋体"/>
                <w:color w:val="000000"/>
                <w:kern w:val="0"/>
                <w:sz w:val="24"/>
                <w:lang/>
              </w:rPr>
            </w:pPr>
            <w:r>
              <w:rPr>
                <w:rFonts w:ascii="宋体" w:eastAsia="宋体" w:hAnsi="宋体" w:cs="宋体" w:hint="eastAsia"/>
                <w:color w:val="000000"/>
                <w:kern w:val="0"/>
                <w:sz w:val="24"/>
                <w:lang/>
              </w:rPr>
              <w:t>课题</w:t>
            </w:r>
          </w:p>
        </w:tc>
        <w:tc>
          <w:tcPr>
            <w:tcW w:w="749" w:type="dxa"/>
            <w:vAlign w:val="center"/>
          </w:tcPr>
          <w:p w:rsidR="004B0F25" w:rsidRDefault="0065294C" w:rsidP="001A0946">
            <w:pPr>
              <w:widowControl/>
              <w:jc w:val="center"/>
              <w:rPr>
                <w:rFonts w:ascii="宋体" w:eastAsia="宋体" w:hAnsi="宋体" w:cs="宋体"/>
                <w:color w:val="000000"/>
                <w:kern w:val="0"/>
                <w:sz w:val="24"/>
                <w:lang/>
              </w:rPr>
            </w:pPr>
            <w:r>
              <w:rPr>
                <w:rFonts w:ascii="宋体" w:eastAsia="宋体" w:hAnsi="宋体" w:cs="宋体" w:hint="eastAsia"/>
                <w:color w:val="000000"/>
                <w:kern w:val="0"/>
                <w:sz w:val="24"/>
                <w:lang/>
              </w:rPr>
              <w:t>序号</w:t>
            </w:r>
          </w:p>
        </w:tc>
        <w:tc>
          <w:tcPr>
            <w:tcW w:w="1276" w:type="dxa"/>
          </w:tcPr>
          <w:p w:rsidR="004B0F25" w:rsidRDefault="0065294C">
            <w:pPr>
              <w:widowControl/>
              <w:jc w:val="left"/>
              <w:rPr>
                <w:rFonts w:ascii="宋体" w:eastAsia="宋体" w:hAnsi="宋体" w:cs="宋体"/>
                <w:color w:val="000000"/>
                <w:kern w:val="0"/>
                <w:sz w:val="24"/>
                <w:lang/>
              </w:rPr>
            </w:pPr>
            <w:r>
              <w:rPr>
                <w:rFonts w:ascii="宋体" w:eastAsia="宋体" w:hAnsi="宋体" w:cs="宋体" w:hint="eastAsia"/>
                <w:color w:val="000000"/>
                <w:kern w:val="0"/>
                <w:sz w:val="24"/>
                <w:lang/>
              </w:rPr>
              <w:t>百度网盘链接</w:t>
            </w:r>
          </w:p>
        </w:tc>
        <w:tc>
          <w:tcPr>
            <w:tcW w:w="584" w:type="dxa"/>
          </w:tcPr>
          <w:p w:rsidR="004B0F25" w:rsidRDefault="0065294C">
            <w:pPr>
              <w:widowControl/>
              <w:jc w:val="left"/>
              <w:rPr>
                <w:rFonts w:ascii="宋体" w:eastAsia="宋体" w:hAnsi="宋体" w:cs="宋体"/>
                <w:color w:val="000000"/>
                <w:kern w:val="0"/>
                <w:sz w:val="24"/>
                <w:lang/>
              </w:rPr>
            </w:pPr>
            <w:r>
              <w:rPr>
                <w:rFonts w:ascii="宋体" w:eastAsia="宋体" w:hAnsi="宋体" w:cs="宋体" w:hint="eastAsia"/>
                <w:color w:val="000000"/>
                <w:kern w:val="0"/>
                <w:sz w:val="24"/>
                <w:lang/>
              </w:rPr>
              <w:t>年级</w:t>
            </w:r>
          </w:p>
        </w:tc>
        <w:tc>
          <w:tcPr>
            <w:tcW w:w="930" w:type="dxa"/>
          </w:tcPr>
          <w:p w:rsidR="004B0F25" w:rsidRDefault="0065294C">
            <w:pPr>
              <w:widowControl/>
              <w:jc w:val="left"/>
              <w:rPr>
                <w:rFonts w:ascii="宋体" w:eastAsia="宋体" w:hAnsi="宋体" w:cs="宋体"/>
                <w:color w:val="000000"/>
                <w:kern w:val="0"/>
                <w:sz w:val="24"/>
                <w:lang/>
              </w:rPr>
            </w:pPr>
            <w:r>
              <w:rPr>
                <w:rFonts w:ascii="宋体" w:eastAsia="宋体" w:hAnsi="宋体" w:cs="宋体" w:hint="eastAsia"/>
                <w:color w:val="000000"/>
                <w:kern w:val="0"/>
                <w:sz w:val="24"/>
                <w:lang/>
              </w:rPr>
              <w:t>手机号码</w:t>
            </w:r>
          </w:p>
        </w:tc>
        <w:tc>
          <w:tcPr>
            <w:tcW w:w="1457" w:type="dxa"/>
          </w:tcPr>
          <w:p w:rsidR="001A0946" w:rsidRDefault="0065294C">
            <w:pPr>
              <w:widowControl/>
              <w:jc w:val="left"/>
              <w:rPr>
                <w:rFonts w:ascii="宋体" w:eastAsia="宋体" w:hAnsi="宋体" w:cs="宋体" w:hint="eastAsia"/>
                <w:color w:val="000000"/>
                <w:kern w:val="0"/>
                <w:sz w:val="24"/>
                <w:lang/>
              </w:rPr>
            </w:pPr>
            <w:r>
              <w:rPr>
                <w:rFonts w:ascii="宋体" w:eastAsia="宋体" w:hAnsi="宋体" w:cs="宋体" w:hint="eastAsia"/>
                <w:color w:val="000000"/>
                <w:kern w:val="0"/>
                <w:sz w:val="24"/>
                <w:lang/>
              </w:rPr>
              <w:t>指导教师</w:t>
            </w:r>
          </w:p>
          <w:p w:rsidR="004B0F25" w:rsidRDefault="0065294C">
            <w:pPr>
              <w:widowControl/>
              <w:jc w:val="left"/>
              <w:rPr>
                <w:rFonts w:ascii="宋体" w:eastAsia="宋体" w:hAnsi="宋体" w:cs="宋体"/>
                <w:color w:val="000000"/>
                <w:kern w:val="0"/>
                <w:sz w:val="24"/>
                <w:lang/>
              </w:rPr>
            </w:pP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w:t>
            </w:r>
          </w:p>
        </w:tc>
      </w:tr>
      <w:tr w:rsidR="004B0F25" w:rsidTr="001A0946">
        <w:tc>
          <w:tcPr>
            <w:tcW w:w="811" w:type="dxa"/>
          </w:tcPr>
          <w:p w:rsidR="004B0F25" w:rsidRDefault="004B0F25">
            <w:pPr>
              <w:widowControl/>
              <w:jc w:val="left"/>
              <w:rPr>
                <w:rFonts w:ascii="宋体" w:eastAsia="宋体" w:hAnsi="宋体" w:cs="宋体"/>
                <w:b/>
                <w:bCs/>
                <w:color w:val="000000"/>
                <w:kern w:val="0"/>
                <w:sz w:val="24"/>
                <w:lang/>
              </w:rPr>
            </w:pPr>
          </w:p>
        </w:tc>
        <w:tc>
          <w:tcPr>
            <w:tcW w:w="1049" w:type="dxa"/>
          </w:tcPr>
          <w:p w:rsidR="004B0F25" w:rsidRDefault="004B0F25">
            <w:pPr>
              <w:widowControl/>
              <w:jc w:val="left"/>
              <w:rPr>
                <w:rFonts w:ascii="宋体" w:eastAsia="宋体" w:hAnsi="宋体" w:cs="宋体"/>
                <w:b/>
                <w:bCs/>
                <w:color w:val="000000"/>
                <w:kern w:val="0"/>
                <w:sz w:val="24"/>
                <w:lang/>
              </w:rPr>
            </w:pPr>
          </w:p>
        </w:tc>
        <w:tc>
          <w:tcPr>
            <w:tcW w:w="930" w:type="dxa"/>
          </w:tcPr>
          <w:p w:rsidR="004B0F25" w:rsidRDefault="004B0F25">
            <w:pPr>
              <w:widowControl/>
              <w:jc w:val="left"/>
              <w:rPr>
                <w:rFonts w:ascii="宋体" w:eastAsia="宋体" w:hAnsi="宋体" w:cs="宋体"/>
                <w:b/>
                <w:bCs/>
                <w:color w:val="000000"/>
                <w:kern w:val="0"/>
                <w:sz w:val="24"/>
                <w:lang/>
              </w:rPr>
            </w:pPr>
          </w:p>
        </w:tc>
        <w:tc>
          <w:tcPr>
            <w:tcW w:w="1111" w:type="dxa"/>
          </w:tcPr>
          <w:p w:rsidR="004B0F25" w:rsidRDefault="004B0F25">
            <w:pPr>
              <w:widowControl/>
              <w:jc w:val="left"/>
              <w:rPr>
                <w:rFonts w:ascii="宋体" w:eastAsia="宋体" w:hAnsi="宋体" w:cs="宋体"/>
                <w:b/>
                <w:bCs/>
                <w:color w:val="000000"/>
                <w:kern w:val="0"/>
                <w:sz w:val="24"/>
                <w:lang/>
              </w:rPr>
            </w:pPr>
          </w:p>
        </w:tc>
        <w:tc>
          <w:tcPr>
            <w:tcW w:w="749" w:type="dxa"/>
          </w:tcPr>
          <w:p w:rsidR="004B0F25" w:rsidRDefault="004B0F25">
            <w:pPr>
              <w:widowControl/>
              <w:jc w:val="left"/>
              <w:rPr>
                <w:rFonts w:ascii="宋体" w:eastAsia="宋体" w:hAnsi="宋体" w:cs="宋体"/>
                <w:b/>
                <w:bCs/>
                <w:color w:val="000000"/>
                <w:kern w:val="0"/>
                <w:sz w:val="24"/>
                <w:lang/>
              </w:rPr>
            </w:pPr>
          </w:p>
        </w:tc>
        <w:tc>
          <w:tcPr>
            <w:tcW w:w="1276" w:type="dxa"/>
          </w:tcPr>
          <w:p w:rsidR="004B0F25" w:rsidRDefault="004B0F25">
            <w:pPr>
              <w:widowControl/>
              <w:jc w:val="left"/>
              <w:rPr>
                <w:rFonts w:ascii="宋体" w:eastAsia="宋体" w:hAnsi="宋体" w:cs="宋体"/>
                <w:b/>
                <w:bCs/>
                <w:color w:val="000000"/>
                <w:kern w:val="0"/>
                <w:sz w:val="24"/>
                <w:lang/>
              </w:rPr>
            </w:pPr>
          </w:p>
        </w:tc>
        <w:tc>
          <w:tcPr>
            <w:tcW w:w="584" w:type="dxa"/>
          </w:tcPr>
          <w:p w:rsidR="004B0F25" w:rsidRDefault="004B0F25">
            <w:pPr>
              <w:widowControl/>
              <w:jc w:val="left"/>
              <w:rPr>
                <w:rFonts w:ascii="宋体" w:eastAsia="宋体" w:hAnsi="宋体" w:cs="宋体"/>
                <w:b/>
                <w:bCs/>
                <w:color w:val="000000"/>
                <w:kern w:val="0"/>
                <w:sz w:val="24"/>
                <w:lang/>
              </w:rPr>
            </w:pPr>
          </w:p>
        </w:tc>
        <w:tc>
          <w:tcPr>
            <w:tcW w:w="930" w:type="dxa"/>
          </w:tcPr>
          <w:p w:rsidR="004B0F25" w:rsidRDefault="004B0F25">
            <w:pPr>
              <w:widowControl/>
              <w:jc w:val="left"/>
              <w:rPr>
                <w:rFonts w:ascii="宋体" w:eastAsia="宋体" w:hAnsi="宋体" w:cs="宋体"/>
                <w:b/>
                <w:bCs/>
                <w:color w:val="000000"/>
                <w:kern w:val="0"/>
                <w:sz w:val="24"/>
                <w:lang/>
              </w:rPr>
            </w:pPr>
          </w:p>
        </w:tc>
        <w:tc>
          <w:tcPr>
            <w:tcW w:w="1457" w:type="dxa"/>
          </w:tcPr>
          <w:p w:rsidR="004B0F25" w:rsidRDefault="004B0F25">
            <w:pPr>
              <w:widowControl/>
              <w:jc w:val="left"/>
              <w:rPr>
                <w:rFonts w:ascii="宋体" w:eastAsia="宋体" w:hAnsi="宋体" w:cs="宋体"/>
                <w:b/>
                <w:bCs/>
                <w:color w:val="000000"/>
                <w:kern w:val="0"/>
                <w:sz w:val="24"/>
                <w:lang/>
              </w:rPr>
            </w:pPr>
          </w:p>
        </w:tc>
      </w:tr>
      <w:tr w:rsidR="004B0F25" w:rsidTr="001A0946">
        <w:tc>
          <w:tcPr>
            <w:tcW w:w="811" w:type="dxa"/>
          </w:tcPr>
          <w:p w:rsidR="004B0F25" w:rsidRDefault="004B0F25">
            <w:pPr>
              <w:widowControl/>
              <w:jc w:val="left"/>
              <w:rPr>
                <w:rFonts w:ascii="宋体" w:eastAsia="宋体" w:hAnsi="宋体" w:cs="宋体"/>
                <w:b/>
                <w:bCs/>
                <w:color w:val="000000"/>
                <w:kern w:val="0"/>
                <w:sz w:val="24"/>
                <w:lang/>
              </w:rPr>
            </w:pPr>
          </w:p>
        </w:tc>
        <w:tc>
          <w:tcPr>
            <w:tcW w:w="1049" w:type="dxa"/>
          </w:tcPr>
          <w:p w:rsidR="004B0F25" w:rsidRDefault="004B0F25">
            <w:pPr>
              <w:widowControl/>
              <w:jc w:val="left"/>
              <w:rPr>
                <w:rFonts w:ascii="宋体" w:eastAsia="宋体" w:hAnsi="宋体" w:cs="宋体"/>
                <w:b/>
                <w:bCs/>
                <w:color w:val="000000"/>
                <w:kern w:val="0"/>
                <w:sz w:val="24"/>
                <w:lang/>
              </w:rPr>
            </w:pPr>
          </w:p>
        </w:tc>
        <w:tc>
          <w:tcPr>
            <w:tcW w:w="930" w:type="dxa"/>
          </w:tcPr>
          <w:p w:rsidR="004B0F25" w:rsidRDefault="004B0F25">
            <w:pPr>
              <w:widowControl/>
              <w:jc w:val="left"/>
              <w:rPr>
                <w:rFonts w:ascii="宋体" w:eastAsia="宋体" w:hAnsi="宋体" w:cs="宋体"/>
                <w:b/>
                <w:bCs/>
                <w:color w:val="000000"/>
                <w:kern w:val="0"/>
                <w:sz w:val="24"/>
                <w:lang/>
              </w:rPr>
            </w:pPr>
          </w:p>
        </w:tc>
        <w:tc>
          <w:tcPr>
            <w:tcW w:w="1111" w:type="dxa"/>
          </w:tcPr>
          <w:p w:rsidR="004B0F25" w:rsidRDefault="004B0F25">
            <w:pPr>
              <w:widowControl/>
              <w:jc w:val="left"/>
              <w:rPr>
                <w:rFonts w:ascii="宋体" w:eastAsia="宋体" w:hAnsi="宋体" w:cs="宋体"/>
                <w:b/>
                <w:bCs/>
                <w:color w:val="000000"/>
                <w:kern w:val="0"/>
                <w:sz w:val="24"/>
                <w:lang/>
              </w:rPr>
            </w:pPr>
          </w:p>
        </w:tc>
        <w:tc>
          <w:tcPr>
            <w:tcW w:w="749" w:type="dxa"/>
          </w:tcPr>
          <w:p w:rsidR="004B0F25" w:rsidRDefault="004B0F25">
            <w:pPr>
              <w:widowControl/>
              <w:jc w:val="left"/>
              <w:rPr>
                <w:rFonts w:ascii="宋体" w:eastAsia="宋体" w:hAnsi="宋体" w:cs="宋体"/>
                <w:b/>
                <w:bCs/>
                <w:color w:val="000000"/>
                <w:kern w:val="0"/>
                <w:sz w:val="24"/>
                <w:lang/>
              </w:rPr>
            </w:pPr>
          </w:p>
        </w:tc>
        <w:tc>
          <w:tcPr>
            <w:tcW w:w="1276" w:type="dxa"/>
          </w:tcPr>
          <w:p w:rsidR="004B0F25" w:rsidRDefault="004B0F25">
            <w:pPr>
              <w:widowControl/>
              <w:jc w:val="left"/>
              <w:rPr>
                <w:rFonts w:ascii="宋体" w:eastAsia="宋体" w:hAnsi="宋体" w:cs="宋体"/>
                <w:b/>
                <w:bCs/>
                <w:color w:val="000000"/>
                <w:kern w:val="0"/>
                <w:sz w:val="24"/>
                <w:lang/>
              </w:rPr>
            </w:pPr>
          </w:p>
        </w:tc>
        <w:tc>
          <w:tcPr>
            <w:tcW w:w="584" w:type="dxa"/>
          </w:tcPr>
          <w:p w:rsidR="004B0F25" w:rsidRDefault="004B0F25">
            <w:pPr>
              <w:widowControl/>
              <w:jc w:val="left"/>
              <w:rPr>
                <w:rFonts w:ascii="宋体" w:eastAsia="宋体" w:hAnsi="宋体" w:cs="宋体"/>
                <w:b/>
                <w:bCs/>
                <w:color w:val="000000"/>
                <w:kern w:val="0"/>
                <w:sz w:val="24"/>
                <w:lang/>
              </w:rPr>
            </w:pPr>
          </w:p>
        </w:tc>
        <w:tc>
          <w:tcPr>
            <w:tcW w:w="930" w:type="dxa"/>
          </w:tcPr>
          <w:p w:rsidR="004B0F25" w:rsidRDefault="004B0F25">
            <w:pPr>
              <w:widowControl/>
              <w:jc w:val="left"/>
              <w:rPr>
                <w:rFonts w:ascii="宋体" w:eastAsia="宋体" w:hAnsi="宋体" w:cs="宋体"/>
                <w:b/>
                <w:bCs/>
                <w:color w:val="000000"/>
                <w:kern w:val="0"/>
                <w:sz w:val="24"/>
                <w:lang/>
              </w:rPr>
            </w:pPr>
          </w:p>
        </w:tc>
        <w:tc>
          <w:tcPr>
            <w:tcW w:w="1457" w:type="dxa"/>
          </w:tcPr>
          <w:p w:rsidR="004B0F25" w:rsidRDefault="004B0F25">
            <w:pPr>
              <w:widowControl/>
              <w:jc w:val="left"/>
              <w:rPr>
                <w:rFonts w:ascii="宋体" w:eastAsia="宋体" w:hAnsi="宋体" w:cs="宋体"/>
                <w:b/>
                <w:bCs/>
                <w:color w:val="000000"/>
                <w:kern w:val="0"/>
                <w:sz w:val="24"/>
                <w:lang/>
              </w:rPr>
            </w:pPr>
          </w:p>
        </w:tc>
      </w:tr>
      <w:tr w:rsidR="004B0F25" w:rsidTr="001A0946">
        <w:tc>
          <w:tcPr>
            <w:tcW w:w="8897" w:type="dxa"/>
            <w:gridSpan w:val="9"/>
          </w:tcPr>
          <w:p w:rsidR="004B0F25" w:rsidRDefault="0065294C">
            <w:pPr>
              <w:widowControl/>
              <w:jc w:val="left"/>
              <w:rPr>
                <w:rFonts w:ascii="宋体" w:eastAsia="宋体" w:hAnsi="宋体" w:cs="宋体"/>
                <w:b/>
                <w:bCs/>
                <w:color w:val="000000"/>
                <w:kern w:val="0"/>
                <w:sz w:val="24"/>
                <w:lang/>
              </w:rPr>
            </w:pPr>
            <w:r>
              <w:rPr>
                <w:rFonts w:ascii="楷体" w:eastAsia="楷体" w:hAnsi="楷体" w:cs="楷体" w:hint="eastAsia"/>
                <w:color w:val="000000"/>
                <w:kern w:val="0"/>
                <w:sz w:val="24"/>
                <w:lang/>
              </w:rPr>
              <w:t>备注：课题序号为教材名首字</w:t>
            </w:r>
            <w:r>
              <w:rPr>
                <w:rFonts w:ascii="楷体" w:eastAsia="楷体" w:hAnsi="楷体" w:cs="楷体" w:hint="eastAsia"/>
                <w:color w:val="000000"/>
                <w:kern w:val="0"/>
                <w:sz w:val="24"/>
                <w:lang/>
              </w:rPr>
              <w:t>+</w:t>
            </w:r>
            <w:r>
              <w:rPr>
                <w:rFonts w:ascii="楷体" w:eastAsia="楷体" w:hAnsi="楷体" w:cs="楷体" w:hint="eastAsia"/>
                <w:color w:val="000000"/>
                <w:kern w:val="0"/>
                <w:sz w:val="24"/>
                <w:lang/>
              </w:rPr>
              <w:t>课题号，如《道》</w:t>
            </w:r>
            <w:r>
              <w:rPr>
                <w:rFonts w:ascii="楷体" w:eastAsia="楷体" w:hAnsi="楷体" w:cs="楷体" w:hint="eastAsia"/>
                <w:color w:val="000000"/>
                <w:kern w:val="0"/>
                <w:sz w:val="24"/>
                <w:lang/>
              </w:rPr>
              <w:t xml:space="preserve">1 </w:t>
            </w:r>
            <w:r>
              <w:rPr>
                <w:rFonts w:ascii="楷体" w:eastAsia="楷体" w:hAnsi="楷体" w:cs="楷体" w:hint="eastAsia"/>
                <w:color w:val="000000"/>
                <w:kern w:val="0"/>
                <w:sz w:val="24"/>
                <w:lang/>
              </w:rPr>
              <w:t>下—</w:t>
            </w:r>
            <w:r>
              <w:rPr>
                <w:rFonts w:ascii="楷体" w:eastAsia="楷体" w:hAnsi="楷体" w:cs="楷体" w:hint="eastAsia"/>
                <w:color w:val="000000"/>
                <w:kern w:val="0"/>
                <w:sz w:val="24"/>
                <w:lang/>
              </w:rPr>
              <w:t>1</w:t>
            </w:r>
            <w:r>
              <w:rPr>
                <w:rFonts w:ascii="楷体" w:eastAsia="楷体" w:hAnsi="楷体" w:cs="楷体" w:hint="eastAsia"/>
                <w:color w:val="000000"/>
                <w:kern w:val="0"/>
                <w:sz w:val="24"/>
                <w:lang/>
              </w:rPr>
              <w:t>、《习》低—</w:t>
            </w:r>
            <w:r>
              <w:rPr>
                <w:rFonts w:ascii="楷体" w:eastAsia="楷体" w:hAnsi="楷体" w:cs="楷体" w:hint="eastAsia"/>
                <w:color w:val="000000"/>
                <w:kern w:val="0"/>
                <w:sz w:val="24"/>
                <w:lang/>
              </w:rPr>
              <w:t>1</w:t>
            </w:r>
          </w:p>
        </w:tc>
      </w:tr>
    </w:tbl>
    <w:p w:rsidR="004B0F25" w:rsidRDefault="004B0F25">
      <w:pPr>
        <w:widowControl/>
        <w:jc w:val="left"/>
        <w:rPr>
          <w:rFonts w:ascii="宋体" w:eastAsia="宋体" w:hAnsi="宋体" w:cs="宋体"/>
          <w:b/>
          <w:bCs/>
          <w:color w:val="000000"/>
          <w:kern w:val="0"/>
          <w:sz w:val="24"/>
          <w:lang/>
        </w:rPr>
      </w:pPr>
    </w:p>
    <w:p w:rsidR="004B0F25" w:rsidRDefault="004B0F25">
      <w:pPr>
        <w:widowControl/>
        <w:jc w:val="left"/>
        <w:rPr>
          <w:rFonts w:ascii="宋体" w:eastAsia="宋体" w:hAnsi="宋体" w:cs="宋体"/>
          <w:b/>
          <w:bCs/>
          <w:color w:val="000000"/>
          <w:kern w:val="0"/>
          <w:sz w:val="31"/>
          <w:szCs w:val="31"/>
          <w:lang/>
        </w:rPr>
      </w:pPr>
    </w:p>
    <w:p w:rsidR="001A0946" w:rsidRDefault="001A0946">
      <w:pPr>
        <w:widowControl/>
        <w:jc w:val="left"/>
        <w:rPr>
          <w:rFonts w:ascii="宋体" w:eastAsia="宋体" w:hAnsi="宋体" w:cs="宋体" w:hint="eastAsia"/>
          <w:b/>
          <w:bCs/>
          <w:color w:val="000000"/>
          <w:kern w:val="0"/>
          <w:sz w:val="31"/>
          <w:szCs w:val="31"/>
          <w:lang/>
        </w:rPr>
      </w:pPr>
    </w:p>
    <w:p w:rsidR="004B0F25" w:rsidRDefault="0065294C">
      <w:pPr>
        <w:widowControl/>
        <w:jc w:val="left"/>
      </w:pPr>
      <w:r>
        <w:rPr>
          <w:rFonts w:ascii="宋体" w:eastAsia="宋体" w:hAnsi="宋体" w:cs="宋体" w:hint="eastAsia"/>
          <w:b/>
          <w:bCs/>
          <w:color w:val="000000"/>
          <w:kern w:val="0"/>
          <w:sz w:val="31"/>
          <w:szCs w:val="31"/>
          <w:lang/>
        </w:rPr>
        <w:t>附件</w:t>
      </w:r>
      <w:r>
        <w:rPr>
          <w:rFonts w:ascii="宋体" w:eastAsia="宋体" w:hAnsi="宋体" w:cs="宋体" w:hint="eastAsia"/>
          <w:b/>
          <w:bCs/>
          <w:color w:val="000000"/>
          <w:kern w:val="0"/>
          <w:sz w:val="31"/>
          <w:szCs w:val="31"/>
          <w:lang/>
        </w:rPr>
        <w:t xml:space="preserve"> 3</w:t>
      </w:r>
      <w:r>
        <w:rPr>
          <w:rFonts w:ascii="宋体" w:eastAsia="宋体" w:hAnsi="宋体" w:cs="宋体" w:hint="eastAsia"/>
          <w:b/>
          <w:bCs/>
          <w:color w:val="000000"/>
          <w:kern w:val="0"/>
          <w:sz w:val="31"/>
          <w:szCs w:val="31"/>
          <w:lang/>
        </w:rPr>
        <w:t>：</w:t>
      </w:r>
      <w:r>
        <w:rPr>
          <w:rFonts w:ascii="宋体" w:eastAsia="宋体" w:hAnsi="宋体" w:cs="宋体" w:hint="eastAsia"/>
          <w:b/>
          <w:bCs/>
          <w:color w:val="000000"/>
          <w:kern w:val="0"/>
          <w:sz w:val="31"/>
          <w:szCs w:val="31"/>
          <w:lang/>
        </w:rPr>
        <w:t xml:space="preserve"> </w:t>
      </w:r>
    </w:p>
    <w:p w:rsidR="004B0F25" w:rsidRDefault="0065294C">
      <w:pPr>
        <w:widowControl/>
        <w:jc w:val="center"/>
        <w:rPr>
          <w:rFonts w:ascii="黑体" w:eastAsia="黑体" w:hAnsi="黑体" w:cs="黑体"/>
        </w:rPr>
      </w:pPr>
      <w:r>
        <w:rPr>
          <w:rFonts w:ascii="黑体" w:eastAsia="黑体" w:hAnsi="黑体" w:cs="黑体" w:hint="eastAsia"/>
          <w:color w:val="000000"/>
          <w:kern w:val="0"/>
          <w:sz w:val="36"/>
          <w:szCs w:val="36"/>
          <w:lang/>
        </w:rPr>
        <w:t xml:space="preserve">2025 </w:t>
      </w:r>
      <w:r>
        <w:rPr>
          <w:rFonts w:ascii="黑体" w:eastAsia="黑体" w:hAnsi="黑体" w:cs="黑体" w:hint="eastAsia"/>
          <w:color w:val="000000"/>
          <w:kern w:val="0"/>
          <w:sz w:val="36"/>
          <w:szCs w:val="36"/>
          <w:lang/>
        </w:rPr>
        <w:t>年小学思政微课大赛资源包要求</w:t>
      </w:r>
    </w:p>
    <w:p w:rsidR="001A0946" w:rsidRDefault="001A0946">
      <w:pPr>
        <w:widowControl/>
        <w:ind w:firstLineChars="200" w:firstLine="600"/>
        <w:jc w:val="left"/>
        <w:rPr>
          <w:rFonts w:ascii="Times New Roman" w:eastAsia="宋体" w:hAnsi="Times New Roman" w:cs="Times New Roman" w:hint="eastAsia"/>
          <w:color w:val="000000"/>
          <w:kern w:val="0"/>
          <w:sz w:val="30"/>
          <w:szCs w:val="30"/>
          <w:lang/>
        </w:rPr>
      </w:pPr>
    </w:p>
    <w:p w:rsidR="004B0F25" w:rsidRDefault="0065294C">
      <w:pPr>
        <w:widowControl/>
        <w:ind w:firstLineChars="200" w:firstLine="600"/>
        <w:jc w:val="left"/>
      </w:pPr>
      <w:r>
        <w:rPr>
          <w:rFonts w:ascii="Times New Roman" w:eastAsia="宋体" w:hAnsi="Times New Roman" w:cs="Times New Roman"/>
          <w:color w:val="000000"/>
          <w:kern w:val="0"/>
          <w:sz w:val="30"/>
          <w:szCs w:val="30"/>
          <w:lang/>
        </w:rPr>
        <w:t>1.</w:t>
      </w:r>
      <w:r>
        <w:rPr>
          <w:rFonts w:ascii="仿宋" w:eastAsia="仿宋" w:hAnsi="仿宋" w:cs="仿宋"/>
          <w:color w:val="000000"/>
          <w:kern w:val="0"/>
          <w:sz w:val="30"/>
          <w:szCs w:val="30"/>
          <w:lang/>
        </w:rPr>
        <w:t>本次优质课微课视频时长为</w:t>
      </w:r>
      <w:r>
        <w:rPr>
          <w:rFonts w:ascii="Times New Roman" w:eastAsia="宋体" w:hAnsi="Times New Roman" w:cs="Times New Roman"/>
          <w:color w:val="000000"/>
          <w:kern w:val="0"/>
          <w:sz w:val="30"/>
          <w:szCs w:val="30"/>
          <w:lang/>
        </w:rPr>
        <w:t xml:space="preserve">8——10 </w:t>
      </w:r>
      <w:r>
        <w:rPr>
          <w:rFonts w:ascii="仿宋" w:eastAsia="仿宋" w:hAnsi="仿宋" w:cs="仿宋" w:hint="eastAsia"/>
          <w:color w:val="000000"/>
          <w:kern w:val="0"/>
          <w:sz w:val="30"/>
          <w:szCs w:val="30"/>
          <w:lang/>
        </w:rPr>
        <w:t>分钟，请严格控制时长。</w:t>
      </w:r>
      <w:r>
        <w:rPr>
          <w:rFonts w:ascii="仿宋" w:eastAsia="仿宋" w:hAnsi="仿宋" w:cs="仿宋" w:hint="eastAsia"/>
          <w:color w:val="000000"/>
          <w:kern w:val="0"/>
          <w:sz w:val="30"/>
          <w:szCs w:val="30"/>
          <w:lang/>
        </w:rPr>
        <w:t xml:space="preserve"> </w:t>
      </w:r>
    </w:p>
    <w:p w:rsidR="004B0F25" w:rsidRDefault="0065294C">
      <w:pPr>
        <w:widowControl/>
        <w:ind w:firstLineChars="200" w:firstLine="600"/>
        <w:jc w:val="left"/>
      </w:pPr>
      <w:r>
        <w:rPr>
          <w:rFonts w:ascii="Times New Roman" w:eastAsia="宋体" w:hAnsi="Times New Roman" w:cs="Times New Roman"/>
          <w:color w:val="000000"/>
          <w:kern w:val="0"/>
          <w:sz w:val="30"/>
          <w:szCs w:val="30"/>
          <w:lang/>
        </w:rPr>
        <w:t xml:space="preserve">2. </w:t>
      </w:r>
      <w:r>
        <w:rPr>
          <w:rFonts w:ascii="仿宋" w:eastAsia="仿宋" w:hAnsi="仿宋" w:cs="仿宋" w:hint="eastAsia"/>
          <w:color w:val="000000"/>
          <w:kern w:val="0"/>
          <w:sz w:val="30"/>
          <w:szCs w:val="30"/>
          <w:lang/>
        </w:rPr>
        <w:t>教师本人尽量不出现在视频中，以教学内容出现为主。</w:t>
      </w:r>
      <w:r>
        <w:rPr>
          <w:rFonts w:ascii="仿宋" w:eastAsia="仿宋" w:hAnsi="仿宋" w:cs="仿宋" w:hint="eastAsia"/>
          <w:color w:val="000000"/>
          <w:kern w:val="0"/>
          <w:sz w:val="30"/>
          <w:szCs w:val="30"/>
          <w:lang/>
        </w:rPr>
        <w:t xml:space="preserve"> </w:t>
      </w:r>
    </w:p>
    <w:p w:rsidR="004B0F25" w:rsidRDefault="0065294C">
      <w:pPr>
        <w:widowControl/>
        <w:ind w:firstLineChars="200" w:firstLine="600"/>
        <w:jc w:val="left"/>
      </w:pPr>
      <w:r>
        <w:rPr>
          <w:rFonts w:ascii="Times New Roman" w:eastAsia="宋体" w:hAnsi="Times New Roman" w:cs="Times New Roman"/>
          <w:color w:val="000000"/>
          <w:kern w:val="0"/>
          <w:sz w:val="30"/>
          <w:szCs w:val="30"/>
          <w:lang/>
        </w:rPr>
        <w:t xml:space="preserve">3. </w:t>
      </w:r>
      <w:r>
        <w:rPr>
          <w:rFonts w:ascii="仿宋" w:eastAsia="仿宋" w:hAnsi="仿宋" w:cs="仿宋" w:hint="eastAsia"/>
          <w:color w:val="000000"/>
          <w:kern w:val="0"/>
          <w:sz w:val="30"/>
          <w:szCs w:val="30"/>
          <w:lang/>
        </w:rPr>
        <w:t>教学设计、微课</w:t>
      </w:r>
      <w:r>
        <w:rPr>
          <w:rFonts w:ascii="仿宋" w:eastAsia="仿宋" w:hAnsi="仿宋" w:cs="仿宋" w:hint="eastAsia"/>
          <w:color w:val="000000"/>
          <w:kern w:val="0"/>
          <w:sz w:val="30"/>
          <w:szCs w:val="30"/>
          <w:lang/>
        </w:rPr>
        <w:t xml:space="preserve"> </w:t>
      </w:r>
      <w:r>
        <w:rPr>
          <w:rFonts w:ascii="Times New Roman" w:eastAsia="宋体" w:hAnsi="Times New Roman" w:cs="Times New Roman"/>
          <w:color w:val="000000"/>
          <w:kern w:val="0"/>
          <w:sz w:val="30"/>
          <w:szCs w:val="30"/>
          <w:lang/>
        </w:rPr>
        <w:t>PPT</w:t>
      </w:r>
      <w:r>
        <w:rPr>
          <w:rFonts w:ascii="仿宋" w:eastAsia="仿宋" w:hAnsi="仿宋" w:cs="仿宋" w:hint="eastAsia"/>
          <w:color w:val="000000"/>
          <w:kern w:val="0"/>
          <w:sz w:val="30"/>
          <w:szCs w:val="30"/>
          <w:lang/>
        </w:rPr>
        <w:t>、微课录制使用到的其它相关音视频等教学资源放在一个文件夹内。</w:t>
      </w:r>
      <w:r>
        <w:rPr>
          <w:rFonts w:ascii="仿宋" w:eastAsia="仿宋" w:hAnsi="仿宋" w:cs="仿宋" w:hint="eastAsia"/>
          <w:color w:val="000000"/>
          <w:kern w:val="0"/>
          <w:sz w:val="30"/>
          <w:szCs w:val="30"/>
          <w:lang/>
        </w:rPr>
        <w:t xml:space="preserve"> </w:t>
      </w:r>
    </w:p>
    <w:p w:rsidR="004B0F25" w:rsidRDefault="0065294C">
      <w:pPr>
        <w:widowControl/>
        <w:ind w:firstLineChars="200" w:firstLine="600"/>
        <w:jc w:val="left"/>
      </w:pPr>
      <w:r>
        <w:rPr>
          <w:rFonts w:ascii="Times New Roman" w:eastAsia="宋体" w:hAnsi="Times New Roman" w:cs="Times New Roman"/>
          <w:color w:val="000000"/>
          <w:kern w:val="0"/>
          <w:sz w:val="30"/>
          <w:szCs w:val="30"/>
          <w:lang/>
        </w:rPr>
        <w:t xml:space="preserve">4. </w:t>
      </w:r>
      <w:r>
        <w:rPr>
          <w:rFonts w:ascii="仿宋" w:eastAsia="仿宋" w:hAnsi="仿宋" w:cs="仿宋" w:hint="eastAsia"/>
          <w:color w:val="000000"/>
          <w:kern w:val="0"/>
          <w:sz w:val="30"/>
          <w:szCs w:val="30"/>
          <w:lang/>
        </w:rPr>
        <w:t>本次活动参赛作品数量较大，微课视频和教学资源包的文件名均请务必采用</w:t>
      </w:r>
      <w:r>
        <w:rPr>
          <w:rFonts w:ascii="Times New Roman" w:eastAsia="宋体" w:hAnsi="Times New Roman" w:cs="Times New Roman" w:hint="eastAsia"/>
          <w:color w:val="000000"/>
          <w:kern w:val="0"/>
          <w:sz w:val="30"/>
          <w:szCs w:val="30"/>
          <w:lang/>
        </w:rPr>
        <w:t>“</w:t>
      </w:r>
      <w:r>
        <w:rPr>
          <w:rFonts w:ascii="Times New Roman" w:eastAsia="宋体" w:hAnsi="Times New Roman" w:cs="Times New Roman"/>
          <w:color w:val="000000"/>
          <w:kern w:val="0"/>
          <w:sz w:val="30"/>
          <w:szCs w:val="30"/>
          <w:lang/>
        </w:rPr>
        <w:t xml:space="preserve"> ××</w:t>
      </w:r>
      <w:r>
        <w:rPr>
          <w:rFonts w:ascii="仿宋" w:eastAsia="仿宋" w:hAnsi="仿宋" w:cs="仿宋" w:hint="eastAsia"/>
          <w:color w:val="000000"/>
          <w:kern w:val="0"/>
          <w:sz w:val="30"/>
          <w:szCs w:val="30"/>
          <w:lang/>
        </w:rPr>
        <w:t>区</w:t>
      </w:r>
      <w:r>
        <w:rPr>
          <w:rFonts w:ascii="Times New Roman" w:eastAsia="宋体" w:hAnsi="Times New Roman" w:cs="Times New Roman"/>
          <w:color w:val="000000"/>
          <w:kern w:val="0"/>
          <w:sz w:val="30"/>
          <w:szCs w:val="30"/>
          <w:lang/>
        </w:rPr>
        <w:t>-××</w:t>
      </w:r>
      <w:r>
        <w:rPr>
          <w:rFonts w:ascii="仿宋" w:eastAsia="仿宋" w:hAnsi="仿宋" w:cs="仿宋" w:hint="eastAsia"/>
          <w:color w:val="000000"/>
          <w:kern w:val="0"/>
          <w:sz w:val="30"/>
          <w:szCs w:val="30"/>
          <w:lang/>
        </w:rPr>
        <w:t>小学</w:t>
      </w:r>
      <w:r>
        <w:rPr>
          <w:rFonts w:ascii="Times New Roman" w:eastAsia="宋体" w:hAnsi="Times New Roman" w:cs="Times New Roman"/>
          <w:color w:val="000000"/>
          <w:kern w:val="0"/>
          <w:sz w:val="30"/>
          <w:szCs w:val="30"/>
          <w:lang/>
        </w:rPr>
        <w:t>-</w:t>
      </w:r>
      <w:r>
        <w:rPr>
          <w:rFonts w:ascii="仿宋" w:eastAsia="仿宋" w:hAnsi="仿宋" w:cs="仿宋" w:hint="eastAsia"/>
          <w:color w:val="000000"/>
          <w:kern w:val="0"/>
          <w:sz w:val="30"/>
          <w:szCs w:val="30"/>
          <w:lang/>
        </w:rPr>
        <w:t>张三</w:t>
      </w:r>
      <w:r>
        <w:rPr>
          <w:rFonts w:ascii="Times New Roman" w:eastAsia="宋体" w:hAnsi="Times New Roman" w:cs="Times New Roman"/>
          <w:color w:val="000000"/>
          <w:kern w:val="0"/>
          <w:sz w:val="30"/>
          <w:szCs w:val="30"/>
          <w:lang/>
        </w:rPr>
        <w:t>-</w:t>
      </w:r>
      <w:r>
        <w:rPr>
          <w:rFonts w:ascii="仿宋" w:eastAsia="仿宋" w:hAnsi="仿宋" w:cs="仿宋" w:hint="eastAsia"/>
          <w:color w:val="000000"/>
          <w:kern w:val="0"/>
          <w:sz w:val="30"/>
          <w:szCs w:val="30"/>
          <w:lang/>
        </w:rPr>
        <w:t>辽阔的国土</w:t>
      </w:r>
      <w:r>
        <w:rPr>
          <w:rFonts w:ascii="Times New Roman" w:eastAsia="宋体" w:hAnsi="Times New Roman" w:cs="Times New Roman" w:hint="eastAsia"/>
          <w:color w:val="000000"/>
          <w:kern w:val="0"/>
          <w:sz w:val="30"/>
          <w:szCs w:val="30"/>
          <w:lang/>
        </w:rPr>
        <w:t>”</w:t>
      </w:r>
      <w:r>
        <w:rPr>
          <w:rFonts w:ascii="仿宋" w:eastAsia="仿宋" w:hAnsi="仿宋" w:cs="仿宋" w:hint="eastAsia"/>
          <w:color w:val="000000"/>
          <w:kern w:val="0"/>
          <w:sz w:val="30"/>
          <w:szCs w:val="30"/>
          <w:lang/>
        </w:rPr>
        <w:t>的格式，注明参赛区县、单位、教师、课题名称。</w:t>
      </w:r>
    </w:p>
    <w:p w:rsidR="004B0F25" w:rsidRDefault="004B0F25"/>
    <w:sectPr w:rsidR="004B0F25" w:rsidSect="001A094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94C" w:rsidRDefault="0065294C" w:rsidP="001A0946">
      <w:r>
        <w:separator/>
      </w:r>
    </w:p>
  </w:endnote>
  <w:endnote w:type="continuationSeparator" w:id="0">
    <w:p w:rsidR="0065294C" w:rsidRDefault="0065294C" w:rsidP="001A0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3" w:usb1="080E0000" w:usb2="00000010" w:usb3="00000000" w:csb0="00040001" w:csb1="00000000"/>
    <w:embedRegular r:id="rId1" w:subsetted="1" w:fontKey="{99913405-BC03-4BC6-B7F1-8C64682E2BD3}"/>
  </w:font>
  <w:font w:name="仿宋">
    <w:panose1 w:val="02010609060101010101"/>
    <w:charset w:val="86"/>
    <w:family w:val="modern"/>
    <w:pitch w:val="fixed"/>
    <w:sig w:usb0="800002BF" w:usb1="38CF7CFA" w:usb2="00000016" w:usb3="00000000" w:csb0="00040001" w:csb1="00000000"/>
    <w:embedRegular r:id="rId2" w:subsetted="1" w:fontKey="{15CB5555-2AF4-40FE-AF73-2504F63E2F3A}"/>
    <w:embedBold r:id="rId3" w:subsetted="1" w:fontKey="{E8EFB1D5-313D-4F49-A45B-F8A877C6ADA5}"/>
  </w:font>
  <w:font w:name="黑体">
    <w:altName w:val="SimHei"/>
    <w:panose1 w:val="02010609060101010101"/>
    <w:charset w:val="86"/>
    <w:family w:val="modern"/>
    <w:pitch w:val="fixed"/>
    <w:sig w:usb0="800002BF" w:usb1="38CF7CFA" w:usb2="00000016" w:usb3="00000000" w:csb0="00040001" w:csb1="00000000"/>
    <w:embedRegular r:id="rId4" w:subsetted="1" w:fontKey="{1D7796F3-1932-4ABE-A2FA-28EFCB770306}"/>
  </w:font>
  <w:font w:name="方正楷体_GBK">
    <w:panose1 w:val="02000000000000000000"/>
    <w:charset w:val="86"/>
    <w:family w:val="auto"/>
    <w:pitch w:val="variable"/>
    <w:sig w:usb0="00000001" w:usb1="080E0000" w:usb2="00000010" w:usb3="00000000" w:csb0="00040000" w:csb1="00000000"/>
    <w:embedBold r:id="rId5" w:subsetted="1" w:fontKey="{6FC4AE55-79A8-41E8-AFE1-C58DA36D1EC7}"/>
  </w:font>
  <w:font w:name="楷体">
    <w:panose1 w:val="02010609060101010101"/>
    <w:charset w:val="86"/>
    <w:family w:val="modern"/>
    <w:pitch w:val="fixed"/>
    <w:sig w:usb0="800002BF" w:usb1="38CF7CFA" w:usb2="00000016" w:usb3="00000000" w:csb0="00040001" w:csb1="00000000"/>
    <w:embedRegular r:id="rId6" w:subsetted="1" w:fontKey="{199AF000-9E6A-4015-A829-6A331872EDC3}"/>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94C" w:rsidRDefault="0065294C" w:rsidP="001A0946">
      <w:r>
        <w:separator/>
      </w:r>
    </w:p>
  </w:footnote>
  <w:footnote w:type="continuationSeparator" w:id="0">
    <w:p w:rsidR="0065294C" w:rsidRDefault="0065294C" w:rsidP="001A0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TrueTypeFonts/>
  <w:saveSubset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1MWIyNGZjZGNiY2VkNDIyZWQxMDYxNzcwNWUzMDkifQ=="/>
  </w:docVars>
  <w:rsids>
    <w:rsidRoot w:val="0FAF11D5"/>
    <w:rsid w:val="001A0946"/>
    <w:rsid w:val="004B0F25"/>
    <w:rsid w:val="0065294C"/>
    <w:rsid w:val="0FAF11D5"/>
    <w:rsid w:val="16CF5E02"/>
    <w:rsid w:val="301C34B2"/>
    <w:rsid w:val="30DF2C8E"/>
    <w:rsid w:val="35822132"/>
    <w:rsid w:val="4AC12719"/>
    <w:rsid w:val="4D6E3AFA"/>
    <w:rsid w:val="50446212"/>
    <w:rsid w:val="5B3255E5"/>
    <w:rsid w:val="6D2D712A"/>
    <w:rsid w:val="70DD5B9B"/>
    <w:rsid w:val="716A5253"/>
    <w:rsid w:val="73426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0F2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B0F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A0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A0946"/>
    <w:rPr>
      <w:rFonts w:asciiTheme="minorHAnsi" w:eastAsiaTheme="minorEastAsia" w:hAnsiTheme="minorHAnsi" w:cstheme="minorBidi"/>
      <w:kern w:val="2"/>
      <w:sz w:val="18"/>
      <w:szCs w:val="18"/>
    </w:rPr>
  </w:style>
  <w:style w:type="paragraph" w:styleId="a5">
    <w:name w:val="footer"/>
    <w:basedOn w:val="a"/>
    <w:link w:val="Char0"/>
    <w:rsid w:val="001A0946"/>
    <w:pPr>
      <w:tabs>
        <w:tab w:val="center" w:pos="4153"/>
        <w:tab w:val="right" w:pos="8306"/>
      </w:tabs>
      <w:snapToGrid w:val="0"/>
      <w:jc w:val="left"/>
    </w:pPr>
    <w:rPr>
      <w:sz w:val="18"/>
      <w:szCs w:val="18"/>
    </w:rPr>
  </w:style>
  <w:style w:type="character" w:customStyle="1" w:styleId="Char0">
    <w:name w:val="页脚 Char"/>
    <w:basedOn w:val="a0"/>
    <w:link w:val="a5"/>
    <w:rsid w:val="001A094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keaide123</dc:creator>
  <cp:lastModifiedBy>Administrator</cp:lastModifiedBy>
  <cp:revision>2</cp:revision>
  <cp:lastPrinted>2025-09-04T06:12:00Z</cp:lastPrinted>
  <dcterms:created xsi:type="dcterms:W3CDTF">2025-09-04T01:30:00Z</dcterms:created>
  <dcterms:modified xsi:type="dcterms:W3CDTF">2025-09-04T07:36:00Z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13733F540A88498CA171827DC50EBF71_11</vt:lpwstr>
  </property>
</Properties>
</file>