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0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2025-2026学年度第一学期</w:t>
      </w:r>
    </w:p>
    <w:p w14:paraId="55CE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名师工作室个人研修总结</w:t>
      </w:r>
    </w:p>
    <w:p w14:paraId="449C913A">
      <w:pPr>
        <w:rPr>
          <w:rFonts w:hint="eastAsia"/>
        </w:rPr>
      </w:pPr>
    </w:p>
    <w:p w14:paraId="0DB19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本学期，我以年度个人研修计划为蓝图，在名师工作室的引领与同伴的协作下，聚焦“传统文化与古诗文教学深度融合”的核心方向，重点围绕“教材点线图谱解析”、“送教课例观摩研讨”及“传统文化课程学习与实践”三大板块，开展了系统、深入的学习与探索。现将本学期研修情况具体总结如下：</w:t>
      </w:r>
    </w:p>
    <w:p w14:paraId="283D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一、 聚焦教材深度解读，掌握“点线图谱”结构化工具</w:t>
      </w:r>
    </w:p>
    <w:p w14:paraId="18697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本学期，工作室将“点线图谱”作为提升文本解读与教学设计能力的重要抓手。我通过专题学习和自主实践，努力掌握这一将文本内容可视化的分析方法。</w:t>
      </w:r>
    </w:p>
    <w:p w14:paraId="3F44B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理论研学与内化吸收，我认真研读了工作室提供的《点线图谱解读》资料，理解了“点”即文本的核心意象、关键细节或主旨词，“线”即文章隐含的时间顺序、空间转换、情感脉络或逻辑链条。通过分析范例，我认识到点线图谱能有效帮助教师厘清文章脉络，把握作者匠心。</w:t>
      </w:r>
    </w:p>
    <w:p w14:paraId="1F15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独立实践与教学迁移，在自主备课中，我尝试对多个典型篇目进行图谱绘制。例如，在分析《观潮》时，我以“天下奇观”为总领之点，以“潮来前—潮来时—潮去后”的时间进程为明线，串联起“风平浪静”、“白线横江”、“山崩地裂”等景象之点，从而清晰把握了文章描写的有序与壮美。在执教《夜间飞行的秘密》时，我引导学生共同构建以“发现问题—研究问题—实践运用”为逻辑线的图谱，使他们直观理解了科学探索的严谨过程，提升了逻辑思维能力。这一工具已成为我解读文本、设计教学主问题的重要辅助。</w:t>
      </w:r>
    </w:p>
    <w:p w14:paraId="63117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二、 沉浸送教观摩研讨，汲取课堂实践智慧</w:t>
      </w:r>
    </w:p>
    <w:p w14:paraId="1EBC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尽管本学期未承担送教授课任务，但我积极参与工作室组织的各项送教下乡与片区研讨活动，以学习者的姿态，全心投入观课与议课。</w:t>
      </w:r>
    </w:p>
    <w:p w14:paraId="1748A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精准观摩，博采众长。 我重点观摩了多位同仁执教的研讨课，特别关注他们如何运用点线图谱等方法处理不同文体。例如，在《爬山虎的脚》一课中，授课教师引导学生绘制“叶子特点—脚的样子—如何爬行”的递进式图谱，将观察与描述的逻辑直观呈现，令我深受启发。我也细致记录了优秀教师在课堂节奏把控、主问题设计及学生生成处理方面的巧妙做法。</w:t>
      </w:r>
    </w:p>
    <w:p w14:paraId="6B214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深度研讨，反刍内化。每次观课后，我都积极参与集体评议，聆听导师与伙伴们从理论高度和实操层面对课例的透彻分析。这些研讨让我更深刻地认识到，一堂好课的背后是精准的文本解读、清晰的目标设定与灵活的教学机智。我将这些收获与自身日常教学进行对照反思，思考如何将所学的结构化分析方法和活动设计策略，更自然地迁移应用到自己的课堂中，以提升教学效能。</w:t>
      </w:r>
    </w:p>
    <w:p w14:paraId="55FAF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三、 深研传统文化课程，践行教学转化与创新</w:t>
      </w:r>
    </w:p>
    <w:p w14:paraId="2874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本学期，我依据计划，在传统文化与语文教学的融合路径上进行了重点突破，围绕“中华服饰之美”主题开展了系统性学习与实践。</w:t>
      </w:r>
    </w:p>
    <w:p w14:paraId="4DC5C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我按时完成了成都市数字学校相关国学课程的观摩学习，并精读了《中国传统服饰研究》等专著。过程中，我不仅梳理了汉、唐、宋、明四朝服饰的形制流变，更有意识地建立了服饰意象（如“罗衣”、“青衫”）与古典诗词的关联档案，积累了丰富的跨学科教学素材。</w:t>
      </w:r>
    </w:p>
    <w:p w14:paraId="5009E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参与课程开发与教学实践。基于以上学习，我</w:t>
      </w:r>
      <w:bookmarkStart w:id="0" w:name="_GoBack"/>
      <w:bookmarkEnd w:id="0"/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独立设计并执教了《罗衣映月，汉裳风华——中华服饰之美》校本拓展课。课程以“穿越时空的服饰博物馆”为情境，通过实物展示、图像分析、诗文联读等方式，引导学生探究服饰背后的礼仪制度、时代精神与审美情趣。课后，我通过教学录像复盘，从环节衔接、师生互动等方面进行了细致反思，进一步优化了课程设计。</w:t>
      </w:r>
    </w:p>
    <w:p w14:paraId="42DF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本次教学实践已凝练成一份包含详案、课件、实录与反思的完整课例。同时，我初步拟定了以“文史互证：服饰意象在古诗词深度教学中的运用策略”为方向的论文提纲，开启了从实践探索向理论思考的跨越。</w:t>
      </w:r>
    </w:p>
    <w:p w14:paraId="4639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四、 反思与展望</w:t>
      </w:r>
    </w:p>
    <w:p w14:paraId="686D3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回顾本学期的研修历程，我在理论工具上获得了“点线图谱”这一解读利器，在教学视野上通过高频度的优质课观摩得以拓宽，在专业纵深上围绕传统文化完成了一次从学到教、从教到思的完整循环。这些经历正推动我从“经验型”教师向“学习型”、“反思型”教师悄然转变。</w:t>
      </w:r>
    </w:p>
    <w:p w14:paraId="02477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然而，我也清醒地意识到，如何将观摩所得更具创造性地融入个人教学风格，以及如何将零散的实践思考系统化、理论化，仍是亟待突破的瓶颈。展望下学期，我将在持续深化点线图谱应用、积极参与工作室活动的基础上，集中精力完成并打磨教学论文，并尝试在常规单元教学中，更常态化、更有机地渗透传统文化元素，力求实现教学、研究与个人专业成长的同频共振。</w:t>
      </w:r>
    </w:p>
    <w:p w14:paraId="6B7A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</w:p>
    <w:p w14:paraId="50E5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王雅玲</w:t>
      </w:r>
    </w:p>
    <w:p w14:paraId="0829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2026年1月25日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B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2026-01-31T06:35:39Z</dcterms:created>
  <dc:creator>user</dc:creator>
  <cp:lastModifiedBy>王雅玲</cp:lastModifiedBy>
  <dcterms:modified xsi:type="dcterms:W3CDTF">2026-01-31T06:44:32Z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eyJoZGlkIjoiNWZiYjA5ZmRiNjRjMDA5OTdkY2Q5MTJiZTcyZmVmNzQiLCJ1c2VySWQiOiI1NjE3NzkxNDUifQ==</vt:lpwstr>
  </property>
  <property fmtid="{D5CDD505-2E9C-101B-9397-08002B2CF9AE}" pid="4" name="ICV">
    <vt:lpwstr>CC0714615A3A416FB6C3EB13AF7AD370_12</vt:lpwstr>
  </property>
</Properties>
</file>