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Times New Roman" w:hAnsi="Times New Roman"/>
          <w:b/>
          <w:bCs/>
          <w:sz w:val="24"/>
          <w:szCs w:val="24"/>
        </w:rPr>
      </w:pPr>
      <w:r>
        <w:rPr>
          <w:rFonts w:hint="eastAsia" w:ascii="Times New Roman" w:hAnsi="Times New Roman"/>
          <w:b/>
          <w:bCs/>
          <w:sz w:val="24"/>
          <w:szCs w:val="24"/>
        </w:rPr>
        <w:t>少年旅行队</w:t>
      </w:r>
    </w:p>
    <w:p>
      <w:pPr>
        <w:numPr>
          <w:ilvl w:val="0"/>
          <w:numId w:val="1"/>
        </w:numPr>
        <w:spacing w:line="360" w:lineRule="auto"/>
        <w:rPr>
          <w:rFonts w:ascii="Times New Roman" w:hAnsi="Times New Roman"/>
          <w:b/>
          <w:sz w:val="24"/>
          <w:szCs w:val="24"/>
        </w:rPr>
      </w:pPr>
      <w:r>
        <w:rPr>
          <w:rFonts w:hint="eastAsia" w:ascii="Times New Roman" w:hAnsi="Times New Roman"/>
          <w:b/>
          <w:sz w:val="24"/>
          <w:szCs w:val="24"/>
        </w:rPr>
        <w:t>教学目标</w:t>
      </w:r>
    </w:p>
    <w:p>
      <w:pPr>
        <w:numPr>
          <w:ilvl w:val="0"/>
          <w:numId w:val="2"/>
        </w:numPr>
        <w:spacing w:line="360" w:lineRule="auto"/>
        <w:rPr>
          <w:rFonts w:ascii="Times New Roman" w:hAnsi="Times New Roman"/>
          <w:sz w:val="24"/>
          <w:szCs w:val="24"/>
        </w:rPr>
      </w:pPr>
      <w:r>
        <w:rPr>
          <w:rFonts w:hint="eastAsia" w:ascii="Times New Roman" w:hAnsi="Times New Roman"/>
          <w:sz w:val="24"/>
          <w:szCs w:val="24"/>
        </w:rPr>
        <w:t>正确流利朗读课文，有感情地朗读《旅行者之歌》。</w:t>
      </w:r>
    </w:p>
    <w:p>
      <w:pPr>
        <w:numPr>
          <w:ilvl w:val="0"/>
          <w:numId w:val="2"/>
        </w:numPr>
        <w:spacing w:line="360" w:lineRule="auto"/>
        <w:rPr>
          <w:rFonts w:ascii="Times New Roman" w:hAnsi="Times New Roman"/>
          <w:sz w:val="24"/>
          <w:szCs w:val="24"/>
        </w:rPr>
      </w:pPr>
      <w:r>
        <w:rPr>
          <w:rFonts w:hint="eastAsia" w:ascii="Times New Roman" w:hAnsi="Times New Roman"/>
          <w:sz w:val="24"/>
          <w:szCs w:val="24"/>
        </w:rPr>
        <w:t>感受散文诗中排比句一一对应的特点，并练习使用。</w:t>
      </w:r>
    </w:p>
    <w:p>
      <w:pPr>
        <w:numPr>
          <w:ilvl w:val="0"/>
          <w:numId w:val="2"/>
        </w:numPr>
        <w:spacing w:line="360" w:lineRule="auto"/>
        <w:rPr>
          <w:rFonts w:ascii="Times New Roman" w:hAnsi="Times New Roman"/>
          <w:sz w:val="24"/>
          <w:szCs w:val="24"/>
        </w:rPr>
      </w:pPr>
      <w:r>
        <w:rPr>
          <w:rFonts w:hint="eastAsia" w:ascii="Times New Roman" w:hAnsi="Times New Roman"/>
          <w:sz w:val="24"/>
          <w:szCs w:val="24"/>
        </w:rPr>
        <w:t>体会旅行队队员们在旅途中的愉快、兴奋而又满怀向往的心情，渗透热爱自然，热爱生活，渴望到生活的海洋里探索求知，锻炼成长的美好感情。</w:t>
      </w:r>
    </w:p>
    <w:p>
      <w:pPr>
        <w:numPr>
          <w:ilvl w:val="0"/>
          <w:numId w:val="3"/>
        </w:numPr>
        <w:spacing w:line="360" w:lineRule="auto"/>
        <w:rPr>
          <w:rFonts w:ascii="Times New Roman" w:hAnsi="Times New Roman"/>
          <w:b/>
          <w:sz w:val="24"/>
          <w:szCs w:val="24"/>
        </w:rPr>
      </w:pPr>
      <w:r>
        <w:rPr>
          <w:rFonts w:hint="eastAsia" w:ascii="Times New Roman" w:hAnsi="Times New Roman"/>
          <w:b/>
          <w:sz w:val="24"/>
          <w:szCs w:val="24"/>
        </w:rPr>
        <w:t>教学重、难点</w:t>
      </w:r>
    </w:p>
    <w:p>
      <w:pPr>
        <w:numPr>
          <w:ilvl w:val="0"/>
          <w:numId w:val="4"/>
        </w:numPr>
        <w:spacing w:line="360" w:lineRule="auto"/>
        <w:rPr>
          <w:rFonts w:ascii="Times New Roman" w:hAnsi="Times New Roman"/>
          <w:sz w:val="24"/>
          <w:szCs w:val="24"/>
        </w:rPr>
      </w:pPr>
      <w:r>
        <w:rPr>
          <w:rFonts w:hint="eastAsia" w:ascii="Times New Roman" w:hAnsi="Times New Roman"/>
          <w:sz w:val="24"/>
          <w:szCs w:val="24"/>
        </w:rPr>
        <w:t>有感情地朗读《旅行者之歌》。</w:t>
      </w:r>
    </w:p>
    <w:p>
      <w:pPr>
        <w:spacing w:line="360" w:lineRule="auto"/>
        <w:rPr>
          <w:rFonts w:ascii="Times New Roman" w:hAnsi="Times New Roman"/>
          <w:sz w:val="24"/>
          <w:szCs w:val="24"/>
        </w:rPr>
      </w:pPr>
      <w:r>
        <w:rPr>
          <w:rFonts w:hint="eastAsia" w:ascii="Times New Roman" w:hAnsi="Times New Roman"/>
          <w:sz w:val="24"/>
          <w:szCs w:val="24"/>
        </w:rPr>
        <w:t>2、感受散文诗中排比句一一对应的特点，并练习使用。</w:t>
      </w:r>
    </w:p>
    <w:p>
      <w:pPr>
        <w:numPr>
          <w:ilvl w:val="0"/>
          <w:numId w:val="5"/>
        </w:numPr>
        <w:spacing w:line="360" w:lineRule="auto"/>
        <w:rPr>
          <w:rFonts w:ascii="Times New Roman" w:hAnsi="Times New Roman"/>
          <w:b/>
          <w:sz w:val="24"/>
          <w:szCs w:val="24"/>
        </w:rPr>
      </w:pPr>
      <w:r>
        <w:rPr>
          <w:rFonts w:hint="eastAsia" w:ascii="Times New Roman" w:hAnsi="Times New Roman"/>
          <w:b/>
          <w:sz w:val="24"/>
          <w:szCs w:val="24"/>
        </w:rPr>
        <w:t>教学过程</w:t>
      </w:r>
    </w:p>
    <w:p>
      <w:pPr>
        <w:numPr>
          <w:ilvl w:val="0"/>
          <w:numId w:val="6"/>
        </w:numPr>
        <w:spacing w:line="360" w:lineRule="auto"/>
        <w:rPr>
          <w:rFonts w:ascii="Times New Roman" w:hAnsi="Times New Roman"/>
          <w:sz w:val="24"/>
          <w:szCs w:val="24"/>
        </w:rPr>
      </w:pPr>
      <w:r>
        <w:rPr>
          <w:rFonts w:hint="eastAsia" w:ascii="Times New Roman" w:hAnsi="Times New Roman"/>
          <w:sz w:val="24"/>
          <w:szCs w:val="24"/>
        </w:rPr>
        <w:t>导入——激发学习兴趣</w:t>
      </w:r>
    </w:p>
    <w:p>
      <w:pPr>
        <w:spacing w:line="360" w:lineRule="auto"/>
        <w:rPr>
          <w:rFonts w:ascii="Times New Roman" w:hAnsi="Times New Roman"/>
          <w:sz w:val="24"/>
          <w:szCs w:val="24"/>
        </w:rPr>
      </w:pPr>
      <w:r>
        <w:rPr>
          <w:rFonts w:hint="eastAsia" w:ascii="Times New Roman" w:hAnsi="Times New Roman"/>
          <w:sz w:val="24"/>
          <w:szCs w:val="24"/>
        </w:rPr>
        <w:t>1、同学们，相信你们都外出旅行过，你觉得旅行过程中最大的收获是什么？</w:t>
      </w:r>
    </w:p>
    <w:p>
      <w:pPr>
        <w:spacing w:line="360" w:lineRule="auto"/>
        <w:rPr>
          <w:rFonts w:ascii="Times New Roman" w:hAnsi="Times New Roman"/>
          <w:sz w:val="24"/>
          <w:szCs w:val="24"/>
        </w:rPr>
      </w:pPr>
      <w:r>
        <w:rPr>
          <w:rFonts w:hint="eastAsia" w:ascii="Times New Roman" w:hAnsi="Times New Roman"/>
          <w:sz w:val="24"/>
          <w:szCs w:val="24"/>
        </w:rPr>
        <w:t>2、有一群少年，他们也喜欢旅行，我们快和他们打打招呼吧——少年旅行队。这是一支活泼聪明的旅行队——少年旅行队；这是一支敢于探索求知的旅行队——少年旅行队。</w:t>
      </w:r>
    </w:p>
    <w:p>
      <w:pPr>
        <w:spacing w:line="360" w:lineRule="auto"/>
        <w:rPr>
          <w:rFonts w:ascii="Times New Roman" w:hAnsi="Times New Roman"/>
          <w:sz w:val="24"/>
          <w:szCs w:val="24"/>
        </w:rPr>
      </w:pPr>
      <w:r>
        <w:rPr>
          <w:rFonts w:hint="eastAsia" w:ascii="Times New Roman" w:hAnsi="Times New Roman"/>
          <w:sz w:val="24"/>
          <w:szCs w:val="24"/>
        </w:rPr>
        <w:t>3、这节课，就让我们走进这篇散文诗，和旅行队员们一起在知识的海洋探索吧。</w:t>
      </w:r>
    </w:p>
    <w:p>
      <w:pPr>
        <w:spacing w:line="360" w:lineRule="auto"/>
        <w:rPr>
          <w:rFonts w:ascii="Times New Roman" w:hAnsi="Times New Roman"/>
          <w:sz w:val="24"/>
          <w:szCs w:val="24"/>
        </w:rPr>
      </w:pPr>
      <w:r>
        <w:rPr>
          <w:rFonts w:hint="eastAsia" w:ascii="Times New Roman" w:hAnsi="Times New Roman"/>
          <w:sz w:val="24"/>
          <w:szCs w:val="24"/>
        </w:rPr>
        <w:t>（二）整体把握课文</w:t>
      </w:r>
    </w:p>
    <w:p>
      <w:pPr>
        <w:numPr>
          <w:ilvl w:val="0"/>
          <w:numId w:val="7"/>
        </w:numPr>
        <w:spacing w:line="360" w:lineRule="auto"/>
        <w:rPr>
          <w:rFonts w:ascii="Times New Roman" w:hAnsi="Times New Roman"/>
          <w:sz w:val="24"/>
          <w:szCs w:val="24"/>
        </w:rPr>
      </w:pPr>
      <w:r>
        <w:rPr>
          <w:rFonts w:hint="eastAsia" w:ascii="Times New Roman" w:hAnsi="Times New Roman"/>
          <w:sz w:val="24"/>
          <w:szCs w:val="24"/>
        </w:rPr>
        <w:t>请同学们快速浏览课文，你发现这篇课文和平时学习的课文有什么不一样？</w:t>
      </w:r>
    </w:p>
    <w:p>
      <w:pPr>
        <w:spacing w:line="360" w:lineRule="auto"/>
        <w:rPr>
          <w:rFonts w:ascii="Times New Roman" w:hAnsi="Times New Roman"/>
          <w:sz w:val="24"/>
          <w:szCs w:val="24"/>
        </w:rPr>
      </w:pPr>
      <w:r>
        <w:rPr>
          <w:rFonts w:hint="eastAsia" w:ascii="Times New Roman" w:hAnsi="Times New Roman"/>
          <w:sz w:val="24"/>
          <w:szCs w:val="24"/>
        </w:rPr>
        <w:t>（出发、老师、小纸船、听广播、标本、旅行者之歌）</w:t>
      </w:r>
    </w:p>
    <w:p>
      <w:pPr>
        <w:spacing w:line="360" w:lineRule="auto"/>
        <w:ind w:firstLine="360" w:firstLineChars="150"/>
        <w:rPr>
          <w:rFonts w:ascii="Times New Roman" w:hAnsi="Times New Roman"/>
          <w:sz w:val="24"/>
          <w:szCs w:val="24"/>
        </w:rPr>
      </w:pPr>
      <w:r>
        <w:rPr>
          <w:rFonts w:hint="eastAsia" w:ascii="Times New Roman" w:hAnsi="Times New Roman"/>
          <w:sz w:val="24"/>
          <w:szCs w:val="24"/>
        </w:rPr>
        <w:t>师：孩子，你有一双明亮的眼睛。是的，这篇课文很有意思，用简洁的小标题的形式告诉我们旅行队在旅途中的所见所闻所做所感。</w:t>
      </w:r>
    </w:p>
    <w:p>
      <w:pPr>
        <w:spacing w:line="360" w:lineRule="auto"/>
        <w:rPr>
          <w:rFonts w:ascii="Times New Roman" w:hAnsi="Times New Roman"/>
          <w:sz w:val="24"/>
          <w:szCs w:val="24"/>
        </w:rPr>
      </w:pPr>
      <w:r>
        <w:rPr>
          <w:rFonts w:hint="eastAsia" w:ascii="Times New Roman" w:hAnsi="Times New Roman"/>
          <w:sz w:val="24"/>
          <w:szCs w:val="24"/>
        </w:rPr>
        <w:t>2、一路走来，少年旅行队收获了友谊，收获了成功，收获了快乐……听，他们唱着《旅行者之歌》向我们走来了。</w:t>
      </w:r>
    </w:p>
    <w:p>
      <w:pPr>
        <w:spacing w:line="360" w:lineRule="auto"/>
        <w:rPr>
          <w:rFonts w:ascii="Times New Roman" w:hAnsi="Times New Roman"/>
          <w:sz w:val="24"/>
          <w:szCs w:val="24"/>
        </w:rPr>
      </w:pPr>
      <w:r>
        <w:rPr>
          <w:rFonts w:hint="eastAsia" w:ascii="Times New Roman" w:hAnsi="Times New Roman"/>
          <w:sz w:val="24"/>
          <w:szCs w:val="24"/>
        </w:rPr>
        <w:t>（三）品读《旅行者之歌》</w:t>
      </w:r>
    </w:p>
    <w:p>
      <w:pPr>
        <w:numPr>
          <w:ilvl w:val="0"/>
          <w:numId w:val="8"/>
        </w:numPr>
        <w:spacing w:line="360" w:lineRule="auto"/>
        <w:rPr>
          <w:rFonts w:ascii="Times New Roman" w:hAnsi="Times New Roman"/>
          <w:sz w:val="24"/>
          <w:szCs w:val="24"/>
        </w:rPr>
      </w:pPr>
      <w:r>
        <w:rPr>
          <w:rFonts w:hint="eastAsia" w:ascii="Times New Roman" w:hAnsi="Times New Roman"/>
          <w:sz w:val="24"/>
          <w:szCs w:val="24"/>
        </w:rPr>
        <w:t>1）自由小声朗读《旅行者之歌》，用圆圈出少年旅行队员们都找谁做了朋友？</w:t>
      </w:r>
    </w:p>
    <w:p>
      <w:pPr>
        <w:spacing w:line="360" w:lineRule="auto"/>
        <w:rPr>
          <w:rFonts w:ascii="Times New Roman" w:hAnsi="Times New Roman"/>
          <w:sz w:val="24"/>
          <w:szCs w:val="24"/>
        </w:rPr>
      </w:pPr>
      <w:r>
        <w:rPr>
          <w:rFonts w:hint="eastAsia" w:ascii="Times New Roman" w:hAnsi="Times New Roman"/>
          <w:sz w:val="24"/>
          <w:szCs w:val="24"/>
        </w:rPr>
        <w:t xml:space="preserve">   2）用横线勾画出为什么要找他们做朋友？</w:t>
      </w:r>
    </w:p>
    <w:p>
      <w:pPr>
        <w:spacing w:line="360" w:lineRule="auto"/>
        <w:rPr>
          <w:rFonts w:ascii="Times New Roman" w:hAnsi="Times New Roman"/>
          <w:sz w:val="24"/>
          <w:szCs w:val="24"/>
        </w:rPr>
      </w:pPr>
      <w:r>
        <w:rPr>
          <w:rFonts w:hint="eastAsia" w:ascii="Times New Roman" w:hAnsi="Times New Roman"/>
          <w:sz w:val="24"/>
          <w:szCs w:val="24"/>
        </w:rPr>
        <w:t>（PPT出示自读小提示）</w:t>
      </w:r>
    </w:p>
    <w:p>
      <w:pPr>
        <w:spacing w:line="360" w:lineRule="auto"/>
        <w:rPr>
          <w:rFonts w:ascii="Times New Roman" w:hAnsi="Times New Roman"/>
          <w:sz w:val="24"/>
          <w:szCs w:val="24"/>
        </w:rPr>
      </w:pPr>
      <w:r>
        <w:rPr>
          <w:rFonts w:hint="eastAsia" w:ascii="Times New Roman" w:hAnsi="Times New Roman"/>
          <w:sz w:val="24"/>
          <w:szCs w:val="24"/>
        </w:rPr>
        <w:t>2、指名汇报交流我找了谁做朋友？</w:t>
      </w:r>
    </w:p>
    <w:p>
      <w:pPr>
        <w:spacing w:line="360" w:lineRule="auto"/>
        <w:rPr>
          <w:rFonts w:ascii="Times New Roman" w:hAnsi="Times New Roman"/>
          <w:sz w:val="24"/>
          <w:szCs w:val="24"/>
        </w:rPr>
      </w:pPr>
      <w:r>
        <w:rPr>
          <w:rFonts w:hint="eastAsia" w:ascii="Times New Roman" w:hAnsi="Times New Roman"/>
          <w:sz w:val="24"/>
          <w:szCs w:val="24"/>
        </w:rPr>
        <w:t xml:space="preserve">   生1：我要去找大山做朋友，找海洋做朋友，找河流跟道路做朋友。（PPT出示句子）</w:t>
      </w:r>
    </w:p>
    <w:p>
      <w:pPr>
        <w:spacing w:line="360" w:lineRule="auto"/>
        <w:rPr>
          <w:rFonts w:ascii="Times New Roman" w:hAnsi="Times New Roman"/>
          <w:sz w:val="24"/>
          <w:szCs w:val="24"/>
        </w:rPr>
      </w:pPr>
      <w:r>
        <w:rPr>
          <w:rFonts w:hint="eastAsia" w:ascii="Times New Roman" w:hAnsi="Times New Roman"/>
          <w:sz w:val="24"/>
          <w:szCs w:val="24"/>
        </w:rPr>
        <w:t>师：你发现了什么？</w:t>
      </w:r>
    </w:p>
    <w:p>
      <w:pPr>
        <w:spacing w:line="360" w:lineRule="auto"/>
        <w:rPr>
          <w:rFonts w:ascii="Times New Roman" w:hAnsi="Times New Roman"/>
          <w:sz w:val="24"/>
          <w:szCs w:val="24"/>
        </w:rPr>
      </w:pPr>
      <w:r>
        <w:rPr>
          <w:rFonts w:hint="eastAsia" w:ascii="Times New Roman" w:hAnsi="Times New Roman"/>
          <w:sz w:val="24"/>
          <w:szCs w:val="24"/>
        </w:rPr>
        <w:t>生：这句话是排比句。（板书：排比）</w:t>
      </w:r>
    </w:p>
    <w:p>
      <w:pPr>
        <w:spacing w:line="360" w:lineRule="auto"/>
        <w:rPr>
          <w:rFonts w:ascii="Times New Roman" w:hAnsi="Times New Roman"/>
          <w:sz w:val="24"/>
          <w:szCs w:val="24"/>
        </w:rPr>
      </w:pPr>
      <w:r>
        <w:rPr>
          <w:rFonts w:hint="eastAsia" w:ascii="Times New Roman" w:hAnsi="Times New Roman"/>
          <w:sz w:val="24"/>
          <w:szCs w:val="24"/>
        </w:rPr>
        <w:t>师：你从哪里读出它是排比句？</w:t>
      </w:r>
    </w:p>
    <w:p>
      <w:pPr>
        <w:spacing w:line="360" w:lineRule="auto"/>
        <w:rPr>
          <w:rFonts w:ascii="Times New Roman" w:hAnsi="Times New Roman"/>
          <w:sz w:val="24"/>
          <w:szCs w:val="24"/>
        </w:rPr>
      </w:pPr>
      <w:r>
        <w:rPr>
          <w:rFonts w:hint="eastAsia" w:ascii="Times New Roman" w:hAnsi="Times New Roman"/>
          <w:sz w:val="24"/>
          <w:szCs w:val="24"/>
        </w:rPr>
        <w:t>生：三个“找”字。（板书：找）</w:t>
      </w:r>
    </w:p>
    <w:p>
      <w:pPr>
        <w:spacing w:line="360" w:lineRule="auto"/>
        <w:rPr>
          <w:rFonts w:ascii="Times New Roman" w:hAnsi="Times New Roman"/>
          <w:sz w:val="24"/>
          <w:szCs w:val="24"/>
        </w:rPr>
      </w:pPr>
      <w:r>
        <w:rPr>
          <w:rFonts w:hint="eastAsia" w:ascii="Times New Roman" w:hAnsi="Times New Roman"/>
          <w:sz w:val="24"/>
          <w:szCs w:val="24"/>
        </w:rPr>
        <w:t>师：孩子，你有一双明亮的眼睛，找到了三个结构相似的句子看出他是排比句。</w:t>
      </w:r>
    </w:p>
    <w:p>
      <w:pPr>
        <w:spacing w:line="360" w:lineRule="auto"/>
        <w:rPr>
          <w:rFonts w:ascii="Times New Roman" w:hAnsi="Times New Roman"/>
          <w:sz w:val="24"/>
          <w:szCs w:val="24"/>
        </w:rPr>
      </w:pPr>
      <w:r>
        <w:rPr>
          <w:rFonts w:hint="eastAsia" w:ascii="Times New Roman" w:hAnsi="Times New Roman"/>
          <w:sz w:val="24"/>
          <w:szCs w:val="24"/>
        </w:rPr>
        <w:t>师：你觉得应该怎么来读这个排比句？</w:t>
      </w:r>
    </w:p>
    <w:p>
      <w:pPr>
        <w:spacing w:line="360" w:lineRule="auto"/>
        <w:rPr>
          <w:rFonts w:ascii="Times New Roman" w:hAnsi="Times New Roman"/>
          <w:sz w:val="24"/>
          <w:szCs w:val="24"/>
        </w:rPr>
      </w:pPr>
      <w:r>
        <w:rPr>
          <w:rFonts w:hint="eastAsia" w:ascii="Times New Roman" w:hAnsi="Times New Roman"/>
          <w:sz w:val="24"/>
          <w:szCs w:val="24"/>
        </w:rPr>
        <w:t xml:space="preserve">   抽生说应该如何读好排比句。</w:t>
      </w:r>
    </w:p>
    <w:p>
      <w:pPr>
        <w:spacing w:line="360" w:lineRule="auto"/>
        <w:rPr>
          <w:rFonts w:ascii="Times New Roman" w:hAnsi="Times New Roman"/>
          <w:sz w:val="24"/>
          <w:szCs w:val="24"/>
        </w:rPr>
      </w:pPr>
      <w:r>
        <w:rPr>
          <w:rFonts w:hint="eastAsia" w:ascii="Times New Roman" w:hAnsi="Times New Roman"/>
          <w:sz w:val="24"/>
          <w:szCs w:val="24"/>
        </w:rPr>
        <w:t>师评：我听出来了，你是说在朗读时应该语速越来越快，语调越来越高。那请你来读一读。</w:t>
      </w:r>
    </w:p>
    <w:p>
      <w:pPr>
        <w:spacing w:line="360" w:lineRule="auto"/>
        <w:ind w:firstLine="480"/>
        <w:rPr>
          <w:rFonts w:ascii="Times New Roman" w:hAnsi="Times New Roman"/>
          <w:sz w:val="24"/>
          <w:szCs w:val="24"/>
        </w:rPr>
      </w:pPr>
      <w:r>
        <w:rPr>
          <w:rFonts w:hint="eastAsia" w:ascii="Times New Roman" w:hAnsi="Times New Roman"/>
          <w:sz w:val="24"/>
          <w:szCs w:val="24"/>
        </w:rPr>
        <w:t>抽一生来朗读。（1读）</w:t>
      </w:r>
    </w:p>
    <w:p>
      <w:pPr>
        <w:spacing w:line="360" w:lineRule="auto"/>
        <w:rPr>
          <w:rFonts w:ascii="Times New Roman" w:hAnsi="Times New Roman"/>
          <w:sz w:val="24"/>
          <w:szCs w:val="24"/>
        </w:rPr>
      </w:pPr>
      <w:r>
        <w:rPr>
          <w:rFonts w:hint="eastAsia" w:ascii="Times New Roman" w:hAnsi="Times New Roman"/>
          <w:sz w:val="24"/>
          <w:szCs w:val="24"/>
        </w:rPr>
        <w:t>师：谁能超过他的朗读？/谁能挑战他的朗读？（2读）</w:t>
      </w:r>
    </w:p>
    <w:p>
      <w:pPr>
        <w:spacing w:line="360" w:lineRule="auto"/>
        <w:rPr>
          <w:rFonts w:ascii="Times New Roman" w:hAnsi="Times New Roman"/>
          <w:sz w:val="24"/>
          <w:szCs w:val="24"/>
        </w:rPr>
      </w:pPr>
      <w:r>
        <w:rPr>
          <w:rFonts w:hint="eastAsia" w:ascii="Times New Roman" w:hAnsi="Times New Roman"/>
          <w:sz w:val="24"/>
          <w:szCs w:val="24"/>
        </w:rPr>
        <w:t>师：你真的做到了语速一句比一句快，语调一句比一句高。</w:t>
      </w:r>
    </w:p>
    <w:p>
      <w:pPr>
        <w:spacing w:line="360" w:lineRule="auto"/>
        <w:rPr>
          <w:rFonts w:ascii="Times New Roman" w:hAnsi="Times New Roman"/>
          <w:sz w:val="24"/>
          <w:szCs w:val="24"/>
        </w:rPr>
      </w:pPr>
      <w:r>
        <w:rPr>
          <w:rFonts w:hint="eastAsia" w:ascii="Times New Roman" w:hAnsi="Times New Roman"/>
          <w:sz w:val="24"/>
          <w:szCs w:val="24"/>
        </w:rPr>
        <w:t>师：找他们做朋友，你是什么心情？</w:t>
      </w:r>
    </w:p>
    <w:p>
      <w:pPr>
        <w:spacing w:line="360" w:lineRule="auto"/>
        <w:rPr>
          <w:rFonts w:ascii="Times New Roman" w:hAnsi="Times New Roman"/>
          <w:sz w:val="24"/>
          <w:szCs w:val="24"/>
        </w:rPr>
      </w:pPr>
      <w:r>
        <w:rPr>
          <w:rFonts w:hint="eastAsia" w:ascii="Times New Roman" w:hAnsi="Times New Roman"/>
          <w:sz w:val="24"/>
          <w:szCs w:val="24"/>
        </w:rPr>
        <w:t>生：激动，高兴。</w:t>
      </w:r>
    </w:p>
    <w:p>
      <w:pPr>
        <w:spacing w:line="360" w:lineRule="auto"/>
        <w:rPr>
          <w:rFonts w:ascii="Times New Roman" w:hAnsi="Times New Roman"/>
          <w:sz w:val="24"/>
          <w:szCs w:val="24"/>
        </w:rPr>
      </w:pPr>
      <w:r>
        <w:rPr>
          <w:rFonts w:hint="eastAsia" w:ascii="Times New Roman" w:hAnsi="Times New Roman"/>
          <w:sz w:val="24"/>
          <w:szCs w:val="24"/>
        </w:rPr>
        <w:t>师：相信你把这样激动、高兴的心情放进句子里，会读得更好的。</w:t>
      </w:r>
    </w:p>
    <w:p>
      <w:pPr>
        <w:spacing w:line="360" w:lineRule="auto"/>
        <w:rPr>
          <w:rFonts w:ascii="Times New Roman" w:hAnsi="Times New Roman"/>
          <w:sz w:val="24"/>
          <w:szCs w:val="24"/>
        </w:rPr>
      </w:pPr>
      <w:r>
        <w:rPr>
          <w:rFonts w:hint="eastAsia" w:ascii="Times New Roman" w:hAnsi="Times New Roman"/>
          <w:sz w:val="24"/>
          <w:szCs w:val="24"/>
        </w:rPr>
        <w:t xml:space="preserve">   （3读）</w:t>
      </w:r>
    </w:p>
    <w:p>
      <w:pPr>
        <w:spacing w:line="360" w:lineRule="auto"/>
        <w:rPr>
          <w:rFonts w:ascii="Times New Roman" w:hAnsi="Times New Roman"/>
          <w:sz w:val="24"/>
          <w:szCs w:val="24"/>
        </w:rPr>
      </w:pPr>
      <w:r>
        <w:rPr>
          <w:rFonts w:hint="eastAsia" w:ascii="Times New Roman" w:hAnsi="Times New Roman"/>
          <w:sz w:val="24"/>
          <w:szCs w:val="24"/>
        </w:rPr>
        <w:t>师： 排比句读起来朗朗上口，让人听起来有一股强大的力量。</w:t>
      </w:r>
    </w:p>
    <w:p>
      <w:pPr>
        <w:spacing w:line="360" w:lineRule="auto"/>
        <w:rPr>
          <w:rFonts w:ascii="Times New Roman" w:hAnsi="Times New Roman"/>
          <w:sz w:val="24"/>
          <w:szCs w:val="24"/>
        </w:rPr>
      </w:pPr>
      <w:r>
        <w:rPr>
          <w:rFonts w:hint="eastAsia" w:ascii="Times New Roman" w:hAnsi="Times New Roman"/>
          <w:sz w:val="24"/>
          <w:szCs w:val="24"/>
        </w:rPr>
        <w:t xml:space="preserve">     让我们学着他的样子来读一读这段话。（4读）</w:t>
      </w:r>
    </w:p>
    <w:p>
      <w:pPr>
        <w:spacing w:line="360" w:lineRule="auto"/>
        <w:rPr>
          <w:rFonts w:ascii="Times New Roman" w:hAnsi="Times New Roman"/>
          <w:sz w:val="24"/>
          <w:szCs w:val="24"/>
        </w:rPr>
      </w:pPr>
      <w:r>
        <w:rPr>
          <w:rFonts w:hint="eastAsia" w:ascii="Times New Roman" w:hAnsi="Times New Roman"/>
          <w:sz w:val="24"/>
          <w:szCs w:val="24"/>
        </w:rPr>
        <w:t>3、指名汇报为什么要找大山、大海和河流做朋友？</w:t>
      </w:r>
    </w:p>
    <w:p>
      <w:pPr>
        <w:spacing w:line="360" w:lineRule="auto"/>
        <w:rPr>
          <w:rFonts w:ascii="Times New Roman" w:hAnsi="Times New Roman"/>
          <w:sz w:val="24"/>
          <w:szCs w:val="24"/>
        </w:rPr>
      </w:pPr>
      <w:r>
        <w:rPr>
          <w:rFonts w:hint="eastAsia" w:ascii="Times New Roman" w:hAnsi="Times New Roman"/>
          <w:sz w:val="24"/>
          <w:szCs w:val="24"/>
        </w:rPr>
        <w:t>生：大山使我坚强、镇静，让我长得像一片茂盛的树林。大海使我心胸开阔，热情汹涌。所有的河流，使我灵巧活泼，永远前进……（PPT出示句子）</w:t>
      </w:r>
    </w:p>
    <w:p>
      <w:pPr>
        <w:spacing w:line="360" w:lineRule="auto"/>
        <w:rPr>
          <w:rFonts w:ascii="Times New Roman" w:hAnsi="Times New Roman"/>
          <w:sz w:val="24"/>
          <w:szCs w:val="24"/>
        </w:rPr>
      </w:pPr>
      <w:r>
        <w:rPr>
          <w:rFonts w:hint="eastAsia" w:ascii="Times New Roman" w:hAnsi="Times New Roman"/>
          <w:sz w:val="24"/>
          <w:szCs w:val="24"/>
        </w:rPr>
        <w:t>师：亮眼睛的孩子们一定发现作者在描写少年旅行队找大山、大海和河流做朋友的原因时</w:t>
      </w:r>
      <w:r>
        <w:rPr>
          <w:rFonts w:hint="eastAsia" w:ascii="Times New Roman" w:hAnsi="Times New Roman"/>
          <w:b/>
          <w:bCs/>
          <w:sz w:val="24"/>
          <w:szCs w:val="24"/>
        </w:rPr>
        <w:t>同样使用</w:t>
      </w:r>
      <w:r>
        <w:rPr>
          <w:rFonts w:hint="eastAsia" w:ascii="Times New Roman" w:hAnsi="Times New Roman"/>
          <w:sz w:val="24"/>
          <w:szCs w:val="24"/>
        </w:rPr>
        <w:t>了什么修辞手法？</w:t>
      </w:r>
    </w:p>
    <w:p>
      <w:pPr>
        <w:spacing w:line="360" w:lineRule="auto"/>
        <w:ind w:firstLine="240" w:firstLineChars="100"/>
        <w:rPr>
          <w:rFonts w:ascii="Times New Roman" w:hAnsi="Times New Roman"/>
          <w:sz w:val="24"/>
          <w:szCs w:val="24"/>
        </w:rPr>
      </w:pPr>
      <w:r>
        <w:rPr>
          <w:rFonts w:hint="eastAsia" w:ascii="Times New Roman" w:hAnsi="Times New Roman"/>
          <w:sz w:val="24"/>
          <w:szCs w:val="24"/>
        </w:rPr>
        <w:t xml:space="preserve">  生：排比的修辞手法。（板书：使）</w:t>
      </w:r>
    </w:p>
    <w:p>
      <w:pPr>
        <w:spacing w:line="360" w:lineRule="auto"/>
        <w:rPr>
          <w:rFonts w:ascii="Times New Roman" w:hAnsi="Times New Roman"/>
          <w:sz w:val="24"/>
          <w:szCs w:val="24"/>
        </w:rPr>
      </w:pPr>
      <w:r>
        <w:rPr>
          <w:rFonts w:hint="eastAsia" w:ascii="Times New Roman" w:hAnsi="Times New Roman"/>
          <w:sz w:val="24"/>
          <w:szCs w:val="24"/>
        </w:rPr>
        <w:t>师：刚才孩子们已经知道了朗读排比句时应该——（齐读朗读技巧）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你能用上刚才读排比句的方法来读好这个排比句吗？推荐一位班级朗读明星为我们有感情的朗读这组排比句。</w:t>
      </w:r>
    </w:p>
    <w:p>
      <w:pPr>
        <w:spacing w:line="360" w:lineRule="auto"/>
        <w:ind w:firstLine="480"/>
        <w:rPr>
          <w:rFonts w:ascii="Times New Roman" w:hAnsi="Times New Roman"/>
          <w:sz w:val="24"/>
          <w:szCs w:val="24"/>
        </w:rPr>
      </w:pPr>
      <w:r>
        <w:rPr>
          <w:rFonts w:hint="eastAsia" w:ascii="Times New Roman" w:hAnsi="Times New Roman"/>
          <w:sz w:val="24"/>
          <w:szCs w:val="24"/>
        </w:rPr>
        <w:t>其他孩子在听他朗读时，请你们闭上眼睛，边听边想象画面，你仿佛看到了怎样的大山，怎样的大海，怎样的河流？</w:t>
      </w:r>
    </w:p>
    <w:p>
      <w:pPr>
        <w:spacing w:line="360" w:lineRule="auto"/>
        <w:rPr>
          <w:rFonts w:ascii="Times New Roman" w:hAnsi="Times New Roman"/>
          <w:sz w:val="24"/>
          <w:szCs w:val="24"/>
        </w:rPr>
      </w:pPr>
      <w:r>
        <w:rPr>
          <w:rFonts w:hint="eastAsia" w:ascii="Times New Roman" w:hAnsi="Times New Roman"/>
          <w:sz w:val="24"/>
          <w:szCs w:val="24"/>
        </w:rPr>
        <w:t>师：同学们，你们仿佛看到了怎样的大山？（分别最多抽两个人）</w:t>
      </w:r>
    </w:p>
    <w:p>
      <w:pPr>
        <w:spacing w:line="360" w:lineRule="auto"/>
        <w:rPr>
          <w:rFonts w:ascii="Times New Roman" w:hAnsi="Times New Roman"/>
          <w:sz w:val="24"/>
          <w:szCs w:val="24"/>
        </w:rPr>
      </w:pPr>
      <w:r>
        <w:rPr>
          <w:rFonts w:hint="eastAsia" w:ascii="Times New Roman" w:hAnsi="Times New Roman"/>
          <w:sz w:val="24"/>
          <w:szCs w:val="24"/>
        </w:rPr>
        <w:t xml:space="preserve">   （生说道大山即读这一句，说到大海即读大海那一句。）</w:t>
      </w:r>
    </w:p>
    <w:p>
      <w:pPr>
        <w:spacing w:line="360" w:lineRule="auto"/>
        <w:rPr>
          <w:rFonts w:ascii="Times New Roman" w:hAnsi="Times New Roman"/>
          <w:sz w:val="24"/>
          <w:szCs w:val="24"/>
        </w:rPr>
      </w:pPr>
      <w:r>
        <w:rPr>
          <w:rFonts w:hint="eastAsia" w:ascii="Times New Roman" w:hAnsi="Times New Roman"/>
          <w:sz w:val="24"/>
          <w:szCs w:val="24"/>
        </w:rPr>
        <w:t>师：刚才的孩子真是太了不起了，他的朗读让同学们想象出了画面感。掌声送给他。</w:t>
      </w:r>
    </w:p>
    <w:p>
      <w:pPr>
        <w:spacing w:line="360" w:lineRule="auto"/>
        <w:rPr>
          <w:rFonts w:ascii="Times New Roman" w:hAnsi="Times New Roman"/>
          <w:sz w:val="24"/>
          <w:szCs w:val="24"/>
        </w:rPr>
      </w:pPr>
      <w:r>
        <w:rPr>
          <w:rFonts w:hint="eastAsia" w:ascii="Times New Roman" w:hAnsi="Times New Roman"/>
          <w:sz w:val="24"/>
          <w:szCs w:val="24"/>
        </w:rPr>
        <w:t>师：跟随着少年旅行队的步伐，我们再来感受这份愉快的心情。请女生读第一部分，男生读后一部分。（男女生合作读）</w:t>
      </w:r>
    </w:p>
    <w:p>
      <w:pPr>
        <w:spacing w:line="360" w:lineRule="auto"/>
        <w:rPr>
          <w:rFonts w:ascii="Times New Roman" w:hAnsi="Times New Roman"/>
          <w:sz w:val="24"/>
          <w:szCs w:val="24"/>
        </w:rPr>
      </w:pPr>
      <w:r>
        <w:rPr>
          <w:rFonts w:hint="eastAsia" w:ascii="Times New Roman" w:hAnsi="Times New Roman"/>
          <w:sz w:val="24"/>
          <w:szCs w:val="24"/>
        </w:rPr>
        <w:t>师：其实还可以这样来读。师生合作读。（配乐一起背诵，PPT出示。）</w:t>
      </w:r>
    </w:p>
    <w:p>
      <w:pPr>
        <w:spacing w:line="360" w:lineRule="auto"/>
        <w:rPr>
          <w:rFonts w:ascii="Times New Roman" w:hAnsi="Times New Roman"/>
          <w:sz w:val="24"/>
          <w:szCs w:val="24"/>
        </w:rPr>
      </w:pPr>
      <w:r>
        <w:rPr>
          <w:rFonts w:hint="eastAsia" w:ascii="Times New Roman" w:hAnsi="Times New Roman"/>
          <w:sz w:val="24"/>
          <w:szCs w:val="24"/>
        </w:rPr>
        <w:t>（师：我要去找大山做朋友。生：大山使我坚强、镇静，让我长得像一片茂盛的树林。）</w:t>
      </w:r>
    </w:p>
    <w:p>
      <w:pPr>
        <w:spacing w:line="360" w:lineRule="auto"/>
        <w:rPr>
          <w:rFonts w:ascii="Times New Roman" w:hAnsi="Times New Roman"/>
          <w:sz w:val="24"/>
          <w:szCs w:val="24"/>
        </w:rPr>
      </w:pPr>
      <w:r>
        <w:rPr>
          <w:rFonts w:hint="eastAsia" w:ascii="Times New Roman" w:hAnsi="Times New Roman"/>
          <w:sz w:val="24"/>
          <w:szCs w:val="24"/>
        </w:rPr>
        <w:t>师：读着读着，它又变成了这样的句式。相信孩子们一定能有感情的读出来。</w:t>
      </w:r>
    </w:p>
    <w:p>
      <w:pPr>
        <w:spacing w:line="360" w:lineRule="auto"/>
        <w:rPr>
          <w:rFonts w:ascii="Times New Roman" w:hAnsi="Times New Roman"/>
          <w:sz w:val="24"/>
          <w:szCs w:val="24"/>
        </w:rPr>
      </w:pPr>
      <w:r>
        <w:rPr>
          <w:rFonts w:hint="eastAsia" w:ascii="Times New Roman" w:hAnsi="Times New Roman"/>
          <w:sz w:val="24"/>
          <w:szCs w:val="24"/>
        </w:rPr>
        <w:t xml:space="preserve">   （PPT出示填空，背诵）</w:t>
      </w:r>
    </w:p>
    <w:p>
      <w:pPr>
        <w:spacing w:line="360" w:lineRule="auto"/>
        <w:rPr>
          <w:rFonts w:ascii="Times New Roman" w:hAnsi="Times New Roman"/>
          <w:sz w:val="24"/>
          <w:szCs w:val="24"/>
        </w:rPr>
      </w:pPr>
      <w:r>
        <w:rPr>
          <w:rFonts w:hint="eastAsia" w:ascii="Times New Roman" w:hAnsi="Times New Roman"/>
          <w:sz w:val="24"/>
          <w:szCs w:val="24"/>
        </w:rPr>
        <w:t>师：亮眼睛的孩子们，你发现了什么？</w:t>
      </w:r>
    </w:p>
    <w:p>
      <w:pPr>
        <w:spacing w:line="360" w:lineRule="auto"/>
        <w:rPr>
          <w:rFonts w:ascii="Times New Roman" w:hAnsi="Times New Roman"/>
          <w:sz w:val="24"/>
          <w:szCs w:val="24"/>
        </w:rPr>
      </w:pPr>
      <w:r>
        <w:rPr>
          <w:rFonts w:hint="eastAsia" w:ascii="Times New Roman" w:hAnsi="Times New Roman"/>
          <w:sz w:val="24"/>
          <w:szCs w:val="24"/>
        </w:rPr>
        <w:t>生：上面和下面的顺序是一样的。</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师：这就叫做一一对应。（板书：对应）</w:t>
      </w:r>
      <w:r>
        <w:rPr>
          <w:rFonts w:hint="eastAsia" w:ascii="Times New Roman" w:hAnsi="Times New Roman"/>
          <w:sz w:val="24"/>
          <w:szCs w:val="24"/>
        </w:rPr>
        <w:br/>
      </w:r>
      <w:r>
        <w:rPr>
          <w:rFonts w:hint="eastAsia" w:ascii="Times New Roman" w:hAnsi="Times New Roman"/>
          <w:sz w:val="24"/>
          <w:szCs w:val="24"/>
        </w:rPr>
        <w:t>师：红色字体部分可以互相调换位置吗？</w:t>
      </w:r>
    </w:p>
    <w:p>
      <w:pPr>
        <w:spacing w:line="360" w:lineRule="auto"/>
        <w:rPr>
          <w:rFonts w:hint="eastAsia" w:ascii="Times New Roman" w:hAnsi="Times New Roman"/>
          <w:sz w:val="24"/>
          <w:szCs w:val="24"/>
        </w:rPr>
      </w:pPr>
      <w:r>
        <w:rPr>
          <w:rFonts w:hint="eastAsia" w:ascii="Times New Roman" w:hAnsi="Times New Roman"/>
          <w:sz w:val="24"/>
          <w:szCs w:val="24"/>
        </w:rPr>
        <w:t>生：不能。因为他们要一一对应。</w:t>
      </w:r>
    </w:p>
    <w:p>
      <w:pPr>
        <w:numPr>
          <w:numId w:val="0"/>
        </w:numPr>
        <w:spacing w:line="360" w:lineRule="auto"/>
        <w:ind w:leftChars="-300"/>
        <w:rPr>
          <w:rFonts w:hint="eastAsia" w:ascii="Times New Roman" w:hAnsi="Times New Roman"/>
          <w:sz w:val="24"/>
          <w:szCs w:val="24"/>
        </w:rPr>
      </w:pPr>
      <w:r>
        <w:rPr>
          <w:rFonts w:hint="eastAsia" w:ascii="Times New Roman" w:hAnsi="Times New Roman"/>
          <w:sz w:val="24"/>
          <w:szCs w:val="24"/>
          <w:lang w:val="en-US" w:eastAsia="zh-CN"/>
        </w:rPr>
        <w:t xml:space="preserve">     </w:t>
      </w:r>
      <w:r>
        <w:rPr>
          <w:rFonts w:hint="eastAsia" w:ascii="Times New Roman" w:hAnsi="Times New Roman"/>
          <w:sz w:val="24"/>
          <w:szCs w:val="24"/>
        </w:rPr>
        <w:t>师：聪明旅行队员不仅会思考还会反思。回顾刚才的学习过程，总结学习方法。（PPT出示）</w:t>
      </w:r>
    </w:p>
    <w:p>
      <w:pPr>
        <w:spacing w:line="360" w:lineRule="auto"/>
        <w:rPr>
          <w:rFonts w:ascii="Times New Roman" w:hAnsi="Times New Roman"/>
          <w:sz w:val="24"/>
          <w:szCs w:val="24"/>
        </w:rPr>
      </w:pPr>
      <w:r>
        <w:rPr>
          <w:rFonts w:hint="eastAsia" w:ascii="Times New Roman" w:hAnsi="Times New Roman"/>
          <w:sz w:val="24"/>
          <w:szCs w:val="24"/>
        </w:rPr>
        <w:t>（四）《老师》</w:t>
      </w:r>
    </w:p>
    <w:p>
      <w:pPr>
        <w:spacing w:line="360" w:lineRule="auto"/>
        <w:rPr>
          <w:rFonts w:ascii="Times New Roman" w:hAnsi="Times New Roman"/>
          <w:sz w:val="24"/>
          <w:szCs w:val="24"/>
        </w:rPr>
      </w:pPr>
      <w:r>
        <w:rPr>
          <w:rFonts w:hint="eastAsia" w:ascii="Times New Roman" w:hAnsi="Times New Roman"/>
          <w:sz w:val="24"/>
          <w:szCs w:val="24"/>
        </w:rPr>
        <w:t>1、师：带着这样一一对应的排比的句式走进《老师》这一部分。请同学们默读《老师》这一部分，要求：圈出表达作者情感的具体事物，并把这些具体事物用上一一对应的排比句式来说一说。</w:t>
      </w:r>
    </w:p>
    <w:p>
      <w:pPr>
        <w:spacing w:line="360" w:lineRule="auto"/>
        <w:rPr>
          <w:rFonts w:ascii="Times New Roman" w:hAnsi="Times New Roman"/>
          <w:sz w:val="24"/>
          <w:szCs w:val="24"/>
        </w:rPr>
      </w:pPr>
      <w:r>
        <w:rPr>
          <w:rFonts w:hint="eastAsia" w:ascii="Times New Roman" w:hAnsi="Times New Roman"/>
          <w:sz w:val="24"/>
          <w:szCs w:val="24"/>
        </w:rPr>
        <w:t xml:space="preserve">   生：诗人是通过小石头、树叶、鱼来表达情感的。</w:t>
      </w:r>
    </w:p>
    <w:p>
      <w:pPr>
        <w:spacing w:line="360" w:lineRule="auto"/>
        <w:rPr>
          <w:rFonts w:ascii="Times New Roman" w:hAnsi="Times New Roman"/>
          <w:sz w:val="24"/>
          <w:szCs w:val="24"/>
        </w:rPr>
      </w:pPr>
      <w:r>
        <w:rPr>
          <w:rFonts w:hint="eastAsia" w:ascii="Times New Roman" w:hAnsi="Times New Roman"/>
          <w:sz w:val="24"/>
          <w:szCs w:val="24"/>
        </w:rPr>
        <w:t xml:space="preserve">   师：孩子，你有一双善于发现的眼睛。你能把这些具体事物用上刚才的句式说一段话吗？小组交流分享，看谁说的最精彩。</w:t>
      </w:r>
    </w:p>
    <w:p>
      <w:pPr>
        <w:spacing w:line="360" w:lineRule="auto"/>
        <w:rPr>
          <w:rFonts w:ascii="Times New Roman" w:hAnsi="Times New Roman"/>
          <w:sz w:val="24"/>
          <w:szCs w:val="24"/>
        </w:rPr>
      </w:pPr>
      <w:r>
        <w:rPr>
          <w:rFonts w:hint="eastAsia" w:ascii="Times New Roman" w:hAnsi="Times New Roman"/>
          <w:sz w:val="24"/>
          <w:szCs w:val="24"/>
        </w:rPr>
        <w:t xml:space="preserve">    抽生汇报。</w:t>
      </w:r>
    </w:p>
    <w:p>
      <w:pPr>
        <w:spacing w:line="360" w:lineRule="auto"/>
        <w:rPr>
          <w:rFonts w:ascii="Times New Roman" w:hAnsi="Times New Roman"/>
          <w:sz w:val="24"/>
          <w:szCs w:val="24"/>
        </w:rPr>
      </w:pPr>
      <w:r>
        <w:rPr>
          <w:rFonts w:hint="eastAsia" w:ascii="Times New Roman" w:hAnsi="Times New Roman"/>
          <w:sz w:val="24"/>
          <w:szCs w:val="24"/>
        </w:rPr>
        <w:t>PPT出示：我要去找</w:t>
      </w:r>
      <w:r>
        <w:rPr>
          <w:rFonts w:hint="eastAsia" w:ascii="Times New Roman" w:hAnsi="Times New Roman"/>
          <w:sz w:val="24"/>
          <w:szCs w:val="24"/>
          <w:u w:val="single"/>
        </w:rPr>
        <w:t xml:space="preserve"> 石头  </w:t>
      </w:r>
      <w:r>
        <w:rPr>
          <w:rFonts w:hint="eastAsia" w:ascii="Times New Roman" w:hAnsi="Times New Roman"/>
          <w:sz w:val="24"/>
          <w:szCs w:val="24"/>
        </w:rPr>
        <w:t>做老师，找</w:t>
      </w:r>
      <w:r>
        <w:rPr>
          <w:rFonts w:hint="eastAsia" w:ascii="Times New Roman" w:hAnsi="Times New Roman"/>
          <w:sz w:val="24"/>
          <w:szCs w:val="24"/>
          <w:u w:val="single"/>
        </w:rPr>
        <w:t xml:space="preserve"> 树叶  </w:t>
      </w:r>
      <w:r>
        <w:rPr>
          <w:rFonts w:hint="eastAsia" w:ascii="Times New Roman" w:hAnsi="Times New Roman"/>
          <w:sz w:val="24"/>
          <w:szCs w:val="24"/>
        </w:rPr>
        <w:t>做老师，找</w:t>
      </w:r>
      <w:r>
        <w:rPr>
          <w:rFonts w:hint="eastAsia" w:ascii="Times New Roman" w:hAnsi="Times New Roman"/>
          <w:sz w:val="24"/>
          <w:szCs w:val="24"/>
          <w:u w:val="single"/>
        </w:rPr>
        <w:t xml:space="preserve"> 鱼儿 </w:t>
      </w:r>
      <w:r>
        <w:rPr>
          <w:rFonts w:hint="eastAsia" w:ascii="Times New Roman" w:hAnsi="Times New Roman"/>
          <w:sz w:val="24"/>
          <w:szCs w:val="24"/>
        </w:rPr>
        <w:t>做老师。</w:t>
      </w:r>
    </w:p>
    <w:p>
      <w:pPr>
        <w:spacing w:line="360" w:lineRule="auto"/>
        <w:ind w:firstLine="1200" w:firstLineChars="500"/>
        <w:rPr>
          <w:rFonts w:ascii="Times New Roman" w:hAnsi="Times New Roman"/>
          <w:sz w:val="24"/>
          <w:szCs w:val="24"/>
        </w:rPr>
      </w:pPr>
      <w:r>
        <w:rPr>
          <w:rFonts w:hint="eastAsia" w:ascii="Times New Roman" w:hAnsi="Times New Roman"/>
          <w:sz w:val="24"/>
          <w:szCs w:val="24"/>
          <w:u w:val="single"/>
        </w:rPr>
        <w:t xml:space="preserve">      </w:t>
      </w:r>
      <w:r>
        <w:rPr>
          <w:rFonts w:hint="eastAsia" w:ascii="Times New Roman" w:hAnsi="Times New Roman"/>
          <w:sz w:val="24"/>
          <w:szCs w:val="24"/>
        </w:rPr>
        <w:t>教会我</w:t>
      </w:r>
      <w:r>
        <w:rPr>
          <w:rFonts w:hint="eastAsia" w:ascii="Times New Roman" w:hAnsi="Times New Roman"/>
          <w:sz w:val="24"/>
          <w:szCs w:val="24"/>
          <w:u w:val="single"/>
        </w:rPr>
        <w:t xml:space="preserve">                 </w:t>
      </w:r>
      <w:r>
        <w:rPr>
          <w:rFonts w:hint="eastAsia" w:ascii="Times New Roman" w:hAnsi="Times New Roman"/>
          <w:sz w:val="24"/>
          <w:szCs w:val="24"/>
        </w:rPr>
        <w:t xml:space="preserve">。 </w:t>
      </w:r>
      <w:r>
        <w:rPr>
          <w:rFonts w:hint="eastAsia" w:ascii="Times New Roman" w:hAnsi="Times New Roman"/>
          <w:sz w:val="24"/>
          <w:szCs w:val="24"/>
          <w:u w:val="single"/>
        </w:rPr>
        <w:t xml:space="preserve">      </w:t>
      </w:r>
      <w:r>
        <w:rPr>
          <w:rFonts w:hint="eastAsia" w:ascii="Times New Roman" w:hAnsi="Times New Roman"/>
          <w:sz w:val="24"/>
          <w:szCs w:val="24"/>
        </w:rPr>
        <w:t>教会我</w:t>
      </w:r>
      <w:r>
        <w:rPr>
          <w:rFonts w:hint="eastAsia"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1200" w:firstLineChars="500"/>
        <w:rPr>
          <w:rFonts w:ascii="Times New Roman" w:hAnsi="Times New Roman"/>
          <w:sz w:val="24"/>
          <w:szCs w:val="24"/>
          <w:u w:val="single"/>
        </w:rPr>
      </w:pPr>
      <w:r>
        <w:rPr>
          <w:rFonts w:hint="eastAsia" w:ascii="Times New Roman" w:hAnsi="Times New Roman"/>
          <w:sz w:val="24"/>
          <w:szCs w:val="24"/>
          <w:u w:val="single"/>
        </w:rPr>
        <w:t xml:space="preserve">        </w:t>
      </w:r>
      <w:r>
        <w:rPr>
          <w:rFonts w:hint="eastAsia" w:ascii="Times New Roman" w:hAnsi="Times New Roman"/>
          <w:sz w:val="24"/>
          <w:szCs w:val="24"/>
        </w:rPr>
        <w:t>教会我</w:t>
      </w:r>
      <w:r>
        <w:rPr>
          <w:rFonts w:hint="eastAsia"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rPr>
        <w:t>师：把你的感情带进句子里来说一说。</w:t>
      </w:r>
    </w:p>
    <w:p>
      <w:pPr>
        <w:spacing w:line="360" w:lineRule="auto"/>
        <w:rPr>
          <w:rFonts w:ascii="Times New Roman" w:hAnsi="Times New Roman"/>
          <w:sz w:val="24"/>
          <w:szCs w:val="24"/>
        </w:rPr>
      </w:pPr>
      <w:r>
        <w:rPr>
          <w:rFonts w:hint="eastAsia" w:ascii="Times New Roman" w:hAnsi="Times New Roman"/>
          <w:sz w:val="24"/>
          <w:szCs w:val="24"/>
        </w:rPr>
        <w:t xml:space="preserve">    我相信你能在表达时读出感情。</w:t>
      </w:r>
    </w:p>
    <w:p>
      <w:pPr>
        <w:spacing w:line="360" w:lineRule="auto"/>
        <w:rPr>
          <w:rFonts w:ascii="Times New Roman" w:hAnsi="Times New Roman"/>
          <w:sz w:val="24"/>
          <w:szCs w:val="24"/>
        </w:rPr>
      </w:pPr>
      <w:r>
        <w:rPr>
          <w:rFonts w:hint="eastAsia" w:ascii="Times New Roman" w:hAnsi="Times New Roman"/>
          <w:sz w:val="24"/>
          <w:szCs w:val="24"/>
        </w:rPr>
        <w:t xml:space="preserve">    我相信你的声音一定会非常动听。</w:t>
      </w:r>
    </w:p>
    <w:p>
      <w:pPr>
        <w:spacing w:line="360" w:lineRule="auto"/>
        <w:rPr>
          <w:rFonts w:ascii="Times New Roman" w:hAnsi="Times New Roman"/>
          <w:sz w:val="24"/>
          <w:szCs w:val="24"/>
        </w:rPr>
      </w:pPr>
      <w:r>
        <w:rPr>
          <w:rFonts w:hint="eastAsia" w:ascii="Times New Roman" w:hAnsi="Times New Roman"/>
          <w:sz w:val="24"/>
          <w:szCs w:val="24"/>
        </w:rPr>
        <w:t>师：在大自然中，出了石头、树叶、小雨这样的老师外，还有哪些是我们的老师？为什么？</w:t>
      </w:r>
    </w:p>
    <w:p>
      <w:pPr>
        <w:spacing w:line="360" w:lineRule="auto"/>
        <w:rPr>
          <w:rFonts w:ascii="Times New Roman" w:hAnsi="Times New Roman"/>
          <w:sz w:val="24"/>
          <w:szCs w:val="24"/>
        </w:rPr>
      </w:pPr>
      <w:r>
        <w:rPr>
          <w:rFonts w:hint="eastAsia" w:ascii="Times New Roman" w:hAnsi="Times New Roman"/>
          <w:sz w:val="24"/>
          <w:szCs w:val="24"/>
        </w:rPr>
        <w:t>生：父母、大自然、生活……</w:t>
      </w:r>
    </w:p>
    <w:p>
      <w:pPr>
        <w:spacing w:line="360" w:lineRule="auto"/>
        <w:rPr>
          <w:rFonts w:ascii="Times New Roman" w:hAnsi="Times New Roman"/>
          <w:sz w:val="24"/>
          <w:szCs w:val="24"/>
        </w:rPr>
      </w:pPr>
      <w:r>
        <w:rPr>
          <w:rFonts w:hint="eastAsia" w:ascii="Times New Roman" w:hAnsi="Times New Roman"/>
          <w:sz w:val="24"/>
          <w:szCs w:val="24"/>
        </w:rPr>
        <w:t xml:space="preserve"> （五）迁移</w:t>
      </w:r>
    </w:p>
    <w:p>
      <w:pPr>
        <w:numPr>
          <w:ilvl w:val="0"/>
          <w:numId w:val="9"/>
        </w:numPr>
        <w:spacing w:line="360" w:lineRule="auto"/>
        <w:ind w:left="720" w:hanging="720" w:hangingChars="300"/>
        <w:rPr>
          <w:rFonts w:ascii="Times New Roman" w:hAnsi="Times New Roman"/>
          <w:sz w:val="24"/>
          <w:szCs w:val="24"/>
        </w:rPr>
      </w:pPr>
      <w:r>
        <w:rPr>
          <w:rFonts w:hint="eastAsia" w:ascii="Times New Roman" w:hAnsi="Times New Roman"/>
          <w:sz w:val="24"/>
          <w:szCs w:val="24"/>
        </w:rPr>
        <w:t>师：读书破万卷，下笔如有神。从《出发》、《小纸船》、《听广播》、《标本》中选择你喜欢的部分，采用一一对应的排比句式来写一写。</w:t>
      </w:r>
    </w:p>
    <w:p>
      <w:pPr>
        <w:spacing w:line="360" w:lineRule="auto"/>
        <w:rPr>
          <w:rFonts w:ascii="Times New Roman" w:hAnsi="Times New Roman"/>
          <w:sz w:val="24"/>
          <w:szCs w:val="24"/>
        </w:rPr>
      </w:pPr>
      <w:r>
        <w:rPr>
          <w:rFonts w:hint="eastAsia" w:ascii="Times New Roman" w:hAnsi="Times New Roman"/>
          <w:sz w:val="24"/>
          <w:szCs w:val="24"/>
        </w:rPr>
        <w:t>2、师：请同学们拿出自己的小题单，完成小题单上的内容。一定要仔细读读中间“我的思考”，相信一定会对你有所启发的。</w:t>
      </w:r>
    </w:p>
    <w:p>
      <w:pPr>
        <w:spacing w:line="360" w:lineRule="auto"/>
        <w:rPr>
          <w:rFonts w:ascii="Times New Roman" w:hAnsi="Times New Roman"/>
          <w:sz w:val="24"/>
          <w:szCs w:val="24"/>
        </w:rPr>
      </w:pPr>
      <w:r>
        <w:rPr>
          <w:rFonts w:hint="eastAsia" w:ascii="Times New Roman" w:hAnsi="Times New Roman"/>
          <w:sz w:val="24"/>
          <w:szCs w:val="24"/>
        </w:rPr>
        <w:t xml:space="preserve">   学生练习。</w:t>
      </w:r>
    </w:p>
    <w:p>
      <w:pPr>
        <w:spacing w:line="360" w:lineRule="auto"/>
        <w:rPr>
          <w:rFonts w:ascii="Times New Roman" w:hAnsi="Times New Roman"/>
          <w:sz w:val="24"/>
          <w:szCs w:val="24"/>
        </w:rPr>
      </w:pPr>
      <w:r>
        <w:rPr>
          <w:rFonts w:hint="eastAsia" w:ascii="Times New Roman" w:hAnsi="Times New Roman"/>
          <w:sz w:val="24"/>
          <w:szCs w:val="24"/>
        </w:rPr>
        <w:t>3、全班交流分享。教师适时点评。</w:t>
      </w:r>
    </w:p>
    <w:p>
      <w:pPr>
        <w:spacing w:line="360" w:lineRule="auto"/>
        <w:rPr>
          <w:rFonts w:ascii="Times New Roman" w:hAnsi="Times New Roman"/>
          <w:sz w:val="24"/>
          <w:szCs w:val="24"/>
        </w:rPr>
      </w:pPr>
      <w:r>
        <w:rPr>
          <w:rFonts w:hint="eastAsia" w:ascii="Times New Roman" w:hAnsi="Times New Roman"/>
          <w:sz w:val="24"/>
          <w:szCs w:val="24"/>
        </w:rPr>
        <w:t>4、师：听了这几位同学的作品，对你是不是有很大的启发呢，赶紧再修改一下你的作品吧。</w:t>
      </w:r>
    </w:p>
    <w:p>
      <w:pPr>
        <w:spacing w:line="360" w:lineRule="auto"/>
        <w:rPr>
          <w:rFonts w:ascii="Times New Roman" w:hAnsi="Times New Roman"/>
          <w:sz w:val="24"/>
          <w:szCs w:val="24"/>
        </w:rPr>
      </w:pPr>
      <w:r>
        <w:rPr>
          <w:rFonts w:hint="eastAsia" w:ascii="Times New Roman" w:hAnsi="Times New Roman"/>
          <w:sz w:val="24"/>
          <w:szCs w:val="24"/>
        </w:rPr>
        <w:t>（六）总结——升华情感</w:t>
      </w:r>
    </w:p>
    <w:p>
      <w:pPr>
        <w:spacing w:line="360" w:lineRule="auto"/>
        <w:rPr>
          <w:sz w:val="24"/>
          <w:szCs w:val="24"/>
        </w:rPr>
      </w:pPr>
      <w:r>
        <w:rPr>
          <w:rFonts w:hint="eastAsia" w:ascii="Times New Roman" w:hAnsi="Times New Roman"/>
          <w:sz w:val="24"/>
          <w:szCs w:val="24"/>
        </w:rPr>
        <w:t>1、师：</w:t>
      </w:r>
      <w:r>
        <w:rPr>
          <w:rFonts w:hint="eastAsia"/>
          <w:sz w:val="24"/>
          <w:szCs w:val="24"/>
        </w:rPr>
        <w:t>少年旅行队在旅途中愉快、兴奋而又满怀向往的心情深深地感染着我们，唤起我们对大自然的热爱，也渴望到生活的海洋探索，到知识的海洋探索。</w:t>
      </w:r>
      <w:bookmarkStart w:id="0" w:name="_GoBack"/>
      <w:bookmarkEnd w:id="0"/>
    </w:p>
    <w:p>
      <w:pPr>
        <w:spacing w:line="360" w:lineRule="auto"/>
        <w:rPr>
          <w:rFonts w:ascii="Times New Roman" w:hAnsi="Times New Roman"/>
          <w:sz w:val="24"/>
          <w:szCs w:val="24"/>
        </w:rPr>
      </w:pPr>
      <w:r>
        <w:rPr>
          <w:rFonts w:hint="eastAsia" w:ascii="Times New Roman" w:hAnsi="Times New Roman"/>
          <w:sz w:val="24"/>
          <w:szCs w:val="24"/>
        </w:rPr>
        <w:t>齐读：所以我愿意当一个长久的忠实于生活的旅行者。</w:t>
      </w:r>
    </w:p>
    <w:p>
      <w:pPr>
        <w:numPr>
          <w:ilvl w:val="0"/>
          <w:numId w:val="5"/>
        </w:numPr>
        <w:spacing w:line="360" w:lineRule="auto"/>
        <w:rPr>
          <w:rFonts w:ascii="Times New Roman" w:hAnsi="Times New Roman"/>
          <w:sz w:val="24"/>
          <w:szCs w:val="24"/>
        </w:rPr>
      </w:pPr>
      <w:r>
        <w:rPr>
          <w:rFonts w:hint="eastAsia" w:ascii="Times New Roman" w:hAnsi="Times New Roman"/>
          <w:b/>
          <w:sz w:val="24"/>
          <w:szCs w:val="24"/>
        </w:rPr>
        <w:t>板书设计</w:t>
      </w:r>
      <w:r>
        <w:rPr>
          <w:rFonts w:hint="eastAsia" w:ascii="Times New Roman" w:hAnsi="Times New Roman"/>
          <w:sz w:val="24"/>
          <w:szCs w:val="24"/>
        </w:rPr>
        <w:t xml:space="preserve">                   </w:t>
      </w:r>
    </w:p>
    <w:p>
      <w:pPr>
        <w:rPr>
          <w:rFonts w:ascii="Times New Roman" w:hAnsi="Times New Roman"/>
          <w:szCs w:val="20"/>
        </w:rPr>
      </w:pPr>
    </w:p>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auto"/>
    <w:pitch w:val="default"/>
    <w:sig w:usb0="E00002FF" w:usb1="4000ACFF"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28037083">
    <w:nsid w:val="551E1DDB"/>
    <w:multiLevelType w:val="singleLevel"/>
    <w:tmpl w:val="551E1DDB"/>
    <w:lvl w:ilvl="0" w:tentative="1">
      <w:start w:val="1"/>
      <w:numFmt w:val="decimal"/>
      <w:suff w:val="nothing"/>
      <w:lvlText w:val="%1、"/>
      <w:lvlJc w:val="left"/>
    </w:lvl>
  </w:abstractNum>
  <w:abstractNum w:abstractNumId="1426745363">
    <w:nsid w:val="550A6813"/>
    <w:multiLevelType w:val="singleLevel"/>
    <w:tmpl w:val="550A6813"/>
    <w:lvl w:ilvl="0" w:tentative="1">
      <w:start w:val="1"/>
      <w:numFmt w:val="decimal"/>
      <w:suff w:val="nothing"/>
      <w:lvlText w:val="%1、"/>
      <w:lvlJc w:val="left"/>
    </w:lvl>
  </w:abstractNum>
  <w:abstractNum w:abstractNumId="1426744343">
    <w:nsid w:val="550A6417"/>
    <w:multiLevelType w:val="singleLevel"/>
    <w:tmpl w:val="550A6417"/>
    <w:lvl w:ilvl="0" w:tentative="1">
      <w:start w:val="1"/>
      <w:numFmt w:val="chineseCounting"/>
      <w:suff w:val="nothing"/>
      <w:lvlText w:val="（%1）"/>
      <w:lvlJc w:val="left"/>
    </w:lvl>
  </w:abstractNum>
  <w:abstractNum w:abstractNumId="1426744266">
    <w:nsid w:val="550A63CA"/>
    <w:multiLevelType w:val="singleLevel"/>
    <w:tmpl w:val="550A63CA"/>
    <w:lvl w:ilvl="0" w:tentative="1">
      <w:start w:val="3"/>
      <w:numFmt w:val="chineseCounting"/>
      <w:suff w:val="nothing"/>
      <w:lvlText w:val="%1、"/>
      <w:lvlJc w:val="left"/>
    </w:lvl>
  </w:abstractNum>
  <w:abstractNum w:abstractNumId="1429694756">
    <w:nsid w:val="55376924"/>
    <w:multiLevelType w:val="singleLevel"/>
    <w:tmpl w:val="55376924"/>
    <w:lvl w:ilvl="0" w:tentative="1">
      <w:start w:val="1"/>
      <w:numFmt w:val="decimal"/>
      <w:suff w:val="nothing"/>
      <w:lvlText w:val="%1、"/>
      <w:lvlJc w:val="left"/>
    </w:lvl>
  </w:abstractNum>
  <w:abstractNum w:abstractNumId="1426744175">
    <w:nsid w:val="550A636F"/>
    <w:multiLevelType w:val="singleLevel"/>
    <w:tmpl w:val="550A636F"/>
    <w:lvl w:ilvl="0" w:tentative="1">
      <w:start w:val="2"/>
      <w:numFmt w:val="chineseCounting"/>
      <w:suff w:val="nothing"/>
      <w:lvlText w:val="%1、"/>
      <w:lvlJc w:val="left"/>
    </w:lvl>
  </w:abstractNum>
  <w:abstractNum w:abstractNumId="1426737479">
    <w:nsid w:val="550A4947"/>
    <w:multiLevelType w:val="singleLevel"/>
    <w:tmpl w:val="550A4947"/>
    <w:lvl w:ilvl="0" w:tentative="1">
      <w:start w:val="1"/>
      <w:numFmt w:val="decimal"/>
      <w:suff w:val="nothing"/>
      <w:lvlText w:val="%1、"/>
      <w:lvlJc w:val="left"/>
    </w:lvl>
  </w:abstractNum>
  <w:abstractNum w:abstractNumId="1426737401">
    <w:nsid w:val="550A48F9"/>
    <w:multiLevelType w:val="singleLevel"/>
    <w:tmpl w:val="550A48F9"/>
    <w:lvl w:ilvl="0" w:tentative="1">
      <w:start w:val="1"/>
      <w:numFmt w:val="chineseCounting"/>
      <w:suff w:val="nothing"/>
      <w:lvlText w:val="%1、"/>
      <w:lvlJc w:val="left"/>
    </w:lvl>
  </w:abstractNum>
  <w:abstractNum w:abstractNumId="87582911">
    <w:nsid w:val="053868BF"/>
    <w:multiLevelType w:val="multilevel"/>
    <w:tmpl w:val="053868BF"/>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426737401"/>
  </w:num>
  <w:num w:numId="2">
    <w:abstractNumId w:val="1426737479"/>
  </w:num>
  <w:num w:numId="3">
    <w:abstractNumId w:val="1426744175"/>
  </w:num>
  <w:num w:numId="4">
    <w:abstractNumId w:val="87582911"/>
  </w:num>
  <w:num w:numId="5">
    <w:abstractNumId w:val="1426744266"/>
  </w:num>
  <w:num w:numId="6">
    <w:abstractNumId w:val="1426744343"/>
  </w:num>
  <w:num w:numId="7">
    <w:abstractNumId w:val="1426745363"/>
  </w:num>
  <w:num w:numId="8">
    <w:abstractNumId w:val="1428037083"/>
  </w:num>
  <w:num w:numId="9">
    <w:abstractNumId w:val="14296947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55364"/>
    <w:rsid w:val="001635CC"/>
    <w:rsid w:val="0042010A"/>
    <w:rsid w:val="007C19D9"/>
    <w:rsid w:val="00846E57"/>
    <w:rsid w:val="009928CA"/>
    <w:rsid w:val="00C55364"/>
    <w:rsid w:val="00FC5345"/>
    <w:rsid w:val="02474A49"/>
    <w:rsid w:val="055C6AFB"/>
    <w:rsid w:val="1AB15BB2"/>
    <w:rsid w:val="2C850598"/>
    <w:rsid w:val="372940E4"/>
    <w:rsid w:val="3C4D5DDC"/>
    <w:rsid w:val="4BA018A0"/>
    <w:rsid w:val="57327F9E"/>
    <w:rsid w:val="5ED50624"/>
    <w:rsid w:val="616E5592"/>
    <w:rsid w:val="72CD4B67"/>
    <w:rsid w:val="758F7BEE"/>
    <w:rsid w:val="7AB001D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386</Words>
  <Characters>2201</Characters>
  <Lines>18</Lines>
  <Paragraphs>5</Paragraphs>
  <TotalTime>0</TotalTime>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2015-04-21T02:22:00Z</dcterms:created>
  <dc:creator>DELL</dc:creator>
  <cp:lastModifiedBy>Administrator</cp:lastModifiedBy>
  <cp:lastPrinted>2015-05-20T08:04:48Z</cp:lastPrinted>
  <dcterms:modified xsi:type="dcterms:W3CDTF">2015-05-20T08:05:06Z</dcterms:modified>
  <dc:title>少年旅行队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