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76" w:rsidRPr="0069685A" w:rsidRDefault="00466576" w:rsidP="0069685A">
      <w:pPr>
        <w:ind w:firstLineChars="550" w:firstLine="2429"/>
        <w:rPr>
          <w:b/>
          <w:sz w:val="44"/>
          <w:szCs w:val="44"/>
        </w:rPr>
      </w:pPr>
      <w:r w:rsidRPr="0069685A">
        <w:rPr>
          <w:rFonts w:hint="eastAsia"/>
          <w:b/>
          <w:sz w:val="44"/>
          <w:szCs w:val="44"/>
        </w:rPr>
        <w:t>品对联，游四川</w:t>
      </w:r>
    </w:p>
    <w:p w:rsidR="003B406F" w:rsidRDefault="003B406F" w:rsidP="0069685A">
      <w:pPr>
        <w:ind w:firstLineChars="250" w:firstLine="602"/>
        <w:jc w:val="right"/>
        <w:rPr>
          <w:b/>
          <w:sz w:val="24"/>
          <w:szCs w:val="24"/>
        </w:rPr>
      </w:pPr>
    </w:p>
    <w:p w:rsidR="00466576" w:rsidRPr="0069685A" w:rsidRDefault="00466576" w:rsidP="0069685A">
      <w:pPr>
        <w:ind w:firstLineChars="250" w:firstLine="602"/>
        <w:jc w:val="right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——四川省成都市双流县东升小学</w:t>
      </w:r>
      <w:r w:rsidRPr="0069685A">
        <w:rPr>
          <w:rFonts w:hint="eastAsia"/>
          <w:b/>
          <w:sz w:val="24"/>
          <w:szCs w:val="24"/>
        </w:rPr>
        <w:t xml:space="preserve">  </w:t>
      </w:r>
      <w:r w:rsidRPr="0069685A">
        <w:rPr>
          <w:rFonts w:hint="eastAsia"/>
          <w:b/>
          <w:sz w:val="24"/>
          <w:szCs w:val="24"/>
        </w:rPr>
        <w:t>王姗</w:t>
      </w:r>
    </w:p>
    <w:p w:rsidR="00466576" w:rsidRPr="0069685A" w:rsidRDefault="00466576" w:rsidP="0069685A">
      <w:pPr>
        <w:spacing w:line="360" w:lineRule="auto"/>
        <w:jc w:val="left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学情分析：六年级的孩子对中国传统文化经典诵读内容有了一定的积累，对积累的内容具备了一定的运用能力。</w:t>
      </w:r>
    </w:p>
    <w:p w:rsidR="00466576" w:rsidRDefault="00466576" w:rsidP="0069685A">
      <w:pPr>
        <w:spacing w:line="360" w:lineRule="auto"/>
        <w:jc w:val="left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教学目标：通过教学，培养孩子学习传统文化的兴趣，了解不同的文化，并培养孩子在生活中积累和运用对联的能力的习惯</w:t>
      </w:r>
      <w:r w:rsidR="00034CA2">
        <w:rPr>
          <w:rFonts w:hint="eastAsia"/>
          <w:b/>
          <w:sz w:val="24"/>
          <w:szCs w:val="24"/>
        </w:rPr>
        <w:t>。梳理对联的基本特征，初步尝试对对联</w:t>
      </w:r>
      <w:r w:rsidRPr="0069685A">
        <w:rPr>
          <w:rFonts w:hint="eastAsia"/>
          <w:b/>
          <w:sz w:val="24"/>
          <w:szCs w:val="24"/>
        </w:rPr>
        <w:t>。</w:t>
      </w:r>
    </w:p>
    <w:p w:rsidR="00034CA2" w:rsidRPr="002F539F" w:rsidRDefault="00034CA2" w:rsidP="0069685A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教学重难点：</w:t>
      </w:r>
      <w:r w:rsidR="002F539F">
        <w:rPr>
          <w:rFonts w:hint="eastAsia"/>
          <w:b/>
          <w:sz w:val="24"/>
          <w:szCs w:val="24"/>
        </w:rPr>
        <w:t>梳理对联的基本特征，初步尝试对对联</w:t>
      </w:r>
      <w:r w:rsidR="002F539F" w:rsidRPr="0069685A">
        <w:rPr>
          <w:rFonts w:hint="eastAsia"/>
          <w:b/>
          <w:sz w:val="24"/>
          <w:szCs w:val="24"/>
        </w:rPr>
        <w:t>。</w:t>
      </w:r>
    </w:p>
    <w:p w:rsidR="00466576" w:rsidRPr="0069685A" w:rsidRDefault="00466576" w:rsidP="0069685A">
      <w:pPr>
        <w:spacing w:line="360" w:lineRule="auto"/>
        <w:jc w:val="left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教学准备：教学</w:t>
      </w:r>
      <w:r w:rsidRPr="0069685A">
        <w:rPr>
          <w:rFonts w:hint="eastAsia"/>
          <w:b/>
          <w:sz w:val="24"/>
          <w:szCs w:val="24"/>
        </w:rPr>
        <w:t>PPT</w:t>
      </w:r>
    </w:p>
    <w:p w:rsidR="00466576" w:rsidRPr="0069685A" w:rsidRDefault="00466576" w:rsidP="0069685A">
      <w:pPr>
        <w:spacing w:line="360" w:lineRule="auto"/>
        <w:jc w:val="left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教学过程：</w:t>
      </w:r>
    </w:p>
    <w:p w:rsidR="00466576" w:rsidRPr="003B406F" w:rsidRDefault="00466576" w:rsidP="003B406F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3B406F">
        <w:rPr>
          <w:rFonts w:hint="eastAsia"/>
          <w:b/>
          <w:sz w:val="24"/>
          <w:szCs w:val="24"/>
        </w:rPr>
        <w:t>谈话引入，揭示主题</w:t>
      </w:r>
    </w:p>
    <w:p w:rsidR="00481E42" w:rsidRPr="0069685A" w:rsidRDefault="004B5E08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1</w:t>
      </w:r>
      <w:r w:rsidRPr="0069685A">
        <w:rPr>
          <w:rFonts w:hint="eastAsia"/>
          <w:b/>
          <w:sz w:val="24"/>
          <w:szCs w:val="24"/>
        </w:rPr>
        <w:t>、由山东的</w:t>
      </w:r>
      <w:r w:rsidR="006210CA" w:rsidRPr="0069685A">
        <w:rPr>
          <w:b/>
          <w:sz w:val="24"/>
          <w:szCs w:val="24"/>
        </w:rPr>
        <w:t>泰山，趵突泉，</w:t>
      </w:r>
      <w:r w:rsidRPr="0069685A">
        <w:rPr>
          <w:b/>
          <w:sz w:val="24"/>
          <w:szCs w:val="24"/>
        </w:rPr>
        <w:t>曲阜</w:t>
      </w:r>
      <w:r w:rsidRPr="0069685A">
        <w:rPr>
          <w:rFonts w:hint="eastAsia"/>
          <w:b/>
          <w:sz w:val="24"/>
          <w:szCs w:val="24"/>
        </w:rPr>
        <w:t>等景点，谈话引入，拉近师生距离。</w:t>
      </w:r>
    </w:p>
    <w:p w:rsidR="004B5E08" w:rsidRPr="0069685A" w:rsidRDefault="004B5E08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2</w:t>
      </w:r>
      <w:r w:rsidRPr="0069685A">
        <w:rPr>
          <w:rFonts w:hint="eastAsia"/>
          <w:b/>
          <w:sz w:val="24"/>
          <w:szCs w:val="24"/>
        </w:rPr>
        <w:t>、揭示主题，板书。</w:t>
      </w:r>
    </w:p>
    <w:p w:rsidR="004B5E08" w:rsidRPr="0069685A" w:rsidRDefault="004B5E08" w:rsidP="0069685A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二、对联中的美景</w:t>
      </w:r>
    </w:p>
    <w:p w:rsidR="00481E42" w:rsidRPr="0069685A" w:rsidRDefault="004B5E08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1</w:t>
      </w:r>
      <w:r w:rsidRPr="0069685A">
        <w:rPr>
          <w:rFonts w:hint="eastAsia"/>
          <w:b/>
          <w:sz w:val="24"/>
          <w:szCs w:val="24"/>
        </w:rPr>
        <w:t>、出示剑门关图片，介绍历史背景，感受</w:t>
      </w:r>
      <w:r w:rsidRPr="0069685A">
        <w:rPr>
          <w:b/>
          <w:sz w:val="24"/>
          <w:szCs w:val="24"/>
        </w:rPr>
        <w:t xml:space="preserve"> </w:t>
      </w:r>
      <w:r w:rsidR="006210CA" w:rsidRPr="0069685A">
        <w:rPr>
          <w:b/>
          <w:sz w:val="24"/>
          <w:szCs w:val="24"/>
        </w:rPr>
        <w:t>“</w:t>
      </w:r>
      <w:r w:rsidR="006210CA" w:rsidRPr="0069685A">
        <w:rPr>
          <w:b/>
          <w:sz w:val="24"/>
          <w:szCs w:val="24"/>
        </w:rPr>
        <w:t>一夫当关，万夫莫开</w:t>
      </w:r>
      <w:r w:rsidR="006210CA" w:rsidRPr="0069685A">
        <w:rPr>
          <w:b/>
          <w:sz w:val="24"/>
          <w:szCs w:val="24"/>
        </w:rPr>
        <w:t>”</w:t>
      </w:r>
      <w:r w:rsidRPr="0069685A">
        <w:rPr>
          <w:rFonts w:hint="eastAsia"/>
          <w:b/>
          <w:sz w:val="24"/>
          <w:szCs w:val="24"/>
        </w:rPr>
        <w:t>的意蕴。</w:t>
      </w:r>
    </w:p>
    <w:p w:rsidR="00481E42" w:rsidRPr="0069685A" w:rsidRDefault="006210CA" w:rsidP="0069685A">
      <w:pPr>
        <w:spacing w:line="360" w:lineRule="auto"/>
        <w:ind w:firstLineChars="250" w:firstLine="60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剑门关</w:t>
      </w:r>
      <w:r w:rsidRPr="0069685A">
        <w:rPr>
          <w:b/>
          <w:sz w:val="24"/>
          <w:szCs w:val="24"/>
        </w:rPr>
        <w:t>是进入四川的咽喉</w:t>
      </w:r>
      <w:r w:rsidRPr="0069685A">
        <w:rPr>
          <w:rFonts w:hint="eastAsia"/>
          <w:b/>
          <w:sz w:val="24"/>
          <w:szCs w:val="24"/>
        </w:rPr>
        <w:t>要道</w:t>
      </w:r>
      <w:r w:rsidRPr="0069685A">
        <w:rPr>
          <w:b/>
          <w:sz w:val="24"/>
          <w:szCs w:val="24"/>
        </w:rPr>
        <w:t>，</w:t>
      </w:r>
      <w:r w:rsidR="00883C53" w:rsidRPr="0069685A">
        <w:rPr>
          <w:rFonts w:hint="eastAsia"/>
          <w:b/>
          <w:sz w:val="24"/>
          <w:szCs w:val="24"/>
        </w:rPr>
        <w:t>易守难攻</w:t>
      </w:r>
      <w:r w:rsidR="00883C53" w:rsidRPr="0069685A">
        <w:rPr>
          <w:b/>
          <w:sz w:val="24"/>
          <w:szCs w:val="24"/>
        </w:rPr>
        <w:t>，</w:t>
      </w:r>
      <w:r w:rsidRPr="0069685A">
        <w:rPr>
          <w:b/>
          <w:sz w:val="24"/>
          <w:szCs w:val="24"/>
        </w:rPr>
        <w:t>历来是兵家的必争之地。三国</w:t>
      </w:r>
      <w:r w:rsidRPr="0069685A">
        <w:rPr>
          <w:rFonts w:hint="eastAsia"/>
          <w:b/>
          <w:sz w:val="24"/>
          <w:szCs w:val="24"/>
        </w:rPr>
        <w:t>时期</w:t>
      </w:r>
      <w:r w:rsidRPr="0069685A">
        <w:rPr>
          <w:b/>
          <w:sz w:val="24"/>
          <w:szCs w:val="24"/>
        </w:rPr>
        <w:t>，蜀中大将姜维曾退守此关，以三万兵马将钟会的十万大军抵</w:t>
      </w:r>
      <w:r w:rsidR="00883C53" w:rsidRPr="0069685A">
        <w:rPr>
          <w:rFonts w:hint="eastAsia"/>
          <w:b/>
          <w:sz w:val="24"/>
          <w:szCs w:val="24"/>
        </w:rPr>
        <w:t>于</w:t>
      </w:r>
      <w:r w:rsidRPr="0069685A">
        <w:rPr>
          <w:rFonts w:hint="eastAsia"/>
          <w:b/>
          <w:sz w:val="24"/>
          <w:szCs w:val="24"/>
        </w:rPr>
        <w:t>关</w:t>
      </w:r>
      <w:r w:rsidRPr="0069685A">
        <w:rPr>
          <w:b/>
          <w:sz w:val="24"/>
          <w:szCs w:val="24"/>
        </w:rPr>
        <w:t>外，这</w:t>
      </w:r>
      <w:r w:rsidR="00883C53" w:rsidRPr="0069685A">
        <w:rPr>
          <w:rFonts w:hint="eastAsia"/>
          <w:b/>
          <w:sz w:val="24"/>
          <w:szCs w:val="24"/>
        </w:rPr>
        <w:t>剑门关</w:t>
      </w:r>
      <w:r w:rsidRPr="0069685A">
        <w:rPr>
          <w:b/>
          <w:sz w:val="24"/>
          <w:szCs w:val="24"/>
        </w:rPr>
        <w:t>真是：一夫当关，万夫莫开。</w:t>
      </w:r>
      <w:r w:rsidRPr="0069685A">
        <w:rPr>
          <w:rFonts w:hint="eastAsia"/>
          <w:b/>
          <w:sz w:val="24"/>
          <w:szCs w:val="24"/>
        </w:rPr>
        <w:t>（</w:t>
      </w:r>
      <w:proofErr w:type="gramStart"/>
      <w:r w:rsidRPr="0069685A">
        <w:rPr>
          <w:b/>
          <w:sz w:val="24"/>
          <w:szCs w:val="24"/>
        </w:rPr>
        <w:t>师领上联</w:t>
      </w:r>
      <w:proofErr w:type="gramEnd"/>
      <w:r w:rsidRPr="0069685A">
        <w:rPr>
          <w:b/>
          <w:sz w:val="24"/>
          <w:szCs w:val="24"/>
        </w:rPr>
        <w:t>，</w:t>
      </w:r>
      <w:proofErr w:type="gramStart"/>
      <w:r w:rsidRPr="0069685A">
        <w:rPr>
          <w:b/>
          <w:sz w:val="24"/>
          <w:szCs w:val="24"/>
        </w:rPr>
        <w:t>生接下联</w:t>
      </w:r>
      <w:proofErr w:type="gramEnd"/>
      <w:r w:rsidRPr="0069685A">
        <w:rPr>
          <w:b/>
          <w:sz w:val="24"/>
          <w:szCs w:val="24"/>
        </w:rPr>
        <w:t>）</w:t>
      </w:r>
    </w:p>
    <w:p w:rsidR="00481E42" w:rsidRPr="0069685A" w:rsidRDefault="00883C53" w:rsidP="00712317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你</w:t>
      </w:r>
      <w:r w:rsidRPr="0069685A">
        <w:rPr>
          <w:b/>
          <w:sz w:val="24"/>
          <w:szCs w:val="24"/>
        </w:rPr>
        <w:t>知道吗？</w:t>
      </w:r>
      <w:r w:rsidRPr="0069685A">
        <w:rPr>
          <w:rFonts w:hint="eastAsia"/>
          <w:b/>
          <w:sz w:val="24"/>
          <w:szCs w:val="24"/>
        </w:rPr>
        <w:t>有</w:t>
      </w:r>
      <w:r w:rsidRPr="0069685A">
        <w:rPr>
          <w:b/>
          <w:sz w:val="24"/>
          <w:szCs w:val="24"/>
        </w:rPr>
        <w:t>这样的说法，</w:t>
      </w:r>
      <w:r w:rsidR="006210CA" w:rsidRPr="0069685A">
        <w:rPr>
          <w:rFonts w:hint="eastAsia"/>
          <w:b/>
          <w:sz w:val="24"/>
          <w:szCs w:val="24"/>
        </w:rPr>
        <w:t>要想</w:t>
      </w:r>
      <w:r w:rsidRPr="0069685A">
        <w:rPr>
          <w:b/>
          <w:sz w:val="24"/>
          <w:szCs w:val="24"/>
        </w:rPr>
        <w:t>得四川，</w:t>
      </w:r>
      <w:proofErr w:type="gramStart"/>
      <w:r w:rsidRPr="0069685A">
        <w:rPr>
          <w:rFonts w:hint="eastAsia"/>
          <w:b/>
          <w:sz w:val="24"/>
          <w:szCs w:val="24"/>
        </w:rPr>
        <w:t>必攻</w:t>
      </w:r>
      <w:r w:rsidRPr="0069685A">
        <w:rPr>
          <w:b/>
          <w:sz w:val="24"/>
          <w:szCs w:val="24"/>
        </w:rPr>
        <w:t>剑</w:t>
      </w:r>
      <w:proofErr w:type="gramEnd"/>
      <w:r w:rsidRPr="0069685A">
        <w:rPr>
          <w:b/>
          <w:sz w:val="24"/>
          <w:szCs w:val="24"/>
        </w:rPr>
        <w:t>门关，</w:t>
      </w:r>
      <w:r w:rsidR="006210CA" w:rsidRPr="0069685A">
        <w:rPr>
          <w:rFonts w:hint="eastAsia"/>
          <w:b/>
          <w:sz w:val="24"/>
          <w:szCs w:val="24"/>
        </w:rPr>
        <w:t>姜维</w:t>
      </w:r>
      <w:r w:rsidR="006210CA" w:rsidRPr="0069685A">
        <w:rPr>
          <w:b/>
          <w:sz w:val="24"/>
          <w:szCs w:val="24"/>
        </w:rPr>
        <w:t>孤军把守此关，双方力量悬殊，凭借这天险，守卫了家园，</w:t>
      </w:r>
      <w:r w:rsidRPr="0069685A">
        <w:rPr>
          <w:rFonts w:hint="eastAsia"/>
          <w:b/>
          <w:sz w:val="24"/>
          <w:szCs w:val="24"/>
        </w:rPr>
        <w:t>此关</w:t>
      </w:r>
      <w:r w:rsidRPr="0069685A">
        <w:rPr>
          <w:b/>
          <w:sz w:val="24"/>
          <w:szCs w:val="24"/>
        </w:rPr>
        <w:t>不愧是，</w:t>
      </w:r>
      <w:r w:rsidR="006210CA" w:rsidRPr="0069685A">
        <w:rPr>
          <w:b/>
          <w:sz w:val="24"/>
          <w:szCs w:val="24"/>
        </w:rPr>
        <w:t>读</w:t>
      </w:r>
      <w:r w:rsidR="006210CA" w:rsidRPr="0069685A">
        <w:rPr>
          <w:b/>
          <w:sz w:val="24"/>
          <w:szCs w:val="24"/>
        </w:rPr>
        <w:t>——</w:t>
      </w:r>
      <w:r w:rsidRPr="0069685A">
        <w:rPr>
          <w:b/>
          <w:sz w:val="24"/>
          <w:szCs w:val="24"/>
        </w:rPr>
        <w:t>一夫当关，万夫莫开</w:t>
      </w:r>
    </w:p>
    <w:p w:rsidR="00481E42" w:rsidRPr="0069685A" w:rsidRDefault="004B5E08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2</w:t>
      </w:r>
      <w:r w:rsidRPr="0069685A">
        <w:rPr>
          <w:rFonts w:hint="eastAsia"/>
          <w:b/>
          <w:sz w:val="24"/>
          <w:szCs w:val="24"/>
        </w:rPr>
        <w:t>、学习峨眉山景点的对联。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进入剑门关</w:t>
      </w:r>
      <w:r w:rsidRPr="0069685A">
        <w:rPr>
          <w:b/>
          <w:sz w:val="24"/>
          <w:szCs w:val="24"/>
        </w:rPr>
        <w:t>，我们一路直奔峨眉山。</w:t>
      </w:r>
      <w:r w:rsidRPr="0069685A">
        <w:rPr>
          <w:rFonts w:hint="eastAsia"/>
          <w:b/>
          <w:sz w:val="24"/>
          <w:szCs w:val="24"/>
        </w:rPr>
        <w:t>峨眉山是</w:t>
      </w:r>
      <w:r w:rsidRPr="0069685A">
        <w:rPr>
          <w:b/>
          <w:sz w:val="24"/>
          <w:szCs w:val="24"/>
        </w:rPr>
        <w:t>中国</w:t>
      </w:r>
      <w:r w:rsidRPr="0069685A">
        <w:rPr>
          <w:rFonts w:hint="eastAsia"/>
          <w:b/>
          <w:sz w:val="24"/>
          <w:szCs w:val="24"/>
        </w:rPr>
        <w:t>“</w:t>
      </w:r>
      <w:r w:rsidRPr="0069685A">
        <w:rPr>
          <w:b/>
          <w:sz w:val="24"/>
          <w:szCs w:val="24"/>
        </w:rPr>
        <w:t>四大佛教名山</w:t>
      </w:r>
      <w:r w:rsidRPr="0069685A">
        <w:rPr>
          <w:rFonts w:hint="eastAsia"/>
          <w:b/>
          <w:sz w:val="24"/>
          <w:szCs w:val="24"/>
        </w:rPr>
        <w:t>”</w:t>
      </w:r>
      <w:r w:rsidRPr="0069685A">
        <w:rPr>
          <w:b/>
          <w:sz w:val="24"/>
          <w:szCs w:val="24"/>
        </w:rPr>
        <w:t>之一</w:t>
      </w:r>
      <w:r w:rsidRPr="0069685A">
        <w:rPr>
          <w:rFonts w:hint="eastAsia"/>
          <w:b/>
          <w:sz w:val="24"/>
          <w:szCs w:val="24"/>
        </w:rPr>
        <w:t>，</w:t>
      </w:r>
      <w:r w:rsidRPr="0069685A">
        <w:rPr>
          <w:b/>
          <w:sz w:val="24"/>
          <w:szCs w:val="24"/>
        </w:rPr>
        <w:t>它地势陡峭，风景秀丽。</w:t>
      </w:r>
      <w:r w:rsidR="004B5E08" w:rsidRPr="0069685A">
        <w:rPr>
          <w:rFonts w:hint="eastAsia"/>
          <w:b/>
          <w:sz w:val="24"/>
          <w:szCs w:val="24"/>
        </w:rPr>
        <w:t>学习</w:t>
      </w:r>
      <w:r w:rsidRPr="0069685A">
        <w:rPr>
          <w:b/>
          <w:sz w:val="24"/>
          <w:szCs w:val="24"/>
        </w:rPr>
        <w:t>对联：</w:t>
      </w:r>
      <w:r w:rsidRPr="0069685A">
        <w:rPr>
          <w:rFonts w:hint="eastAsia"/>
          <w:b/>
          <w:sz w:val="24"/>
          <w:szCs w:val="24"/>
        </w:rPr>
        <w:t>明月碧山白水</w:t>
      </w:r>
      <w:r w:rsidRPr="0069685A">
        <w:rPr>
          <w:b/>
          <w:sz w:val="24"/>
          <w:szCs w:val="24"/>
        </w:rPr>
        <w:t>，秋风绿</w:t>
      </w:r>
      <w:proofErr w:type="gramStart"/>
      <w:r w:rsidRPr="0069685A">
        <w:rPr>
          <w:b/>
          <w:sz w:val="24"/>
          <w:szCs w:val="24"/>
        </w:rPr>
        <w:t>绮</w:t>
      </w:r>
      <w:proofErr w:type="gramEnd"/>
      <w:r w:rsidRPr="0069685A">
        <w:rPr>
          <w:b/>
          <w:sz w:val="24"/>
          <w:szCs w:val="24"/>
        </w:rPr>
        <w:t>清音。</w:t>
      </w:r>
      <w:r w:rsidR="00A36C8F" w:rsidRPr="0069685A">
        <w:rPr>
          <w:rFonts w:hint="eastAsia"/>
          <w:b/>
          <w:sz w:val="24"/>
          <w:szCs w:val="24"/>
        </w:rPr>
        <w:t>（女生读）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所谓“无限风光在险峰”。当</w:t>
      </w:r>
      <w:r w:rsidRPr="0069685A">
        <w:rPr>
          <w:b/>
          <w:sz w:val="24"/>
          <w:szCs w:val="24"/>
        </w:rPr>
        <w:t>你</w:t>
      </w:r>
      <w:r w:rsidRPr="0069685A">
        <w:rPr>
          <w:rFonts w:hint="eastAsia"/>
          <w:b/>
          <w:sz w:val="24"/>
          <w:szCs w:val="24"/>
        </w:rPr>
        <w:t>登上</w:t>
      </w:r>
      <w:r w:rsidRPr="0069685A">
        <w:rPr>
          <w:b/>
          <w:sz w:val="24"/>
          <w:szCs w:val="24"/>
        </w:rPr>
        <w:t>峨眉</w:t>
      </w:r>
      <w:r w:rsidRPr="0069685A">
        <w:rPr>
          <w:rFonts w:hint="eastAsia"/>
          <w:b/>
          <w:sz w:val="24"/>
          <w:szCs w:val="24"/>
        </w:rPr>
        <w:t>山</w:t>
      </w:r>
      <w:r w:rsidRPr="0069685A">
        <w:rPr>
          <w:b/>
          <w:sz w:val="24"/>
          <w:szCs w:val="24"/>
        </w:rPr>
        <w:t>的最高峰</w:t>
      </w:r>
      <w:r w:rsidRPr="0069685A">
        <w:rPr>
          <w:rFonts w:hint="eastAsia"/>
          <w:b/>
          <w:sz w:val="24"/>
          <w:szCs w:val="24"/>
        </w:rPr>
        <w:t>金顶</w:t>
      </w:r>
      <w:r w:rsidRPr="0069685A">
        <w:rPr>
          <w:b/>
          <w:sz w:val="24"/>
          <w:szCs w:val="24"/>
        </w:rPr>
        <w:t>，站在海拔</w:t>
      </w:r>
      <w:r w:rsidRPr="0069685A">
        <w:rPr>
          <w:rFonts w:hint="eastAsia"/>
          <w:b/>
          <w:sz w:val="24"/>
          <w:szCs w:val="24"/>
        </w:rPr>
        <w:t>3079</w:t>
      </w:r>
      <w:r w:rsidRPr="0069685A">
        <w:rPr>
          <w:rFonts w:hint="eastAsia"/>
          <w:b/>
          <w:sz w:val="24"/>
          <w:szCs w:val="24"/>
        </w:rPr>
        <w:t>米处才</w:t>
      </w:r>
      <w:r w:rsidRPr="0069685A">
        <w:rPr>
          <w:b/>
          <w:sz w:val="24"/>
          <w:szCs w:val="24"/>
        </w:rPr>
        <w:t>知道什么是壮观之美</w:t>
      </w:r>
      <w:r w:rsidRPr="0069685A">
        <w:rPr>
          <w:rFonts w:hint="eastAsia"/>
          <w:b/>
          <w:sz w:val="24"/>
          <w:szCs w:val="24"/>
        </w:rPr>
        <w:t>。</w:t>
      </w:r>
      <w:r w:rsidR="007757B5" w:rsidRPr="0069685A">
        <w:rPr>
          <w:rFonts w:hint="eastAsia"/>
          <w:b/>
          <w:sz w:val="24"/>
          <w:szCs w:val="24"/>
        </w:rPr>
        <w:t>出示峨眉山金顶对联：</w:t>
      </w:r>
      <w:r w:rsidRPr="0069685A">
        <w:rPr>
          <w:rFonts w:hint="eastAsia"/>
          <w:b/>
          <w:sz w:val="24"/>
          <w:szCs w:val="24"/>
        </w:rPr>
        <w:t>天</w:t>
      </w:r>
      <w:proofErr w:type="gramStart"/>
      <w:r w:rsidRPr="0069685A">
        <w:rPr>
          <w:rFonts w:hint="eastAsia"/>
          <w:b/>
          <w:sz w:val="24"/>
          <w:szCs w:val="24"/>
        </w:rPr>
        <w:t>著霞衣迎</w:t>
      </w:r>
      <w:proofErr w:type="gramEnd"/>
      <w:r w:rsidRPr="0069685A">
        <w:rPr>
          <w:rFonts w:hint="eastAsia"/>
          <w:b/>
          <w:sz w:val="24"/>
          <w:szCs w:val="24"/>
        </w:rPr>
        <w:t>日出</w:t>
      </w:r>
      <w:r w:rsidRPr="0069685A">
        <w:rPr>
          <w:b/>
          <w:sz w:val="24"/>
          <w:szCs w:val="24"/>
        </w:rPr>
        <w:t>，</w:t>
      </w:r>
      <w:proofErr w:type="gramStart"/>
      <w:r w:rsidRPr="0069685A">
        <w:rPr>
          <w:b/>
          <w:sz w:val="24"/>
          <w:szCs w:val="24"/>
        </w:rPr>
        <w:t>峰腾云海</w:t>
      </w:r>
      <w:proofErr w:type="gramEnd"/>
      <w:r w:rsidRPr="0069685A">
        <w:rPr>
          <w:b/>
          <w:sz w:val="24"/>
          <w:szCs w:val="24"/>
        </w:rPr>
        <w:t>作舟浮。</w:t>
      </w:r>
      <w:r w:rsidR="00757891" w:rsidRPr="0069685A">
        <w:rPr>
          <w:rFonts w:hint="eastAsia"/>
          <w:b/>
          <w:sz w:val="24"/>
          <w:szCs w:val="24"/>
        </w:rPr>
        <w:t>（男生读）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这对联</w:t>
      </w:r>
      <w:r w:rsidRPr="0069685A">
        <w:rPr>
          <w:b/>
          <w:sz w:val="24"/>
          <w:szCs w:val="24"/>
        </w:rPr>
        <w:t>里揭示了金顶的两大奇观，你读出来了吗？</w:t>
      </w:r>
    </w:p>
    <w:p w:rsidR="00757891" w:rsidRPr="0069685A" w:rsidRDefault="00757891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金顶有四大奇观：日出、云海、佛光、圣灯。尤以这日出和云海最为壮观，</w:t>
      </w:r>
      <w:r w:rsidR="001D058B" w:rsidRPr="0069685A">
        <w:rPr>
          <w:rFonts w:hint="eastAsia"/>
          <w:b/>
          <w:sz w:val="24"/>
          <w:szCs w:val="24"/>
        </w:rPr>
        <w:lastRenderedPageBreak/>
        <w:t>引得</w:t>
      </w:r>
      <w:r w:rsidR="001D058B" w:rsidRPr="0069685A">
        <w:rPr>
          <w:b/>
          <w:sz w:val="24"/>
          <w:szCs w:val="24"/>
        </w:rPr>
        <w:t>无数游人流连忘返</w:t>
      </w:r>
      <w:r w:rsidR="001D058B" w:rsidRPr="0069685A">
        <w:rPr>
          <w:rFonts w:hint="eastAsia"/>
          <w:b/>
          <w:sz w:val="24"/>
          <w:szCs w:val="24"/>
        </w:rPr>
        <w:t>。女</w:t>
      </w:r>
      <w:r w:rsidR="001D058B" w:rsidRPr="0069685A">
        <w:rPr>
          <w:b/>
          <w:sz w:val="24"/>
          <w:szCs w:val="24"/>
        </w:rPr>
        <w:t>同学</w:t>
      </w:r>
      <w:r w:rsidRPr="0069685A">
        <w:rPr>
          <w:rFonts w:hint="eastAsia"/>
          <w:b/>
          <w:sz w:val="24"/>
          <w:szCs w:val="24"/>
        </w:rPr>
        <w:t>读</w:t>
      </w:r>
      <w:r w:rsidR="001D058B" w:rsidRPr="0069685A">
        <w:rPr>
          <w:rFonts w:hint="eastAsia"/>
          <w:b/>
          <w:sz w:val="24"/>
          <w:szCs w:val="24"/>
        </w:rPr>
        <w:t>一</w:t>
      </w:r>
      <w:r w:rsidR="001D058B" w:rsidRPr="0069685A">
        <w:rPr>
          <w:b/>
          <w:sz w:val="24"/>
          <w:szCs w:val="24"/>
        </w:rPr>
        <w:t>读</w:t>
      </w:r>
    </w:p>
    <w:p w:rsidR="00481E42" w:rsidRPr="0069685A" w:rsidRDefault="007757B5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3</w:t>
      </w:r>
      <w:r w:rsidRPr="0069685A">
        <w:rPr>
          <w:rFonts w:hint="eastAsia"/>
          <w:b/>
          <w:sz w:val="24"/>
          <w:szCs w:val="24"/>
        </w:rPr>
        <w:t>、</w:t>
      </w:r>
      <w:r w:rsidR="006210CA" w:rsidRPr="0069685A">
        <w:rPr>
          <w:rFonts w:hint="eastAsia"/>
          <w:b/>
          <w:sz w:val="24"/>
          <w:szCs w:val="24"/>
        </w:rPr>
        <w:t>游完</w:t>
      </w:r>
      <w:r w:rsidR="006210CA" w:rsidRPr="0069685A">
        <w:rPr>
          <w:b/>
          <w:sz w:val="24"/>
          <w:szCs w:val="24"/>
        </w:rPr>
        <w:t>峨眉，我们去</w:t>
      </w:r>
      <w:r w:rsidR="006210CA" w:rsidRPr="0069685A">
        <w:rPr>
          <w:rFonts w:hint="eastAsia"/>
          <w:b/>
          <w:sz w:val="24"/>
          <w:szCs w:val="24"/>
        </w:rPr>
        <w:t>川西高原</w:t>
      </w:r>
      <w:r w:rsidR="006210CA" w:rsidRPr="0069685A">
        <w:rPr>
          <w:b/>
          <w:sz w:val="24"/>
          <w:szCs w:val="24"/>
        </w:rPr>
        <w:t>上有着童话世界之称的九寨沟。</w:t>
      </w:r>
      <w:r w:rsidR="006210CA" w:rsidRPr="0069685A">
        <w:rPr>
          <w:rFonts w:hint="eastAsia"/>
          <w:b/>
          <w:sz w:val="24"/>
          <w:szCs w:val="24"/>
        </w:rPr>
        <w:t>（出示图片）九寨风光真可谓：碧湖相连群瀑叠，水光潋滟仙境开。</w:t>
      </w:r>
      <w:r w:rsidRPr="0069685A">
        <w:rPr>
          <w:rFonts w:hint="eastAsia"/>
          <w:b/>
          <w:sz w:val="24"/>
          <w:szCs w:val="24"/>
        </w:rPr>
        <w:t>品味这幅对联。</w:t>
      </w:r>
    </w:p>
    <w:p w:rsidR="00481E42" w:rsidRPr="0069685A" w:rsidRDefault="007757B5" w:rsidP="0069685A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三、对联中的人文</w:t>
      </w:r>
    </w:p>
    <w:p w:rsidR="00481E42" w:rsidRPr="0069685A" w:rsidRDefault="007757B5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1</w:t>
      </w:r>
      <w:r w:rsidR="001D3AD2">
        <w:rPr>
          <w:rFonts w:hint="eastAsia"/>
          <w:b/>
          <w:sz w:val="24"/>
          <w:szCs w:val="24"/>
        </w:rPr>
        <w:t>、感受有</w:t>
      </w:r>
      <w:r w:rsidR="006210CA" w:rsidRPr="0069685A">
        <w:rPr>
          <w:b/>
          <w:sz w:val="24"/>
          <w:szCs w:val="24"/>
        </w:rPr>
        <w:t>两千多年历史的古老水利工程</w:t>
      </w:r>
      <w:r w:rsidR="001D3AD2">
        <w:rPr>
          <w:rFonts w:hint="eastAsia"/>
          <w:b/>
          <w:sz w:val="24"/>
          <w:szCs w:val="24"/>
        </w:rPr>
        <w:t>——</w:t>
      </w:r>
      <w:r w:rsidR="001D3AD2">
        <w:rPr>
          <w:rFonts w:hint="eastAsia"/>
          <w:b/>
          <w:sz w:val="24"/>
          <w:szCs w:val="24"/>
        </w:rPr>
        <w:t>都江堰</w:t>
      </w:r>
      <w:r w:rsidR="006210CA" w:rsidRPr="0069685A">
        <w:rPr>
          <w:b/>
          <w:sz w:val="24"/>
          <w:szCs w:val="24"/>
        </w:rPr>
        <w:t>的</w:t>
      </w:r>
      <w:r w:rsidRPr="0069685A">
        <w:rPr>
          <w:rFonts w:hint="eastAsia"/>
          <w:b/>
          <w:sz w:val="24"/>
          <w:szCs w:val="24"/>
        </w:rPr>
        <w:t>魅力</w:t>
      </w:r>
      <w:r w:rsidR="006210CA" w:rsidRPr="0069685A">
        <w:rPr>
          <w:b/>
          <w:sz w:val="24"/>
          <w:szCs w:val="24"/>
        </w:rPr>
        <w:t>。</w:t>
      </w:r>
      <w:r w:rsidR="006210CA" w:rsidRPr="0069685A">
        <w:rPr>
          <w:rFonts w:hint="eastAsia"/>
          <w:b/>
          <w:sz w:val="24"/>
          <w:szCs w:val="24"/>
        </w:rPr>
        <w:t>（</w:t>
      </w:r>
      <w:r w:rsidR="006210CA" w:rsidRPr="0069685A">
        <w:rPr>
          <w:b/>
          <w:sz w:val="24"/>
          <w:szCs w:val="24"/>
        </w:rPr>
        <w:t>出示图片）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两千多年前的成都饱受水旱之灾。蜀中太守李冰奉命治</w:t>
      </w:r>
      <w:r w:rsidR="00586CBC" w:rsidRPr="0069685A">
        <w:rPr>
          <w:rFonts w:hint="eastAsia"/>
          <w:b/>
          <w:sz w:val="24"/>
          <w:szCs w:val="24"/>
        </w:rPr>
        <w:t>水，修建了都江堰水利工程消除了水患，从此，这</w:t>
      </w:r>
      <w:proofErr w:type="gramStart"/>
      <w:r w:rsidR="00586CBC" w:rsidRPr="0069685A">
        <w:rPr>
          <w:rFonts w:hint="eastAsia"/>
          <w:b/>
          <w:sz w:val="24"/>
          <w:szCs w:val="24"/>
        </w:rPr>
        <w:t>滔滔岷江</w:t>
      </w:r>
      <w:proofErr w:type="gramEnd"/>
      <w:r w:rsidR="00586CBC" w:rsidRPr="0069685A">
        <w:rPr>
          <w:rFonts w:hint="eastAsia"/>
          <w:b/>
          <w:sz w:val="24"/>
          <w:szCs w:val="24"/>
        </w:rPr>
        <w:t>水</w:t>
      </w:r>
      <w:r w:rsidRPr="0069685A">
        <w:rPr>
          <w:rFonts w:hint="eastAsia"/>
          <w:b/>
          <w:sz w:val="24"/>
          <w:szCs w:val="24"/>
        </w:rPr>
        <w:t>滋养天府。人们心怀感恩，写下这样的对联：一门两禹</w:t>
      </w:r>
      <w:r w:rsidRPr="0069685A">
        <w:rPr>
          <w:b/>
          <w:sz w:val="24"/>
          <w:szCs w:val="24"/>
        </w:rPr>
        <w:t>，六字千秋</w:t>
      </w:r>
      <w:r w:rsidRPr="0069685A">
        <w:rPr>
          <w:rFonts w:hint="eastAsia"/>
          <w:b/>
          <w:sz w:val="24"/>
          <w:szCs w:val="24"/>
        </w:rPr>
        <w:t>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上联中的“禹”，大禹，治水伟人。</w:t>
      </w:r>
      <w:proofErr w:type="gramStart"/>
      <w:r w:rsidRPr="0069685A">
        <w:rPr>
          <w:rFonts w:hint="eastAsia"/>
          <w:b/>
          <w:sz w:val="24"/>
          <w:szCs w:val="24"/>
        </w:rPr>
        <w:t>两禹指</w:t>
      </w:r>
      <w:proofErr w:type="gramEnd"/>
      <w:r w:rsidRPr="0069685A">
        <w:rPr>
          <w:rFonts w:hint="eastAsia"/>
          <w:b/>
          <w:sz w:val="24"/>
          <w:szCs w:val="24"/>
        </w:rPr>
        <w:t>的是李冰父子，颂扬了李家两位造福蜀地的</w:t>
      </w:r>
      <w:r w:rsidR="009A0D69" w:rsidRPr="0069685A">
        <w:rPr>
          <w:rFonts w:hint="eastAsia"/>
          <w:b/>
          <w:sz w:val="24"/>
          <w:szCs w:val="24"/>
        </w:rPr>
        <w:t>治水</w:t>
      </w:r>
      <w:r w:rsidRPr="0069685A">
        <w:rPr>
          <w:rFonts w:hint="eastAsia"/>
          <w:b/>
          <w:sz w:val="24"/>
          <w:szCs w:val="24"/>
        </w:rPr>
        <w:t>伟人。下联中的“六字”指什么？</w:t>
      </w:r>
      <w:r w:rsidR="007757B5" w:rsidRPr="0069685A">
        <w:rPr>
          <w:b/>
          <w:sz w:val="24"/>
          <w:szCs w:val="24"/>
        </w:rPr>
        <w:t xml:space="preserve"> </w:t>
      </w:r>
    </w:p>
    <w:p w:rsidR="00481E42" w:rsidRPr="0069685A" w:rsidRDefault="007757B5" w:rsidP="00712317">
      <w:pPr>
        <w:spacing w:line="360" w:lineRule="auto"/>
        <w:rPr>
          <w:b/>
          <w:sz w:val="24"/>
          <w:szCs w:val="24"/>
        </w:rPr>
      </w:pPr>
      <w:r w:rsidRPr="0069685A">
        <w:rPr>
          <w:b/>
          <w:sz w:val="24"/>
          <w:szCs w:val="24"/>
        </w:rPr>
        <w:t>2</w:t>
      </w:r>
      <w:r w:rsidRPr="0069685A">
        <w:rPr>
          <w:rFonts w:hint="eastAsia"/>
          <w:b/>
          <w:sz w:val="24"/>
          <w:szCs w:val="24"/>
        </w:rPr>
        <w:t>、游三苏祠，品味对</w:t>
      </w:r>
      <w:r w:rsidR="006210CA" w:rsidRPr="0069685A">
        <w:rPr>
          <w:rFonts w:hint="eastAsia"/>
          <w:b/>
          <w:sz w:val="24"/>
          <w:szCs w:val="24"/>
        </w:rPr>
        <w:t>联：一门父子三词客，千古文章四大家。它</w:t>
      </w:r>
      <w:r w:rsidR="006210CA" w:rsidRPr="0069685A">
        <w:rPr>
          <w:b/>
          <w:sz w:val="24"/>
          <w:szCs w:val="24"/>
        </w:rPr>
        <w:t>是挂在一</w:t>
      </w:r>
      <w:r w:rsidR="006210CA" w:rsidRPr="0069685A">
        <w:rPr>
          <w:rFonts w:hint="eastAsia"/>
          <w:b/>
          <w:sz w:val="24"/>
          <w:szCs w:val="24"/>
        </w:rPr>
        <w:t>户</w:t>
      </w:r>
      <w:r w:rsidR="006210CA" w:rsidRPr="0069685A">
        <w:rPr>
          <w:b/>
          <w:sz w:val="24"/>
          <w:szCs w:val="24"/>
        </w:rPr>
        <w:t>人家门口</w:t>
      </w:r>
      <w:r w:rsidR="006210CA" w:rsidRPr="0069685A">
        <w:rPr>
          <w:rFonts w:hint="eastAsia"/>
          <w:b/>
          <w:sz w:val="24"/>
          <w:szCs w:val="24"/>
        </w:rPr>
        <w:t>，</w:t>
      </w:r>
      <w:r w:rsidR="006210CA" w:rsidRPr="0069685A">
        <w:rPr>
          <w:b/>
          <w:sz w:val="24"/>
          <w:szCs w:val="24"/>
        </w:rPr>
        <w:t>你知道是谁家吗？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上联</w:t>
      </w:r>
      <w:r w:rsidRPr="0069685A">
        <w:rPr>
          <w:b/>
          <w:sz w:val="24"/>
          <w:szCs w:val="24"/>
        </w:rPr>
        <w:t>“</w:t>
      </w:r>
      <w:r w:rsidRPr="0069685A">
        <w:rPr>
          <w:b/>
          <w:sz w:val="24"/>
          <w:szCs w:val="24"/>
        </w:rPr>
        <w:t>三词客</w:t>
      </w:r>
      <w:r w:rsidRPr="0069685A">
        <w:rPr>
          <w:b/>
          <w:sz w:val="24"/>
          <w:szCs w:val="24"/>
        </w:rPr>
        <w:t>”</w:t>
      </w:r>
      <w:r w:rsidRPr="0069685A">
        <w:rPr>
          <w:rFonts w:hint="eastAsia"/>
          <w:b/>
          <w:sz w:val="24"/>
          <w:szCs w:val="24"/>
        </w:rPr>
        <w:t>指</w:t>
      </w:r>
      <w:r w:rsidRPr="0069685A">
        <w:rPr>
          <w:b/>
          <w:sz w:val="24"/>
          <w:szCs w:val="24"/>
        </w:rPr>
        <w:t>的是</w:t>
      </w:r>
      <w:r w:rsidR="007757B5" w:rsidRPr="0069685A">
        <w:rPr>
          <w:rFonts w:hint="eastAsia"/>
          <w:b/>
          <w:sz w:val="24"/>
          <w:szCs w:val="24"/>
        </w:rPr>
        <w:t>？</w:t>
      </w:r>
      <w:r w:rsidRPr="0069685A">
        <w:rPr>
          <w:rFonts w:hint="eastAsia"/>
          <w:b/>
          <w:sz w:val="24"/>
          <w:szCs w:val="24"/>
        </w:rPr>
        <w:t>回望三苏祠</w:t>
      </w:r>
      <w:r w:rsidRPr="0069685A">
        <w:rPr>
          <w:b/>
          <w:sz w:val="24"/>
          <w:szCs w:val="24"/>
        </w:rPr>
        <w:t>，三苏父子</w:t>
      </w:r>
      <w:r w:rsidRPr="0069685A">
        <w:rPr>
          <w:rFonts w:hint="eastAsia"/>
          <w:b/>
          <w:sz w:val="24"/>
          <w:szCs w:val="24"/>
        </w:rPr>
        <w:t>才华横溢，后无来者，</w:t>
      </w:r>
      <w:r w:rsidRPr="0069685A">
        <w:rPr>
          <w:b/>
          <w:sz w:val="24"/>
          <w:szCs w:val="24"/>
        </w:rPr>
        <w:t>不愧是：</w:t>
      </w:r>
      <w:r w:rsidRPr="0069685A">
        <w:rPr>
          <w:rFonts w:hint="eastAsia"/>
          <w:b/>
          <w:sz w:val="24"/>
          <w:szCs w:val="24"/>
        </w:rPr>
        <w:t>一门父子三词客，千古文章四大家。这是古人的赞誉，也是历史的评价。</w:t>
      </w:r>
    </w:p>
    <w:p w:rsidR="00481E42" w:rsidRPr="0069685A" w:rsidRDefault="007757B5" w:rsidP="00712317">
      <w:pPr>
        <w:spacing w:line="360" w:lineRule="auto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3</w:t>
      </w:r>
      <w:r w:rsidRPr="0069685A">
        <w:rPr>
          <w:rFonts w:hint="eastAsia"/>
          <w:b/>
          <w:sz w:val="24"/>
          <w:szCs w:val="24"/>
        </w:rPr>
        <w:t>、古诗中的对联《绝句》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在</w:t>
      </w:r>
      <w:r w:rsidRPr="0069685A">
        <w:rPr>
          <w:rFonts w:ascii="Calibri" w:eastAsia="宋体" w:hAnsi="Calibri" w:cs="Times New Roman"/>
          <w:b/>
          <w:sz w:val="24"/>
          <w:szCs w:val="24"/>
        </w:rPr>
        <w:t>成都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一处</w:t>
      </w:r>
      <w:r w:rsidRPr="0069685A">
        <w:rPr>
          <w:rFonts w:ascii="Calibri" w:eastAsia="宋体" w:hAnsi="Calibri" w:cs="Times New Roman"/>
          <w:b/>
          <w:sz w:val="24"/>
          <w:szCs w:val="24"/>
        </w:rPr>
        <w:t>景点有一副对联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，</w:t>
      </w:r>
      <w:r w:rsidRPr="0069685A">
        <w:rPr>
          <w:rFonts w:ascii="Calibri" w:eastAsia="宋体" w:hAnsi="Calibri" w:cs="Times New Roman"/>
          <w:b/>
          <w:sz w:val="24"/>
          <w:szCs w:val="24"/>
        </w:rPr>
        <w:t>看：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两个</w:t>
      </w:r>
      <w:r w:rsidRPr="0069685A">
        <w:rPr>
          <w:rFonts w:ascii="Calibri" w:eastAsia="宋体" w:hAnsi="Calibri" w:cs="Times New Roman"/>
          <w:b/>
          <w:sz w:val="24"/>
          <w:szCs w:val="24"/>
        </w:rPr>
        <w:t>黄鹂鸣翠柳，一行白鹭上青天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猜一猜，</w:t>
      </w:r>
      <w:r w:rsidRPr="0069685A">
        <w:rPr>
          <w:rFonts w:ascii="Calibri" w:eastAsia="宋体" w:hAnsi="Calibri" w:cs="Times New Roman"/>
          <w:b/>
          <w:sz w:val="24"/>
          <w:szCs w:val="24"/>
        </w:rPr>
        <w:t>这处景点和谁有关系？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杜甫。</w:t>
      </w:r>
      <w:r w:rsidRPr="0069685A">
        <w:rPr>
          <w:rFonts w:ascii="Calibri" w:eastAsia="宋体" w:hAnsi="Calibri" w:cs="Times New Roman"/>
          <w:b/>
          <w:sz w:val="24"/>
          <w:szCs w:val="24"/>
        </w:rPr>
        <w:t>为什么你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猜</w:t>
      </w:r>
      <w:r w:rsidRPr="0069685A">
        <w:rPr>
          <w:rFonts w:ascii="Calibri" w:eastAsia="宋体" w:hAnsi="Calibri" w:cs="Times New Roman"/>
          <w:b/>
          <w:sz w:val="24"/>
          <w:szCs w:val="24"/>
        </w:rPr>
        <w:t>是杜甫？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它出自</w:t>
      </w:r>
      <w:r w:rsidRPr="0069685A">
        <w:rPr>
          <w:rFonts w:ascii="Calibri" w:eastAsia="宋体" w:hAnsi="Calibri" w:cs="Times New Roman"/>
          <w:b/>
          <w:sz w:val="24"/>
          <w:szCs w:val="24"/>
        </w:rPr>
        <w:t>杜甫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的</w:t>
      </w:r>
      <w:r w:rsidRPr="0069685A">
        <w:rPr>
          <w:rFonts w:ascii="Calibri" w:eastAsia="宋体" w:hAnsi="Calibri" w:cs="Times New Roman"/>
          <w:b/>
          <w:sz w:val="24"/>
          <w:szCs w:val="24"/>
        </w:rPr>
        <w:t>《绝句》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这对联</w:t>
      </w:r>
      <w:r w:rsidRPr="0069685A">
        <w:rPr>
          <w:rFonts w:ascii="Calibri" w:eastAsia="宋体" w:hAnsi="Calibri" w:cs="Times New Roman"/>
          <w:b/>
          <w:sz w:val="24"/>
          <w:szCs w:val="24"/>
        </w:rPr>
        <w:t>之所以有名，不单单是因为杜甫写的，还因为它生动展现了此处的景色，读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――两个</w:t>
      </w:r>
      <w:r w:rsidRPr="0069685A">
        <w:rPr>
          <w:rFonts w:ascii="Calibri" w:eastAsia="宋体" w:hAnsi="Calibri" w:cs="Times New Roman"/>
          <w:b/>
          <w:sz w:val="24"/>
          <w:szCs w:val="24"/>
        </w:rPr>
        <w:t>黄鹂鸣翠柳，一行白鹭上青天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。这里</w:t>
      </w:r>
      <w:r w:rsidRPr="0069685A">
        <w:rPr>
          <w:rFonts w:ascii="Calibri" w:eastAsia="宋体" w:hAnsi="Calibri" w:cs="Times New Roman"/>
          <w:b/>
          <w:sz w:val="24"/>
          <w:szCs w:val="24"/>
        </w:rPr>
        <w:t>就是美丽的</w:t>
      </w:r>
      <w:r w:rsidRPr="0069685A">
        <w:rPr>
          <w:rFonts w:ascii="Calibri" w:eastAsia="宋体" w:hAnsi="Calibri" w:cs="Times New Roman"/>
          <w:b/>
          <w:sz w:val="24"/>
          <w:szCs w:val="24"/>
        </w:rPr>
        <w:t>“</w:t>
      </w:r>
      <w:r w:rsidRPr="0069685A">
        <w:rPr>
          <w:rFonts w:ascii="Calibri" w:eastAsia="宋体" w:hAnsi="Calibri" w:cs="Times New Roman"/>
          <w:b/>
          <w:sz w:val="24"/>
          <w:szCs w:val="24"/>
        </w:rPr>
        <w:t>杜甫草堂</w:t>
      </w:r>
      <w:r w:rsidRPr="0069685A">
        <w:rPr>
          <w:rFonts w:ascii="Calibri" w:eastAsia="宋体" w:hAnsi="Calibri" w:cs="Times New Roman"/>
          <w:b/>
          <w:sz w:val="24"/>
          <w:szCs w:val="24"/>
        </w:rPr>
        <w:t>”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那么，</w:t>
      </w:r>
      <w:r w:rsidRPr="0069685A">
        <w:rPr>
          <w:rFonts w:ascii="Calibri" w:eastAsia="宋体" w:hAnsi="Calibri" w:cs="Times New Roman"/>
          <w:b/>
          <w:sz w:val="24"/>
          <w:szCs w:val="24"/>
        </w:rPr>
        <w:t>从这幅对联和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刚刚</w:t>
      </w:r>
      <w:r w:rsidRPr="0069685A">
        <w:rPr>
          <w:rFonts w:ascii="Calibri" w:eastAsia="宋体" w:hAnsi="Calibri" w:cs="Times New Roman"/>
          <w:b/>
          <w:sz w:val="24"/>
          <w:szCs w:val="24"/>
        </w:rPr>
        <w:t>读过的对联，你可以总结出对联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有</w:t>
      </w:r>
      <w:r w:rsidRPr="0069685A">
        <w:rPr>
          <w:rFonts w:ascii="Calibri" w:eastAsia="宋体" w:hAnsi="Calibri" w:cs="Times New Roman"/>
          <w:b/>
          <w:sz w:val="24"/>
          <w:szCs w:val="24"/>
        </w:rPr>
        <w:t>哪些基本特点吗？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字数</w:t>
      </w:r>
      <w:r w:rsidRPr="0069685A">
        <w:rPr>
          <w:rFonts w:ascii="Calibri" w:eastAsia="宋体" w:hAnsi="Calibri" w:cs="Times New Roman"/>
          <w:b/>
          <w:sz w:val="24"/>
          <w:szCs w:val="24"/>
        </w:rPr>
        <w:t>相等，词性相同，用字相异。</w:t>
      </w:r>
    </w:p>
    <w:p w:rsidR="00481E42" w:rsidRPr="0069685A" w:rsidRDefault="007757B5" w:rsidP="00712317">
      <w:pPr>
        <w:spacing w:line="360" w:lineRule="auto"/>
        <w:rPr>
          <w:b/>
          <w:sz w:val="24"/>
          <w:szCs w:val="24"/>
        </w:rPr>
      </w:pPr>
      <w:r w:rsidRPr="0069685A">
        <w:rPr>
          <w:b/>
          <w:sz w:val="24"/>
          <w:szCs w:val="24"/>
        </w:rPr>
        <w:t>4</w:t>
      </w:r>
      <w:r w:rsidRPr="0069685A">
        <w:rPr>
          <w:rFonts w:hint="eastAsia"/>
          <w:b/>
          <w:sz w:val="24"/>
          <w:szCs w:val="24"/>
        </w:rPr>
        <w:t>、望江楼的趣联，</w:t>
      </w:r>
    </w:p>
    <w:p w:rsidR="00481E42" w:rsidRPr="0069685A" w:rsidRDefault="006210CA" w:rsidP="0069685A">
      <w:pPr>
        <w:spacing w:line="360" w:lineRule="auto"/>
        <w:ind w:firstLine="420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望江楼是为了纪念唐代著名女诗人薛涛而修建的。望江楼的出名，不仅仅因为它的雄伟，更因为它有一副对联，这可是一幅鼎鼎有趣的对联。</w:t>
      </w:r>
    </w:p>
    <w:p w:rsidR="00481E42" w:rsidRPr="0069685A" w:rsidRDefault="0069685A" w:rsidP="0069685A">
      <w:pPr>
        <w:spacing w:line="360" w:lineRule="auto"/>
        <w:ind w:firstLine="420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="006210CA" w:rsidRPr="0069685A">
        <w:rPr>
          <w:rFonts w:ascii="Calibri" w:eastAsia="宋体" w:hAnsi="Calibri" w:cs="Times New Roman" w:hint="eastAsia"/>
          <w:b/>
          <w:sz w:val="24"/>
          <w:szCs w:val="24"/>
        </w:rPr>
        <w:t>“望江楼，望江流，望江楼上望江流。江流千古，江楼千古。”生读。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生尝试对出下联。</w:t>
      </w:r>
    </w:p>
    <w:p w:rsidR="00481E42" w:rsidRPr="0069685A" w:rsidRDefault="006210CA" w:rsidP="0069685A">
      <w:pPr>
        <w:spacing w:line="360" w:lineRule="auto"/>
        <w:ind w:firstLine="420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t>印月井，（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 xml:space="preserve">    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），（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 xml:space="preserve">     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）。（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 xml:space="preserve">     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），（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 xml:space="preserve">    </w:t>
      </w:r>
      <w:r w:rsidRPr="0069685A">
        <w:rPr>
          <w:rFonts w:ascii="Calibri" w:eastAsia="宋体" w:hAnsi="Calibri" w:cs="Times New Roman" w:hint="eastAsia"/>
          <w:b/>
          <w:sz w:val="24"/>
          <w:szCs w:val="24"/>
        </w:rPr>
        <w:t>）</w:t>
      </w:r>
    </w:p>
    <w:p w:rsidR="00481E42" w:rsidRPr="0069685A" w:rsidRDefault="006210CA" w:rsidP="0069685A">
      <w:pPr>
        <w:spacing w:line="360" w:lineRule="auto"/>
        <w:ind w:firstLine="420"/>
        <w:rPr>
          <w:rFonts w:ascii="Calibri" w:eastAsia="宋体" w:hAnsi="Calibri" w:cs="Times New Roman"/>
          <w:b/>
          <w:sz w:val="24"/>
          <w:szCs w:val="24"/>
        </w:rPr>
      </w:pPr>
      <w:r w:rsidRPr="0069685A">
        <w:rPr>
          <w:rFonts w:ascii="Calibri" w:eastAsia="宋体" w:hAnsi="Calibri" w:cs="Times New Roman" w:hint="eastAsia"/>
          <w:b/>
          <w:sz w:val="24"/>
          <w:szCs w:val="24"/>
        </w:rPr>
        <w:lastRenderedPageBreak/>
        <w:t>印月井，印月影，印月井中印月影。月影万年，</w:t>
      </w:r>
      <w:proofErr w:type="gramStart"/>
      <w:r w:rsidRPr="0069685A">
        <w:rPr>
          <w:rFonts w:ascii="Calibri" w:eastAsia="宋体" w:hAnsi="Calibri" w:cs="Times New Roman" w:hint="eastAsia"/>
          <w:b/>
          <w:sz w:val="24"/>
          <w:szCs w:val="24"/>
        </w:rPr>
        <w:t>月井万年</w:t>
      </w:r>
      <w:proofErr w:type="gramEnd"/>
      <w:r w:rsidRPr="0069685A">
        <w:rPr>
          <w:rFonts w:ascii="Calibri" w:eastAsia="宋体" w:hAnsi="Calibri" w:cs="Times New Roman" w:hint="eastAsia"/>
          <w:b/>
          <w:sz w:val="24"/>
          <w:szCs w:val="24"/>
        </w:rPr>
        <w:t>。</w:t>
      </w:r>
    </w:p>
    <w:p w:rsidR="0069685A" w:rsidRPr="0069685A" w:rsidRDefault="00C34F41" w:rsidP="00192302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四、尝试</w:t>
      </w:r>
      <w:r w:rsidR="009D4DE8">
        <w:rPr>
          <w:rFonts w:hint="eastAsia"/>
          <w:b/>
          <w:sz w:val="24"/>
          <w:szCs w:val="24"/>
        </w:rPr>
        <w:t>口头</w:t>
      </w:r>
      <w:r>
        <w:rPr>
          <w:rFonts w:hint="eastAsia"/>
          <w:b/>
          <w:sz w:val="24"/>
          <w:szCs w:val="24"/>
        </w:rPr>
        <w:t>创作，</w:t>
      </w:r>
      <w:r w:rsidR="009D4DE8">
        <w:rPr>
          <w:rFonts w:hint="eastAsia"/>
          <w:b/>
          <w:sz w:val="24"/>
          <w:szCs w:val="24"/>
        </w:rPr>
        <w:t>从课堂走向生活</w:t>
      </w:r>
      <w:r>
        <w:rPr>
          <w:rFonts w:hint="eastAsia"/>
          <w:b/>
          <w:sz w:val="24"/>
          <w:szCs w:val="24"/>
        </w:rPr>
        <w:t>。</w:t>
      </w:r>
    </w:p>
    <w:p w:rsidR="00481E42" w:rsidRPr="0069685A" w:rsidRDefault="006210CA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刚才我们用品对联的方式，欣赏了四川</w:t>
      </w:r>
      <w:r w:rsidR="00AC113E" w:rsidRPr="0069685A">
        <w:rPr>
          <w:rFonts w:hint="eastAsia"/>
          <w:b/>
          <w:sz w:val="24"/>
          <w:szCs w:val="24"/>
        </w:rPr>
        <w:t>的自然风光：秀甲天下的峨眉山、人间天堂九寨沟；游览</w:t>
      </w:r>
      <w:r w:rsidR="00AC113E" w:rsidRPr="0069685A">
        <w:rPr>
          <w:b/>
          <w:sz w:val="24"/>
          <w:szCs w:val="24"/>
        </w:rPr>
        <w:t>了</w:t>
      </w:r>
      <w:r w:rsidR="00E16A19" w:rsidRPr="0069685A">
        <w:rPr>
          <w:rFonts w:hint="eastAsia"/>
          <w:b/>
          <w:sz w:val="24"/>
          <w:szCs w:val="24"/>
        </w:rPr>
        <w:t>名胜古迹</w:t>
      </w:r>
      <w:r w:rsidRPr="0069685A">
        <w:rPr>
          <w:rFonts w:hint="eastAsia"/>
          <w:b/>
          <w:sz w:val="24"/>
          <w:szCs w:val="24"/>
        </w:rPr>
        <w:t>：剑门关、都江堰、杜甫草堂、三苏祠。四川同咱们</w:t>
      </w:r>
      <w:r w:rsidRPr="0069685A">
        <w:rPr>
          <w:b/>
          <w:sz w:val="24"/>
          <w:szCs w:val="24"/>
        </w:rPr>
        <w:t>山东一样</w:t>
      </w:r>
      <w:r w:rsidRPr="0069685A">
        <w:rPr>
          <w:rFonts w:hint="eastAsia"/>
          <w:b/>
          <w:sz w:val="24"/>
          <w:szCs w:val="24"/>
        </w:rPr>
        <w:t>也是一个好地方！好山、好水，还有好多好吃的</w:t>
      </w:r>
      <w:r w:rsidR="00AC113E" w:rsidRPr="0069685A">
        <w:rPr>
          <w:rFonts w:hint="eastAsia"/>
          <w:b/>
          <w:sz w:val="24"/>
          <w:szCs w:val="24"/>
        </w:rPr>
        <w:t>，</w:t>
      </w:r>
      <w:r w:rsidR="00AC113E" w:rsidRPr="0069685A">
        <w:rPr>
          <w:b/>
          <w:sz w:val="24"/>
          <w:szCs w:val="24"/>
        </w:rPr>
        <w:t>好看的</w:t>
      </w:r>
      <w:r w:rsidR="00FB21E1" w:rsidRPr="0069685A">
        <w:rPr>
          <w:rFonts w:hint="eastAsia"/>
          <w:b/>
          <w:sz w:val="24"/>
          <w:szCs w:val="24"/>
        </w:rPr>
        <w:t>，</w:t>
      </w:r>
      <w:r w:rsidR="00FB21E1" w:rsidRPr="0069685A">
        <w:rPr>
          <w:b/>
          <w:sz w:val="24"/>
          <w:szCs w:val="24"/>
        </w:rPr>
        <w:t>好玩的</w:t>
      </w:r>
      <w:r w:rsidRPr="0069685A">
        <w:rPr>
          <w:rFonts w:hint="eastAsia"/>
          <w:b/>
          <w:sz w:val="24"/>
          <w:szCs w:val="24"/>
        </w:rPr>
        <w:t>。（出示图片）</w:t>
      </w:r>
    </w:p>
    <w:p w:rsidR="00E16A19" w:rsidRPr="0069685A" w:rsidRDefault="00E16A19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咱们来现场创作一幅对联？</w:t>
      </w:r>
      <w:r w:rsidR="00AC113E" w:rsidRPr="0069685A">
        <w:rPr>
          <w:rFonts w:hint="eastAsia"/>
          <w:b/>
          <w:sz w:val="24"/>
          <w:szCs w:val="24"/>
        </w:rPr>
        <w:t>敢不敢</w:t>
      </w:r>
      <w:r w:rsidR="00AC113E" w:rsidRPr="0069685A">
        <w:rPr>
          <w:b/>
          <w:sz w:val="24"/>
          <w:szCs w:val="24"/>
        </w:rPr>
        <w:t>来挑战？</w:t>
      </w:r>
    </w:p>
    <w:p w:rsidR="00E16A19" w:rsidRPr="0069685A" w:rsidRDefault="00E16A19" w:rsidP="0069685A">
      <w:pPr>
        <w:spacing w:line="360" w:lineRule="auto"/>
        <w:ind w:firstLineChars="200" w:firstLine="482"/>
        <w:rPr>
          <w:b/>
          <w:sz w:val="24"/>
          <w:szCs w:val="24"/>
        </w:rPr>
      </w:pPr>
      <w:r w:rsidRPr="0069685A">
        <w:rPr>
          <w:rFonts w:hint="eastAsia"/>
          <w:b/>
          <w:sz w:val="24"/>
          <w:szCs w:val="24"/>
        </w:rPr>
        <w:t>以后，当我读到这副对联，我一定会想起你们，欢迎到四川旅游，欢迎到我生活的城市成都，双流。</w:t>
      </w:r>
      <w:bookmarkStart w:id="0" w:name="_GoBack"/>
      <w:bookmarkEnd w:id="0"/>
    </w:p>
    <w:sectPr w:rsidR="00E16A19" w:rsidRPr="0069685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F3" w:rsidRDefault="002927F3">
      <w:r>
        <w:separator/>
      </w:r>
    </w:p>
  </w:endnote>
  <w:endnote w:type="continuationSeparator" w:id="0">
    <w:p w:rsidR="002927F3" w:rsidRDefault="0029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F3" w:rsidRDefault="002927F3">
      <w:r>
        <w:separator/>
      </w:r>
    </w:p>
  </w:footnote>
  <w:footnote w:type="continuationSeparator" w:id="0">
    <w:p w:rsidR="002927F3" w:rsidRDefault="0029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209085"/>
    </w:sdtPr>
    <w:sdtEndPr/>
    <w:sdtContent>
      <w:p w:rsidR="00481E42" w:rsidRDefault="006210CA">
        <w:pPr>
          <w:pStyle w:val="a7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A561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A561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81E42" w:rsidRDefault="00481E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62C5"/>
    <w:multiLevelType w:val="hybridMultilevel"/>
    <w:tmpl w:val="3DC04210"/>
    <w:lvl w:ilvl="0" w:tplc="4FDC099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F59FC"/>
    <w:multiLevelType w:val="hybridMultilevel"/>
    <w:tmpl w:val="8A22B3EE"/>
    <w:lvl w:ilvl="0" w:tplc="5A2A9A1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D8"/>
    <w:rsid w:val="000003BB"/>
    <w:rsid w:val="00013F15"/>
    <w:rsid w:val="00020E55"/>
    <w:rsid w:val="00027588"/>
    <w:rsid w:val="000335DE"/>
    <w:rsid w:val="00034CA2"/>
    <w:rsid w:val="000932F1"/>
    <w:rsid w:val="00097089"/>
    <w:rsid w:val="000B5AEB"/>
    <w:rsid w:val="000C06CC"/>
    <w:rsid w:val="000E2628"/>
    <w:rsid w:val="00106DA3"/>
    <w:rsid w:val="00112483"/>
    <w:rsid w:val="001274DF"/>
    <w:rsid w:val="0014321D"/>
    <w:rsid w:val="00146E9B"/>
    <w:rsid w:val="00175001"/>
    <w:rsid w:val="001818CD"/>
    <w:rsid w:val="00184641"/>
    <w:rsid w:val="00192302"/>
    <w:rsid w:val="0019719F"/>
    <w:rsid w:val="001A76AD"/>
    <w:rsid w:val="001A7AB1"/>
    <w:rsid w:val="001B24DB"/>
    <w:rsid w:val="001D058B"/>
    <w:rsid w:val="001D3AD2"/>
    <w:rsid w:val="002007E3"/>
    <w:rsid w:val="00213191"/>
    <w:rsid w:val="00220CD9"/>
    <w:rsid w:val="00240EA1"/>
    <w:rsid w:val="002440DF"/>
    <w:rsid w:val="00272A68"/>
    <w:rsid w:val="00280A58"/>
    <w:rsid w:val="00281CD8"/>
    <w:rsid w:val="0029066A"/>
    <w:rsid w:val="002927F3"/>
    <w:rsid w:val="002A543E"/>
    <w:rsid w:val="002D6649"/>
    <w:rsid w:val="002F4215"/>
    <w:rsid w:val="002F539F"/>
    <w:rsid w:val="002F6375"/>
    <w:rsid w:val="002F6C67"/>
    <w:rsid w:val="00302054"/>
    <w:rsid w:val="00303513"/>
    <w:rsid w:val="00306528"/>
    <w:rsid w:val="003076D8"/>
    <w:rsid w:val="00316223"/>
    <w:rsid w:val="003314DF"/>
    <w:rsid w:val="00355FA2"/>
    <w:rsid w:val="00366BCA"/>
    <w:rsid w:val="00397267"/>
    <w:rsid w:val="003B406F"/>
    <w:rsid w:val="003B4A97"/>
    <w:rsid w:val="003C6320"/>
    <w:rsid w:val="003D39DE"/>
    <w:rsid w:val="003D74A8"/>
    <w:rsid w:val="003E501D"/>
    <w:rsid w:val="003F4CAE"/>
    <w:rsid w:val="00433952"/>
    <w:rsid w:val="0044474E"/>
    <w:rsid w:val="00446BBB"/>
    <w:rsid w:val="00466576"/>
    <w:rsid w:val="0046659D"/>
    <w:rsid w:val="00473050"/>
    <w:rsid w:val="00475FCC"/>
    <w:rsid w:val="00481E42"/>
    <w:rsid w:val="0049195D"/>
    <w:rsid w:val="004A40D8"/>
    <w:rsid w:val="004A67E4"/>
    <w:rsid w:val="004B5E08"/>
    <w:rsid w:val="004B7256"/>
    <w:rsid w:val="004C5539"/>
    <w:rsid w:val="004C7639"/>
    <w:rsid w:val="00504F83"/>
    <w:rsid w:val="0051287C"/>
    <w:rsid w:val="005276F5"/>
    <w:rsid w:val="0054741A"/>
    <w:rsid w:val="00556AD4"/>
    <w:rsid w:val="00556F23"/>
    <w:rsid w:val="00566F19"/>
    <w:rsid w:val="0056717F"/>
    <w:rsid w:val="00570CAD"/>
    <w:rsid w:val="005842B3"/>
    <w:rsid w:val="00586CBC"/>
    <w:rsid w:val="0059153A"/>
    <w:rsid w:val="005A4116"/>
    <w:rsid w:val="005B719A"/>
    <w:rsid w:val="005C35CB"/>
    <w:rsid w:val="005C4768"/>
    <w:rsid w:val="005C6B34"/>
    <w:rsid w:val="005D08B4"/>
    <w:rsid w:val="005D269D"/>
    <w:rsid w:val="005E6768"/>
    <w:rsid w:val="005F2422"/>
    <w:rsid w:val="00600278"/>
    <w:rsid w:val="00611441"/>
    <w:rsid w:val="006147FB"/>
    <w:rsid w:val="00620B2C"/>
    <w:rsid w:val="006210CA"/>
    <w:rsid w:val="00625E6B"/>
    <w:rsid w:val="00641B5A"/>
    <w:rsid w:val="00673C3F"/>
    <w:rsid w:val="00675104"/>
    <w:rsid w:val="00690967"/>
    <w:rsid w:val="0069685A"/>
    <w:rsid w:val="006C0FBA"/>
    <w:rsid w:val="006C32A0"/>
    <w:rsid w:val="006E0A32"/>
    <w:rsid w:val="006E32AB"/>
    <w:rsid w:val="007052B2"/>
    <w:rsid w:val="007119A1"/>
    <w:rsid w:val="00712317"/>
    <w:rsid w:val="0071318A"/>
    <w:rsid w:val="00717448"/>
    <w:rsid w:val="00717850"/>
    <w:rsid w:val="007264C6"/>
    <w:rsid w:val="0073355F"/>
    <w:rsid w:val="0073450C"/>
    <w:rsid w:val="007413C1"/>
    <w:rsid w:val="0074142A"/>
    <w:rsid w:val="00751A75"/>
    <w:rsid w:val="007554EA"/>
    <w:rsid w:val="00756ABB"/>
    <w:rsid w:val="00757891"/>
    <w:rsid w:val="007757B5"/>
    <w:rsid w:val="00780BB7"/>
    <w:rsid w:val="007E4A20"/>
    <w:rsid w:val="007F353F"/>
    <w:rsid w:val="00815AE8"/>
    <w:rsid w:val="008233A6"/>
    <w:rsid w:val="00837ADB"/>
    <w:rsid w:val="008459CC"/>
    <w:rsid w:val="00852A46"/>
    <w:rsid w:val="0085502E"/>
    <w:rsid w:val="00883C53"/>
    <w:rsid w:val="00895441"/>
    <w:rsid w:val="008A16C6"/>
    <w:rsid w:val="008E5FB9"/>
    <w:rsid w:val="009019CC"/>
    <w:rsid w:val="00935355"/>
    <w:rsid w:val="00943FB7"/>
    <w:rsid w:val="0094619A"/>
    <w:rsid w:val="009515D6"/>
    <w:rsid w:val="009A0D69"/>
    <w:rsid w:val="009A228D"/>
    <w:rsid w:val="009A6A5A"/>
    <w:rsid w:val="009A6E76"/>
    <w:rsid w:val="009B05E6"/>
    <w:rsid w:val="009B7889"/>
    <w:rsid w:val="009C079B"/>
    <w:rsid w:val="009C201E"/>
    <w:rsid w:val="009D4DE8"/>
    <w:rsid w:val="00A03632"/>
    <w:rsid w:val="00A15F03"/>
    <w:rsid w:val="00A23ECB"/>
    <w:rsid w:val="00A24060"/>
    <w:rsid w:val="00A347D4"/>
    <w:rsid w:val="00A36C8F"/>
    <w:rsid w:val="00A56D6A"/>
    <w:rsid w:val="00A66A0A"/>
    <w:rsid w:val="00AA21C6"/>
    <w:rsid w:val="00AC0886"/>
    <w:rsid w:val="00AC113E"/>
    <w:rsid w:val="00AC22FE"/>
    <w:rsid w:val="00AC7B4E"/>
    <w:rsid w:val="00AF5F7A"/>
    <w:rsid w:val="00B04445"/>
    <w:rsid w:val="00B5779C"/>
    <w:rsid w:val="00B648A3"/>
    <w:rsid w:val="00BB02BA"/>
    <w:rsid w:val="00BB03B2"/>
    <w:rsid w:val="00BC78A5"/>
    <w:rsid w:val="00BE1D4A"/>
    <w:rsid w:val="00BE6A0F"/>
    <w:rsid w:val="00C060FA"/>
    <w:rsid w:val="00C316DA"/>
    <w:rsid w:val="00C33528"/>
    <w:rsid w:val="00C34F41"/>
    <w:rsid w:val="00C426CE"/>
    <w:rsid w:val="00C42854"/>
    <w:rsid w:val="00C43903"/>
    <w:rsid w:val="00C47BCA"/>
    <w:rsid w:val="00C50B4E"/>
    <w:rsid w:val="00C6790E"/>
    <w:rsid w:val="00C70EF2"/>
    <w:rsid w:val="00C92159"/>
    <w:rsid w:val="00C93694"/>
    <w:rsid w:val="00CA380B"/>
    <w:rsid w:val="00CA5515"/>
    <w:rsid w:val="00CB26E6"/>
    <w:rsid w:val="00CB61A2"/>
    <w:rsid w:val="00CD2E07"/>
    <w:rsid w:val="00D40229"/>
    <w:rsid w:val="00D50B2D"/>
    <w:rsid w:val="00D55B59"/>
    <w:rsid w:val="00D639D6"/>
    <w:rsid w:val="00D63AD3"/>
    <w:rsid w:val="00D70C5F"/>
    <w:rsid w:val="00D864F3"/>
    <w:rsid w:val="00D95C5D"/>
    <w:rsid w:val="00D96D1F"/>
    <w:rsid w:val="00DA561A"/>
    <w:rsid w:val="00DB4A02"/>
    <w:rsid w:val="00DC75E0"/>
    <w:rsid w:val="00DF205A"/>
    <w:rsid w:val="00E16A19"/>
    <w:rsid w:val="00E21CAB"/>
    <w:rsid w:val="00E22BF3"/>
    <w:rsid w:val="00E360A3"/>
    <w:rsid w:val="00E4546F"/>
    <w:rsid w:val="00E6434E"/>
    <w:rsid w:val="00E7129C"/>
    <w:rsid w:val="00E82C2E"/>
    <w:rsid w:val="00E835A8"/>
    <w:rsid w:val="00E86C99"/>
    <w:rsid w:val="00E90926"/>
    <w:rsid w:val="00EC74A2"/>
    <w:rsid w:val="00EF1164"/>
    <w:rsid w:val="00EF45AC"/>
    <w:rsid w:val="00EF4BCC"/>
    <w:rsid w:val="00EF6362"/>
    <w:rsid w:val="00EF7B2B"/>
    <w:rsid w:val="00F23E28"/>
    <w:rsid w:val="00F30511"/>
    <w:rsid w:val="00F31CBA"/>
    <w:rsid w:val="00F34A9D"/>
    <w:rsid w:val="00F52F8C"/>
    <w:rsid w:val="00F75B3B"/>
    <w:rsid w:val="00F80F25"/>
    <w:rsid w:val="00F9331E"/>
    <w:rsid w:val="00FB0BC3"/>
    <w:rsid w:val="00FB21E1"/>
    <w:rsid w:val="00FB3513"/>
    <w:rsid w:val="00FB44DC"/>
    <w:rsid w:val="00FC5B8B"/>
    <w:rsid w:val="00FF2B21"/>
    <w:rsid w:val="01AF69C7"/>
    <w:rsid w:val="0226102C"/>
    <w:rsid w:val="035C6DD8"/>
    <w:rsid w:val="105179E7"/>
    <w:rsid w:val="111C738C"/>
    <w:rsid w:val="1C3D0350"/>
    <w:rsid w:val="1F221FBE"/>
    <w:rsid w:val="22EF0A9D"/>
    <w:rsid w:val="23135CD5"/>
    <w:rsid w:val="2556596F"/>
    <w:rsid w:val="25BF2497"/>
    <w:rsid w:val="27742D90"/>
    <w:rsid w:val="2C7E3DAC"/>
    <w:rsid w:val="2CC95DB6"/>
    <w:rsid w:val="2D2F2A5D"/>
    <w:rsid w:val="35B3477E"/>
    <w:rsid w:val="37054AB0"/>
    <w:rsid w:val="37543518"/>
    <w:rsid w:val="37C120AB"/>
    <w:rsid w:val="387A56BD"/>
    <w:rsid w:val="396F6DAE"/>
    <w:rsid w:val="3A9D0B27"/>
    <w:rsid w:val="3C476416"/>
    <w:rsid w:val="3ED3355D"/>
    <w:rsid w:val="42DA39DD"/>
    <w:rsid w:val="4414019F"/>
    <w:rsid w:val="44EF3AC1"/>
    <w:rsid w:val="46BF5198"/>
    <w:rsid w:val="4EA06AB2"/>
    <w:rsid w:val="4EE86862"/>
    <w:rsid w:val="50F30A46"/>
    <w:rsid w:val="51830E44"/>
    <w:rsid w:val="51923F6F"/>
    <w:rsid w:val="550740B9"/>
    <w:rsid w:val="57AC1866"/>
    <w:rsid w:val="58A64148"/>
    <w:rsid w:val="61D973DD"/>
    <w:rsid w:val="64082C32"/>
    <w:rsid w:val="64787537"/>
    <w:rsid w:val="65E03E95"/>
    <w:rsid w:val="6E2114B7"/>
    <w:rsid w:val="6F6F1F62"/>
    <w:rsid w:val="72D6690E"/>
    <w:rsid w:val="75A96E06"/>
    <w:rsid w:val="775765C9"/>
    <w:rsid w:val="7E861D2E"/>
    <w:rsid w:val="7F3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08C4"/>
  <w15:docId w15:val="{ABF77EEE-5969-463E-99B7-8CC19DF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466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2DBEF-3ED1-432B-A283-C8FE8E02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243</Words>
  <Characters>1389</Characters>
  <Application>Microsoft Office Word</Application>
  <DocSecurity>0</DocSecurity>
  <Lines>11</Lines>
  <Paragraphs>3</Paragraphs>
  <ScaleCrop>false</ScaleCrop>
  <Company>WwW.YlmF.CoM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Windows User</cp:lastModifiedBy>
  <cp:revision>33</cp:revision>
  <cp:lastPrinted>2016-11-07T01:37:00Z</cp:lastPrinted>
  <dcterms:created xsi:type="dcterms:W3CDTF">2016-11-09T13:10:00Z</dcterms:created>
  <dcterms:modified xsi:type="dcterms:W3CDTF">2016-11-15T13:33:00Z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