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2" w:rsidRPr="007343D2" w:rsidRDefault="007343D2" w:rsidP="007343D2">
      <w:pPr>
        <w:widowControl/>
        <w:spacing w:before="150" w:after="150"/>
        <w:jc w:val="center"/>
        <w:outlineLvl w:val="3"/>
        <w:rPr>
          <w:rFonts w:ascii="inherit" w:eastAsia="宋体" w:hAnsi="inherit" w:cs="宋体"/>
          <w:color w:val="656363"/>
          <w:kern w:val="0"/>
          <w:sz w:val="27"/>
          <w:szCs w:val="27"/>
        </w:rPr>
      </w:pPr>
      <w:r w:rsidRPr="007343D2">
        <w:rPr>
          <w:rFonts w:ascii="inherit" w:eastAsia="宋体" w:hAnsi="inherit" w:cs="宋体"/>
          <w:color w:val="656363"/>
          <w:kern w:val="0"/>
          <w:sz w:val="27"/>
          <w:szCs w:val="27"/>
        </w:rPr>
        <w:t>静待每一朵花开</w:t>
      </w:r>
      <w:r w:rsidRPr="007343D2">
        <w:rPr>
          <w:rFonts w:ascii="inherit" w:eastAsia="宋体" w:hAnsi="inherit" w:cs="宋体"/>
          <w:color w:val="656363"/>
          <w:kern w:val="0"/>
          <w:sz w:val="27"/>
          <w:szCs w:val="27"/>
        </w:rPr>
        <w:t>——</w:t>
      </w:r>
      <w:r w:rsidRPr="007343D2">
        <w:rPr>
          <w:rFonts w:ascii="inherit" w:eastAsia="宋体" w:hAnsi="inherit" w:cs="宋体"/>
          <w:color w:val="656363"/>
          <w:kern w:val="0"/>
          <w:sz w:val="27"/>
          <w:szCs w:val="27"/>
        </w:rPr>
        <w:t>记双流区</w:t>
      </w:r>
      <w:r w:rsidRPr="007343D2">
        <w:rPr>
          <w:rFonts w:ascii="inherit" w:eastAsia="宋体" w:hAnsi="inherit" w:cs="宋体"/>
          <w:color w:val="656363"/>
          <w:kern w:val="0"/>
          <w:sz w:val="27"/>
          <w:szCs w:val="27"/>
        </w:rPr>
        <w:t>2019</w:t>
      </w:r>
      <w:r w:rsidRPr="007343D2">
        <w:rPr>
          <w:rFonts w:ascii="inherit" w:eastAsia="宋体" w:hAnsi="inherit" w:cs="宋体"/>
          <w:color w:val="656363"/>
          <w:kern w:val="0"/>
          <w:sz w:val="27"/>
          <w:szCs w:val="27"/>
        </w:rPr>
        <w:t>年特殊教育</w:t>
      </w:r>
      <w:proofErr w:type="gramStart"/>
      <w:r w:rsidRPr="007343D2">
        <w:rPr>
          <w:rFonts w:ascii="inherit" w:eastAsia="宋体" w:hAnsi="inherit" w:cs="宋体"/>
          <w:color w:val="656363"/>
          <w:kern w:val="0"/>
          <w:sz w:val="27"/>
          <w:szCs w:val="27"/>
        </w:rPr>
        <w:t>研</w:t>
      </w:r>
      <w:proofErr w:type="gramEnd"/>
      <w:r w:rsidRPr="007343D2">
        <w:rPr>
          <w:rFonts w:ascii="inherit" w:eastAsia="宋体" w:hAnsi="inherit" w:cs="宋体"/>
          <w:color w:val="656363"/>
          <w:kern w:val="0"/>
          <w:sz w:val="27"/>
          <w:szCs w:val="27"/>
        </w:rPr>
        <w:t>培活动</w:t>
      </w:r>
    </w:p>
    <w:p w:rsidR="007343D2" w:rsidRPr="007343D2" w:rsidRDefault="007343D2" w:rsidP="007343D2">
      <w:pPr>
        <w:widowControl/>
        <w:jc w:val="center"/>
        <w:rPr>
          <w:rFonts w:ascii="Georgia" w:eastAsia="宋体" w:hAnsi="Georgia" w:cs="宋体"/>
          <w:color w:val="656363"/>
          <w:kern w:val="0"/>
          <w:szCs w:val="21"/>
        </w:rPr>
      </w:pPr>
      <w:r w:rsidRPr="007343D2">
        <w:rPr>
          <w:rFonts w:ascii="Georgia" w:eastAsia="宋体" w:hAnsi="Georgia" w:cs="宋体"/>
          <w:color w:val="656363"/>
          <w:kern w:val="0"/>
          <w:szCs w:val="21"/>
        </w:rPr>
        <w:t>作者</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周娟来源</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九江小学发布时间</w:t>
      </w:r>
      <w:r w:rsidRPr="007343D2">
        <w:rPr>
          <w:rFonts w:ascii="Georgia" w:eastAsia="宋体" w:hAnsi="Georgia" w:cs="宋体"/>
          <w:color w:val="656363"/>
          <w:kern w:val="0"/>
          <w:szCs w:val="21"/>
        </w:rPr>
        <w:t>:2019-11-13 13:15</w:t>
      </w:r>
      <w:r w:rsidRPr="007343D2">
        <w:rPr>
          <w:rFonts w:ascii="Georgia" w:eastAsia="宋体" w:hAnsi="Georgia" w:cs="宋体"/>
          <w:color w:val="656363"/>
          <w:kern w:val="0"/>
          <w:szCs w:val="21"/>
        </w:rPr>
        <w:t>阅读次数</w:t>
      </w:r>
      <w:r w:rsidRPr="007343D2">
        <w:rPr>
          <w:rFonts w:ascii="Georgia" w:eastAsia="宋体" w:hAnsi="Georgia" w:cs="宋体"/>
          <w:color w:val="656363"/>
          <w:kern w:val="0"/>
          <w:szCs w:val="21"/>
        </w:rPr>
        <w:t>:44</w:t>
      </w:r>
    </w:p>
    <w:p w:rsidR="007343D2" w:rsidRPr="007343D2" w:rsidRDefault="007343D2" w:rsidP="007343D2">
      <w:pPr>
        <w:widowControl/>
        <w:shd w:val="clear" w:color="auto" w:fill="FFFFFF"/>
        <w:spacing w:before="150" w:after="150"/>
        <w:jc w:val="center"/>
        <w:rPr>
          <w:rFonts w:ascii="Georgia" w:eastAsia="宋体" w:hAnsi="Georgia" w:cs="宋体"/>
          <w:color w:val="656363"/>
          <w:kern w:val="0"/>
          <w:szCs w:val="21"/>
        </w:rPr>
      </w:pPr>
      <w:r>
        <w:rPr>
          <w:rFonts w:ascii="Georgia" w:eastAsia="宋体" w:hAnsi="Georgia" w:cs="宋体"/>
          <w:noProof/>
          <w:color w:val="656363"/>
          <w:kern w:val="0"/>
          <w:szCs w:val="21"/>
        </w:rPr>
        <mc:AlternateContent>
          <mc:Choice Requires="wps">
            <w:drawing>
              <wp:inline distT="0" distB="0" distL="0" distR="0">
                <wp:extent cx="304800" cy="304800"/>
                <wp:effectExtent l="0" t="0" r="0" b="0"/>
                <wp:docPr id="5" name="矩形 5" descr="IMG_9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IMG_93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Y2mEpygIAAMUFAAAOAAAAAAAAAAAAAAAAAC4CAABkcnMvZTJvRG9jLnhtbFBLAQItABQA&#10;BgAIAAAAIQBMoOks2AAAAAMBAAAPAAAAAAAAAAAAAAAAACQFAABkcnMvZG93bnJldi54bWxQSwUG&#10;AAAAAAQABADzAAAAKQYAAAAA&#10;" filled="f" stroked="f">
                <o:lock v:ext="edit" aspectratio="t"/>
                <w10:anchorlock/>
              </v:rect>
            </w:pict>
          </mc:Fallback>
        </mc:AlternateContent>
      </w:r>
    </w:p>
    <w:p w:rsidR="007343D2" w:rsidRPr="007343D2" w:rsidRDefault="007343D2" w:rsidP="007343D2">
      <w:pPr>
        <w:widowControl/>
        <w:shd w:val="clear" w:color="auto" w:fill="FFFFFF"/>
        <w:spacing w:before="150" w:after="150"/>
        <w:jc w:val="center"/>
        <w:rPr>
          <w:rFonts w:ascii="Georgia" w:eastAsia="宋体" w:hAnsi="Georgia" w:cs="宋体"/>
          <w:color w:val="656363"/>
          <w:kern w:val="0"/>
          <w:szCs w:val="21"/>
        </w:rPr>
      </w:pPr>
      <w:bookmarkStart w:id="0" w:name="_GoBack"/>
      <w:r>
        <w:rPr>
          <w:rFonts w:ascii="Georgia" w:eastAsia="宋体" w:hAnsi="Georgia" w:cs="宋体"/>
          <w:noProof/>
          <w:color w:val="656363"/>
          <w:kern w:val="0"/>
          <w:szCs w:val="21"/>
        </w:rPr>
        <w:drawing>
          <wp:inline distT="0" distB="0" distL="0" distR="0">
            <wp:extent cx="6038850" cy="4023384"/>
            <wp:effectExtent l="0" t="0" r="0" b="0"/>
            <wp:docPr id="4" name="图片 4" descr="IMG_9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0" cy="4023384"/>
                    </a:xfrm>
                    <a:prstGeom prst="rect">
                      <a:avLst/>
                    </a:prstGeom>
                    <a:noFill/>
                    <a:ln>
                      <a:noFill/>
                    </a:ln>
                  </pic:spPr>
                </pic:pic>
              </a:graphicData>
            </a:graphic>
          </wp:inline>
        </w:drawing>
      </w:r>
      <w:bookmarkEnd w:id="0"/>
    </w:p>
    <w:p w:rsidR="007343D2" w:rsidRPr="007343D2" w:rsidRDefault="007343D2" w:rsidP="007343D2">
      <w:pPr>
        <w:widowControl/>
        <w:shd w:val="clear" w:color="auto" w:fill="FFFFFF"/>
        <w:spacing w:before="150" w:after="150"/>
        <w:jc w:val="center"/>
        <w:rPr>
          <w:rFonts w:ascii="Georgia" w:eastAsia="宋体" w:hAnsi="Georgia" w:cs="宋体"/>
          <w:color w:val="656363"/>
          <w:kern w:val="0"/>
          <w:szCs w:val="21"/>
        </w:rPr>
      </w:pPr>
      <w:r>
        <w:rPr>
          <w:rFonts w:ascii="Georgia" w:eastAsia="宋体" w:hAnsi="Georgia" w:cs="宋体"/>
          <w:noProof/>
          <w:color w:val="656363"/>
          <w:kern w:val="0"/>
          <w:szCs w:val="21"/>
        </w:rPr>
        <w:drawing>
          <wp:inline distT="0" distB="0" distL="0" distR="0">
            <wp:extent cx="4717824" cy="3143250"/>
            <wp:effectExtent l="0" t="0" r="6985" b="0"/>
            <wp:docPr id="3" name="图片 3" descr="IMG_9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7824" cy="3143250"/>
                    </a:xfrm>
                    <a:prstGeom prst="rect">
                      <a:avLst/>
                    </a:prstGeom>
                    <a:noFill/>
                    <a:ln>
                      <a:noFill/>
                    </a:ln>
                  </pic:spPr>
                </pic:pic>
              </a:graphicData>
            </a:graphic>
          </wp:inline>
        </w:drawing>
      </w:r>
    </w:p>
    <w:p w:rsidR="007343D2" w:rsidRPr="007343D2" w:rsidRDefault="007343D2" w:rsidP="007343D2">
      <w:pPr>
        <w:widowControl/>
        <w:shd w:val="clear" w:color="auto" w:fill="FFFFFF"/>
        <w:spacing w:before="150" w:after="150"/>
        <w:jc w:val="center"/>
        <w:rPr>
          <w:rFonts w:ascii="Georgia" w:eastAsia="宋体" w:hAnsi="Georgia" w:cs="宋体"/>
          <w:color w:val="656363"/>
          <w:kern w:val="0"/>
          <w:szCs w:val="21"/>
        </w:rPr>
      </w:pPr>
      <w:r>
        <w:rPr>
          <w:rFonts w:ascii="Georgia" w:eastAsia="宋体" w:hAnsi="Georgia" w:cs="宋体"/>
          <w:noProof/>
          <w:color w:val="656363"/>
          <w:kern w:val="0"/>
          <w:szCs w:val="21"/>
        </w:rPr>
        <w:lastRenderedPageBreak/>
        <w:drawing>
          <wp:inline distT="0" distB="0" distL="0" distR="0">
            <wp:extent cx="5457825" cy="3636276"/>
            <wp:effectExtent l="0" t="0" r="0" b="2540"/>
            <wp:docPr id="2" name="图片 2" descr="IMG_9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93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3636276"/>
                    </a:xfrm>
                    <a:prstGeom prst="rect">
                      <a:avLst/>
                    </a:prstGeom>
                    <a:noFill/>
                    <a:ln>
                      <a:noFill/>
                    </a:ln>
                  </pic:spPr>
                </pic:pic>
              </a:graphicData>
            </a:graphic>
          </wp:inline>
        </w:drawing>
      </w:r>
    </w:p>
    <w:p w:rsidR="007343D2" w:rsidRPr="007343D2" w:rsidRDefault="007343D2" w:rsidP="007343D2">
      <w:pPr>
        <w:widowControl/>
        <w:shd w:val="clear" w:color="auto" w:fill="FFFFFF"/>
        <w:spacing w:before="150" w:after="150"/>
        <w:jc w:val="center"/>
        <w:rPr>
          <w:rFonts w:ascii="Georgia" w:eastAsia="宋体" w:hAnsi="Georgia" w:cs="宋体"/>
          <w:color w:val="656363"/>
          <w:kern w:val="0"/>
          <w:szCs w:val="21"/>
        </w:rPr>
      </w:pPr>
      <w:r>
        <w:rPr>
          <w:rFonts w:ascii="Georgia" w:eastAsia="宋体" w:hAnsi="Georgia" w:cs="宋体"/>
          <w:noProof/>
          <w:color w:val="656363"/>
          <w:kern w:val="0"/>
          <w:szCs w:val="21"/>
        </w:rPr>
        <w:drawing>
          <wp:inline distT="0" distB="0" distL="0" distR="0">
            <wp:extent cx="5153025" cy="3433203"/>
            <wp:effectExtent l="0" t="0" r="0" b="0"/>
            <wp:docPr id="1" name="图片 1" descr="IMG_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93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3433203"/>
                    </a:xfrm>
                    <a:prstGeom prst="rect">
                      <a:avLst/>
                    </a:prstGeom>
                    <a:noFill/>
                    <a:ln>
                      <a:noFill/>
                    </a:ln>
                  </pic:spPr>
                </pic:pic>
              </a:graphicData>
            </a:graphic>
          </wp:inline>
        </w:drawing>
      </w:r>
    </w:p>
    <w:p w:rsidR="007343D2" w:rsidRPr="007343D2" w:rsidRDefault="007343D2" w:rsidP="007343D2">
      <w:pPr>
        <w:widowControl/>
        <w:shd w:val="clear" w:color="auto" w:fill="FFFFFF"/>
        <w:spacing w:before="150" w:after="150"/>
        <w:ind w:firstLine="480"/>
        <w:jc w:val="left"/>
        <w:rPr>
          <w:rFonts w:ascii="Georgia" w:eastAsia="宋体" w:hAnsi="Georgia" w:cs="宋体"/>
          <w:color w:val="656363"/>
          <w:kern w:val="0"/>
          <w:szCs w:val="21"/>
        </w:rPr>
      </w:pPr>
      <w:r w:rsidRPr="007343D2">
        <w:rPr>
          <w:rFonts w:ascii="Georgia" w:eastAsia="宋体" w:hAnsi="Georgia" w:cs="宋体"/>
          <w:color w:val="656363"/>
          <w:kern w:val="0"/>
          <w:szCs w:val="21"/>
        </w:rPr>
        <w:t>荷尽已无擎雨盖，菊残犹有傲霜枝。为了促进融合教育工作的进步，</w:t>
      </w:r>
      <w:r w:rsidRPr="007343D2">
        <w:rPr>
          <w:rFonts w:ascii="Georgia" w:eastAsia="宋体" w:hAnsi="Georgia" w:cs="宋体"/>
          <w:color w:val="656363"/>
          <w:kern w:val="0"/>
          <w:szCs w:val="21"/>
        </w:rPr>
        <w:t>2019</w:t>
      </w:r>
      <w:r w:rsidRPr="007343D2">
        <w:rPr>
          <w:rFonts w:ascii="Georgia" w:eastAsia="宋体" w:hAnsi="Georgia" w:cs="宋体"/>
          <w:color w:val="656363"/>
          <w:kern w:val="0"/>
          <w:szCs w:val="21"/>
        </w:rPr>
        <w:t>年</w:t>
      </w:r>
      <w:r w:rsidRPr="007343D2">
        <w:rPr>
          <w:rFonts w:ascii="Georgia" w:eastAsia="宋体" w:hAnsi="Georgia" w:cs="宋体"/>
          <w:color w:val="656363"/>
          <w:kern w:val="0"/>
          <w:szCs w:val="21"/>
        </w:rPr>
        <w:t>11</w:t>
      </w:r>
      <w:r w:rsidRPr="007343D2">
        <w:rPr>
          <w:rFonts w:ascii="Georgia" w:eastAsia="宋体" w:hAnsi="Georgia" w:cs="宋体"/>
          <w:color w:val="656363"/>
          <w:kern w:val="0"/>
          <w:szCs w:val="21"/>
        </w:rPr>
        <w:t>月</w:t>
      </w:r>
      <w:r w:rsidRPr="007343D2">
        <w:rPr>
          <w:rFonts w:ascii="Georgia" w:eastAsia="宋体" w:hAnsi="Georgia" w:cs="宋体"/>
          <w:color w:val="656363"/>
          <w:kern w:val="0"/>
          <w:szCs w:val="21"/>
        </w:rPr>
        <w:t>12</w:t>
      </w:r>
      <w:r w:rsidRPr="007343D2">
        <w:rPr>
          <w:rFonts w:ascii="Georgia" w:eastAsia="宋体" w:hAnsi="Georgia" w:cs="宋体"/>
          <w:color w:val="656363"/>
          <w:kern w:val="0"/>
          <w:szCs w:val="21"/>
        </w:rPr>
        <w:t>日，双流区</w:t>
      </w:r>
      <w:r w:rsidRPr="007343D2">
        <w:rPr>
          <w:rFonts w:ascii="Georgia" w:eastAsia="宋体" w:hAnsi="Georgia" w:cs="宋体"/>
          <w:color w:val="656363"/>
          <w:kern w:val="0"/>
          <w:szCs w:val="21"/>
        </w:rPr>
        <w:t>2019</w:t>
      </w:r>
      <w:r w:rsidRPr="007343D2">
        <w:rPr>
          <w:rFonts w:ascii="Georgia" w:eastAsia="宋体" w:hAnsi="Georgia" w:cs="宋体"/>
          <w:color w:val="656363"/>
          <w:kern w:val="0"/>
          <w:szCs w:val="21"/>
        </w:rPr>
        <w:t>年</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特殊教育</w:t>
      </w:r>
      <w:proofErr w:type="gramStart"/>
      <w:r w:rsidRPr="007343D2">
        <w:rPr>
          <w:rFonts w:ascii="Georgia" w:eastAsia="宋体" w:hAnsi="Georgia" w:cs="宋体"/>
          <w:color w:val="656363"/>
          <w:kern w:val="0"/>
          <w:szCs w:val="21"/>
        </w:rPr>
        <w:t>研培活动</w:t>
      </w:r>
      <w:proofErr w:type="gramEnd"/>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课堂行为管理</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活动在九江小学举行。宜宾市特殊教育学校、普通学校教师代表，双流区特殊教育</w:t>
      </w:r>
      <w:proofErr w:type="gramStart"/>
      <w:r w:rsidRPr="007343D2">
        <w:rPr>
          <w:rFonts w:ascii="Georgia" w:eastAsia="宋体" w:hAnsi="Georgia" w:cs="宋体"/>
          <w:color w:val="656363"/>
          <w:kern w:val="0"/>
          <w:szCs w:val="21"/>
        </w:rPr>
        <w:t>研培员</w:t>
      </w:r>
      <w:proofErr w:type="gramEnd"/>
      <w:r w:rsidRPr="007343D2">
        <w:rPr>
          <w:rFonts w:ascii="Georgia" w:eastAsia="宋体" w:hAnsi="Georgia" w:cs="宋体"/>
          <w:color w:val="656363"/>
          <w:kern w:val="0"/>
          <w:szCs w:val="21"/>
        </w:rPr>
        <w:t>彭文平老师，九江小学校长乔秀平、双流区特殊教育学校、普通学校教师参加活动。</w:t>
      </w:r>
    </w:p>
    <w:p w:rsidR="007343D2" w:rsidRPr="007343D2" w:rsidRDefault="007343D2" w:rsidP="007343D2">
      <w:pPr>
        <w:widowControl/>
        <w:shd w:val="clear" w:color="auto" w:fill="FFFFFF"/>
        <w:spacing w:before="150" w:after="150"/>
        <w:ind w:firstLine="480"/>
        <w:jc w:val="left"/>
        <w:rPr>
          <w:rFonts w:ascii="Georgia" w:eastAsia="宋体" w:hAnsi="Georgia" w:cs="宋体"/>
          <w:color w:val="656363"/>
          <w:kern w:val="0"/>
          <w:szCs w:val="21"/>
        </w:rPr>
      </w:pPr>
      <w:r w:rsidRPr="007343D2">
        <w:rPr>
          <w:rFonts w:ascii="Georgia" w:eastAsia="宋体" w:hAnsi="Georgia" w:cs="宋体"/>
          <w:color w:val="656363"/>
          <w:kern w:val="0"/>
          <w:szCs w:val="21"/>
        </w:rPr>
        <w:t>当天上午，活动在</w:t>
      </w:r>
      <w:proofErr w:type="gramStart"/>
      <w:r w:rsidRPr="007343D2">
        <w:rPr>
          <w:rFonts w:ascii="Georgia" w:eastAsia="宋体" w:hAnsi="Georgia" w:cs="宋体"/>
          <w:color w:val="656363"/>
          <w:kern w:val="0"/>
          <w:szCs w:val="21"/>
        </w:rPr>
        <w:t>研</w:t>
      </w:r>
      <w:proofErr w:type="gramEnd"/>
      <w:r w:rsidRPr="007343D2">
        <w:rPr>
          <w:rFonts w:ascii="Georgia" w:eastAsia="宋体" w:hAnsi="Georgia" w:cs="宋体"/>
          <w:color w:val="656363"/>
          <w:kern w:val="0"/>
          <w:szCs w:val="21"/>
        </w:rPr>
        <w:t>培中心彭老师的主持下拉开了帷幕。活动初，全体参会人员针对本节课的随读生做了详细的个案讨论，并在</w:t>
      </w:r>
      <w:proofErr w:type="gramStart"/>
      <w:r w:rsidRPr="007343D2">
        <w:rPr>
          <w:rFonts w:ascii="Georgia" w:eastAsia="宋体" w:hAnsi="Georgia" w:cs="宋体"/>
          <w:color w:val="656363"/>
          <w:kern w:val="0"/>
          <w:szCs w:val="21"/>
        </w:rPr>
        <w:t>微信群</w:t>
      </w:r>
      <w:proofErr w:type="gramEnd"/>
      <w:r w:rsidRPr="007343D2">
        <w:rPr>
          <w:rFonts w:ascii="Georgia" w:eastAsia="宋体" w:hAnsi="Georgia" w:cs="宋体"/>
          <w:color w:val="656363"/>
          <w:kern w:val="0"/>
          <w:szCs w:val="21"/>
        </w:rPr>
        <w:t>里进行交流。随后，周佳老师给大家带来</w:t>
      </w:r>
      <w:r w:rsidRPr="007343D2">
        <w:rPr>
          <w:rFonts w:ascii="Georgia" w:eastAsia="宋体" w:hAnsi="Georgia" w:cs="宋体"/>
          <w:color w:val="656363"/>
          <w:kern w:val="0"/>
          <w:szCs w:val="21"/>
        </w:rPr>
        <w:lastRenderedPageBreak/>
        <w:t>了一节智慧课堂下的生动、活泼的语文课</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我要的是葫芦》。在周老师的耐心引导、悉心关注以及同伴的帮助下，上课班级的随班就读儿童不仅管理好了自己的行为，还积极地参与到课堂的识字、小组讨论、回答问题、朗读课文等环节中，随班就读儿童在活跃欢快的环境下和同学们一起参与了语文学习，会读并且能够初步理解课堂上的内容。课后，周佳老师对自己的课进行了设计意图的解说，听课教师就这堂</w:t>
      </w:r>
      <w:proofErr w:type="gramStart"/>
      <w:r w:rsidRPr="007343D2">
        <w:rPr>
          <w:rFonts w:ascii="Georgia" w:eastAsia="宋体" w:hAnsi="Georgia" w:cs="宋体"/>
          <w:color w:val="656363"/>
          <w:kern w:val="0"/>
          <w:szCs w:val="21"/>
        </w:rPr>
        <w:t>课给予</w:t>
      </w:r>
      <w:proofErr w:type="gramEnd"/>
      <w:r w:rsidRPr="007343D2">
        <w:rPr>
          <w:rFonts w:ascii="Georgia" w:eastAsia="宋体" w:hAnsi="Georgia" w:cs="宋体"/>
          <w:color w:val="656363"/>
          <w:kern w:val="0"/>
          <w:szCs w:val="21"/>
        </w:rPr>
        <w:t>了肯定，特别是这节融合语文课体现了教师对随班就读儿童的关注，得到了听课老师们的一致好评，同时，也提出了一些建议。彭老师就本次课进行了点评，首先，对这节</w:t>
      </w:r>
      <w:proofErr w:type="gramStart"/>
      <w:r w:rsidRPr="007343D2">
        <w:rPr>
          <w:rFonts w:ascii="Georgia" w:eastAsia="宋体" w:hAnsi="Georgia" w:cs="宋体"/>
          <w:color w:val="656363"/>
          <w:kern w:val="0"/>
          <w:szCs w:val="21"/>
        </w:rPr>
        <w:t>课给予</w:t>
      </w:r>
      <w:proofErr w:type="gramEnd"/>
      <w:r w:rsidRPr="007343D2">
        <w:rPr>
          <w:rFonts w:ascii="Georgia" w:eastAsia="宋体" w:hAnsi="Georgia" w:cs="宋体"/>
          <w:color w:val="656363"/>
          <w:kern w:val="0"/>
          <w:szCs w:val="21"/>
        </w:rPr>
        <w:t>了极大的肯定</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教学设计非常用心，具有针对性及专业性，适合随班就读的学生特点，融合</w:t>
      </w:r>
      <w:proofErr w:type="gramStart"/>
      <w:r w:rsidRPr="007343D2">
        <w:rPr>
          <w:rFonts w:ascii="Georgia" w:eastAsia="宋体" w:hAnsi="Georgia" w:cs="宋体"/>
          <w:color w:val="656363"/>
          <w:kern w:val="0"/>
          <w:szCs w:val="21"/>
        </w:rPr>
        <w:t>课能够</w:t>
      </w:r>
      <w:proofErr w:type="gramEnd"/>
      <w:r w:rsidRPr="007343D2">
        <w:rPr>
          <w:rFonts w:ascii="Georgia" w:eastAsia="宋体" w:hAnsi="Georgia" w:cs="宋体"/>
          <w:color w:val="656363"/>
          <w:kern w:val="0"/>
          <w:szCs w:val="21"/>
        </w:rPr>
        <w:t>让学生和谐融入课堂学习，充分利用同伴互助学习。接着，宜宾市翠屏区大运实验学校王校长也对学校融合教育的成果做出了肯定，特别是对于本次展示课中根据随读生实际情况，制定个性化的教学目标和通过现代化教育技术、课堂管理等方式让随读</w:t>
      </w:r>
      <w:proofErr w:type="gramStart"/>
      <w:r w:rsidRPr="007343D2">
        <w:rPr>
          <w:rFonts w:ascii="Georgia" w:eastAsia="宋体" w:hAnsi="Georgia" w:cs="宋体"/>
          <w:color w:val="656363"/>
          <w:kern w:val="0"/>
          <w:szCs w:val="21"/>
        </w:rPr>
        <w:t>生参与</w:t>
      </w:r>
      <w:proofErr w:type="gramEnd"/>
      <w:r w:rsidRPr="007343D2">
        <w:rPr>
          <w:rFonts w:ascii="Georgia" w:eastAsia="宋体" w:hAnsi="Georgia" w:cs="宋体"/>
          <w:color w:val="656363"/>
          <w:kern w:val="0"/>
          <w:szCs w:val="21"/>
        </w:rPr>
        <w:t>课堂，融入课堂，使他们的身心得到了适应性发展给予了高度的肯定和赞扬。</w:t>
      </w:r>
    </w:p>
    <w:p w:rsidR="007343D2" w:rsidRPr="007343D2" w:rsidRDefault="007343D2" w:rsidP="007343D2">
      <w:pPr>
        <w:widowControl/>
        <w:shd w:val="clear" w:color="auto" w:fill="FFFFFF"/>
        <w:spacing w:before="150" w:after="150"/>
        <w:ind w:firstLine="480"/>
        <w:jc w:val="left"/>
        <w:rPr>
          <w:rFonts w:ascii="Georgia" w:eastAsia="宋体" w:hAnsi="Georgia" w:cs="宋体"/>
          <w:color w:val="656363"/>
          <w:kern w:val="0"/>
          <w:szCs w:val="21"/>
        </w:rPr>
      </w:pPr>
      <w:r w:rsidRPr="007343D2">
        <w:rPr>
          <w:rFonts w:ascii="Georgia" w:eastAsia="宋体" w:hAnsi="Georgia" w:cs="宋体"/>
          <w:color w:val="656363"/>
          <w:kern w:val="0"/>
          <w:szCs w:val="21"/>
        </w:rPr>
        <w:t>接着，几位中心组的老师</w:t>
      </w:r>
      <w:proofErr w:type="gramStart"/>
      <w:r w:rsidRPr="007343D2">
        <w:rPr>
          <w:rFonts w:ascii="Georgia" w:eastAsia="宋体" w:hAnsi="Georgia" w:cs="宋体"/>
          <w:color w:val="656363"/>
          <w:kern w:val="0"/>
          <w:szCs w:val="21"/>
        </w:rPr>
        <w:t>做经验</w:t>
      </w:r>
      <w:proofErr w:type="gramEnd"/>
      <w:r w:rsidRPr="007343D2">
        <w:rPr>
          <w:rFonts w:ascii="Georgia" w:eastAsia="宋体" w:hAnsi="Georgia" w:cs="宋体"/>
          <w:color w:val="656363"/>
          <w:kern w:val="0"/>
          <w:szCs w:val="21"/>
        </w:rPr>
        <w:t>分享。黄水小学的何丹老师为我们汇报了《智力障碍学生课堂行为管理》，胜利小学付永婷老师汇报了《肢残学生课堂行为支持》，</w:t>
      </w:r>
      <w:proofErr w:type="gramStart"/>
      <w:r w:rsidRPr="007343D2">
        <w:rPr>
          <w:rFonts w:ascii="Georgia" w:eastAsia="宋体" w:hAnsi="Georgia" w:cs="宋体"/>
          <w:color w:val="656363"/>
          <w:kern w:val="0"/>
          <w:szCs w:val="21"/>
        </w:rPr>
        <w:t>西航实小</w:t>
      </w:r>
      <w:proofErr w:type="gramEnd"/>
      <w:r w:rsidRPr="007343D2">
        <w:rPr>
          <w:rFonts w:ascii="Georgia" w:eastAsia="宋体" w:hAnsi="Georgia" w:cs="宋体"/>
          <w:color w:val="656363"/>
          <w:kern w:val="0"/>
          <w:szCs w:val="21"/>
        </w:rPr>
        <w:t>唐霞老师汇报了《自闭症学生课堂行为干预》，特教</w:t>
      </w:r>
      <w:proofErr w:type="gramStart"/>
      <w:r w:rsidRPr="007343D2">
        <w:rPr>
          <w:rFonts w:ascii="Georgia" w:eastAsia="宋体" w:hAnsi="Georgia" w:cs="宋体"/>
          <w:color w:val="656363"/>
          <w:kern w:val="0"/>
          <w:szCs w:val="21"/>
        </w:rPr>
        <w:t>校张春花</w:t>
      </w:r>
      <w:proofErr w:type="gramEnd"/>
      <w:r w:rsidRPr="007343D2">
        <w:rPr>
          <w:rFonts w:ascii="Georgia" w:eastAsia="宋体" w:hAnsi="Georgia" w:cs="宋体"/>
          <w:color w:val="656363"/>
          <w:kern w:val="0"/>
          <w:szCs w:val="21"/>
        </w:rPr>
        <w:t>老师汇报了《智力障碍学生积极行为支持》，精彩的</w:t>
      </w:r>
      <w:proofErr w:type="gramStart"/>
      <w:r w:rsidRPr="007343D2">
        <w:rPr>
          <w:rFonts w:ascii="Georgia" w:eastAsia="宋体" w:hAnsi="Georgia" w:cs="宋体"/>
          <w:color w:val="656363"/>
          <w:kern w:val="0"/>
          <w:szCs w:val="21"/>
        </w:rPr>
        <w:t>汇报让</w:t>
      </w:r>
      <w:proofErr w:type="gramEnd"/>
      <w:r w:rsidRPr="007343D2">
        <w:rPr>
          <w:rFonts w:ascii="Georgia" w:eastAsia="宋体" w:hAnsi="Georgia" w:cs="宋体"/>
          <w:color w:val="656363"/>
          <w:kern w:val="0"/>
          <w:szCs w:val="21"/>
        </w:rPr>
        <w:t>我们受益匪浅，给我们随班就读工作打开了新的思路。</w:t>
      </w:r>
    </w:p>
    <w:p w:rsidR="007343D2" w:rsidRPr="007343D2" w:rsidRDefault="007343D2" w:rsidP="007343D2">
      <w:pPr>
        <w:widowControl/>
        <w:shd w:val="clear" w:color="auto" w:fill="FFFFFF"/>
        <w:spacing w:before="150" w:after="150"/>
        <w:ind w:firstLine="480"/>
        <w:jc w:val="left"/>
        <w:rPr>
          <w:rFonts w:ascii="Georgia" w:eastAsia="宋体" w:hAnsi="Georgia" w:cs="宋体"/>
          <w:color w:val="656363"/>
          <w:kern w:val="0"/>
          <w:szCs w:val="21"/>
        </w:rPr>
      </w:pPr>
      <w:r w:rsidRPr="007343D2">
        <w:rPr>
          <w:rFonts w:ascii="Georgia" w:eastAsia="宋体" w:hAnsi="Georgia" w:cs="宋体"/>
          <w:color w:val="656363"/>
          <w:kern w:val="0"/>
          <w:szCs w:val="21"/>
        </w:rPr>
        <w:t>下午，来宾们一同参观了九江小学资源教室，进一步了解</w:t>
      </w:r>
      <w:proofErr w:type="gramStart"/>
      <w:r w:rsidRPr="007343D2">
        <w:rPr>
          <w:rFonts w:ascii="Georgia" w:eastAsia="宋体" w:hAnsi="Georgia" w:cs="宋体"/>
          <w:color w:val="656363"/>
          <w:kern w:val="0"/>
          <w:szCs w:val="21"/>
        </w:rPr>
        <w:t>资源室</w:t>
      </w:r>
      <w:proofErr w:type="gramEnd"/>
      <w:r w:rsidRPr="007343D2">
        <w:rPr>
          <w:rFonts w:ascii="Georgia" w:eastAsia="宋体" w:hAnsi="Georgia" w:cs="宋体"/>
          <w:color w:val="656363"/>
          <w:kern w:val="0"/>
          <w:szCs w:val="21"/>
        </w:rPr>
        <w:t>的区域划分、教学资源、资料归档、蒙氏教具、沙盘教具等教学工具。参观结束，九江小学</w:t>
      </w:r>
      <w:proofErr w:type="gramStart"/>
      <w:r w:rsidRPr="007343D2">
        <w:rPr>
          <w:rFonts w:ascii="Georgia" w:eastAsia="宋体" w:hAnsi="Georgia" w:cs="宋体"/>
          <w:color w:val="656363"/>
          <w:kern w:val="0"/>
          <w:szCs w:val="21"/>
        </w:rPr>
        <w:t>资源室</w:t>
      </w:r>
      <w:proofErr w:type="gramEnd"/>
      <w:r w:rsidRPr="007343D2">
        <w:rPr>
          <w:rFonts w:ascii="Georgia" w:eastAsia="宋体" w:hAnsi="Georgia" w:cs="宋体"/>
          <w:color w:val="656363"/>
          <w:kern w:val="0"/>
          <w:szCs w:val="21"/>
        </w:rPr>
        <w:t>负责老师蒋世萍做题为《汇家校合力，润九小新苗</w:t>
      </w:r>
      <w:r w:rsidRPr="007343D2">
        <w:rPr>
          <w:rFonts w:ascii="Georgia" w:eastAsia="宋体" w:hAnsi="Georgia" w:cs="宋体"/>
          <w:color w:val="656363"/>
          <w:kern w:val="0"/>
          <w:szCs w:val="21"/>
        </w:rPr>
        <w:t>——</w:t>
      </w:r>
      <w:r w:rsidRPr="007343D2">
        <w:rPr>
          <w:rFonts w:ascii="Georgia" w:eastAsia="宋体" w:hAnsi="Georgia" w:cs="宋体"/>
          <w:color w:val="656363"/>
          <w:kern w:val="0"/>
          <w:szCs w:val="21"/>
        </w:rPr>
        <w:t>九江小学融合教育下的家校共育》的专题讲座，对于随班就读孩子，我们如何与家长沟通，如何</w:t>
      </w:r>
      <w:proofErr w:type="gramStart"/>
      <w:r w:rsidRPr="007343D2">
        <w:rPr>
          <w:rFonts w:ascii="Georgia" w:eastAsia="宋体" w:hAnsi="Georgia" w:cs="宋体"/>
          <w:color w:val="656363"/>
          <w:kern w:val="0"/>
          <w:szCs w:val="21"/>
        </w:rPr>
        <w:t>形成家</w:t>
      </w:r>
      <w:proofErr w:type="gramEnd"/>
      <w:r w:rsidRPr="007343D2">
        <w:rPr>
          <w:rFonts w:ascii="Georgia" w:eastAsia="宋体" w:hAnsi="Georgia" w:cs="宋体"/>
          <w:color w:val="656363"/>
          <w:kern w:val="0"/>
          <w:szCs w:val="21"/>
        </w:rPr>
        <w:t>校合力提出了许多教育策略，介绍了许多切实可行的家校沟通方式，蒋老师激情澎湃的讲座引起大家深入的思考。讲座结束后，在场老师们提出了自己的困惑及问题，针对随班就读工作进行了热烈的交流及探讨。所有老师都一致认为，不能落下每一个孩子，要用心关爱每一位孩子，努力把双流区的随班就读工作做得更好，推上一个新台阶！</w:t>
      </w:r>
    </w:p>
    <w:p w:rsidR="007343D2" w:rsidRPr="007343D2" w:rsidRDefault="007343D2" w:rsidP="007343D2">
      <w:pPr>
        <w:widowControl/>
        <w:shd w:val="clear" w:color="auto" w:fill="FFFFFF"/>
        <w:spacing w:before="150" w:after="150"/>
        <w:ind w:firstLine="480"/>
        <w:jc w:val="left"/>
        <w:rPr>
          <w:rFonts w:ascii="Georgia" w:eastAsia="宋体" w:hAnsi="Georgia" w:cs="宋体"/>
          <w:color w:val="656363"/>
          <w:kern w:val="0"/>
          <w:szCs w:val="21"/>
        </w:rPr>
      </w:pPr>
      <w:r w:rsidRPr="007343D2">
        <w:rPr>
          <w:rFonts w:ascii="Georgia" w:eastAsia="宋体" w:hAnsi="Georgia" w:cs="宋体"/>
          <w:color w:val="656363"/>
          <w:kern w:val="0"/>
          <w:szCs w:val="21"/>
        </w:rPr>
        <w:t>本次活动围绕特殊教育实际情况，认真思考教师、家长能为特殊学生做什么，打开了家长心头之结，指明了教师教学的方向，使教师懂得了融合教育的理念，能对特殊儿童实行因人制宜、因地制宜、因时制宜地开展特殊教育工作。相信未来能为特殊儿童创造更公平、更有质量的教育环境，让每一个特殊儿童与普通孩子一起在同一片蓝天下享有公平而有质量的教育。让我们用爱心、耐心，静待每一朵花开。</w:t>
      </w:r>
    </w:p>
    <w:p w:rsidR="007343D2" w:rsidRPr="007343D2" w:rsidRDefault="007343D2" w:rsidP="007343D2">
      <w:pPr>
        <w:widowControl/>
        <w:shd w:val="clear" w:color="auto" w:fill="FFFFFF"/>
        <w:spacing w:before="150" w:after="150"/>
        <w:ind w:firstLine="480"/>
        <w:jc w:val="center"/>
        <w:rPr>
          <w:rFonts w:ascii="Georgia" w:eastAsia="宋体" w:hAnsi="Georgia" w:cs="宋体"/>
          <w:color w:val="656363"/>
          <w:kern w:val="0"/>
          <w:szCs w:val="21"/>
        </w:rPr>
      </w:pPr>
      <w:r w:rsidRPr="007343D2">
        <w:rPr>
          <w:rFonts w:ascii="Georgia" w:eastAsia="宋体" w:hAnsi="Georgia" w:cs="宋体"/>
          <w:color w:val="656363"/>
          <w:kern w:val="0"/>
          <w:szCs w:val="21"/>
        </w:rPr>
        <w:t>（文：周娟</w:t>
      </w:r>
      <w:r w:rsidRPr="007343D2">
        <w:rPr>
          <w:rFonts w:ascii="Georgia" w:eastAsia="宋体" w:hAnsi="Georgia" w:cs="宋体"/>
          <w:color w:val="656363"/>
          <w:kern w:val="0"/>
          <w:szCs w:val="21"/>
        </w:rPr>
        <w:t xml:space="preserve">  </w:t>
      </w:r>
      <w:r w:rsidRPr="007343D2">
        <w:rPr>
          <w:rFonts w:ascii="Georgia" w:eastAsia="宋体" w:hAnsi="Georgia" w:cs="宋体"/>
          <w:color w:val="656363"/>
          <w:kern w:val="0"/>
          <w:szCs w:val="21"/>
        </w:rPr>
        <w:t>图：叶辉）</w:t>
      </w:r>
    </w:p>
    <w:p w:rsidR="00F45E2D" w:rsidRDefault="00F45E2D">
      <w:pPr>
        <w:rPr>
          <w:rFonts w:hint="eastAsia"/>
        </w:rPr>
      </w:pPr>
    </w:p>
    <w:sectPr w:rsidR="00F45E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3D2"/>
    <w:rsid w:val="007343D2"/>
    <w:rsid w:val="00F4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7343D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343D2"/>
    <w:rPr>
      <w:rFonts w:ascii="宋体" w:eastAsia="宋体" w:hAnsi="宋体" w:cs="宋体"/>
      <w:b/>
      <w:bCs/>
      <w:kern w:val="0"/>
      <w:sz w:val="24"/>
      <w:szCs w:val="24"/>
    </w:rPr>
  </w:style>
  <w:style w:type="paragraph" w:styleId="a3">
    <w:name w:val="Normal (Web)"/>
    <w:basedOn w:val="a"/>
    <w:uiPriority w:val="99"/>
    <w:semiHidden/>
    <w:unhideWhenUsed/>
    <w:rsid w:val="007343D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343D2"/>
    <w:rPr>
      <w:sz w:val="18"/>
      <w:szCs w:val="18"/>
    </w:rPr>
  </w:style>
  <w:style w:type="character" w:customStyle="1" w:styleId="Char">
    <w:name w:val="批注框文本 Char"/>
    <w:basedOn w:val="a0"/>
    <w:link w:val="a4"/>
    <w:uiPriority w:val="99"/>
    <w:semiHidden/>
    <w:rsid w:val="007343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7343D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7343D2"/>
    <w:rPr>
      <w:rFonts w:ascii="宋体" w:eastAsia="宋体" w:hAnsi="宋体" w:cs="宋体"/>
      <w:b/>
      <w:bCs/>
      <w:kern w:val="0"/>
      <w:sz w:val="24"/>
      <w:szCs w:val="24"/>
    </w:rPr>
  </w:style>
  <w:style w:type="paragraph" w:styleId="a3">
    <w:name w:val="Normal (Web)"/>
    <w:basedOn w:val="a"/>
    <w:uiPriority w:val="99"/>
    <w:semiHidden/>
    <w:unhideWhenUsed/>
    <w:rsid w:val="007343D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7343D2"/>
    <w:rPr>
      <w:sz w:val="18"/>
      <w:szCs w:val="18"/>
    </w:rPr>
  </w:style>
  <w:style w:type="character" w:customStyle="1" w:styleId="Char">
    <w:name w:val="批注框文本 Char"/>
    <w:basedOn w:val="a0"/>
    <w:link w:val="a4"/>
    <w:uiPriority w:val="99"/>
    <w:semiHidden/>
    <w:rsid w:val="007343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4742">
      <w:bodyDiv w:val="1"/>
      <w:marLeft w:val="0"/>
      <w:marRight w:val="0"/>
      <w:marTop w:val="0"/>
      <w:marBottom w:val="0"/>
      <w:divBdr>
        <w:top w:val="none" w:sz="0" w:space="0" w:color="auto"/>
        <w:left w:val="none" w:sz="0" w:space="0" w:color="auto"/>
        <w:bottom w:val="none" w:sz="0" w:space="0" w:color="auto"/>
        <w:right w:val="none" w:sz="0" w:space="0" w:color="auto"/>
      </w:divBdr>
      <w:divsChild>
        <w:div w:id="1994405997">
          <w:marLeft w:val="0"/>
          <w:marRight w:val="0"/>
          <w:marTop w:val="0"/>
          <w:marBottom w:val="0"/>
          <w:divBdr>
            <w:top w:val="none" w:sz="0" w:space="0" w:color="auto"/>
            <w:left w:val="none" w:sz="0" w:space="0" w:color="auto"/>
            <w:bottom w:val="none" w:sz="0" w:space="0" w:color="auto"/>
            <w:right w:val="none" w:sz="0" w:space="0" w:color="auto"/>
          </w:divBdr>
          <w:divsChild>
            <w:div w:id="517040966">
              <w:marLeft w:val="0"/>
              <w:marRight w:val="0"/>
              <w:marTop w:val="0"/>
              <w:marBottom w:val="0"/>
              <w:divBdr>
                <w:top w:val="none" w:sz="0" w:space="0" w:color="auto"/>
                <w:left w:val="none" w:sz="0" w:space="0" w:color="auto"/>
                <w:bottom w:val="none" w:sz="0" w:space="0" w:color="auto"/>
                <w:right w:val="none" w:sz="0" w:space="0" w:color="auto"/>
              </w:divBdr>
            </w:div>
          </w:divsChild>
        </w:div>
        <w:div w:id="970863918">
          <w:marLeft w:val="0"/>
          <w:marRight w:val="0"/>
          <w:marTop w:val="0"/>
          <w:marBottom w:val="0"/>
          <w:divBdr>
            <w:top w:val="none" w:sz="0" w:space="0" w:color="auto"/>
            <w:left w:val="none" w:sz="0" w:space="0" w:color="auto"/>
            <w:bottom w:val="none" w:sz="0" w:space="0" w:color="auto"/>
            <w:right w:val="none" w:sz="0" w:space="0" w:color="auto"/>
          </w:divBdr>
          <w:divsChild>
            <w:div w:id="106774020">
              <w:marLeft w:val="0"/>
              <w:marRight w:val="0"/>
              <w:marTop w:val="0"/>
              <w:marBottom w:val="0"/>
              <w:divBdr>
                <w:top w:val="none" w:sz="0" w:space="0" w:color="auto"/>
                <w:left w:val="none" w:sz="0" w:space="0" w:color="auto"/>
                <w:bottom w:val="none" w:sz="0" w:space="0" w:color="auto"/>
                <w:right w:val="none" w:sz="0" w:space="0" w:color="auto"/>
              </w:divBdr>
              <w:divsChild>
                <w:div w:id="11850232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2019-11-18T06:59:00Z</dcterms:created>
  <dcterms:modified xsi:type="dcterms:W3CDTF">2019-11-18T07:00:00Z</dcterms:modified>
</cp:coreProperties>
</file>