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3" w:hanging="643" w:hangingChars="200"/>
        <w:jc w:val="center"/>
        <w:rPr>
          <w:rFonts w:hint="eastAsia"/>
          <w:b/>
          <w:bCs/>
          <w:sz w:val="32"/>
          <w:szCs w:val="32"/>
        </w:rPr>
      </w:pPr>
      <w:r>
        <w:rPr>
          <w:rFonts w:hint="eastAsia"/>
          <w:b/>
          <w:bCs/>
          <w:sz w:val="32"/>
          <w:szCs w:val="32"/>
        </w:rPr>
        <w:t>我的间餐我做主</w:t>
      </w:r>
    </w:p>
    <w:p>
      <w:pPr>
        <w:widowControl/>
        <w:spacing w:before="125" w:after="125"/>
        <w:ind w:left="7980" w:hanging="7980" w:hangingChars="2850"/>
        <w:outlineLvl w:val="3"/>
        <w:rPr>
          <w:rFonts w:hint="eastAsia" w:ascii="方正楷体_GBK" w:hAnsi="inherit" w:eastAsia="方正楷体_GBK" w:cs="宋体"/>
          <w:color w:val="000000" w:themeColor="text1"/>
          <w:kern w:val="0"/>
          <w:sz w:val="28"/>
          <w:szCs w:val="28"/>
        </w:rPr>
      </w:pPr>
      <w:r>
        <w:rPr>
          <w:rFonts w:hint="eastAsia" w:ascii="方正楷体_GBK" w:hAnsi="inherit" w:eastAsia="方正楷体_GBK" w:cs="宋体"/>
          <w:color w:val="000000" w:themeColor="text1"/>
          <w:kern w:val="0"/>
          <w:sz w:val="28"/>
          <w:szCs w:val="28"/>
        </w:rPr>
        <w:t xml:space="preserve">——彭镇幼儿园承办双流区学前教育生活联组2019年第1次（总第10次）活动                     </w:t>
      </w:r>
      <w:r>
        <w:rPr>
          <w:rFonts w:hint="eastAsia" w:ascii="宋体" w:hAnsi="宋体" w:cs="宋体"/>
          <w:sz w:val="24"/>
        </w:rPr>
        <w:t>文/胡丽</w:t>
      </w:r>
    </w:p>
    <w:p>
      <w:pPr>
        <w:spacing w:line="360" w:lineRule="auto"/>
        <w:ind w:firstLine="560" w:firstLineChars="200"/>
        <w:rPr>
          <w:rFonts w:cs="宋体" w:asciiTheme="minorEastAsia" w:hAnsiTheme="minorEastAsia"/>
          <w:color w:val="000000" w:themeColor="text1"/>
          <w:kern w:val="0"/>
          <w:sz w:val="28"/>
          <w:szCs w:val="28"/>
        </w:rPr>
      </w:pPr>
      <w:r>
        <w:rPr>
          <w:rFonts w:hint="eastAsia" w:asciiTheme="minorEastAsia" w:hAnsiTheme="minorEastAsia"/>
          <w:color w:val="000000" w:themeColor="text1"/>
          <w:sz w:val="28"/>
          <w:szCs w:val="28"/>
          <w:shd w:val="clear" w:color="auto" w:fill="FFFFFF"/>
        </w:rPr>
        <w:t>2019年3月27日，双流区学前教育生活联组全体成员在双流区彭镇幼儿园开展了主题为“我的间餐我做主”的教研活动。此次活动由彭镇幼儿园生活教研组组长胡丽主持，双流区研培中心幼教教研员曾云莉老师和双流区学前教育生活联组组长、西航港幼儿园园长叶美蓉全程参与指导，</w:t>
      </w:r>
      <w:r>
        <w:rPr>
          <w:rFonts w:hint="eastAsia" w:cs="宋体" w:asciiTheme="minorEastAsia" w:hAnsiTheme="minorEastAsia"/>
          <w:color w:val="000000" w:themeColor="text1"/>
          <w:kern w:val="0"/>
          <w:sz w:val="28"/>
          <w:szCs w:val="28"/>
        </w:rPr>
        <w:t>以及来自双流区30余所幼儿园的老师参与了此次活动。</w:t>
      </w:r>
    </w:p>
    <w:p>
      <w:pPr>
        <w:spacing w:line="360" w:lineRule="auto"/>
        <w:ind w:firstLine="560" w:firstLineChars="200"/>
        <w:rPr>
          <w:rFonts w:hint="eastAsia" w:cs="宋体" w:asciiTheme="minorEastAsia" w:hAnsiTheme="minorEastAsia"/>
          <w:color w:val="000000" w:themeColor="text1"/>
          <w:sz w:val="28"/>
          <w:szCs w:val="28"/>
        </w:rPr>
      </w:pPr>
      <w:r>
        <w:rPr>
          <w:rFonts w:hint="eastAsia" w:cs="宋体" w:asciiTheme="minorEastAsia" w:hAnsiTheme="minorEastAsia"/>
          <w:color w:val="000000" w:themeColor="text1"/>
          <w:sz w:val="28"/>
          <w:szCs w:val="28"/>
        </w:rPr>
        <w:t>本次活动内容主要包含我的间餐我做主</w:t>
      </w:r>
      <w:r>
        <w:rPr>
          <w:rFonts w:hint="eastAsia" w:cs="宋体" w:asciiTheme="minorEastAsia" w:hAnsiTheme="minorEastAsia"/>
          <w:color w:val="000000" w:themeColor="text1"/>
          <w:kern w:val="0"/>
          <w:sz w:val="28"/>
          <w:szCs w:val="28"/>
        </w:rPr>
        <w:t>主题汇报、午点活动现场观摩、教师案例分享和研讨交流</w:t>
      </w:r>
      <w:r>
        <w:rPr>
          <w:rFonts w:hint="eastAsia" w:cs="宋体" w:asciiTheme="minorEastAsia" w:hAnsiTheme="minorEastAsia"/>
          <w:color w:val="000000" w:themeColor="text1"/>
          <w:sz w:val="28"/>
          <w:szCs w:val="28"/>
        </w:rPr>
        <w:t>四大板块。</w:t>
      </w:r>
    </w:p>
    <w:p>
      <w:pPr>
        <w:spacing w:line="360" w:lineRule="auto"/>
        <w:ind w:firstLine="560" w:firstLineChars="200"/>
        <w:rPr>
          <w:rFonts w:hint="eastAsia" w:ascii="仿宋_GB2312" w:hAnsi="宋体" w:eastAsia="仿宋_GB2312" w:cs="宋体"/>
          <w:color w:val="000000" w:themeColor="text1"/>
          <w:sz w:val="28"/>
          <w:szCs w:val="28"/>
        </w:rPr>
      </w:pPr>
      <w:r>
        <w:rPr>
          <w:rFonts w:ascii="仿宋_GB2312" w:hAnsi="宋体" w:eastAsia="仿宋_GB2312" w:cs="宋体"/>
          <w:color w:val="000000" w:themeColor="text1"/>
          <w:sz w:val="28"/>
          <w:szCs w:val="28"/>
        </w:rPr>
        <w:drawing>
          <wp:inline distT="0" distB="0" distL="0" distR="0">
            <wp:extent cx="2119630" cy="1590040"/>
            <wp:effectExtent l="19050" t="0" r="0" b="0"/>
            <wp:docPr id="4" name="图片 2" descr="QQ图片2019032814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图片20190328142618.jpg"/>
                    <pic:cNvPicPr>
                      <a:picLocks noChangeAspect="1"/>
                    </pic:cNvPicPr>
                  </pic:nvPicPr>
                  <pic:blipFill>
                    <a:blip r:embed="rId4" cstate="print"/>
                    <a:stretch>
                      <a:fillRect/>
                    </a:stretch>
                  </pic:blipFill>
                  <pic:spPr>
                    <a:xfrm>
                      <a:off x="0" y="0"/>
                      <a:ext cx="2121433" cy="1591021"/>
                    </a:xfrm>
                    <a:prstGeom prst="rect">
                      <a:avLst/>
                    </a:prstGeom>
                  </pic:spPr>
                </pic:pic>
              </a:graphicData>
            </a:graphic>
          </wp:inline>
        </w:drawing>
      </w:r>
      <w:r>
        <w:rPr>
          <w:rFonts w:hint="eastAsia" w:ascii="仿宋_GB2312" w:hAnsi="宋体" w:eastAsia="仿宋_GB2312" w:cs="宋体"/>
          <w:color w:val="000000" w:themeColor="text1"/>
          <w:sz w:val="28"/>
          <w:szCs w:val="28"/>
        </w:rPr>
        <w:drawing>
          <wp:inline distT="0" distB="0" distL="0" distR="0">
            <wp:extent cx="2262505" cy="1696720"/>
            <wp:effectExtent l="19050" t="0" r="3976" b="0"/>
            <wp:docPr id="30" name="图片 29" descr="QQ图片20190328142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descr="QQ图片20190328142159.jpg"/>
                    <pic:cNvPicPr>
                      <a:picLocks noChangeAspect="1"/>
                    </pic:cNvPicPr>
                  </pic:nvPicPr>
                  <pic:blipFill>
                    <a:blip r:embed="rId5" cstate="print"/>
                    <a:stretch>
                      <a:fillRect/>
                    </a:stretch>
                  </pic:blipFill>
                  <pic:spPr>
                    <a:xfrm>
                      <a:off x="0" y="0"/>
                      <a:ext cx="2274926" cy="1706136"/>
                    </a:xfrm>
                    <a:prstGeom prst="rect">
                      <a:avLst/>
                    </a:prstGeom>
                  </pic:spPr>
                </pic:pic>
              </a:graphicData>
            </a:graphic>
          </wp:inline>
        </w:drawing>
      </w:r>
    </w:p>
    <w:p>
      <w:pPr>
        <w:spacing w:line="360" w:lineRule="auto"/>
        <w:ind w:firstLine="560" w:firstLineChars="200"/>
        <w:rPr>
          <w:rFonts w:ascii="仿宋_GB2312" w:hAnsi="宋体" w:eastAsia="仿宋_GB2312" w:cs="宋体"/>
          <w:color w:val="000000" w:themeColor="text1"/>
          <w:sz w:val="28"/>
          <w:szCs w:val="28"/>
        </w:rPr>
      </w:pPr>
      <w:r>
        <w:rPr>
          <w:rFonts w:ascii="仿宋_GB2312" w:hAnsi="宋体" w:eastAsia="仿宋_GB2312" w:cs="宋体"/>
          <w:color w:val="000000" w:themeColor="text1"/>
          <w:sz w:val="28"/>
          <w:szCs w:val="28"/>
        </w:rPr>
        <w:drawing>
          <wp:inline distT="0" distB="0" distL="0" distR="0">
            <wp:extent cx="2098675" cy="1574165"/>
            <wp:effectExtent l="19050" t="0" r="0" b="0"/>
            <wp:docPr id="31" name="图片 27" descr="QQ图片20190328155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7" descr="QQ图片20190328155552.jpg"/>
                    <pic:cNvPicPr>
                      <a:picLocks noChangeAspect="1"/>
                    </pic:cNvPicPr>
                  </pic:nvPicPr>
                  <pic:blipFill>
                    <a:blip r:embed="rId6" cstate="print"/>
                    <a:stretch>
                      <a:fillRect/>
                    </a:stretch>
                  </pic:blipFill>
                  <pic:spPr>
                    <a:xfrm>
                      <a:off x="0" y="0"/>
                      <a:ext cx="2109021" cy="1581712"/>
                    </a:xfrm>
                    <a:prstGeom prst="rect">
                      <a:avLst/>
                    </a:prstGeom>
                  </pic:spPr>
                </pic:pic>
              </a:graphicData>
            </a:graphic>
          </wp:inline>
        </w:drawing>
      </w:r>
      <w:r>
        <w:rPr>
          <w:rFonts w:ascii="仿宋_GB2312" w:hAnsi="宋体" w:eastAsia="仿宋_GB2312" w:cs="宋体"/>
          <w:color w:val="000000" w:themeColor="text1"/>
          <w:sz w:val="28"/>
          <w:szCs w:val="28"/>
        </w:rPr>
        <w:drawing>
          <wp:inline distT="0" distB="0" distL="0" distR="0">
            <wp:extent cx="2437765" cy="1828165"/>
            <wp:effectExtent l="19050" t="0" r="497" b="0"/>
            <wp:docPr id="9" name="图片 8" descr="QQ图片20190328142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QQ图片20190328142540.jpg"/>
                    <pic:cNvPicPr>
                      <a:picLocks noChangeAspect="1"/>
                    </pic:cNvPicPr>
                  </pic:nvPicPr>
                  <pic:blipFill>
                    <a:blip r:embed="rId7" cstate="print"/>
                    <a:stretch>
                      <a:fillRect/>
                    </a:stretch>
                  </pic:blipFill>
                  <pic:spPr>
                    <a:xfrm>
                      <a:off x="0" y="0"/>
                      <a:ext cx="2442986" cy="1832177"/>
                    </a:xfrm>
                    <a:prstGeom prst="rect">
                      <a:avLst/>
                    </a:prstGeom>
                  </pic:spPr>
                </pic:pic>
              </a:graphicData>
            </a:graphic>
          </wp:inline>
        </w:drawing>
      </w:r>
    </w:p>
    <w:p>
      <w:pPr>
        <w:widowControl/>
        <w:shd w:val="clear" w:color="auto" w:fill="FFFFFF"/>
        <w:spacing w:before="125" w:after="125"/>
        <w:ind w:firstLine="420" w:firstLineChars="15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drawing>
          <wp:anchor distT="0" distB="0" distL="114300" distR="114300" simplePos="0" relativeHeight="251658240" behindDoc="1" locked="0" layoutInCell="1" allowOverlap="1">
            <wp:simplePos x="0" y="0"/>
            <wp:positionH relativeFrom="column">
              <wp:posOffset>3507740</wp:posOffset>
            </wp:positionH>
            <wp:positionV relativeFrom="paragraph">
              <wp:posOffset>134620</wp:posOffset>
            </wp:positionV>
            <wp:extent cx="2445385" cy="1629410"/>
            <wp:effectExtent l="19050" t="0" r="0" b="0"/>
            <wp:wrapTight wrapText="bothSides">
              <wp:wrapPolygon>
                <wp:start x="-168" y="0"/>
                <wp:lineTo x="-168" y="21465"/>
                <wp:lineTo x="21538" y="21465"/>
                <wp:lineTo x="21538" y="0"/>
                <wp:lineTo x="-168" y="0"/>
              </wp:wrapPolygon>
            </wp:wrapTight>
            <wp:docPr id="11" name="图片 5" descr="IMG_1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1163.JPG"/>
                    <pic:cNvPicPr>
                      <a:picLocks noChangeAspect="1"/>
                    </pic:cNvPicPr>
                  </pic:nvPicPr>
                  <pic:blipFill>
                    <a:blip r:embed="rId8" cstate="print"/>
                    <a:stretch>
                      <a:fillRect/>
                    </a:stretch>
                  </pic:blipFill>
                  <pic:spPr>
                    <a:xfrm>
                      <a:off x="0" y="0"/>
                      <a:ext cx="2445385" cy="1629410"/>
                    </a:xfrm>
                    <a:prstGeom prst="rect">
                      <a:avLst/>
                    </a:prstGeom>
                  </pic:spPr>
                </pic:pic>
              </a:graphicData>
            </a:graphic>
          </wp:anchor>
        </w:drawing>
      </w:r>
      <w:r>
        <w:rPr>
          <w:rFonts w:hint="eastAsia" w:cs="宋体" w:asciiTheme="minorEastAsia" w:hAnsiTheme="minorEastAsia"/>
          <w:color w:val="000000" w:themeColor="text1"/>
          <w:kern w:val="0"/>
          <w:sz w:val="28"/>
          <w:szCs w:val="28"/>
        </w:rPr>
        <w:t>首先，生活教研组长胡丽老师为大家作了本次活动的专题报告，展现了在间餐活动过程中教师思考和转变过程，以及提升孩子的自主管理意识的方法和步骤。</w:t>
      </w:r>
    </w:p>
    <w:p>
      <w:pPr>
        <w:widowControl/>
        <w:shd w:val="clear" w:color="auto" w:fill="FFFFFF"/>
        <w:spacing w:before="125" w:after="125"/>
        <w:ind w:firstLine="480"/>
        <w:jc w:val="left"/>
        <w:rPr>
          <w:rFonts w:hint="eastAsia" w:ascii="仿宋_GB2312" w:hAnsi="Georgia" w:eastAsia="仿宋_GB2312" w:cs="宋体"/>
          <w:color w:val="000000" w:themeColor="text1"/>
          <w:kern w:val="0"/>
          <w:sz w:val="28"/>
          <w:szCs w:val="28"/>
        </w:rPr>
      </w:pPr>
      <w:r>
        <w:rPr>
          <w:rFonts w:hint="eastAsia" w:ascii="仿宋_GB2312" w:hAnsi="Georgia" w:eastAsia="仿宋_GB2312" w:cs="宋体"/>
          <w:color w:val="000000" w:themeColor="text1"/>
          <w:kern w:val="0"/>
          <w:sz w:val="28"/>
          <w:szCs w:val="28"/>
        </w:rPr>
        <w:t>接着，老师们来到大四班，观摩孩子们自助午点的现场活动，整个过程体现了孩子自主进餐、为他人服务以及享受美食的快乐！</w:t>
      </w:r>
    </w:p>
    <w:p>
      <w:pPr>
        <w:widowControl/>
        <w:shd w:val="clear" w:color="auto" w:fill="FFFFFF"/>
        <w:spacing w:before="125" w:after="125"/>
        <w:ind w:firstLine="480"/>
        <w:jc w:val="left"/>
        <w:rPr>
          <w:rFonts w:ascii="仿宋_GB2312" w:hAnsi="Georgia" w:eastAsia="仿宋_GB2312" w:cs="宋体"/>
          <w:color w:val="000000" w:themeColor="text1"/>
          <w:kern w:val="0"/>
          <w:sz w:val="28"/>
          <w:szCs w:val="28"/>
        </w:rPr>
      </w:pPr>
      <w:r>
        <w:rPr>
          <w:rFonts w:ascii="仿宋_GB2312" w:hAnsi="Georgia" w:eastAsia="仿宋_GB2312" w:cs="宋体"/>
          <w:color w:val="000000" w:themeColor="text1"/>
          <w:kern w:val="0"/>
          <w:sz w:val="28"/>
          <w:szCs w:val="28"/>
        </w:rPr>
        <w:drawing>
          <wp:inline distT="0" distB="0" distL="0" distR="0">
            <wp:extent cx="2400935" cy="1800860"/>
            <wp:effectExtent l="19050" t="0" r="0" b="0"/>
            <wp:docPr id="15" name="图片 13" descr="QQ图片20190328142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QQ图片20190328142243.jpg"/>
                    <pic:cNvPicPr>
                      <a:picLocks noChangeAspect="1"/>
                    </pic:cNvPicPr>
                  </pic:nvPicPr>
                  <pic:blipFill>
                    <a:blip r:embed="rId9" cstate="print"/>
                    <a:stretch>
                      <a:fillRect/>
                    </a:stretch>
                  </pic:blipFill>
                  <pic:spPr>
                    <a:xfrm>
                      <a:off x="0" y="0"/>
                      <a:ext cx="2403081" cy="1802249"/>
                    </a:xfrm>
                    <a:prstGeom prst="rect">
                      <a:avLst/>
                    </a:prstGeom>
                  </pic:spPr>
                </pic:pic>
              </a:graphicData>
            </a:graphic>
          </wp:inline>
        </w:drawing>
      </w:r>
      <w:r>
        <w:rPr>
          <w:rFonts w:ascii="仿宋_GB2312" w:hAnsi="Georgia" w:eastAsia="仿宋_GB2312" w:cs="宋体"/>
          <w:color w:val="000000" w:themeColor="text1"/>
          <w:kern w:val="0"/>
          <w:sz w:val="28"/>
          <w:szCs w:val="28"/>
        </w:rPr>
        <w:drawing>
          <wp:inline distT="0" distB="0" distL="0" distR="0">
            <wp:extent cx="2668270" cy="2000885"/>
            <wp:effectExtent l="19050" t="0" r="0" b="0"/>
            <wp:docPr id="13" name="图片 12" descr="QQ图片20190328142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QQ图片20190328142235.jpg"/>
                    <pic:cNvPicPr>
                      <a:picLocks noChangeAspect="1"/>
                    </pic:cNvPicPr>
                  </pic:nvPicPr>
                  <pic:blipFill>
                    <a:blip r:embed="rId10" cstate="print"/>
                    <a:stretch>
                      <a:fillRect/>
                    </a:stretch>
                  </pic:blipFill>
                  <pic:spPr>
                    <a:xfrm>
                      <a:off x="0" y="0"/>
                      <a:ext cx="2672331" cy="2004180"/>
                    </a:xfrm>
                    <a:prstGeom prst="rect">
                      <a:avLst/>
                    </a:prstGeom>
                  </pic:spPr>
                </pic:pic>
              </a:graphicData>
            </a:graphic>
          </wp:inline>
        </w:drawing>
      </w:r>
    </w:p>
    <w:p>
      <w:pPr>
        <w:widowControl/>
        <w:shd w:val="clear" w:color="auto" w:fill="FFFFFF"/>
        <w:spacing w:before="125" w:after="125"/>
        <w:ind w:firstLine="480"/>
        <w:jc w:val="left"/>
        <w:rPr>
          <w:rFonts w:hint="eastAsia" w:ascii="仿宋_GB2312" w:hAnsi="Georgia" w:eastAsia="仿宋_GB2312" w:cs="宋体"/>
          <w:color w:val="000000" w:themeColor="text1"/>
          <w:kern w:val="0"/>
          <w:sz w:val="28"/>
          <w:szCs w:val="28"/>
        </w:rPr>
      </w:pPr>
      <w:r>
        <w:rPr>
          <w:rFonts w:hint="eastAsia" w:ascii="仿宋_GB2312" w:hAnsi="Georgia" w:eastAsia="仿宋_GB2312" w:cs="宋体"/>
          <w:color w:val="000000" w:themeColor="text1"/>
          <w:kern w:val="0"/>
          <w:sz w:val="28"/>
          <w:szCs w:val="28"/>
        </w:rPr>
        <w:t>午点过后，彭如意、彭小雪、张莉老师分别作了题为《餐中有益，点中有趣》、 《放手，让孩子试一试》、《餐点，带我成长》案例分享以及高莉老师在午点现场组织过程中的反思。</w:t>
      </w:r>
    </w:p>
    <w:p>
      <w:pPr>
        <w:widowControl/>
        <w:shd w:val="clear" w:color="auto" w:fill="FFFFFF"/>
        <w:spacing w:before="125" w:after="125"/>
        <w:ind w:firstLine="480"/>
        <w:jc w:val="left"/>
        <w:rPr>
          <w:rFonts w:hint="eastAsia" w:ascii="仿宋_GB2312" w:hAnsi="Georgia" w:eastAsia="仿宋_GB2312" w:cs="宋体"/>
          <w:color w:val="000000" w:themeColor="text1"/>
          <w:kern w:val="0"/>
          <w:sz w:val="28"/>
          <w:szCs w:val="28"/>
        </w:rPr>
      </w:pPr>
      <w:r>
        <w:rPr>
          <w:rFonts w:ascii="仿宋_GB2312" w:hAnsi="Georgia" w:eastAsia="仿宋_GB2312" w:cs="宋体"/>
          <w:color w:val="000000" w:themeColor="text1"/>
          <w:kern w:val="0"/>
          <w:sz w:val="28"/>
          <w:szCs w:val="28"/>
        </w:rPr>
        <w:drawing>
          <wp:inline distT="0" distB="0" distL="0" distR="0">
            <wp:extent cx="2459355" cy="1844675"/>
            <wp:effectExtent l="19050" t="0" r="0" b="0"/>
            <wp:docPr id="32" name="图片 19" descr="QQ图片20190328142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descr="QQ图片20190328142132.jpg"/>
                    <pic:cNvPicPr>
                      <a:picLocks noChangeAspect="1"/>
                    </pic:cNvPicPr>
                  </pic:nvPicPr>
                  <pic:blipFill>
                    <a:blip r:embed="rId11" cstate="print"/>
                    <a:stretch>
                      <a:fillRect/>
                    </a:stretch>
                  </pic:blipFill>
                  <pic:spPr>
                    <a:xfrm>
                      <a:off x="0" y="0"/>
                      <a:ext cx="2466967" cy="1850160"/>
                    </a:xfrm>
                    <a:prstGeom prst="rect">
                      <a:avLst/>
                    </a:prstGeom>
                  </pic:spPr>
                </pic:pic>
              </a:graphicData>
            </a:graphic>
          </wp:inline>
        </w:drawing>
      </w:r>
      <w:r>
        <w:rPr>
          <w:rFonts w:ascii="仿宋_GB2312" w:hAnsi="Georgia" w:eastAsia="仿宋_GB2312" w:cs="宋体"/>
          <w:color w:val="000000" w:themeColor="text1"/>
          <w:kern w:val="0"/>
          <w:sz w:val="28"/>
          <w:szCs w:val="28"/>
        </w:rPr>
        <w:drawing>
          <wp:inline distT="0" distB="0" distL="0" distR="0">
            <wp:extent cx="2465705" cy="1849120"/>
            <wp:effectExtent l="19050" t="0" r="0" b="0"/>
            <wp:docPr id="19" name="图片 18" descr="QQ图片20190328142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QQ图片20190328142105.jpg"/>
                    <pic:cNvPicPr>
                      <a:picLocks noChangeAspect="1"/>
                    </pic:cNvPicPr>
                  </pic:nvPicPr>
                  <pic:blipFill>
                    <a:blip r:embed="rId12" cstate="print"/>
                    <a:stretch>
                      <a:fillRect/>
                    </a:stretch>
                  </pic:blipFill>
                  <pic:spPr>
                    <a:xfrm>
                      <a:off x="0" y="0"/>
                      <a:ext cx="2469093" cy="1851755"/>
                    </a:xfrm>
                    <a:prstGeom prst="rect">
                      <a:avLst/>
                    </a:prstGeom>
                  </pic:spPr>
                </pic:pic>
              </a:graphicData>
            </a:graphic>
          </wp:inline>
        </w:drawing>
      </w:r>
    </w:p>
    <w:p>
      <w:pPr>
        <w:widowControl/>
        <w:shd w:val="clear" w:color="auto" w:fill="FFFFFF"/>
        <w:spacing w:before="125" w:after="125"/>
        <w:ind w:firstLine="480"/>
        <w:jc w:val="left"/>
        <w:rPr>
          <w:rFonts w:ascii="仿宋_GB2312" w:hAnsi="Georgia" w:eastAsia="仿宋_GB2312" w:cs="宋体"/>
          <w:color w:val="000000" w:themeColor="text1"/>
          <w:kern w:val="0"/>
          <w:sz w:val="28"/>
          <w:szCs w:val="28"/>
        </w:rPr>
      </w:pPr>
      <w:r>
        <w:rPr>
          <w:rFonts w:ascii="仿宋_GB2312" w:hAnsi="Georgia" w:eastAsia="仿宋_GB2312" w:cs="宋体"/>
          <w:color w:val="000000" w:themeColor="text1"/>
          <w:kern w:val="0"/>
          <w:sz w:val="28"/>
          <w:szCs w:val="28"/>
        </w:rPr>
        <w:drawing>
          <wp:inline distT="0" distB="0" distL="0" distR="0">
            <wp:extent cx="2533015" cy="1899920"/>
            <wp:effectExtent l="19050" t="0" r="331" b="0"/>
            <wp:docPr id="33" name="图片 32" descr="QQ图片2019032816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descr="QQ图片20190328160917.jpg"/>
                    <pic:cNvPicPr>
                      <a:picLocks noChangeAspect="1"/>
                    </pic:cNvPicPr>
                  </pic:nvPicPr>
                  <pic:blipFill>
                    <a:blip r:embed="rId13" cstate="print"/>
                    <a:stretch>
                      <a:fillRect/>
                    </a:stretch>
                  </pic:blipFill>
                  <pic:spPr>
                    <a:xfrm>
                      <a:off x="0" y="0"/>
                      <a:ext cx="2547254" cy="1910375"/>
                    </a:xfrm>
                    <a:prstGeom prst="rect">
                      <a:avLst/>
                    </a:prstGeom>
                  </pic:spPr>
                </pic:pic>
              </a:graphicData>
            </a:graphic>
          </wp:inline>
        </w:drawing>
      </w:r>
      <w:r>
        <w:rPr>
          <w:rFonts w:ascii="仿宋_GB2312" w:hAnsi="Georgia" w:eastAsia="仿宋_GB2312" w:cs="宋体"/>
          <w:color w:val="000000" w:themeColor="text1"/>
          <w:kern w:val="0"/>
          <w:sz w:val="28"/>
          <w:szCs w:val="28"/>
        </w:rPr>
        <w:drawing>
          <wp:inline distT="0" distB="0" distL="0" distR="0">
            <wp:extent cx="2532380" cy="1899285"/>
            <wp:effectExtent l="19050" t="0" r="852" b="0"/>
            <wp:docPr id="35" name="图片 34" descr="QQ图片20190328142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descr="QQ图片20190328142034.jpg"/>
                    <pic:cNvPicPr>
                      <a:picLocks noChangeAspect="1"/>
                    </pic:cNvPicPr>
                  </pic:nvPicPr>
                  <pic:blipFill>
                    <a:blip r:embed="rId14" cstate="print"/>
                    <a:stretch>
                      <a:fillRect/>
                    </a:stretch>
                  </pic:blipFill>
                  <pic:spPr>
                    <a:xfrm>
                      <a:off x="0" y="0"/>
                      <a:ext cx="2535907" cy="1901866"/>
                    </a:xfrm>
                    <a:prstGeom prst="rect">
                      <a:avLst/>
                    </a:prstGeom>
                  </pic:spPr>
                </pic:pic>
              </a:graphicData>
            </a:graphic>
          </wp:inline>
        </w:drawing>
      </w:r>
    </w:p>
    <w:p>
      <w:pPr>
        <w:spacing w:line="360" w:lineRule="auto"/>
        <w:ind w:firstLine="560" w:firstLineChars="200"/>
        <w:rPr>
          <w:rFonts w:hint="eastAsia" w:ascii="仿宋_GB2312" w:hAnsi="Georgia" w:eastAsia="仿宋_GB2312"/>
          <w:color w:val="000000" w:themeColor="text1"/>
          <w:sz w:val="28"/>
          <w:szCs w:val="28"/>
          <w:shd w:val="clear" w:color="auto" w:fill="FFFFFF"/>
        </w:rPr>
      </w:pPr>
      <w:r>
        <w:rPr>
          <w:rFonts w:hint="eastAsia" w:ascii="仿宋_GB2312" w:hAnsi="宋体" w:eastAsia="仿宋_GB2312" w:cs="宋体"/>
          <w:color w:val="000000" w:themeColor="text1"/>
          <w:sz w:val="28"/>
          <w:szCs w:val="28"/>
        </w:rPr>
        <w:t>紧接着，在生活联组组长</w:t>
      </w:r>
      <w:r>
        <w:rPr>
          <w:rFonts w:hint="eastAsia" w:ascii="仿宋_GB2312" w:hAnsi="Georgia" w:eastAsia="仿宋_GB2312"/>
          <w:color w:val="000000" w:themeColor="text1"/>
          <w:sz w:val="28"/>
          <w:szCs w:val="28"/>
          <w:shd w:val="clear" w:color="auto" w:fill="FFFFFF"/>
        </w:rPr>
        <w:t>叶美蓉的主持下，</w:t>
      </w:r>
      <w:r>
        <w:rPr>
          <w:rFonts w:hint="eastAsia" w:ascii="仿宋_GB2312" w:hAnsi="宋体" w:eastAsia="仿宋_GB2312" w:cs="宋体"/>
          <w:color w:val="000000" w:themeColor="text1"/>
          <w:sz w:val="28"/>
          <w:szCs w:val="28"/>
        </w:rPr>
        <w:t>生活联组成员分成三组围绕着“间餐的教育价值”、“幼儿的发展”进行小组交流研讨。由金桥红石幼儿园宋友莉老师、黄水幼儿园敖丹老师等</w:t>
      </w:r>
      <w:r>
        <w:rPr>
          <w:rFonts w:hint="eastAsia" w:ascii="仿宋_GB2312" w:hAnsi="Georgia" w:eastAsia="仿宋_GB2312"/>
          <w:color w:val="000000" w:themeColor="text1"/>
          <w:sz w:val="28"/>
          <w:szCs w:val="28"/>
          <w:shd w:val="clear" w:color="auto" w:fill="FFFFFF"/>
        </w:rPr>
        <w:t>作为代表进行发言。从老师们的发言中，我们看到了老师们对间餐环节的思考。叶园长和曾老师分别对老师们的案例进行了点评。</w:t>
      </w:r>
    </w:p>
    <w:p>
      <w:pPr>
        <w:spacing w:line="360" w:lineRule="auto"/>
        <w:ind w:firstLine="560" w:firstLineChars="200"/>
        <w:jc w:val="center"/>
        <w:rPr>
          <w:rFonts w:ascii="仿宋_GB2312" w:hAnsi="宋体" w:eastAsia="仿宋_GB2312" w:cs="宋体"/>
          <w:color w:val="000000" w:themeColor="text1"/>
          <w:sz w:val="28"/>
          <w:szCs w:val="28"/>
        </w:rPr>
      </w:pPr>
      <w:r>
        <w:rPr>
          <w:rFonts w:ascii="仿宋_GB2312" w:hAnsi="宋体" w:eastAsia="仿宋_GB2312" w:cs="宋体"/>
          <w:color w:val="000000" w:themeColor="text1"/>
          <w:sz w:val="28"/>
          <w:szCs w:val="28"/>
        </w:rPr>
        <w:drawing>
          <wp:inline distT="0" distB="0" distL="0" distR="0">
            <wp:extent cx="2455545" cy="1841500"/>
            <wp:effectExtent l="19050" t="0" r="1294" b="0"/>
            <wp:docPr id="23" name="图片 22" descr="QQ图片2019032814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QQ图片20190328141821.jpg"/>
                    <pic:cNvPicPr>
                      <a:picLocks noChangeAspect="1"/>
                    </pic:cNvPicPr>
                  </pic:nvPicPr>
                  <pic:blipFill>
                    <a:blip r:embed="rId15" cstate="print"/>
                    <a:stretch>
                      <a:fillRect/>
                    </a:stretch>
                  </pic:blipFill>
                  <pic:spPr>
                    <a:xfrm>
                      <a:off x="0" y="0"/>
                      <a:ext cx="2459561" cy="1844608"/>
                    </a:xfrm>
                    <a:prstGeom prst="rect">
                      <a:avLst/>
                    </a:prstGeom>
                  </pic:spPr>
                </pic:pic>
              </a:graphicData>
            </a:graphic>
          </wp:inline>
        </w:drawing>
      </w:r>
      <w:r>
        <w:rPr>
          <w:rFonts w:ascii="仿宋_GB2312" w:hAnsi="宋体" w:eastAsia="仿宋_GB2312" w:cs="宋体"/>
          <w:color w:val="000000" w:themeColor="text1"/>
          <w:sz w:val="28"/>
          <w:szCs w:val="28"/>
        </w:rPr>
        <w:drawing>
          <wp:inline distT="0" distB="0" distL="0" distR="0">
            <wp:extent cx="2448560" cy="1836420"/>
            <wp:effectExtent l="19050" t="0" r="8364" b="0"/>
            <wp:docPr id="24" name="图片 23" descr="QQ图片20190328142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QQ图片20190328142349.jpg"/>
                    <pic:cNvPicPr>
                      <a:picLocks noChangeAspect="1"/>
                    </pic:cNvPicPr>
                  </pic:nvPicPr>
                  <pic:blipFill>
                    <a:blip r:embed="rId16" cstate="print"/>
                    <a:stretch>
                      <a:fillRect/>
                    </a:stretch>
                  </pic:blipFill>
                  <pic:spPr>
                    <a:xfrm>
                      <a:off x="0" y="0"/>
                      <a:ext cx="2457155" cy="1842803"/>
                    </a:xfrm>
                    <a:prstGeom prst="rect">
                      <a:avLst/>
                    </a:prstGeom>
                  </pic:spPr>
                </pic:pic>
              </a:graphicData>
            </a:graphic>
          </wp:inline>
        </w:drawing>
      </w:r>
      <w:r>
        <w:rPr>
          <w:rFonts w:ascii="仿宋_GB2312" w:hAnsi="宋体" w:eastAsia="仿宋_GB2312" w:cs="宋体"/>
          <w:color w:val="000000" w:themeColor="text1"/>
          <w:sz w:val="28"/>
          <w:szCs w:val="28"/>
        </w:rPr>
        <w:drawing>
          <wp:inline distT="0" distB="0" distL="0" distR="0">
            <wp:extent cx="2464435" cy="1847850"/>
            <wp:effectExtent l="19050" t="0" r="0" b="0"/>
            <wp:docPr id="25" name="图片 24" descr="QQ图片20190328142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QQ图片20190328142355.jpg"/>
                    <pic:cNvPicPr>
                      <a:picLocks noChangeAspect="1"/>
                    </pic:cNvPicPr>
                  </pic:nvPicPr>
                  <pic:blipFill>
                    <a:blip r:embed="rId17" cstate="print"/>
                    <a:stretch>
                      <a:fillRect/>
                    </a:stretch>
                  </pic:blipFill>
                  <pic:spPr>
                    <a:xfrm>
                      <a:off x="0" y="0"/>
                      <a:ext cx="2466796" cy="1850035"/>
                    </a:xfrm>
                    <a:prstGeom prst="rect">
                      <a:avLst/>
                    </a:prstGeom>
                  </pic:spPr>
                </pic:pic>
              </a:graphicData>
            </a:graphic>
          </wp:inline>
        </w:drawing>
      </w:r>
      <w:r>
        <w:rPr>
          <w:rFonts w:ascii="仿宋_GB2312" w:hAnsi="宋体" w:eastAsia="仿宋_GB2312" w:cs="宋体"/>
          <w:color w:val="000000" w:themeColor="text1"/>
          <w:sz w:val="28"/>
          <w:szCs w:val="28"/>
        </w:rPr>
        <w:drawing>
          <wp:inline distT="0" distB="0" distL="0" distR="0">
            <wp:extent cx="2456180" cy="1842135"/>
            <wp:effectExtent l="19050" t="0" r="972" b="0"/>
            <wp:docPr id="26" name="图片 25" descr="QQ图片20190328142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QQ图片20190328142407.jpg"/>
                    <pic:cNvPicPr>
                      <a:picLocks noChangeAspect="1"/>
                    </pic:cNvPicPr>
                  </pic:nvPicPr>
                  <pic:blipFill>
                    <a:blip r:embed="rId18" cstate="print"/>
                    <a:stretch>
                      <a:fillRect/>
                    </a:stretch>
                  </pic:blipFill>
                  <pic:spPr>
                    <a:xfrm>
                      <a:off x="0" y="0"/>
                      <a:ext cx="2462183" cy="1846573"/>
                    </a:xfrm>
                    <a:prstGeom prst="rect">
                      <a:avLst/>
                    </a:prstGeom>
                  </pic:spPr>
                </pic:pic>
              </a:graphicData>
            </a:graphic>
          </wp:inline>
        </w:drawing>
      </w:r>
    </w:p>
    <w:p>
      <w:pPr>
        <w:spacing w:line="360" w:lineRule="auto"/>
        <w:ind w:firstLine="560" w:firstLineChars="200"/>
        <w:rPr>
          <w:rFonts w:ascii="仿宋_GB2312" w:hAnsi="Georgia" w:eastAsia="仿宋_GB2312"/>
          <w:color w:val="000000" w:themeColor="text1"/>
          <w:sz w:val="28"/>
          <w:szCs w:val="28"/>
          <w:shd w:val="clear" w:color="auto" w:fill="FFFFFF"/>
        </w:rPr>
      </w:pPr>
      <w:bookmarkStart w:id="0" w:name="_GoBack"/>
      <w:r>
        <w:rPr>
          <w:rFonts w:hint="eastAsia" w:ascii="仿宋_GB2312" w:hAnsi="Georgia" w:eastAsia="仿宋_GB2312" w:cs="宋体"/>
          <w:color w:val="000000" w:themeColor="text1"/>
          <w:kern w:val="0"/>
          <w:sz w:val="28"/>
          <w:szCs w:val="28"/>
        </w:rPr>
        <w:t>最后，叶园长和曾老师</w:t>
      </w:r>
      <w:r>
        <w:rPr>
          <w:rFonts w:hint="eastAsia" w:ascii="仿宋_GB2312" w:hAnsi="Georgia" w:eastAsia="仿宋_GB2312"/>
          <w:color w:val="000000" w:themeColor="text1"/>
          <w:sz w:val="28"/>
          <w:szCs w:val="28"/>
          <w:shd w:val="clear" w:color="auto" w:fill="FFFFFF"/>
        </w:rPr>
        <w:t>对本次活动作出总结。叶园长从“三个有”肯定了园所教师们的</w:t>
      </w:r>
      <w:r>
        <w:rPr>
          <w:rFonts w:hint="eastAsia" w:ascii="仿宋_GB2312" w:hAnsi="Georgia" w:eastAsia="仿宋_GB2312" w:cs="宋体"/>
          <w:color w:val="000000" w:themeColor="text1"/>
          <w:kern w:val="0"/>
          <w:sz w:val="28"/>
          <w:szCs w:val="28"/>
        </w:rPr>
        <w:t>努力和成果</w:t>
      </w:r>
      <w:r>
        <w:rPr>
          <w:rFonts w:hint="eastAsia" w:ascii="仿宋_GB2312" w:hAnsi="Georgia" w:eastAsia="仿宋_GB2312"/>
          <w:color w:val="000000" w:themeColor="text1"/>
          <w:sz w:val="28"/>
          <w:szCs w:val="28"/>
          <w:shd w:val="clear" w:color="auto" w:fill="FFFFFF"/>
        </w:rPr>
        <w:t>，曾老师更是提出关注一日生活环节的“真问题”，让每个幼儿充满质量的生活，充实过每一天！</w:t>
      </w:r>
    </w:p>
    <w:bookmarkEnd w:id="0"/>
    <w:p>
      <w:pPr>
        <w:rPr>
          <w:rFonts w:ascii="仿宋_GB2312" w:eastAsia="仿宋_GB2312"/>
          <w:color w:val="000000" w:themeColor="text1"/>
          <w:sz w:val="28"/>
          <w:szCs w:val="28"/>
        </w:rPr>
      </w:pPr>
    </w:p>
    <w:sectPr>
      <w:pgSz w:w="11906" w:h="16838"/>
      <w:pgMar w:top="1440" w:right="849"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2000000000000000000"/>
    <w:charset w:val="86"/>
    <w:family w:val="auto"/>
    <w:pitch w:val="default"/>
    <w:sig w:usb0="00000001" w:usb1="0800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Georgia">
    <w:panose1 w:val="02040502050405090303"/>
    <w:charset w:val="00"/>
    <w:family w:val="roman"/>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B8"/>
    <w:rsid w:val="0004426C"/>
    <w:rsid w:val="001B02BE"/>
    <w:rsid w:val="0028220D"/>
    <w:rsid w:val="002C7F33"/>
    <w:rsid w:val="0056002C"/>
    <w:rsid w:val="0066680D"/>
    <w:rsid w:val="006C6199"/>
    <w:rsid w:val="00712E9F"/>
    <w:rsid w:val="009E04B8"/>
    <w:rsid w:val="00A01031"/>
    <w:rsid w:val="00A61862"/>
    <w:rsid w:val="00AF3589"/>
    <w:rsid w:val="00C01AD3"/>
    <w:rsid w:val="00C40413"/>
    <w:rsid w:val="00CF046C"/>
    <w:rsid w:val="00CF3D82"/>
    <w:rsid w:val="00D172D2"/>
    <w:rsid w:val="00D533F4"/>
    <w:rsid w:val="00DB38C8"/>
    <w:rsid w:val="00E55E80"/>
    <w:rsid w:val="00EA1CD8"/>
    <w:rsid w:val="529F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4 Char"/>
    <w:basedOn w:val="8"/>
    <w:link w:val="2"/>
    <w:qFormat/>
    <w:uiPriority w:val="9"/>
    <w:rPr>
      <w:rFonts w:ascii="宋体" w:hAnsi="宋体" w:eastAsia="宋体" w:cs="宋体"/>
      <w:b/>
      <w:bCs/>
      <w:kern w:val="0"/>
      <w:sz w:val="24"/>
      <w:szCs w:val="24"/>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Words>
  <Characters>622</Characters>
  <Lines>5</Lines>
  <Paragraphs>1</Paragraphs>
  <TotalTime>82</TotalTime>
  <ScaleCrop>false</ScaleCrop>
  <LinksUpToDate>false</LinksUpToDate>
  <CharactersWithSpaces>730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2019-03-27T04:54:00Z</dcterms:created>
  <dc:creator>Administrator</dc:creator>
  <cp:lastModifiedBy>印小小～小小印</cp:lastModifiedBy>
  <dcterms:modified xsi:type="dcterms:W3CDTF">2019-03-28T09:38:15Z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